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4DA" w:rsidRPr="009824DA" w:rsidRDefault="009824DA" w:rsidP="0092672C">
      <w:pPr>
        <w:spacing w:before="120"/>
        <w:jc w:val="center"/>
        <w:rPr>
          <w:rFonts w:ascii="Garamond" w:hAnsi="Garamond"/>
          <w:b/>
          <w:color w:val="000000" w:themeColor="text1"/>
        </w:rPr>
      </w:pPr>
    </w:p>
    <w:p w:rsidR="002B53B2" w:rsidRPr="00F82F86" w:rsidRDefault="000A0735" w:rsidP="0092672C">
      <w:pPr>
        <w:spacing w:before="120"/>
        <w:jc w:val="center"/>
        <w:rPr>
          <w:rFonts w:ascii="Garamond" w:hAnsi="Garamond"/>
          <w:b/>
          <w:color w:val="000000" w:themeColor="text1"/>
          <w:sz w:val="36"/>
        </w:rPr>
      </w:pPr>
      <w:r w:rsidRPr="00F82F86">
        <w:rPr>
          <w:rFonts w:ascii="Garamond" w:hAnsi="Garamond"/>
          <w:b/>
          <w:color w:val="000000" w:themeColor="text1"/>
          <w:sz w:val="36"/>
        </w:rPr>
        <w:t>SMLOUVA</w:t>
      </w:r>
      <w:r w:rsidR="002B53B2" w:rsidRPr="00F82F86">
        <w:rPr>
          <w:rFonts w:ascii="Garamond" w:hAnsi="Garamond"/>
          <w:b/>
          <w:color w:val="000000" w:themeColor="text1"/>
          <w:sz w:val="36"/>
        </w:rPr>
        <w:t xml:space="preserve"> O DÍLO</w:t>
      </w:r>
    </w:p>
    <w:p w:rsidR="002B53B2" w:rsidRPr="00F82F86" w:rsidRDefault="002B53B2" w:rsidP="0092672C">
      <w:pPr>
        <w:spacing w:before="120"/>
        <w:jc w:val="center"/>
        <w:rPr>
          <w:rFonts w:ascii="Garamond" w:hAnsi="Garamond"/>
          <w:color w:val="000000" w:themeColor="text1"/>
        </w:rPr>
      </w:pPr>
      <w:r w:rsidRPr="00F82F86">
        <w:rPr>
          <w:rFonts w:ascii="Garamond" w:hAnsi="Garamond"/>
          <w:color w:val="000000" w:themeColor="text1"/>
        </w:rPr>
        <w:t>podle § 2586 a násl. zákona č. 89/2012 Sb., občanský zákoník (dále jen “OZ“),</w:t>
      </w:r>
    </w:p>
    <w:p w:rsidR="007D4B4C" w:rsidRPr="00F82F86" w:rsidRDefault="007D4B4C" w:rsidP="0092672C">
      <w:pPr>
        <w:pStyle w:val="Bodytext31"/>
        <w:shd w:val="clear" w:color="auto" w:fill="auto"/>
        <w:spacing w:before="120" w:line="240" w:lineRule="auto"/>
        <w:jc w:val="left"/>
        <w:rPr>
          <w:rStyle w:val="Bodytext3"/>
          <w:rFonts w:ascii="Garamond" w:hAnsi="Garamond" w:cs="Times New Roman"/>
          <w:color w:val="000000" w:themeColor="text1"/>
          <w:sz w:val="24"/>
          <w:szCs w:val="24"/>
        </w:rPr>
      </w:pPr>
    </w:p>
    <w:p w:rsidR="007D4B4C" w:rsidRPr="00F82F86" w:rsidRDefault="007D4B4C" w:rsidP="0092672C">
      <w:pPr>
        <w:pStyle w:val="Bodytext21"/>
        <w:shd w:val="clear" w:color="auto" w:fill="auto"/>
        <w:spacing w:before="120" w:line="240" w:lineRule="auto"/>
        <w:ind w:firstLine="0"/>
        <w:rPr>
          <w:rFonts w:ascii="Garamond" w:hAnsi="Garamond" w:cs="Times New Roman"/>
          <w:b/>
          <w:color w:val="000000" w:themeColor="text1"/>
          <w:spacing w:val="0"/>
          <w:sz w:val="24"/>
          <w:szCs w:val="24"/>
        </w:rPr>
      </w:pPr>
      <w:r w:rsidRPr="00F82F86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I.</w:t>
      </w:r>
    </w:p>
    <w:p w:rsidR="007D4B4C" w:rsidRPr="00F82F86" w:rsidRDefault="007D4B4C" w:rsidP="0092672C">
      <w:pPr>
        <w:pStyle w:val="Bodytext31"/>
        <w:shd w:val="clear" w:color="auto" w:fill="auto"/>
        <w:spacing w:before="120" w:line="240" w:lineRule="auto"/>
        <w:rPr>
          <w:rFonts w:ascii="Garamond" w:hAnsi="Garamond" w:cs="Times New Roman"/>
          <w:b w:val="0"/>
          <w:color w:val="000000" w:themeColor="text1"/>
          <w:sz w:val="24"/>
          <w:szCs w:val="24"/>
        </w:rPr>
      </w:pPr>
      <w:r w:rsidRPr="00F82F86">
        <w:rPr>
          <w:rStyle w:val="Bodytext3"/>
          <w:rFonts w:ascii="Garamond" w:hAnsi="Garamond" w:cs="Times New Roman"/>
          <w:b/>
          <w:color w:val="000000" w:themeColor="text1"/>
          <w:sz w:val="24"/>
          <w:szCs w:val="24"/>
        </w:rPr>
        <w:t>Smluvní strany</w:t>
      </w:r>
    </w:p>
    <w:p w:rsidR="007D4B4C" w:rsidRPr="00F82F86" w:rsidRDefault="002B53B2" w:rsidP="0092672C">
      <w:pPr>
        <w:pStyle w:val="Bodytext31"/>
        <w:shd w:val="clear" w:color="auto" w:fill="auto"/>
        <w:tabs>
          <w:tab w:val="left" w:pos="655"/>
        </w:tabs>
        <w:spacing w:before="120" w:line="240" w:lineRule="auto"/>
        <w:jc w:val="both"/>
        <w:rPr>
          <w:rFonts w:ascii="Garamond" w:hAnsi="Garamond" w:cs="Times New Roman"/>
          <w:b w:val="0"/>
          <w:color w:val="000000" w:themeColor="text1"/>
          <w:sz w:val="24"/>
          <w:szCs w:val="24"/>
        </w:rPr>
      </w:pPr>
      <w:r w:rsidRPr="00F82F86">
        <w:rPr>
          <w:rStyle w:val="Bodytext3"/>
          <w:rFonts w:ascii="Garamond" w:hAnsi="Garamond" w:cs="Times New Roman"/>
          <w:b/>
          <w:color w:val="000000" w:themeColor="text1"/>
          <w:sz w:val="24"/>
          <w:szCs w:val="24"/>
        </w:rPr>
        <w:t xml:space="preserve">1. </w:t>
      </w:r>
      <w:r w:rsidR="007D4B4C" w:rsidRPr="00F82F86">
        <w:rPr>
          <w:rStyle w:val="Bodytext3"/>
          <w:rFonts w:ascii="Garamond" w:hAnsi="Garamond" w:cs="Times New Roman"/>
          <w:b/>
          <w:color w:val="000000" w:themeColor="text1"/>
          <w:sz w:val="24"/>
          <w:szCs w:val="24"/>
        </w:rPr>
        <w:t>Česká republika -</w:t>
      </w:r>
      <w:r w:rsidRPr="00F82F86">
        <w:rPr>
          <w:rStyle w:val="Bodytext3"/>
          <w:rFonts w:ascii="Garamond" w:hAnsi="Garamond" w:cs="Times New Roman"/>
          <w:b/>
          <w:color w:val="000000" w:themeColor="text1"/>
          <w:sz w:val="24"/>
          <w:szCs w:val="24"/>
        </w:rPr>
        <w:t xml:space="preserve"> </w:t>
      </w:r>
      <w:r w:rsidR="007D4B4C" w:rsidRPr="00F82F86">
        <w:rPr>
          <w:rStyle w:val="Bodytext3"/>
          <w:rFonts w:ascii="Garamond" w:hAnsi="Garamond" w:cs="Times New Roman"/>
          <w:b/>
          <w:color w:val="000000" w:themeColor="text1"/>
          <w:sz w:val="24"/>
          <w:szCs w:val="24"/>
        </w:rPr>
        <w:t>Krajský soud v Českých Budějovicích</w:t>
      </w:r>
    </w:p>
    <w:p w:rsidR="007D4B4C" w:rsidRPr="00F82F86" w:rsidRDefault="007D4B4C" w:rsidP="0092672C">
      <w:pPr>
        <w:spacing w:before="120"/>
        <w:rPr>
          <w:rFonts w:ascii="Garamond" w:hAnsi="Garamond"/>
          <w:color w:val="000000" w:themeColor="text1"/>
        </w:rPr>
      </w:pPr>
      <w:r w:rsidRPr="00F82F86">
        <w:rPr>
          <w:rFonts w:ascii="Garamond" w:hAnsi="Garamond"/>
          <w:color w:val="000000" w:themeColor="text1"/>
        </w:rPr>
        <w:t>se sídlem</w:t>
      </w:r>
      <w:r w:rsidR="002B53B2" w:rsidRPr="00F82F86">
        <w:rPr>
          <w:rFonts w:ascii="Garamond" w:hAnsi="Garamond"/>
          <w:color w:val="000000" w:themeColor="text1"/>
        </w:rPr>
        <w:t>:</w:t>
      </w:r>
      <w:r w:rsidRPr="00F82F86">
        <w:rPr>
          <w:rFonts w:ascii="Garamond" w:hAnsi="Garamond"/>
          <w:color w:val="000000" w:themeColor="text1"/>
        </w:rPr>
        <w:t xml:space="preserve"> </w:t>
      </w:r>
      <w:r w:rsidR="002B53B2" w:rsidRPr="00F82F86">
        <w:rPr>
          <w:rFonts w:ascii="Garamond" w:hAnsi="Garamond"/>
          <w:color w:val="000000" w:themeColor="text1"/>
        </w:rPr>
        <w:tab/>
      </w:r>
      <w:r w:rsidRPr="00F82F86">
        <w:rPr>
          <w:rFonts w:ascii="Garamond" w:hAnsi="Garamond"/>
          <w:color w:val="000000" w:themeColor="text1"/>
        </w:rPr>
        <w:t xml:space="preserve">Zátkovo nábřeží </w:t>
      </w:r>
      <w:r w:rsidR="00CE67DC">
        <w:rPr>
          <w:rFonts w:ascii="Garamond" w:hAnsi="Garamond"/>
          <w:color w:val="000000" w:themeColor="text1"/>
        </w:rPr>
        <w:t>10/</w:t>
      </w:r>
      <w:r w:rsidRPr="00F82F86">
        <w:rPr>
          <w:rFonts w:ascii="Garamond" w:hAnsi="Garamond"/>
          <w:color w:val="000000" w:themeColor="text1"/>
        </w:rPr>
        <w:t>2, 370 84 České Budějovice</w:t>
      </w:r>
    </w:p>
    <w:p w:rsidR="007D4B4C" w:rsidRPr="00F82F86" w:rsidRDefault="007D4B4C" w:rsidP="00710471">
      <w:pPr>
        <w:rPr>
          <w:rFonts w:ascii="Garamond" w:hAnsi="Garamond"/>
          <w:b/>
          <w:color w:val="000000" w:themeColor="text1"/>
        </w:rPr>
      </w:pPr>
      <w:r w:rsidRPr="00F82F86">
        <w:rPr>
          <w:rFonts w:ascii="Garamond" w:hAnsi="Garamond"/>
          <w:color w:val="000000" w:themeColor="text1"/>
        </w:rPr>
        <w:t xml:space="preserve">zastoupená: </w:t>
      </w:r>
      <w:r w:rsidR="002B53B2" w:rsidRPr="00F82F86">
        <w:rPr>
          <w:rFonts w:ascii="Garamond" w:hAnsi="Garamond"/>
          <w:color w:val="000000" w:themeColor="text1"/>
        </w:rPr>
        <w:tab/>
      </w:r>
      <w:r w:rsidR="00C75AAD" w:rsidRPr="00F82F86">
        <w:rPr>
          <w:rFonts w:ascii="Garamond" w:hAnsi="Garamond"/>
          <w:color w:val="000000" w:themeColor="text1"/>
        </w:rPr>
        <w:t>Mg</w:t>
      </w:r>
      <w:r w:rsidR="00425BA5">
        <w:rPr>
          <w:rFonts w:ascii="Garamond" w:hAnsi="Garamond"/>
          <w:color w:val="000000" w:themeColor="text1"/>
        </w:rPr>
        <w:t>r</w:t>
      </w:r>
      <w:r w:rsidR="00C75AAD" w:rsidRPr="00F82F86">
        <w:rPr>
          <w:rFonts w:ascii="Garamond" w:hAnsi="Garamond"/>
          <w:color w:val="000000" w:themeColor="text1"/>
        </w:rPr>
        <w:t>. Martina Flanderová, Ph.D., předsedkyně</w:t>
      </w:r>
      <w:r w:rsidRPr="00F82F86">
        <w:rPr>
          <w:rFonts w:ascii="Garamond" w:hAnsi="Garamond"/>
          <w:color w:val="000000" w:themeColor="text1"/>
        </w:rPr>
        <w:t xml:space="preserve"> krajského soudu </w:t>
      </w:r>
    </w:p>
    <w:p w:rsidR="007D4B4C" w:rsidRPr="00F82F86" w:rsidRDefault="007D4B4C" w:rsidP="00710471">
      <w:pPr>
        <w:rPr>
          <w:rFonts w:ascii="Garamond" w:hAnsi="Garamond"/>
          <w:color w:val="000000" w:themeColor="text1"/>
        </w:rPr>
      </w:pPr>
      <w:r w:rsidRPr="00F82F86">
        <w:rPr>
          <w:rFonts w:ascii="Garamond" w:hAnsi="Garamond"/>
          <w:color w:val="000000" w:themeColor="text1"/>
        </w:rPr>
        <w:t>IČO</w:t>
      </w:r>
      <w:r w:rsidR="009F590A">
        <w:rPr>
          <w:rFonts w:ascii="Garamond" w:hAnsi="Garamond"/>
          <w:color w:val="000000" w:themeColor="text1"/>
        </w:rPr>
        <w:t xml:space="preserve"> / DIČ</w:t>
      </w:r>
      <w:r w:rsidRPr="00F82F86">
        <w:rPr>
          <w:rFonts w:ascii="Garamond" w:hAnsi="Garamond"/>
          <w:color w:val="000000" w:themeColor="text1"/>
        </w:rPr>
        <w:t xml:space="preserve">: </w:t>
      </w:r>
      <w:r w:rsidR="002B53B2" w:rsidRPr="00F82F86">
        <w:rPr>
          <w:rFonts w:ascii="Garamond" w:hAnsi="Garamond"/>
          <w:color w:val="000000" w:themeColor="text1"/>
        </w:rPr>
        <w:tab/>
      </w:r>
      <w:r w:rsidRPr="00F82F86">
        <w:rPr>
          <w:rFonts w:ascii="Garamond" w:hAnsi="Garamond"/>
          <w:color w:val="000000" w:themeColor="text1"/>
        </w:rPr>
        <w:t>00215686</w:t>
      </w:r>
      <w:r w:rsidR="009F590A">
        <w:rPr>
          <w:rFonts w:ascii="Garamond" w:hAnsi="Garamond"/>
          <w:color w:val="000000" w:themeColor="text1"/>
        </w:rPr>
        <w:t xml:space="preserve"> / </w:t>
      </w:r>
      <w:r w:rsidRPr="00F82F86">
        <w:rPr>
          <w:rFonts w:ascii="Garamond" w:hAnsi="Garamond"/>
          <w:color w:val="000000" w:themeColor="text1"/>
        </w:rPr>
        <w:t>není plátcem DPH</w:t>
      </w:r>
    </w:p>
    <w:p w:rsidR="007D4B4C" w:rsidRPr="00F82F86" w:rsidRDefault="002B53B2" w:rsidP="00710471">
      <w:pPr>
        <w:rPr>
          <w:rFonts w:ascii="Garamond" w:hAnsi="Garamond"/>
          <w:color w:val="000000" w:themeColor="text1"/>
        </w:rPr>
      </w:pPr>
      <w:r w:rsidRPr="00F82F86">
        <w:rPr>
          <w:rFonts w:ascii="Garamond" w:hAnsi="Garamond"/>
          <w:color w:val="000000" w:themeColor="text1"/>
        </w:rPr>
        <w:t>banka</w:t>
      </w:r>
      <w:r w:rsidR="00710471" w:rsidRPr="00F82F86">
        <w:rPr>
          <w:rFonts w:ascii="Garamond" w:hAnsi="Garamond"/>
          <w:color w:val="000000" w:themeColor="text1"/>
        </w:rPr>
        <w:t>/č. ú.:</w:t>
      </w:r>
      <w:r w:rsidR="00710471" w:rsidRPr="00F82F86">
        <w:rPr>
          <w:rFonts w:ascii="Garamond" w:hAnsi="Garamond"/>
          <w:color w:val="000000" w:themeColor="text1"/>
        </w:rPr>
        <w:tab/>
      </w:r>
      <w:r w:rsidR="00DA00D9" w:rsidRPr="00DA00D9">
        <w:rPr>
          <w:rFonts w:ascii="Garamond" w:hAnsi="Garamond"/>
          <w:color w:val="000000" w:themeColor="text1"/>
          <w:highlight w:val="black"/>
        </w:rPr>
        <w:t>XXXXXXXXXX</w:t>
      </w:r>
      <w:r w:rsidR="00DA00D9" w:rsidRPr="00F82F86">
        <w:rPr>
          <w:rFonts w:ascii="Garamond" w:hAnsi="Garamond"/>
          <w:color w:val="000000" w:themeColor="text1"/>
        </w:rPr>
        <w:t xml:space="preserve"> </w:t>
      </w:r>
      <w:r w:rsidR="00710471" w:rsidRPr="00F82F86">
        <w:rPr>
          <w:rFonts w:ascii="Garamond" w:hAnsi="Garamond"/>
          <w:color w:val="000000" w:themeColor="text1"/>
        </w:rPr>
        <w:t xml:space="preserve">/ </w:t>
      </w:r>
      <w:r w:rsidR="00DA00D9" w:rsidRPr="00DA00D9">
        <w:rPr>
          <w:rFonts w:ascii="Garamond" w:hAnsi="Garamond"/>
          <w:color w:val="000000" w:themeColor="text1"/>
          <w:highlight w:val="black"/>
        </w:rPr>
        <w:t>XXXXXXXXXX</w:t>
      </w:r>
    </w:p>
    <w:p w:rsidR="007D4B4C" w:rsidRPr="00F82F86" w:rsidRDefault="007D4B4C" w:rsidP="0092672C">
      <w:pPr>
        <w:spacing w:before="120"/>
        <w:rPr>
          <w:rFonts w:ascii="Garamond" w:hAnsi="Garamond"/>
          <w:color w:val="000000" w:themeColor="text1"/>
        </w:rPr>
      </w:pPr>
      <w:r w:rsidRPr="00F82F86">
        <w:rPr>
          <w:rFonts w:ascii="Garamond" w:hAnsi="Garamond"/>
          <w:color w:val="000000" w:themeColor="text1"/>
        </w:rPr>
        <w:t>(dále jen „objednatel“) na straně druhé</w:t>
      </w:r>
    </w:p>
    <w:p w:rsidR="007D4B4C" w:rsidRPr="00F82F86" w:rsidRDefault="007D4B4C" w:rsidP="0092672C">
      <w:pPr>
        <w:pStyle w:val="Bodytext31"/>
        <w:shd w:val="clear" w:color="auto" w:fill="auto"/>
        <w:spacing w:before="120" w:line="240" w:lineRule="auto"/>
        <w:rPr>
          <w:rStyle w:val="Bodytext3"/>
          <w:rFonts w:ascii="Garamond" w:hAnsi="Garamond" w:cs="Times New Roman"/>
          <w:color w:val="000000" w:themeColor="text1"/>
          <w:sz w:val="24"/>
          <w:szCs w:val="24"/>
        </w:rPr>
      </w:pPr>
      <w:r w:rsidRPr="00F82F86">
        <w:rPr>
          <w:rStyle w:val="Bodytext3"/>
          <w:rFonts w:ascii="Garamond" w:hAnsi="Garamond" w:cs="Times New Roman"/>
          <w:color w:val="000000" w:themeColor="text1"/>
          <w:sz w:val="24"/>
          <w:szCs w:val="24"/>
        </w:rPr>
        <w:t>a</w:t>
      </w:r>
    </w:p>
    <w:p w:rsidR="002B53B2" w:rsidRPr="00F82F86" w:rsidRDefault="000A0735" w:rsidP="0092672C">
      <w:pPr>
        <w:pStyle w:val="Bodytext31"/>
        <w:shd w:val="clear" w:color="auto" w:fill="auto"/>
        <w:spacing w:before="120" w:line="240" w:lineRule="auto"/>
        <w:jc w:val="left"/>
        <w:rPr>
          <w:rFonts w:ascii="Garamond" w:hAnsi="Garamond" w:cs="Times New Roman"/>
          <w:bCs w:val="0"/>
          <w:color w:val="000000" w:themeColor="text1"/>
          <w:sz w:val="24"/>
          <w:szCs w:val="24"/>
          <w:shd w:val="clear" w:color="auto" w:fill="FFFFFF"/>
        </w:rPr>
      </w:pPr>
      <w:r w:rsidRPr="00F82F86">
        <w:rPr>
          <w:rFonts w:ascii="Garamond" w:hAnsi="Garamond" w:cs="Times New Roman"/>
          <w:bCs w:val="0"/>
          <w:color w:val="000000" w:themeColor="text1"/>
          <w:sz w:val="24"/>
          <w:szCs w:val="24"/>
          <w:shd w:val="clear" w:color="auto" w:fill="FFFFFF"/>
        </w:rPr>
        <w:t>2. Richard Chalupa</w:t>
      </w:r>
    </w:p>
    <w:p w:rsidR="007D4B4C" w:rsidRPr="00F82F86" w:rsidRDefault="00C75AAD" w:rsidP="0092672C">
      <w:pPr>
        <w:pStyle w:val="Odstavecseseznamem"/>
        <w:spacing w:before="120"/>
        <w:ind w:left="0"/>
        <w:rPr>
          <w:rFonts w:ascii="Garamond" w:hAnsi="Garamond"/>
          <w:color w:val="000000" w:themeColor="text1"/>
        </w:rPr>
      </w:pPr>
      <w:r w:rsidRPr="00F82F86">
        <w:rPr>
          <w:rFonts w:ascii="Garamond" w:hAnsi="Garamond"/>
          <w:color w:val="000000" w:themeColor="text1"/>
        </w:rPr>
        <w:t>provozovna:</w:t>
      </w:r>
      <w:r w:rsidRPr="00F82F86">
        <w:rPr>
          <w:rFonts w:ascii="Garamond" w:hAnsi="Garamond"/>
          <w:color w:val="000000" w:themeColor="text1"/>
        </w:rPr>
        <w:tab/>
      </w:r>
      <w:r w:rsidR="000A0735" w:rsidRPr="00F82F86">
        <w:rPr>
          <w:rFonts w:ascii="Garamond" w:hAnsi="Garamond"/>
          <w:color w:val="000000" w:themeColor="text1"/>
        </w:rPr>
        <w:t>Vrábče Ves – Rozinka 148, 37001 České Budějovice</w:t>
      </w:r>
    </w:p>
    <w:p w:rsidR="00C75AAD" w:rsidRPr="00F82F86" w:rsidRDefault="00C75AAD" w:rsidP="00710471">
      <w:pPr>
        <w:pStyle w:val="Odstavecseseznamem"/>
        <w:ind w:left="0"/>
        <w:rPr>
          <w:rFonts w:ascii="Garamond" w:hAnsi="Garamond"/>
          <w:color w:val="000000" w:themeColor="text1"/>
        </w:rPr>
      </w:pPr>
      <w:r w:rsidRPr="00F82F86">
        <w:rPr>
          <w:rFonts w:ascii="Garamond" w:hAnsi="Garamond"/>
          <w:color w:val="000000" w:themeColor="text1"/>
        </w:rPr>
        <w:t xml:space="preserve">sídlem: </w:t>
      </w:r>
      <w:r w:rsidRPr="00F82F86">
        <w:rPr>
          <w:rFonts w:ascii="Garamond" w:hAnsi="Garamond"/>
          <w:color w:val="000000" w:themeColor="text1"/>
        </w:rPr>
        <w:tab/>
        <w:t>Netolická 1143/8, 370 05, České Budějovice</w:t>
      </w:r>
    </w:p>
    <w:p w:rsidR="007D4B4C" w:rsidRPr="00F82F86" w:rsidRDefault="009F590A" w:rsidP="00710471">
      <w:pPr>
        <w:rPr>
          <w:rFonts w:ascii="Garamond" w:hAnsi="Garamond"/>
          <w:color w:val="000000" w:themeColor="text1"/>
        </w:rPr>
      </w:pPr>
      <w:r w:rsidRPr="00F82F86">
        <w:rPr>
          <w:rFonts w:ascii="Garamond" w:hAnsi="Garamond"/>
          <w:color w:val="000000" w:themeColor="text1"/>
        </w:rPr>
        <w:t>IČO</w:t>
      </w:r>
      <w:r>
        <w:rPr>
          <w:rFonts w:ascii="Garamond" w:hAnsi="Garamond"/>
          <w:color w:val="000000" w:themeColor="text1"/>
        </w:rPr>
        <w:t xml:space="preserve"> / DIČ</w:t>
      </w:r>
      <w:r w:rsidRPr="00F82F86">
        <w:rPr>
          <w:rFonts w:ascii="Garamond" w:hAnsi="Garamond"/>
          <w:color w:val="000000" w:themeColor="text1"/>
        </w:rPr>
        <w:t>:</w:t>
      </w:r>
      <w:r w:rsidR="00C75AAD" w:rsidRPr="00F82F86">
        <w:rPr>
          <w:rFonts w:ascii="Garamond" w:hAnsi="Garamond"/>
          <w:color w:val="000000" w:themeColor="text1"/>
        </w:rPr>
        <w:tab/>
      </w:r>
      <w:r w:rsidR="000A0735" w:rsidRPr="00F82F86">
        <w:rPr>
          <w:rFonts w:ascii="Garamond" w:hAnsi="Garamond"/>
          <w:color w:val="000000" w:themeColor="text1"/>
        </w:rPr>
        <w:t>60873566</w:t>
      </w:r>
      <w:r>
        <w:rPr>
          <w:rFonts w:ascii="Garamond" w:hAnsi="Garamond"/>
          <w:color w:val="000000" w:themeColor="text1"/>
        </w:rPr>
        <w:t xml:space="preserve">/ </w:t>
      </w:r>
      <w:r w:rsidRPr="00F82F86">
        <w:rPr>
          <w:rFonts w:ascii="Garamond" w:hAnsi="Garamond"/>
          <w:color w:val="000000" w:themeColor="text1"/>
        </w:rPr>
        <w:t>není plátcem DPH</w:t>
      </w:r>
    </w:p>
    <w:p w:rsidR="007D4B4C" w:rsidRPr="00F82F86" w:rsidRDefault="00710471" w:rsidP="00710471">
      <w:pPr>
        <w:pStyle w:val="Odstavecseseznamem"/>
        <w:ind w:left="0"/>
        <w:rPr>
          <w:rFonts w:ascii="Garamond" w:hAnsi="Garamond"/>
          <w:color w:val="FF0000"/>
        </w:rPr>
      </w:pPr>
      <w:r w:rsidRPr="00F82F86">
        <w:rPr>
          <w:rFonts w:ascii="Garamond" w:hAnsi="Garamond"/>
          <w:color w:val="000000" w:themeColor="text1"/>
        </w:rPr>
        <w:t>banka/č. ú.:</w:t>
      </w:r>
      <w:r w:rsidR="00C75AAD" w:rsidRPr="00F82F86">
        <w:rPr>
          <w:rFonts w:ascii="Garamond" w:hAnsi="Garamond"/>
          <w:color w:val="000000" w:themeColor="text1"/>
        </w:rPr>
        <w:tab/>
      </w:r>
      <w:r w:rsidR="00DA00D9" w:rsidRPr="00DA00D9">
        <w:rPr>
          <w:rFonts w:ascii="Garamond" w:hAnsi="Garamond"/>
          <w:color w:val="000000" w:themeColor="text1"/>
          <w:highlight w:val="black"/>
        </w:rPr>
        <w:t>XXXXXXXXXX</w:t>
      </w:r>
      <w:r w:rsidR="00DA00D9" w:rsidRPr="00F82F86">
        <w:rPr>
          <w:rFonts w:ascii="Garamond" w:hAnsi="Garamond"/>
          <w:color w:val="000000" w:themeColor="text1"/>
        </w:rPr>
        <w:t xml:space="preserve"> </w:t>
      </w:r>
      <w:r w:rsidRPr="00F82F86">
        <w:rPr>
          <w:rFonts w:ascii="Garamond" w:hAnsi="Garamond"/>
          <w:color w:val="000000" w:themeColor="text1"/>
        </w:rPr>
        <w:t xml:space="preserve">/ </w:t>
      </w:r>
      <w:r w:rsidR="00DA00D9" w:rsidRPr="00DA00D9">
        <w:rPr>
          <w:rFonts w:ascii="Garamond" w:hAnsi="Garamond"/>
          <w:color w:val="000000" w:themeColor="text1"/>
          <w:highlight w:val="black"/>
        </w:rPr>
        <w:t>XXXXXXXXXX</w:t>
      </w:r>
    </w:p>
    <w:p w:rsidR="007D4B4C" w:rsidRPr="00F82F86" w:rsidRDefault="007D4B4C" w:rsidP="0092672C">
      <w:pPr>
        <w:spacing w:before="120"/>
        <w:rPr>
          <w:rFonts w:ascii="Garamond" w:hAnsi="Garamond"/>
          <w:color w:val="000000" w:themeColor="text1"/>
        </w:rPr>
      </w:pPr>
      <w:r w:rsidRPr="00F82F86">
        <w:rPr>
          <w:rFonts w:ascii="Garamond" w:hAnsi="Garamond"/>
          <w:color w:val="000000" w:themeColor="text1"/>
        </w:rPr>
        <w:t>(dále jen „zhotovitel“) na straně druhé</w:t>
      </w:r>
    </w:p>
    <w:p w:rsidR="007D4B4C" w:rsidRPr="00F82F86" w:rsidRDefault="002B53B2" w:rsidP="0092672C">
      <w:pPr>
        <w:spacing w:before="120"/>
        <w:jc w:val="center"/>
        <w:rPr>
          <w:rFonts w:ascii="Garamond" w:hAnsi="Garamond"/>
          <w:color w:val="000000" w:themeColor="text1"/>
        </w:rPr>
      </w:pPr>
      <w:r w:rsidRPr="00F82F86">
        <w:rPr>
          <w:rFonts w:ascii="Garamond" w:hAnsi="Garamond"/>
          <w:color w:val="000000" w:themeColor="text1"/>
        </w:rPr>
        <w:t xml:space="preserve">uzavřeli níže uvedeného dne </w:t>
      </w:r>
      <w:r w:rsidR="007D4B4C" w:rsidRPr="00F82F86">
        <w:rPr>
          <w:rFonts w:ascii="Garamond" w:hAnsi="Garamond"/>
          <w:color w:val="000000" w:themeColor="text1"/>
        </w:rPr>
        <w:t>tuto</w:t>
      </w:r>
      <w:r w:rsidRPr="00F82F86">
        <w:rPr>
          <w:rFonts w:ascii="Garamond" w:hAnsi="Garamond"/>
          <w:color w:val="000000" w:themeColor="text1"/>
        </w:rPr>
        <w:t xml:space="preserve"> smlouvu o dílo</w:t>
      </w:r>
    </w:p>
    <w:p w:rsidR="007D4B4C" w:rsidRPr="00F82F86" w:rsidRDefault="007D4B4C" w:rsidP="0092672C">
      <w:pPr>
        <w:spacing w:before="120"/>
        <w:jc w:val="center"/>
        <w:rPr>
          <w:rFonts w:ascii="Garamond" w:hAnsi="Garamond"/>
          <w:color w:val="000000" w:themeColor="text1"/>
        </w:rPr>
      </w:pPr>
    </w:p>
    <w:p w:rsidR="007D4B4C" w:rsidRPr="00F82F86" w:rsidRDefault="007D4B4C" w:rsidP="0092672C">
      <w:pPr>
        <w:pStyle w:val="Bodytext21"/>
        <w:shd w:val="clear" w:color="auto" w:fill="auto"/>
        <w:spacing w:before="120" w:line="240" w:lineRule="auto"/>
        <w:ind w:firstLine="0"/>
        <w:rPr>
          <w:rFonts w:ascii="Garamond" w:hAnsi="Garamond" w:cs="Times New Roman"/>
          <w:b/>
          <w:color w:val="000000" w:themeColor="text1"/>
          <w:spacing w:val="0"/>
          <w:sz w:val="24"/>
          <w:szCs w:val="24"/>
        </w:rPr>
      </w:pPr>
      <w:r w:rsidRPr="00F82F86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II.</w:t>
      </w:r>
    </w:p>
    <w:p w:rsidR="007D4B4C" w:rsidRPr="00F82F86" w:rsidRDefault="007D4B4C" w:rsidP="0092672C">
      <w:pPr>
        <w:spacing w:before="120"/>
        <w:jc w:val="center"/>
        <w:rPr>
          <w:rFonts w:ascii="Garamond" w:hAnsi="Garamond"/>
          <w:b/>
          <w:color w:val="000000" w:themeColor="text1"/>
        </w:rPr>
      </w:pPr>
      <w:r w:rsidRPr="00F82F86">
        <w:rPr>
          <w:rFonts w:ascii="Garamond" w:hAnsi="Garamond"/>
          <w:b/>
          <w:color w:val="000000" w:themeColor="text1"/>
        </w:rPr>
        <w:t>Předmět a místo plnění</w:t>
      </w:r>
    </w:p>
    <w:p w:rsidR="007D4B4C" w:rsidRPr="00F82F86" w:rsidRDefault="002B53B2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</w:pPr>
      <w:r w:rsidRPr="00F82F86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1.</w:t>
      </w:r>
      <w:r w:rsidRPr="00F82F86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</w:t>
      </w:r>
      <w:r w:rsidR="007D4B4C" w:rsidRPr="00F82F86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>Předmětem této smlouvy je závazek zhotovitele provést dílo spočívající v provádění pravidelných kontrol a revizí elektrických spotřebičů (el. ruční nářadí, kancelářská technika, elektronika, kuchyňské spotřebiče), pohyblivých, prodlužovacích a odpojitelných</w:t>
      </w:r>
      <w:r w:rsidR="009F590A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přívodů (dále jen „přístroje“)</w:t>
      </w:r>
      <w:r w:rsidR="007D4B4C" w:rsidRPr="00F82F86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dle platných ČSN a EN a </w:t>
      </w:r>
      <w:r w:rsidR="007D4B4C" w:rsidRPr="00F82F86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závazek objednatele </w:t>
      </w:r>
      <w:r w:rsidR="007D4B4C" w:rsidRPr="00F82F86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bezvadné dílo od zhotovitele převzít a zaplatit za něj dohodnutou smluvní cenu. </w:t>
      </w:r>
    </w:p>
    <w:p w:rsidR="007D4B4C" w:rsidRPr="00F82F86" w:rsidRDefault="007D4B4C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</w:pPr>
      <w:r w:rsidRPr="00F82F86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2.</w:t>
      </w:r>
      <w:r w:rsidRPr="00F82F86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 </w:t>
      </w:r>
      <w:r w:rsidRPr="00F82F86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>Předmětem díla se dále také rozumí:</w:t>
      </w:r>
    </w:p>
    <w:p w:rsidR="007D4B4C" w:rsidRPr="00F82F86" w:rsidRDefault="00EB29CC" w:rsidP="0092672C">
      <w:pPr>
        <w:pStyle w:val="Bodytext21"/>
        <w:shd w:val="clear" w:color="auto" w:fill="auto"/>
        <w:spacing w:before="120" w:line="240" w:lineRule="auto"/>
        <w:ind w:firstLine="0"/>
        <w:jc w:val="both"/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</w:pPr>
      <w:r w:rsidRPr="00F82F86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>a)</w:t>
      </w:r>
      <w:r w:rsidR="007D4B4C" w:rsidRPr="00F82F86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vyhotovení soupisu vyhovujících spotřebičů,</w:t>
      </w:r>
    </w:p>
    <w:p w:rsidR="007D4B4C" w:rsidRPr="00F82F86" w:rsidRDefault="00EB29CC" w:rsidP="00710471">
      <w:pPr>
        <w:pStyle w:val="Bodytext21"/>
        <w:shd w:val="clear" w:color="auto" w:fill="auto"/>
        <w:spacing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</w:rPr>
      </w:pPr>
      <w:r w:rsidRPr="00F82F86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>b)</w:t>
      </w:r>
      <w:r w:rsidR="007D4B4C" w:rsidRPr="00F82F86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vystavení protokolů (karet) na revidované kusy,</w:t>
      </w:r>
    </w:p>
    <w:p w:rsidR="007D4B4C" w:rsidRPr="00F82F86" w:rsidRDefault="006D751C" w:rsidP="00710471">
      <w:pPr>
        <w:pStyle w:val="Bodytext21"/>
        <w:shd w:val="clear" w:color="auto" w:fill="auto"/>
        <w:spacing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</w:rPr>
      </w:pPr>
      <w:r w:rsidRPr="00F82F86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>c)</w:t>
      </w:r>
      <w:r w:rsidR="007D4B4C" w:rsidRPr="00F82F86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sou</w:t>
      </w:r>
      <w:r w:rsidR="00B202E5" w:rsidRPr="00F82F86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pis nevyhovujících spotřebičů </w:t>
      </w:r>
      <w:r w:rsidR="007D4B4C" w:rsidRPr="00F82F86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(karty nevyhovujících spotřebičů) s návrhem opatření, </w:t>
      </w:r>
    </w:p>
    <w:p w:rsidR="007D4B4C" w:rsidRPr="00F82F86" w:rsidRDefault="006D751C" w:rsidP="00710471">
      <w:pPr>
        <w:pStyle w:val="Bodytext21"/>
        <w:shd w:val="clear" w:color="auto" w:fill="auto"/>
        <w:spacing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</w:rPr>
      </w:pPr>
      <w:r w:rsidRPr="00F82F86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>d)</w:t>
      </w:r>
      <w:r w:rsidR="007D4B4C" w:rsidRPr="00F82F86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odstraňování drobných závad n</w:t>
      </w:r>
      <w:r w:rsidRPr="00F82F86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>a revidovaných kusech po dohodě</w:t>
      </w:r>
      <w:r w:rsidR="007D4B4C" w:rsidRPr="00F82F86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s objednatelem</w:t>
      </w:r>
    </w:p>
    <w:p w:rsidR="00FA71DF" w:rsidRDefault="00506F0D" w:rsidP="0092672C">
      <w:pPr>
        <w:spacing w:before="120"/>
        <w:jc w:val="both"/>
        <w:rPr>
          <w:rFonts w:ascii="Garamond" w:hAnsi="Garamond"/>
          <w:color w:val="000000" w:themeColor="text1"/>
        </w:rPr>
      </w:pPr>
      <w:r w:rsidRPr="00F82F86">
        <w:rPr>
          <w:rFonts w:ascii="Garamond" w:hAnsi="Garamond"/>
          <w:b/>
          <w:color w:val="000000" w:themeColor="text1"/>
        </w:rPr>
        <w:t>3.</w:t>
      </w:r>
      <w:r w:rsidRPr="00F82F86">
        <w:rPr>
          <w:rFonts w:ascii="Garamond" w:hAnsi="Garamond"/>
          <w:color w:val="000000" w:themeColor="text1"/>
        </w:rPr>
        <w:t xml:space="preserve"> </w:t>
      </w:r>
      <w:r w:rsidR="007D4B4C" w:rsidRPr="00F82F86">
        <w:rPr>
          <w:rFonts w:ascii="Garamond" w:hAnsi="Garamond"/>
          <w:color w:val="000000" w:themeColor="text1"/>
        </w:rPr>
        <w:t>Místem provádění díla je Krajský soud v Českých Budějovic</w:t>
      </w:r>
      <w:r w:rsidRPr="00F82F86">
        <w:rPr>
          <w:rFonts w:ascii="Garamond" w:hAnsi="Garamond"/>
          <w:color w:val="000000" w:themeColor="text1"/>
        </w:rPr>
        <w:t>ích, Zátkovo nábř.</w:t>
      </w:r>
      <w:r w:rsidR="009728E0" w:rsidRPr="00F82F86">
        <w:rPr>
          <w:rFonts w:ascii="Garamond" w:hAnsi="Garamond"/>
          <w:color w:val="000000" w:themeColor="text1"/>
        </w:rPr>
        <w:t xml:space="preserve"> </w:t>
      </w:r>
      <w:r w:rsidRPr="00F82F86">
        <w:rPr>
          <w:rFonts w:ascii="Garamond" w:hAnsi="Garamond"/>
          <w:color w:val="000000" w:themeColor="text1"/>
        </w:rPr>
        <w:t>10/</w:t>
      </w:r>
      <w:r w:rsidR="009728E0" w:rsidRPr="00F82F86">
        <w:rPr>
          <w:rFonts w:ascii="Garamond" w:hAnsi="Garamond"/>
          <w:color w:val="000000" w:themeColor="text1"/>
        </w:rPr>
        <w:t>2, 370 84 Č</w:t>
      </w:r>
      <w:r w:rsidR="007D4B4C" w:rsidRPr="00F82F86">
        <w:rPr>
          <w:rFonts w:ascii="Garamond" w:hAnsi="Garamond"/>
          <w:color w:val="000000" w:themeColor="text1"/>
        </w:rPr>
        <w:t>eské Budějovice a dále pobočka KS České Budějovice v Táboře, Kpt. Jaroše 1851, 390 03 Tábor.</w:t>
      </w:r>
    </w:p>
    <w:p w:rsidR="009824DA" w:rsidRDefault="009824DA" w:rsidP="0092672C">
      <w:pPr>
        <w:spacing w:before="120"/>
        <w:jc w:val="both"/>
        <w:rPr>
          <w:rFonts w:ascii="Garamond" w:hAnsi="Garamond"/>
          <w:color w:val="000000" w:themeColor="text1"/>
        </w:rPr>
      </w:pPr>
    </w:p>
    <w:p w:rsidR="009824DA" w:rsidRDefault="009824DA" w:rsidP="0092672C">
      <w:pPr>
        <w:spacing w:before="120"/>
        <w:jc w:val="both"/>
        <w:rPr>
          <w:rFonts w:ascii="Garamond" w:hAnsi="Garamond"/>
          <w:color w:val="000000" w:themeColor="text1"/>
        </w:rPr>
      </w:pPr>
    </w:p>
    <w:p w:rsidR="009824DA" w:rsidRPr="00F82F86" w:rsidRDefault="009824DA" w:rsidP="0092672C">
      <w:pPr>
        <w:spacing w:before="120"/>
        <w:jc w:val="both"/>
        <w:rPr>
          <w:rFonts w:ascii="Garamond" w:hAnsi="Garamond"/>
          <w:color w:val="000000" w:themeColor="text1"/>
        </w:rPr>
      </w:pPr>
    </w:p>
    <w:p w:rsidR="007D4B4C" w:rsidRPr="00F82F86" w:rsidRDefault="007D4B4C" w:rsidP="0092672C">
      <w:pPr>
        <w:pStyle w:val="Bodytext31"/>
        <w:shd w:val="clear" w:color="auto" w:fill="auto"/>
        <w:spacing w:before="120" w:line="240" w:lineRule="auto"/>
        <w:rPr>
          <w:rFonts w:ascii="Garamond" w:hAnsi="Garamond" w:cs="Times New Roman"/>
          <w:b w:val="0"/>
          <w:color w:val="000000" w:themeColor="text1"/>
          <w:sz w:val="24"/>
          <w:szCs w:val="24"/>
        </w:rPr>
      </w:pPr>
      <w:r w:rsidRPr="00F82F86">
        <w:rPr>
          <w:rStyle w:val="Bodytext3"/>
          <w:rFonts w:ascii="Garamond" w:hAnsi="Garamond" w:cs="Times New Roman"/>
          <w:b/>
          <w:color w:val="000000" w:themeColor="text1"/>
          <w:sz w:val="24"/>
          <w:szCs w:val="24"/>
        </w:rPr>
        <w:lastRenderedPageBreak/>
        <w:t>III.</w:t>
      </w:r>
    </w:p>
    <w:p w:rsidR="007D4B4C" w:rsidRPr="00F82F86" w:rsidRDefault="007D4B4C" w:rsidP="0092672C">
      <w:pPr>
        <w:pStyle w:val="Bodytext31"/>
        <w:shd w:val="clear" w:color="auto" w:fill="auto"/>
        <w:spacing w:before="120" w:line="240" w:lineRule="auto"/>
        <w:rPr>
          <w:rFonts w:ascii="Garamond" w:hAnsi="Garamond" w:cs="Times New Roman"/>
          <w:bCs w:val="0"/>
          <w:color w:val="000000" w:themeColor="text1"/>
          <w:sz w:val="24"/>
          <w:szCs w:val="24"/>
          <w:shd w:val="clear" w:color="auto" w:fill="FFFFFF"/>
        </w:rPr>
      </w:pPr>
      <w:r w:rsidRPr="00F82F86">
        <w:rPr>
          <w:rStyle w:val="Bodytext3"/>
          <w:rFonts w:ascii="Garamond" w:hAnsi="Garamond" w:cs="Times New Roman"/>
          <w:b/>
          <w:color w:val="000000" w:themeColor="text1"/>
          <w:sz w:val="24"/>
          <w:szCs w:val="24"/>
        </w:rPr>
        <w:t>Doba plnění</w:t>
      </w:r>
    </w:p>
    <w:p w:rsidR="000D12F8" w:rsidRDefault="007D4B4C" w:rsidP="00710471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</w:pPr>
      <w:r w:rsidRPr="00F82F86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>Tato smlouva se uzavírá na dobu urči</w:t>
      </w:r>
      <w:r w:rsidR="00136FE7" w:rsidRPr="00F82F86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tou </w:t>
      </w:r>
      <w:r w:rsidR="00415830" w:rsidRPr="00F82F86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od </w:t>
      </w:r>
      <w:r w:rsidR="00415830" w:rsidRPr="009F590A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01.</w:t>
      </w:r>
      <w:r w:rsidR="00F82F86" w:rsidRPr="009F590A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 xml:space="preserve"> </w:t>
      </w:r>
      <w:r w:rsidR="00415830" w:rsidRPr="009F590A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11.</w:t>
      </w:r>
      <w:r w:rsidR="00F82F86" w:rsidRPr="009F590A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 xml:space="preserve"> </w:t>
      </w:r>
      <w:r w:rsidR="00415830" w:rsidRPr="009F590A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2022</w:t>
      </w:r>
      <w:r w:rsidR="00D80FE0" w:rsidRPr="00F82F86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</w:t>
      </w:r>
      <w:r w:rsidR="004918F5" w:rsidRPr="00F82F86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do </w:t>
      </w:r>
      <w:r w:rsidR="004918F5" w:rsidRPr="009F590A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31</w:t>
      </w:r>
      <w:r w:rsidR="00136FE7" w:rsidRPr="009F590A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.</w:t>
      </w:r>
      <w:r w:rsidR="00F82F86" w:rsidRPr="009F590A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 xml:space="preserve"> </w:t>
      </w:r>
      <w:r w:rsidR="00136FE7" w:rsidRPr="009F590A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10</w:t>
      </w:r>
      <w:r w:rsidR="00415830" w:rsidRPr="009F590A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.</w:t>
      </w:r>
      <w:r w:rsidR="00F82F86" w:rsidRPr="009F590A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 xml:space="preserve"> </w:t>
      </w:r>
      <w:r w:rsidR="00415830" w:rsidRPr="009F590A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2023</w:t>
      </w:r>
      <w:r w:rsidR="004918F5" w:rsidRPr="00F82F86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>.</w:t>
      </w:r>
    </w:p>
    <w:p w:rsidR="009F590A" w:rsidRPr="00F82F86" w:rsidRDefault="009F590A" w:rsidP="00710471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</w:p>
    <w:p w:rsidR="007D4B4C" w:rsidRPr="00F82F86" w:rsidRDefault="007D4B4C" w:rsidP="0092672C">
      <w:pPr>
        <w:pStyle w:val="Bezmezer"/>
        <w:spacing w:before="120"/>
        <w:jc w:val="center"/>
        <w:rPr>
          <w:rFonts w:ascii="Garamond" w:hAnsi="Garamond"/>
          <w:b/>
          <w:color w:val="000000" w:themeColor="text1"/>
        </w:rPr>
      </w:pPr>
      <w:r w:rsidRPr="00F82F86">
        <w:rPr>
          <w:rFonts w:ascii="Garamond" w:hAnsi="Garamond"/>
          <w:b/>
          <w:color w:val="000000" w:themeColor="text1"/>
        </w:rPr>
        <w:t>IV.</w:t>
      </w:r>
    </w:p>
    <w:p w:rsidR="004918F5" w:rsidRPr="00F82F86" w:rsidRDefault="007D4B4C" w:rsidP="0092672C">
      <w:pPr>
        <w:pStyle w:val="Bezmezer"/>
        <w:spacing w:before="120"/>
        <w:jc w:val="center"/>
        <w:rPr>
          <w:rFonts w:ascii="Garamond" w:hAnsi="Garamond"/>
          <w:b/>
          <w:color w:val="000000" w:themeColor="text1"/>
        </w:rPr>
      </w:pPr>
      <w:r w:rsidRPr="00F82F86">
        <w:rPr>
          <w:rFonts w:ascii="Garamond" w:hAnsi="Garamond"/>
          <w:b/>
          <w:color w:val="000000" w:themeColor="text1"/>
        </w:rPr>
        <w:t>Cena díla</w:t>
      </w:r>
    </w:p>
    <w:p w:rsidR="007D4B4C" w:rsidRPr="00F82F86" w:rsidRDefault="007D4B4C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</w:rPr>
      </w:pPr>
      <w:r w:rsidRPr="00F82F86">
        <w:rPr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1.</w:t>
      </w:r>
      <w:r w:rsidRPr="00F82F86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</w:t>
      </w:r>
      <w:r w:rsidR="00570217" w:rsidRPr="00F82F86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Cena </w:t>
      </w:r>
      <w:r w:rsidRPr="00F82F86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>za jeden revidovaný kus př</w:t>
      </w:r>
      <w:r w:rsidR="00415830" w:rsidRPr="00F82F86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ístroje činí </w:t>
      </w:r>
      <w:r w:rsidR="000A0735" w:rsidRPr="00F82F86">
        <w:rPr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60</w:t>
      </w:r>
      <w:r w:rsidR="00415830" w:rsidRPr="00F82F86">
        <w:rPr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,00</w:t>
      </w:r>
      <w:r w:rsidR="004918F5" w:rsidRPr="00F82F86">
        <w:rPr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 xml:space="preserve"> Kč </w:t>
      </w:r>
      <w:r w:rsidR="00415830" w:rsidRPr="00F82F86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>(zhotovitel</w:t>
      </w:r>
      <w:r w:rsidR="00E0218F" w:rsidRPr="00F82F86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ke dni podpisu</w:t>
      </w:r>
      <w:r w:rsidR="00637DA5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této</w:t>
      </w:r>
      <w:r w:rsidR="00E0218F" w:rsidRPr="00F82F86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smlouv</w:t>
      </w:r>
      <w:r w:rsidR="00637DA5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>y</w:t>
      </w:r>
      <w:r w:rsidR="00415830" w:rsidRPr="00F82F86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není plátcem DPH). </w:t>
      </w:r>
      <w:r w:rsidR="004918F5" w:rsidRPr="00F82F86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Cena </w:t>
      </w:r>
      <w:r w:rsidRPr="00F82F86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>je platná</w:t>
      </w:r>
      <w:r w:rsidR="004918F5" w:rsidRPr="00F82F86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</w:t>
      </w:r>
      <w:r w:rsidRPr="00F82F86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>po celou dobu realizace díla a je cenou nejvýše přípustnou a nepřekročitelnou.</w:t>
      </w:r>
    </w:p>
    <w:p w:rsidR="007D4B4C" w:rsidRPr="00F82F86" w:rsidRDefault="007D4B4C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</w:rPr>
      </w:pPr>
      <w:r w:rsidRPr="00F82F86">
        <w:rPr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2.</w:t>
      </w:r>
      <w:r w:rsidRPr="00F82F86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Zhotovitel prohlašuje, že celková cena zahrnuje veškeré náklady zhotovitele spojené s realizací jednotlivých částí díla a díla jako celku. </w:t>
      </w:r>
    </w:p>
    <w:p w:rsidR="000D12F8" w:rsidRPr="00F82F86" w:rsidRDefault="007D4B4C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</w:rPr>
      </w:pPr>
      <w:r w:rsidRPr="00F82F86">
        <w:rPr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3.</w:t>
      </w:r>
      <w:r w:rsidRPr="00F82F86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Celková cena za předmět díla </w:t>
      </w:r>
      <w:r w:rsidR="004918F5" w:rsidRPr="00F82F86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nesmí </w:t>
      </w:r>
      <w:r w:rsidRPr="00F82F86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přesáhnout částku </w:t>
      </w:r>
      <w:r w:rsidR="00415830" w:rsidRPr="00F82F86">
        <w:rPr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1</w:t>
      </w:r>
      <w:r w:rsidR="003A225F" w:rsidRPr="00F82F86">
        <w:rPr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5</w:t>
      </w:r>
      <w:r w:rsidR="004918F5" w:rsidRPr="00F82F86">
        <w:rPr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0 000,00 Kč bez DPH</w:t>
      </w:r>
      <w:r w:rsidR="00E0218F" w:rsidRPr="00F82F86">
        <w:rPr>
          <w:rFonts w:ascii="Garamond" w:hAnsi="Garamond" w:cs="Times New Roman"/>
          <w:color w:val="000000" w:themeColor="text1"/>
          <w:spacing w:val="0"/>
          <w:sz w:val="24"/>
          <w:szCs w:val="24"/>
        </w:rPr>
        <w:t>.</w:t>
      </w:r>
    </w:p>
    <w:p w:rsidR="003C4617" w:rsidRPr="00F82F86" w:rsidRDefault="003C4617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highlight w:val="yellow"/>
        </w:rPr>
      </w:pPr>
    </w:p>
    <w:p w:rsidR="007D4B4C" w:rsidRPr="00322A3B" w:rsidRDefault="00D80FE0" w:rsidP="0092672C">
      <w:pPr>
        <w:pStyle w:val="Bodytext31"/>
        <w:shd w:val="clear" w:color="auto" w:fill="auto"/>
        <w:spacing w:before="120" w:line="240" w:lineRule="auto"/>
        <w:rPr>
          <w:rFonts w:ascii="Garamond" w:hAnsi="Garamond" w:cs="Times New Roman"/>
          <w:b w:val="0"/>
          <w:bCs w:val="0"/>
          <w:color w:val="000000" w:themeColor="text1"/>
          <w:sz w:val="24"/>
          <w:szCs w:val="24"/>
        </w:rPr>
      </w:pPr>
      <w:r w:rsidRPr="00322A3B">
        <w:rPr>
          <w:rStyle w:val="Bodytext3"/>
          <w:rFonts w:ascii="Garamond" w:hAnsi="Garamond" w:cs="Times New Roman"/>
          <w:b/>
          <w:color w:val="000000" w:themeColor="text1"/>
          <w:sz w:val="24"/>
          <w:szCs w:val="24"/>
        </w:rPr>
        <w:t>V</w:t>
      </w:r>
      <w:r w:rsidR="007D4B4C" w:rsidRPr="00322A3B">
        <w:rPr>
          <w:rStyle w:val="Bodytext3"/>
          <w:rFonts w:ascii="Garamond" w:hAnsi="Garamond" w:cs="Times New Roman"/>
          <w:b/>
          <w:color w:val="000000" w:themeColor="text1"/>
          <w:sz w:val="24"/>
          <w:szCs w:val="24"/>
        </w:rPr>
        <w:t>.</w:t>
      </w:r>
    </w:p>
    <w:p w:rsidR="007D4B4C" w:rsidRPr="00322A3B" w:rsidRDefault="007D4B4C" w:rsidP="0092672C">
      <w:pPr>
        <w:pStyle w:val="Bodytext31"/>
        <w:shd w:val="clear" w:color="auto" w:fill="auto"/>
        <w:spacing w:before="120" w:line="240" w:lineRule="auto"/>
        <w:rPr>
          <w:rFonts w:ascii="Garamond" w:hAnsi="Garamond" w:cs="Times New Roman"/>
          <w:bCs w:val="0"/>
          <w:color w:val="000000" w:themeColor="text1"/>
          <w:sz w:val="24"/>
          <w:szCs w:val="24"/>
          <w:shd w:val="clear" w:color="auto" w:fill="FFFFFF"/>
        </w:rPr>
      </w:pPr>
      <w:r w:rsidRPr="00322A3B">
        <w:rPr>
          <w:rStyle w:val="Bodytext3"/>
          <w:rFonts w:ascii="Garamond" w:hAnsi="Garamond" w:cs="Times New Roman"/>
          <w:b/>
          <w:color w:val="000000" w:themeColor="text1"/>
          <w:sz w:val="24"/>
          <w:szCs w:val="24"/>
        </w:rPr>
        <w:t>Platební podmínky</w:t>
      </w:r>
    </w:p>
    <w:p w:rsidR="00D80FE0" w:rsidRPr="00322A3B" w:rsidRDefault="00D80FE0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322A3B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1.</w:t>
      </w:r>
      <w:r w:rsidRPr="00322A3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</w:t>
      </w:r>
      <w:r w:rsidR="007D4B4C" w:rsidRPr="00322A3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>Objednatel neposkytuje pro realizaci díla zálohy.</w:t>
      </w:r>
    </w:p>
    <w:p w:rsidR="00AC41C4" w:rsidRPr="00322A3B" w:rsidRDefault="00D80FE0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</w:pPr>
      <w:r w:rsidRPr="00322A3B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2.</w:t>
      </w:r>
      <w:r w:rsidRPr="00322A3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</w:t>
      </w:r>
      <w:r w:rsidR="007D4B4C" w:rsidRPr="00322A3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>Úhrada za předmět plnění podle této smlouvy bude uskutečňována podle skutečně proved</w:t>
      </w:r>
      <w:r w:rsidRPr="00322A3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ených prací </w:t>
      </w:r>
      <w:r w:rsidR="007D4B4C" w:rsidRPr="00322A3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>na přístro</w:t>
      </w:r>
      <w:r w:rsidR="00200827" w:rsidRPr="00322A3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jích uvedených v soupisu prací </w:t>
      </w:r>
      <w:r w:rsidR="00200827" w:rsidRPr="00322A3B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1</w:t>
      </w:r>
      <w:r w:rsidR="00AC41C4" w:rsidRPr="00322A3B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 xml:space="preserve"> </w:t>
      </w:r>
      <w:r w:rsidR="007D4B4C" w:rsidRPr="00322A3B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x</w:t>
      </w:r>
      <w:r w:rsidR="00AC41C4" w:rsidRPr="00322A3B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 xml:space="preserve"> </w:t>
      </w:r>
      <w:r w:rsidR="00200827" w:rsidRPr="00322A3B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ročně v každém místě plnění</w:t>
      </w:r>
      <w:r w:rsidR="00200827" w:rsidRPr="00322A3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</w:t>
      </w:r>
      <w:r w:rsidR="00136FE7" w:rsidRPr="00322A3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>po předání a převzetí díla</w:t>
      </w:r>
      <w:r w:rsidR="007D4B4C" w:rsidRPr="00322A3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v české měně na základě faktur vystavených zhotovitelem. </w:t>
      </w:r>
    </w:p>
    <w:p w:rsidR="00D80FE0" w:rsidRPr="00322A3B" w:rsidRDefault="00AC41C4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322A3B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3.</w:t>
      </w:r>
      <w:r w:rsidRPr="00322A3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</w:t>
      </w:r>
      <w:r w:rsidR="007D4B4C" w:rsidRPr="00322A3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>Splatnost daňových dok</w:t>
      </w:r>
      <w:r w:rsidR="00322A3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>ladů - faktur je stanovena na 21</w:t>
      </w:r>
      <w:r w:rsidR="007D4B4C" w:rsidRPr="00322A3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dnů ode dne doručení objednateli. Pokud faktura nebude obsahovat</w:t>
      </w:r>
      <w:r w:rsidR="00070ECD" w:rsidRPr="00322A3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zákonné náležitosti</w:t>
      </w:r>
      <w:r w:rsidR="007D4B4C" w:rsidRPr="00322A3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má objednatel právo tuto vrátit zhotoviteli k přepracování a doplnění. V tomto případě se doba splatnosti faktury prodlužuje o dobu odstranění vady faktury.</w:t>
      </w:r>
    </w:p>
    <w:p w:rsidR="00C746C3" w:rsidRDefault="00AC41C4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</w:pPr>
      <w:r w:rsidRPr="00322A3B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4.</w:t>
      </w:r>
      <w:r w:rsidR="00D80FE0" w:rsidRPr="00322A3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</w:t>
      </w:r>
      <w:r w:rsidR="007D4B4C" w:rsidRPr="00322A3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>Práce, které provedl zhotovitel odchylně od smlouvy nebo nad rámec smlouvy, se do soupisu prací nesmějí zařazovat. Úhrada těchto prací se provede jen tehdy, jestliže objednatel předem a písemně s jejich provedením projeví souhlas.</w:t>
      </w:r>
    </w:p>
    <w:p w:rsidR="009824DA" w:rsidRPr="00322A3B" w:rsidRDefault="009824DA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</w:pPr>
    </w:p>
    <w:p w:rsidR="00D80FE0" w:rsidRPr="00322A3B" w:rsidRDefault="00D80FE0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</w:pPr>
      <w:r w:rsidRPr="00322A3B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VI.</w:t>
      </w:r>
    </w:p>
    <w:p w:rsidR="00D80FE0" w:rsidRPr="00B24035" w:rsidRDefault="00D80FE0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rPr>
          <w:rFonts w:ascii="Garamond" w:hAnsi="Garamond" w:cs="Times New Roman"/>
          <w:b/>
          <w:bCs/>
          <w:color w:val="000000" w:themeColor="text1"/>
          <w:spacing w:val="0"/>
          <w:sz w:val="24"/>
          <w:szCs w:val="24"/>
          <w:shd w:val="clear" w:color="auto" w:fill="FFFFFF"/>
        </w:rPr>
      </w:pPr>
      <w:r w:rsidRPr="00B24035">
        <w:rPr>
          <w:rFonts w:ascii="Garamond" w:hAnsi="Garamond" w:cs="Times New Roman"/>
          <w:b/>
          <w:bCs/>
          <w:color w:val="000000" w:themeColor="text1"/>
          <w:spacing w:val="0"/>
          <w:sz w:val="24"/>
          <w:szCs w:val="24"/>
          <w:shd w:val="clear" w:color="auto" w:fill="FFFFFF"/>
        </w:rPr>
        <w:t>Součinnost objednatele a zhotovitele</w:t>
      </w:r>
    </w:p>
    <w:p w:rsidR="00D80FE0" w:rsidRPr="00B24035" w:rsidRDefault="00AC41C4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B24035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1.</w:t>
      </w:r>
      <w:r w:rsidRPr="00B24035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D80FE0" w:rsidRPr="00B24035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Objednatel proškolí zástupce zhotovitele z předpisů BOZP a PO, které se vztahují k místu realizace díla a umožní vstup do objektu za podmínek dodržování mlčenlivosti o všech skutečnostech, o kterých</w:t>
      </w:r>
      <w:r w:rsidR="00AB6B87" w:rsidRPr="00B24035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se pracovníci zhotovitele dozvědí</w:t>
      </w:r>
      <w:r w:rsidR="00D80FE0" w:rsidRPr="00B24035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.</w:t>
      </w:r>
    </w:p>
    <w:p w:rsidR="00D80FE0" w:rsidRPr="00B24035" w:rsidRDefault="00AB6B87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B24035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2.</w:t>
      </w:r>
      <w:r w:rsidRPr="00B24035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D80FE0" w:rsidRPr="00B24035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Zhotovitel zajistí na pracovišti v objektu dodržování bezpečnostních a protipožárních předpisů a </w:t>
      </w:r>
      <w:r w:rsidR="00322A3B" w:rsidRPr="00B24035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případně </w:t>
      </w:r>
      <w:r w:rsidR="00D80FE0" w:rsidRPr="00B24035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zajistí proškolení všech pracovníků z těchto předpisů. Dále se zavazuje k dodržování obecně platných právních předpisů, zejmén</w:t>
      </w:r>
      <w:r w:rsidR="00CD591B" w:rsidRPr="00B24035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a hygienických a protipožárních.</w:t>
      </w:r>
    </w:p>
    <w:p w:rsidR="00D80FE0" w:rsidRPr="00B24035" w:rsidRDefault="00CD591B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B24035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3</w:t>
      </w:r>
      <w:r w:rsidR="00AB6B87" w:rsidRPr="00B24035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.</w:t>
      </w:r>
      <w:r w:rsidR="00AB6B87" w:rsidRPr="00B24035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D80FE0" w:rsidRPr="00B24035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Práce v jednacích síních a v dotčených provozech (serv</w:t>
      </w:r>
      <w:r w:rsidRPr="00B24035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erovna), které nelze provádět v </w:t>
      </w:r>
      <w:r w:rsidR="00D80FE0" w:rsidRPr="00B24035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pracovní době budou provedeny mimo pracovní dobu a o víkendech.</w:t>
      </w:r>
    </w:p>
    <w:p w:rsidR="00D80FE0" w:rsidRDefault="00D80FE0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FF0000"/>
          <w:spacing w:val="0"/>
          <w:sz w:val="24"/>
          <w:szCs w:val="24"/>
          <w:shd w:val="clear" w:color="auto" w:fill="FFFFFF"/>
        </w:rPr>
      </w:pPr>
    </w:p>
    <w:p w:rsidR="009824DA" w:rsidRDefault="009824DA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FF0000"/>
          <w:spacing w:val="0"/>
          <w:sz w:val="24"/>
          <w:szCs w:val="24"/>
          <w:shd w:val="clear" w:color="auto" w:fill="FFFFFF"/>
        </w:rPr>
      </w:pPr>
    </w:p>
    <w:p w:rsidR="009824DA" w:rsidRDefault="009824DA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FF0000"/>
          <w:spacing w:val="0"/>
          <w:sz w:val="24"/>
          <w:szCs w:val="24"/>
          <w:shd w:val="clear" w:color="auto" w:fill="FFFFFF"/>
        </w:rPr>
      </w:pPr>
    </w:p>
    <w:p w:rsidR="00D80FE0" w:rsidRPr="00B24035" w:rsidRDefault="00D80FE0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</w:pPr>
      <w:r w:rsidRPr="00B24035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lastRenderedPageBreak/>
        <w:t>VII.</w:t>
      </w:r>
    </w:p>
    <w:p w:rsidR="00D80FE0" w:rsidRPr="00322A3B" w:rsidRDefault="00D80FE0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rPr>
          <w:rFonts w:ascii="Garamond" w:hAnsi="Garamond" w:cs="Times New Roman"/>
          <w:b/>
          <w:bCs/>
          <w:color w:val="000000" w:themeColor="text1"/>
          <w:spacing w:val="0"/>
          <w:sz w:val="24"/>
          <w:szCs w:val="24"/>
          <w:shd w:val="clear" w:color="auto" w:fill="FFFFFF"/>
        </w:rPr>
      </w:pPr>
      <w:r w:rsidRPr="00B24035">
        <w:rPr>
          <w:rFonts w:ascii="Garamond" w:hAnsi="Garamond" w:cs="Times New Roman"/>
          <w:b/>
          <w:bCs/>
          <w:color w:val="000000" w:themeColor="text1"/>
          <w:spacing w:val="0"/>
          <w:sz w:val="24"/>
          <w:szCs w:val="24"/>
          <w:shd w:val="clear" w:color="auto" w:fill="FFFFFF"/>
        </w:rPr>
        <w:t>Oprávněné osoby</w:t>
      </w:r>
    </w:p>
    <w:p w:rsidR="00AB6B87" w:rsidRPr="00322A3B" w:rsidRDefault="00AB6B87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322A3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 xml:space="preserve">1. </w:t>
      </w:r>
      <w:r w:rsidR="00D80FE0" w:rsidRPr="00322A3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Za ob</w:t>
      </w:r>
      <w:r w:rsidRPr="00322A3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jednatele jsou oprávněni jednat </w:t>
      </w:r>
      <w:r w:rsidR="00D80FE0" w:rsidRPr="00322A3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ve věcech technických, včetně kontroly provádění prací, převze</w:t>
      </w:r>
      <w:r w:rsidRPr="00322A3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tí díla a odsouhlasení faktur </w:t>
      </w:r>
    </w:p>
    <w:p w:rsidR="00AB6B87" w:rsidRPr="00CE67DC" w:rsidRDefault="00AB6B87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CE67DC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a) u </w:t>
      </w:r>
      <w:r w:rsidR="00D80FE0" w:rsidRPr="00CE67DC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objektu KS Č.</w:t>
      </w:r>
      <w:r w:rsidR="001D255E" w:rsidRPr="00CE67DC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D80FE0" w:rsidRPr="00CE67DC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Budějovice, Zátkovo nábř.</w:t>
      </w:r>
      <w:r w:rsidRPr="00CE67DC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10/</w:t>
      </w:r>
      <w:r w:rsidR="00D80FE0" w:rsidRPr="00CE67DC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2: Jiří Hájek, správa KS,</w:t>
      </w:r>
      <w:r w:rsidRPr="00CE67DC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D80FE0" w:rsidRPr="00CE67DC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e-mail:</w:t>
      </w:r>
      <w:r w:rsidR="001D255E" w:rsidRPr="00CE67DC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DA00D9" w:rsidRPr="00DA00D9">
        <w:rPr>
          <w:rFonts w:ascii="Garamond" w:hAnsi="Garamond"/>
          <w:color w:val="000000" w:themeColor="text1"/>
          <w:highlight w:val="black"/>
        </w:rPr>
        <w:t>XXXXXXXXXX</w:t>
      </w:r>
      <w:r w:rsidR="00D80FE0" w:rsidRPr="00CE67DC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tel.:</w:t>
      </w:r>
      <w:r w:rsidR="001D255E" w:rsidRPr="00CE67DC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DA00D9" w:rsidRPr="00DA00D9">
        <w:rPr>
          <w:rFonts w:ascii="Garamond" w:hAnsi="Garamond"/>
          <w:color w:val="000000" w:themeColor="text1"/>
          <w:highlight w:val="black"/>
        </w:rPr>
        <w:t>XXXXXXXXXX</w:t>
      </w:r>
      <w:r w:rsidR="00DA00D9">
        <w:rPr>
          <w:rFonts w:ascii="Garamond" w:hAnsi="Garamond"/>
          <w:color w:val="000000" w:themeColor="text1"/>
        </w:rPr>
        <w:t xml:space="preserve">, </w:t>
      </w:r>
      <w:r w:rsidR="00DA00D9" w:rsidRPr="00DA00D9">
        <w:rPr>
          <w:rFonts w:ascii="Garamond" w:hAnsi="Garamond"/>
          <w:color w:val="000000" w:themeColor="text1"/>
          <w:highlight w:val="black"/>
        </w:rPr>
        <w:t>XXXXXXXXXX</w:t>
      </w:r>
    </w:p>
    <w:p w:rsidR="00760381" w:rsidRPr="00322A3B" w:rsidRDefault="00AB6B87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CE67DC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b) </w:t>
      </w:r>
      <w:r w:rsidR="00D80FE0" w:rsidRPr="00CE67DC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u objektu KS Č.</w:t>
      </w:r>
      <w:r w:rsidR="001D255E" w:rsidRPr="00CE67DC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 </w:t>
      </w:r>
      <w:r w:rsidR="00D80FE0" w:rsidRPr="00CE67DC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Budějovice,</w:t>
      </w:r>
      <w:r w:rsidRPr="00CE67DC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pobočka Tábor, Kpt.</w:t>
      </w:r>
      <w:r w:rsidR="001D255E" w:rsidRPr="00CE67DC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Pr="00CE67DC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Jaroše 1851</w:t>
      </w:r>
      <w:r w:rsidR="00D80FE0" w:rsidRPr="00CE67DC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: Leona Krejčiříková, správa KS pob.</w:t>
      </w:r>
      <w:r w:rsidRPr="00CE67DC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 </w:t>
      </w:r>
      <w:r w:rsidR="00D80FE0" w:rsidRPr="00CE67DC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Tábor, tel.: </w:t>
      </w:r>
      <w:r w:rsidR="00DA00D9" w:rsidRPr="00DA00D9">
        <w:rPr>
          <w:rFonts w:ascii="Garamond" w:hAnsi="Garamond"/>
          <w:color w:val="000000" w:themeColor="text1"/>
          <w:highlight w:val="black"/>
        </w:rPr>
        <w:t>XXXXXXXXXX</w:t>
      </w:r>
      <w:r w:rsidR="00D80FE0" w:rsidRPr="00CE67DC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,</w:t>
      </w:r>
      <w:r w:rsidR="00ED77F4" w:rsidRPr="00CE67DC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DA00D9" w:rsidRPr="00DA00D9">
        <w:rPr>
          <w:rFonts w:ascii="Garamond" w:hAnsi="Garamond"/>
          <w:color w:val="000000" w:themeColor="text1"/>
          <w:highlight w:val="black"/>
        </w:rPr>
        <w:t>XXXXXXXXXX</w:t>
      </w:r>
      <w:r w:rsidR="00ED77F4" w:rsidRPr="00CE67DC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,</w:t>
      </w:r>
      <w:r w:rsidR="00D80FE0" w:rsidRPr="00CE67DC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e-mail: </w:t>
      </w:r>
      <w:r w:rsidR="00DA00D9" w:rsidRPr="00DA00D9">
        <w:rPr>
          <w:rFonts w:ascii="Garamond" w:hAnsi="Garamond"/>
          <w:color w:val="000000" w:themeColor="text1"/>
          <w:highlight w:val="black"/>
        </w:rPr>
        <w:t>XXXXXXXXXX</w:t>
      </w:r>
    </w:p>
    <w:p w:rsidR="00760381" w:rsidRPr="00322A3B" w:rsidRDefault="00AB6B87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</w:pPr>
      <w:r w:rsidRPr="00322A3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2.</w:t>
      </w:r>
      <w:r w:rsidRPr="00322A3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760381" w:rsidRPr="00322A3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>Za zhotovitele jsou oprávněni jednat bez omezení rozsahu včetně předání díla:</w:t>
      </w:r>
    </w:p>
    <w:p w:rsidR="00760381" w:rsidRPr="00322A3B" w:rsidRDefault="000A0735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</w:pPr>
      <w:r w:rsidRPr="00322A3B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Richard Chalupa</w:t>
      </w:r>
      <w:r w:rsidRPr="00322A3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, </w:t>
      </w:r>
      <w:r w:rsidR="00AB6B87" w:rsidRPr="00322A3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>email</w:t>
      </w:r>
      <w:r w:rsidR="001D255E" w:rsidRPr="00322A3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>:</w:t>
      </w:r>
      <w:r w:rsidR="00AB6B87" w:rsidRPr="00322A3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</w:t>
      </w:r>
      <w:r w:rsidR="00DA00D9" w:rsidRPr="00DA00D9">
        <w:rPr>
          <w:rFonts w:ascii="Garamond" w:hAnsi="Garamond"/>
          <w:color w:val="000000" w:themeColor="text1"/>
          <w:highlight w:val="black"/>
        </w:rPr>
        <w:t>XXXXXXXXXX</w:t>
      </w:r>
      <w:r w:rsidR="00637DA5">
        <w:rPr>
          <w:rFonts w:ascii="Garamond" w:hAnsi="Garamond"/>
          <w:color w:val="000000" w:themeColor="text1"/>
          <w:sz w:val="24"/>
          <w:szCs w:val="24"/>
        </w:rPr>
        <w:t>,</w:t>
      </w:r>
      <w:r w:rsidR="00637DA5" w:rsidRPr="00637DA5">
        <w:rPr>
          <w:rStyle w:val="Bodytext2"/>
          <w:rFonts w:ascii="Garamond" w:hAnsi="Garamond"/>
          <w:color w:val="000000" w:themeColor="text1"/>
          <w:sz w:val="24"/>
          <w:szCs w:val="24"/>
          <w:shd w:val="clear" w:color="auto" w:fill="auto"/>
        </w:rPr>
        <w:t xml:space="preserve"> </w:t>
      </w:r>
      <w:r w:rsidR="001D255E" w:rsidRPr="00322A3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tel. </w:t>
      </w:r>
      <w:r w:rsidR="00DA00D9" w:rsidRPr="00DA00D9">
        <w:rPr>
          <w:rFonts w:ascii="Garamond" w:hAnsi="Garamond"/>
          <w:color w:val="000000" w:themeColor="text1"/>
          <w:highlight w:val="black"/>
        </w:rPr>
        <w:t>XXXXXXXXXX</w:t>
      </w:r>
    </w:p>
    <w:p w:rsidR="00760381" w:rsidRPr="00322A3B" w:rsidRDefault="004E588E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</w:pPr>
      <w:r w:rsidRPr="00322A3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3</w:t>
      </w:r>
      <w:r w:rsidR="00AB6B87" w:rsidRPr="00322A3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.</w:t>
      </w:r>
      <w:r w:rsidR="00AB6B87" w:rsidRPr="00322A3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760381" w:rsidRPr="00322A3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>Změna pověřených pracovníků nebo rozsahu jejich oprá</w:t>
      </w:r>
      <w:r w:rsidR="00AB6B87" w:rsidRPr="00322A3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>vnění bude provedena dodatkem k </w:t>
      </w:r>
      <w:r w:rsidR="00760381" w:rsidRPr="00322A3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>této smlouvě.</w:t>
      </w:r>
    </w:p>
    <w:p w:rsidR="00760381" w:rsidRPr="006F652F" w:rsidRDefault="00760381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</w:pPr>
      <w:r w:rsidRPr="006F652F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VIII.</w:t>
      </w:r>
    </w:p>
    <w:p w:rsidR="00760381" w:rsidRPr="006F652F" w:rsidRDefault="00760381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</w:pPr>
      <w:r w:rsidRPr="006F652F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Způsob provedení díla, škody vzniklé</w:t>
      </w:r>
      <w:r w:rsidR="00AB6B87" w:rsidRPr="006F652F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 xml:space="preserve"> </w:t>
      </w:r>
      <w:r w:rsidRPr="006F652F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prováděním díla</w:t>
      </w:r>
    </w:p>
    <w:p w:rsidR="00863D22" w:rsidRDefault="0039660D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 xml:space="preserve">1. </w:t>
      </w:r>
      <w:r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Zhotovitel se zavazuje, že poskytne objednateli plnění </w:t>
      </w:r>
      <w:r w:rsidRPr="00F82F86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>dle platných ČSN a EN</w:t>
      </w:r>
      <w:r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, a to </w:t>
      </w:r>
      <w:r w:rsidR="00863D22" w:rsidRPr="0087430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v zákonné lhůtě dle příslušných ČNS a EN</w:t>
      </w:r>
      <w:r w:rsidR="00863D22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.</w:t>
      </w:r>
      <w:r w:rsidR="00863D22" w:rsidRPr="0087430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</w:p>
    <w:p w:rsidR="00760381" w:rsidRPr="006F652F" w:rsidRDefault="00C746C3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</w:pPr>
      <w:r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2</w:t>
      </w:r>
      <w:r w:rsidR="000D12F8" w:rsidRPr="006F652F">
        <w:rPr>
          <w:rStyle w:val="Bodytext2"/>
          <w:rFonts w:ascii="Garamond" w:hAnsi="Garamond" w:cs="Times New Roman"/>
          <w:b/>
          <w:color w:val="000000" w:themeColor="text1"/>
          <w:spacing w:val="0"/>
          <w:sz w:val="24"/>
          <w:szCs w:val="24"/>
        </w:rPr>
        <w:t>.</w:t>
      </w:r>
      <w:r w:rsidR="000D12F8" w:rsidRPr="006F652F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</w:t>
      </w:r>
      <w:r w:rsidR="00760381" w:rsidRPr="006F652F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>Zhotovitel se zavazuje, že ponese nebezpečí škod, k</w:t>
      </w:r>
      <w:r w:rsidR="0039660D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>teré jeho činností při provádění</w:t>
      </w:r>
      <w:r w:rsidR="00760381" w:rsidRPr="006F652F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 xml:space="preserve"> díla vzniknou, a to i třetím osobám. V případě, že zhotovitel neodstraní oprávněně uplatněné škody objednatelem v průběhu realizace díla v dohodnutém termínu a ani v následujících 14 kalendářních dnech po uplynutí dohodnutého termínu, je objednatel oprávněn zajistit odstranění škod jinou organizací na účet zhotovitele.</w:t>
      </w:r>
    </w:p>
    <w:p w:rsidR="006F652F" w:rsidRPr="009D663B" w:rsidRDefault="00760381" w:rsidP="006F652F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</w:pPr>
      <w:r w:rsidRPr="009D663B">
        <w:rPr>
          <w:rStyle w:val="Bodytext2"/>
          <w:rFonts w:ascii="Garamond" w:hAnsi="Garamond" w:cs="Times New Roman"/>
          <w:color w:val="000000" w:themeColor="text1"/>
          <w:spacing w:val="0"/>
          <w:sz w:val="24"/>
          <w:szCs w:val="24"/>
        </w:rPr>
        <w:tab/>
      </w:r>
    </w:p>
    <w:p w:rsidR="000D12F8" w:rsidRPr="006F652F" w:rsidRDefault="00760381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</w:pPr>
      <w:r w:rsidRPr="006F652F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IX.</w:t>
      </w:r>
    </w:p>
    <w:p w:rsidR="00760381" w:rsidRPr="006F652F" w:rsidRDefault="00760381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</w:pPr>
      <w:r w:rsidRPr="006F652F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Předání a převzetí díla</w:t>
      </w:r>
    </w:p>
    <w:p w:rsidR="002230C8" w:rsidRPr="006F652F" w:rsidRDefault="000D12F8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6F652F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1.</w:t>
      </w:r>
      <w:r w:rsidRPr="006F652F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760381" w:rsidRPr="006F652F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Zhotovitel splní svou povinnost provést dílo jeho řádným ukončením a předáním objednateli bez vad a nedodělků.</w:t>
      </w:r>
      <w:r w:rsidR="000F1D7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760381" w:rsidRPr="006F652F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Objednatel splní svůj závazek převzetím díla.</w:t>
      </w:r>
    </w:p>
    <w:p w:rsidR="002230C8" w:rsidRPr="006F652F" w:rsidRDefault="000F1D7B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2</w:t>
      </w:r>
      <w:r w:rsidR="002230C8" w:rsidRPr="006F652F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.</w:t>
      </w:r>
      <w:r w:rsidR="002230C8" w:rsidRPr="006F652F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O převzetí díla bude vyhotoven zápis o odevzdání a převzetí díla podepsaný</w:t>
      </w:r>
      <w:r w:rsidR="00502E7C" w:rsidRPr="006F652F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zástupci obou smluvních stran </w:t>
      </w:r>
      <w:r w:rsidR="002230C8" w:rsidRPr="006F652F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uvedenými v čl. VII.</w:t>
      </w:r>
      <w:r w:rsidR="00502E7C" w:rsidRPr="006F652F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2230C8" w:rsidRPr="006F652F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této smlouvy.</w:t>
      </w:r>
    </w:p>
    <w:p w:rsidR="00760381" w:rsidRPr="00F82F86" w:rsidRDefault="00760381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highlight w:val="yellow"/>
          <w:shd w:val="clear" w:color="auto" w:fill="FFFFFF"/>
        </w:rPr>
      </w:pPr>
    </w:p>
    <w:p w:rsidR="000D12F8" w:rsidRPr="008357CA" w:rsidRDefault="00760381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</w:pPr>
      <w:r w:rsidRPr="008357CA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X.</w:t>
      </w:r>
    </w:p>
    <w:p w:rsidR="00760381" w:rsidRPr="008357CA" w:rsidRDefault="008357CA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</w:pPr>
      <w:r w:rsidRPr="008357CA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O</w:t>
      </w:r>
      <w:r w:rsidR="00760381" w:rsidRPr="008357CA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dpovědnost za vady</w:t>
      </w:r>
    </w:p>
    <w:p w:rsidR="00760381" w:rsidRPr="008357CA" w:rsidRDefault="000D12F8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8357CA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1.</w:t>
      </w:r>
      <w:r w:rsidRPr="008357CA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760381" w:rsidRPr="008357CA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Dílo má vady, jestliže provedení díla neodpovídá výsledku určeném ve smlouvě. Vadami se rozumí i nedodělky a použití nesprávné technologie.</w:t>
      </w:r>
    </w:p>
    <w:p w:rsidR="00760381" w:rsidRPr="008357CA" w:rsidRDefault="008357CA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8357CA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2</w:t>
      </w:r>
      <w:r w:rsidR="000D12F8" w:rsidRPr="008357CA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.</w:t>
      </w:r>
      <w:r w:rsidR="000D12F8" w:rsidRPr="008357CA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760381" w:rsidRPr="008357CA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Vady a nedodělky je zhotovitel povinen odstranit do 14 kalendářních dnů ode dne písemného oznám</w:t>
      </w:r>
      <w:r w:rsidR="000D12F8" w:rsidRPr="008357CA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ení objednatelem, nedojde-li po </w:t>
      </w:r>
      <w:r w:rsidR="00760381" w:rsidRPr="008357CA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projednání k dohodě o jiném termínu, a to i v případech,</w:t>
      </w:r>
      <w:r w:rsidR="00502E7C" w:rsidRPr="008357CA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760381" w:rsidRPr="008357CA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kdy neuznává, že za vadu odpovídá. </w:t>
      </w:r>
      <w:r w:rsidR="00502E7C" w:rsidRPr="008357CA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Pokud tak v tomto termínu neučiní</w:t>
      </w:r>
      <w:r w:rsidR="00760381" w:rsidRPr="008357CA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, má objednatel právo zadat odstranění vad jiné firmě a zhotovitel je povinen tyto náklady uhradit. Pokud zhotovitel prokáže, že za vady neručí, budou mu vynaložené náklady proplaceny objednatelem.</w:t>
      </w:r>
    </w:p>
    <w:p w:rsidR="00760381" w:rsidRPr="008357CA" w:rsidRDefault="008357CA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3</w:t>
      </w:r>
      <w:r w:rsidR="00760381" w:rsidRPr="008357CA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.</w:t>
      </w:r>
      <w:r w:rsidR="000D12F8" w:rsidRPr="008357CA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760381" w:rsidRPr="008357CA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Uplatní-li objednavatel během písemně vady, má se zato, že uplatňuje jejich bezplatné odstranění. Provedenou opravu předá zhotovitel písemně objednateli.</w:t>
      </w:r>
    </w:p>
    <w:p w:rsidR="00C746C3" w:rsidRPr="008357CA" w:rsidRDefault="008357CA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lastRenderedPageBreak/>
        <w:t>4</w:t>
      </w:r>
      <w:r w:rsidR="00760381" w:rsidRPr="008357CA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.</w:t>
      </w:r>
      <w:r w:rsidR="000D12F8" w:rsidRPr="008357CA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760381" w:rsidRPr="008357CA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Případná práva z odpovědnosti za vady a</w:t>
      </w:r>
      <w:r w:rsidR="000D12F8" w:rsidRPr="008357CA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nedodělky uplatní objednavatel</w:t>
      </w:r>
      <w:r w:rsidR="00760381" w:rsidRPr="008357CA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0D12F8" w:rsidRPr="008357CA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na písemně na adresu uvedenou v čl. I této smlouvy nebo elektronicky na email zhotovitele uvedený v čl. I. této smlouvy.</w:t>
      </w:r>
    </w:p>
    <w:p w:rsidR="00F114C8" w:rsidRPr="008357CA" w:rsidRDefault="00760381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</w:pPr>
      <w:r w:rsidRPr="008357CA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XI.</w:t>
      </w:r>
    </w:p>
    <w:p w:rsidR="00760381" w:rsidRPr="008357CA" w:rsidRDefault="00760381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</w:pPr>
      <w:r w:rsidRPr="008357CA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Úrok z prodlení a smluvní pokuta</w:t>
      </w:r>
    </w:p>
    <w:p w:rsidR="008E4FC7" w:rsidRPr="008357CA" w:rsidRDefault="000D12F8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8357CA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1.</w:t>
      </w:r>
      <w:r w:rsidRPr="008357CA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760381" w:rsidRPr="008357CA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Je-li objednatel v prodlení s úhradou platby podle čl. V</w:t>
      </w:r>
      <w:r w:rsidR="008357CA" w:rsidRPr="008357CA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. </w:t>
      </w:r>
      <w:r w:rsidR="00760381" w:rsidRPr="008357CA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této smlouvy, je povinen uhradit zhotoviteli úrok z prodlení z neuhrazené částky ve výši stanovené zvláštním právním předpisem.</w:t>
      </w:r>
    </w:p>
    <w:p w:rsidR="008E4FC7" w:rsidRPr="008357CA" w:rsidRDefault="00F114C8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87430B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2.</w:t>
      </w:r>
      <w:r w:rsidRPr="0087430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760381" w:rsidRPr="0087430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Za prodlení s p</w:t>
      </w:r>
      <w:r w:rsidR="008E4FC7" w:rsidRPr="0087430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rovedením díla v zákonné lhůtě dle příslušných ČNS a EN </w:t>
      </w:r>
      <w:r w:rsidR="00760381" w:rsidRPr="0087430B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uhradí zhotovitel </w:t>
      </w:r>
      <w:r w:rsidR="00760381" w:rsidRPr="008357CA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objednate</w:t>
      </w:r>
      <w:r w:rsidR="00275B8F" w:rsidRPr="008357CA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li smluvní pokutu ve výši 1 000,00</w:t>
      </w:r>
      <w:r w:rsidR="00760381" w:rsidRPr="008357CA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Kč za každý den prodlení.</w:t>
      </w:r>
    </w:p>
    <w:p w:rsidR="008E4FC7" w:rsidRPr="008357CA" w:rsidRDefault="00F114C8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8357CA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3.</w:t>
      </w:r>
      <w:r w:rsidRPr="008357CA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760381" w:rsidRPr="008357CA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Za prodlení s odstraněním vad nebo nedodělk</w:t>
      </w:r>
      <w:r w:rsidR="0087430B" w:rsidRPr="008357CA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ů </w:t>
      </w:r>
      <w:r w:rsidR="008E4FC7" w:rsidRPr="008357CA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ve lhůtě uvedené v čl. X</w:t>
      </w:r>
      <w:r w:rsidR="00760381" w:rsidRPr="008357CA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. odst. 3 uhradí zhotovitel objednat</w:t>
      </w:r>
      <w:r w:rsidR="00275B8F" w:rsidRPr="008357CA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eli smluvní pokutu ve výši 500,00</w:t>
      </w:r>
      <w:r w:rsidR="00760381" w:rsidRPr="008357CA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Kč za každý den prodlení, a to za každou vadu nebo nedodělek zvlášť.</w:t>
      </w:r>
    </w:p>
    <w:p w:rsidR="008E4FC7" w:rsidRPr="008357CA" w:rsidRDefault="00F114C8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8357CA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4.</w:t>
      </w:r>
      <w:r w:rsidRPr="008357CA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760381" w:rsidRPr="008357CA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Ujednáním o smluvní pokutě dle předchozích odstavců tohoto článku není dotčeno právo objednatele na náhradu škody.</w:t>
      </w:r>
    </w:p>
    <w:p w:rsidR="008E4FC7" w:rsidRPr="008357CA" w:rsidRDefault="00F114C8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8357CA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5.</w:t>
      </w:r>
      <w:r w:rsidRPr="008357CA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760381" w:rsidRPr="008357CA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Pro vyúčtování, náležitosti faktury a splatnost úroků z prodlení a smluvních pokut,</w:t>
      </w:r>
      <w:r w:rsidR="008E4FC7" w:rsidRPr="008357CA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platí obdobně ustanovení čl. V</w:t>
      </w:r>
      <w:r w:rsidR="00760381" w:rsidRPr="008357CA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.</w:t>
      </w:r>
    </w:p>
    <w:p w:rsidR="008E4FC7" w:rsidRPr="004B30E3" w:rsidRDefault="008E4FC7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</w:pPr>
      <w:r w:rsidRPr="008357CA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XII.</w:t>
      </w:r>
    </w:p>
    <w:p w:rsidR="008E4FC7" w:rsidRPr="004B30E3" w:rsidRDefault="008E4FC7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</w:pPr>
      <w:r w:rsidRPr="004B30E3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Ukončení smlouvy</w:t>
      </w:r>
    </w:p>
    <w:p w:rsidR="008E4FC7" w:rsidRPr="004B30E3" w:rsidRDefault="00275B8F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4B30E3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1.</w:t>
      </w:r>
      <w:r w:rsidRPr="004B30E3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8E4FC7" w:rsidRPr="004B30E3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Smlouvu lze ukončit kromě uplynutí doby, na kterou byla sjednána</w:t>
      </w:r>
      <w:r w:rsidR="00502E7C" w:rsidRPr="004B30E3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,</w:t>
      </w:r>
      <w:r w:rsidR="008E4FC7" w:rsidRPr="004B30E3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výpovědí</w:t>
      </w:r>
      <w:r w:rsidRPr="004B30E3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8E4FC7" w:rsidRPr="004B30E3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s </w:t>
      </w:r>
      <w:r w:rsidR="00BE0F09" w:rsidRPr="004B30E3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dvou</w:t>
      </w:r>
      <w:r w:rsidR="00502E7C" w:rsidRPr="004B30E3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měsíční výpovědní lhůtou, </w:t>
      </w:r>
      <w:r w:rsidR="008E4FC7" w:rsidRPr="004B30E3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kterou může dát kterákoliv ze smluvních stran.</w:t>
      </w:r>
    </w:p>
    <w:p w:rsidR="008E4FC7" w:rsidRPr="004B30E3" w:rsidRDefault="00BE0F09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4B30E3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2.</w:t>
      </w:r>
      <w:r w:rsidRPr="004B30E3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8E4FC7" w:rsidRPr="004B30E3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Výpovědní lhůta počíná běžet prvého dne následujícího měsíce po doručení výpovědi druhé smluvní straně.</w:t>
      </w:r>
    </w:p>
    <w:p w:rsidR="00C746C3" w:rsidRDefault="000C622F" w:rsidP="000C622F">
      <w:pPr>
        <w:pStyle w:val="Bodytext21"/>
        <w:tabs>
          <w:tab w:val="left" w:pos="1095"/>
        </w:tabs>
        <w:spacing w:before="12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ab/>
        <w:t xml:space="preserve">3. </w:t>
      </w:r>
      <w:r w:rsidR="008E4FC7" w:rsidRPr="004B30E3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Odstoupit od této smlouvy lze v případech podstatného</w:t>
      </w:r>
      <w:r w:rsidR="00987253" w:rsidRPr="004B30E3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porušení smluvní povinnosti ve </w:t>
      </w:r>
      <w:r w:rsidR="00C746C3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smyslu ustanovení § 2002</w:t>
      </w:r>
      <w:r w:rsidR="008E4FC7" w:rsidRPr="004B30E3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a násl. OZ </w:t>
      </w:r>
      <w:r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(</w:t>
      </w:r>
      <w:r w:rsidR="00C746C3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např. </w:t>
      </w:r>
      <w:r w:rsidR="001C42DC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pokud </w:t>
      </w:r>
      <w:r w:rsidRPr="000C622F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zhotovi</w:t>
      </w:r>
      <w:r w:rsidR="00C746C3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tel bezdůvodně přeruší práce na </w:t>
      </w:r>
      <w:r w:rsidRPr="000C622F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zhotovování díla a nezahájí je ani po výzvě v</w:t>
      </w:r>
      <w:r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Pr="000C622F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přiměřené lhůtě stanovené objednavatelem,</w:t>
      </w:r>
      <w:r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zhotovitel se dostane do prodlení s p</w:t>
      </w:r>
      <w:r w:rsidRPr="000C622F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ředáním díla a toto prodlení je větší</w:t>
      </w:r>
      <w:r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než 14 dnů apod.)</w:t>
      </w:r>
      <w:r w:rsidR="00C746C3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. </w:t>
      </w:r>
    </w:p>
    <w:p w:rsidR="000C622F" w:rsidRPr="004B30E3" w:rsidRDefault="000C622F" w:rsidP="000C622F">
      <w:pPr>
        <w:pStyle w:val="Bodytext21"/>
        <w:tabs>
          <w:tab w:val="left" w:pos="1095"/>
        </w:tabs>
        <w:spacing w:before="12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ab/>
      </w:r>
      <w:r w:rsidR="00C746C3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4</w:t>
      </w:r>
      <w:r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 xml:space="preserve">. </w:t>
      </w:r>
      <w:r w:rsidRPr="000C622F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Zhotovitel je oprávněn od této smlouvy odstoupit ze </w:t>
      </w:r>
      <w:r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zákonných důvodů, zejména pak v </w:t>
      </w:r>
      <w:r w:rsidRPr="000C622F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případě,</w:t>
      </w:r>
      <w:r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Pr="000C622F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jestliže objednatel nezajistí zhotoviteli podmínky pro řádný výkon jeho činností podle této smlouvy</w:t>
      </w:r>
      <w:r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Pr="000C622F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a tuto skutečnost nenapraví ani po písemném upozornění v dodatečné přiměřené lhůtě</w:t>
      </w:r>
      <w:r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Pr="000C622F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poskytnuté mu zhotovitelem.</w:t>
      </w:r>
    </w:p>
    <w:p w:rsidR="008E4FC7" w:rsidRPr="000C622F" w:rsidRDefault="00C746C3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5</w:t>
      </w:r>
      <w:r w:rsidR="008E4FC7" w:rsidRPr="004B30E3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.</w:t>
      </w:r>
      <w:r w:rsidR="00987253" w:rsidRPr="004B30E3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 </w:t>
      </w:r>
      <w:r w:rsidR="008E4FC7" w:rsidRPr="004B30E3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Odstoupení od smlouvy je účinné okamžikem doručení písemného oznámení o odstoupení </w:t>
      </w:r>
      <w:r w:rsidR="008E4FC7" w:rsidRPr="000C622F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uvádějícího důvod odstoupení druhé smluvní straně.</w:t>
      </w:r>
    </w:p>
    <w:p w:rsidR="008E4FC7" w:rsidRPr="000C622F" w:rsidRDefault="000C622F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0C622F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6</w:t>
      </w:r>
      <w:r w:rsidR="008E4FC7" w:rsidRPr="000C622F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.</w:t>
      </w:r>
      <w:r w:rsidR="00987253" w:rsidRPr="000C622F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B24035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Ukončení</w:t>
      </w:r>
      <w:r w:rsidR="008E4FC7" w:rsidRPr="000C622F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smlouvy se nedotýká nároku na zaplacení smluvní pokuty, nároku na náhradu </w:t>
      </w:r>
      <w:r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újmy vzniklé porušením smlouvy,</w:t>
      </w:r>
      <w:r w:rsidR="008E4FC7" w:rsidRPr="000C622F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závazku mlčenlivosti zhotovitele, a</w:t>
      </w:r>
      <w:r w:rsidR="001C42DC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ni dalších práv a povinností, z </w:t>
      </w:r>
      <w:r w:rsidR="008E4FC7" w:rsidRPr="000C622F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jejichž povahy plyne, že mají trvat i po ukončení smlouvy.</w:t>
      </w:r>
    </w:p>
    <w:p w:rsidR="008E4FC7" w:rsidRPr="000C622F" w:rsidRDefault="008E4FC7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</w:p>
    <w:p w:rsidR="00987253" w:rsidRPr="004B30E3" w:rsidRDefault="008E4FC7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</w:pPr>
      <w:r w:rsidRPr="004B30E3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XIII.</w:t>
      </w:r>
    </w:p>
    <w:p w:rsidR="008E4FC7" w:rsidRPr="004B30E3" w:rsidRDefault="008E4FC7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</w:pPr>
      <w:r w:rsidRPr="004B30E3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Zvláštní ustanovení</w:t>
      </w:r>
    </w:p>
    <w:p w:rsidR="008E4FC7" w:rsidRPr="004B30E3" w:rsidRDefault="00987253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4B30E3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1.</w:t>
      </w:r>
      <w:r w:rsidRPr="004B30E3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8E4FC7" w:rsidRPr="004B30E3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:rsidR="008E4FC7" w:rsidRPr="004B30E3" w:rsidRDefault="00987253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4B30E3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lastRenderedPageBreak/>
        <w:t>2.</w:t>
      </w:r>
      <w:r w:rsidRPr="004B30E3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8E4FC7" w:rsidRPr="004B30E3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 </w:t>
      </w:r>
    </w:p>
    <w:p w:rsidR="00987253" w:rsidRDefault="00987253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C746C3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3.</w:t>
      </w:r>
      <w:r w:rsidRPr="004B30E3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8E4FC7" w:rsidRPr="004B30E3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Zhotovitel je podle § 2 písm. e) zákona č. 320/2001 Sb., o finanční kontrole ve veřejné správě a o změně některých zákonů, v platném znění, osobou povinnou spolupůsobit při výkonu finanční kontroly prováděné v souvislosti s úhradou zboží nebo služeb </w:t>
      </w:r>
      <w:r w:rsidR="00502E7C" w:rsidRPr="004B30E3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z veřejných výdajů.</w:t>
      </w:r>
    </w:p>
    <w:p w:rsidR="009824DA" w:rsidRPr="004B30E3" w:rsidRDefault="009824DA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</w:p>
    <w:p w:rsidR="008E4FC7" w:rsidRPr="004B30E3" w:rsidRDefault="008E4FC7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</w:pPr>
      <w:r w:rsidRPr="004B30E3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XIV.</w:t>
      </w:r>
    </w:p>
    <w:p w:rsidR="008E4FC7" w:rsidRPr="004B30E3" w:rsidRDefault="008E4FC7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</w:pPr>
      <w:r w:rsidRPr="004B30E3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Závěrečná ustanovení</w:t>
      </w:r>
    </w:p>
    <w:p w:rsidR="008E4FC7" w:rsidRPr="004B30E3" w:rsidRDefault="00987253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4B30E3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1.</w:t>
      </w:r>
      <w:r w:rsidRPr="004B30E3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8E4FC7" w:rsidRPr="004B30E3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Zhotovitel výslovně prohlašuje, že na sebe přebírá nebezpečí změny okolností ve smyslu ustanovení § 1765 odst. 2 OZ.     </w:t>
      </w:r>
    </w:p>
    <w:p w:rsidR="008E4FC7" w:rsidRPr="004B30E3" w:rsidRDefault="00987253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4B30E3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2.</w:t>
      </w:r>
      <w:r w:rsidRPr="004B30E3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8E4FC7" w:rsidRPr="004B30E3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Na právní vztahy, touto smlouvou založené a v ní výslovně neupravené, se použijí příslušná ustanovení OZ.</w:t>
      </w:r>
    </w:p>
    <w:p w:rsidR="008E4FC7" w:rsidRPr="004B30E3" w:rsidRDefault="00987253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4B30E3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3.</w:t>
      </w:r>
      <w:r w:rsidRPr="004B30E3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8E4FC7" w:rsidRPr="004B30E3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Smluvní strany v souladu s ustanovením § 558 odst. 2 OZ vylučují použití obchodních zvyklostí na právní vztahy vzniklé z této smlouvy.</w:t>
      </w:r>
    </w:p>
    <w:p w:rsidR="008E4FC7" w:rsidRPr="004B30E3" w:rsidRDefault="00987253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4B30E3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4.</w:t>
      </w:r>
      <w:r w:rsidRPr="004B30E3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8E4FC7" w:rsidRPr="004B30E3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Smluvní strany souhlasně prohlašují, že tato smlouva není smlouvou uzavřenou adhezním</w:t>
      </w:r>
      <w:r w:rsidR="008E4FC7" w:rsidRPr="004B30E3">
        <w:rPr>
          <w:rFonts w:ascii="Garamond" w:hAnsi="Garamond" w:cs="Times New Roman"/>
          <w:color w:val="FF0000"/>
          <w:spacing w:val="0"/>
          <w:sz w:val="24"/>
          <w:szCs w:val="24"/>
          <w:shd w:val="clear" w:color="auto" w:fill="FFFFFF"/>
        </w:rPr>
        <w:t xml:space="preserve"> </w:t>
      </w:r>
      <w:r w:rsidR="008E4FC7" w:rsidRPr="004B30E3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způsobem ve smyslu ustanovení § 1798 a násl. OZ.  Ustanovení § 1799 a § 1800 OZ se nepoužijí. </w:t>
      </w:r>
    </w:p>
    <w:p w:rsidR="008E4FC7" w:rsidRPr="004B30E3" w:rsidRDefault="00987253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4B30E3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5.</w:t>
      </w:r>
      <w:r w:rsidRPr="004B30E3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8E4FC7" w:rsidRPr="004B30E3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Zhotovitel se zavazuje, že po celou dobu trvání a účinnosti smlouvy bude mít k dispozici minimálně 1 revizního technika disponujícího platným osv</w:t>
      </w:r>
      <w:r w:rsidRPr="004B30E3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ědčením Technické inspekce ČR v </w:t>
      </w:r>
      <w:r w:rsidR="008E4FC7" w:rsidRPr="004B30E3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souladu s požadavky § 9 odst. 1 a písm. d) Přílohy 1 vyhlášky Českého úřadu bezpečnosti práce a Českého báňského úřadu č. 50/1978 Sb., o odborné způsobilosti v elektrotechnice, ve znění pozdějších předpisů.</w:t>
      </w:r>
    </w:p>
    <w:p w:rsidR="00FA71DF" w:rsidRPr="004B30E3" w:rsidRDefault="00987253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4B30E3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6.</w:t>
      </w:r>
      <w:r w:rsidRPr="004B30E3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8E4FC7" w:rsidRPr="004B30E3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Veškeré změny a doplňky této smlouvy musí být učiněny písemně ve formě číslovaného dodatku k této smlouvě, podepsaného oprávněnými zástupci obou smluvních stran.</w:t>
      </w:r>
    </w:p>
    <w:p w:rsidR="00FA71DF" w:rsidRPr="004B30E3" w:rsidRDefault="00987253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4B30E3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7.</w:t>
      </w:r>
      <w:r w:rsidRPr="004B30E3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0D0352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Smlouva je vyhotovena ve t</w:t>
      </w:r>
      <w:r w:rsidR="008E4FC7" w:rsidRPr="004B30E3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řech </w:t>
      </w:r>
      <w:r w:rsidR="000D0352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stejnopisech </w:t>
      </w:r>
      <w:r w:rsidR="008E4FC7" w:rsidRPr="004B30E3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s platností originálu, z nichž každá ze smluvních stran obdrží po dvou vyhotoveních.</w:t>
      </w:r>
    </w:p>
    <w:p w:rsidR="00FA71DF" w:rsidRPr="004B30E3" w:rsidRDefault="00987253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4B30E3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>8.</w:t>
      </w:r>
      <w:r w:rsidRPr="004B30E3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 </w:t>
      </w:r>
      <w:r w:rsidR="008E4FC7" w:rsidRPr="004B30E3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Účastníci této smlouvy prohlašují, že smlouva byla sjednána na základě jejich pravé a svobodné vůle, že si její obsah přečetli a bezvýhradně s ním souhlasí, což stvrzují svými vlastnoručními podpisy.</w:t>
      </w:r>
    </w:p>
    <w:p w:rsidR="008E4FC7" w:rsidRPr="004B30E3" w:rsidRDefault="00987253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  <w:r w:rsidRPr="004B30E3">
        <w:rPr>
          <w:rFonts w:ascii="Garamond" w:hAnsi="Garamond" w:cs="Times New Roman"/>
          <w:b/>
          <w:color w:val="000000" w:themeColor="text1"/>
          <w:spacing w:val="0"/>
          <w:sz w:val="24"/>
          <w:szCs w:val="24"/>
          <w:shd w:val="clear" w:color="auto" w:fill="FFFFFF"/>
        </w:rPr>
        <w:t xml:space="preserve">9. </w:t>
      </w:r>
      <w:r w:rsidR="008E4FC7" w:rsidRPr="004B30E3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Tato smlouva vstupuje v platnost </w:t>
      </w:r>
      <w:r w:rsidRPr="004B30E3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 xml:space="preserve">dnem </w:t>
      </w:r>
      <w:r w:rsidR="008E4FC7" w:rsidRPr="004B30E3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jejího p</w:t>
      </w:r>
      <w:r w:rsidRPr="004B30E3"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  <w:t>odpisu oběma smluvními stranami a nabývá účinnosti zveřejněním v registru smluv.</w:t>
      </w:r>
    </w:p>
    <w:p w:rsidR="00760381" w:rsidRPr="004B30E3" w:rsidRDefault="00760381" w:rsidP="0092672C">
      <w:pPr>
        <w:pStyle w:val="Bodytext21"/>
        <w:shd w:val="clear" w:color="auto" w:fill="auto"/>
        <w:tabs>
          <w:tab w:val="left" w:pos="1095"/>
        </w:tabs>
        <w:spacing w:before="120" w:line="240" w:lineRule="auto"/>
        <w:ind w:firstLine="0"/>
        <w:jc w:val="both"/>
        <w:rPr>
          <w:rFonts w:ascii="Garamond" w:hAnsi="Garamond" w:cs="Times New Roman"/>
          <w:color w:val="000000" w:themeColor="text1"/>
          <w:spacing w:val="0"/>
          <w:sz w:val="24"/>
          <w:szCs w:val="24"/>
          <w:shd w:val="clear" w:color="auto" w:fill="FFFFFF"/>
        </w:rPr>
      </w:pPr>
    </w:p>
    <w:p w:rsidR="00211B5A" w:rsidRPr="004B30E3" w:rsidRDefault="00CA7D4D" w:rsidP="0092672C">
      <w:pPr>
        <w:spacing w:before="120"/>
        <w:jc w:val="both"/>
        <w:rPr>
          <w:rFonts w:ascii="Garamond" w:hAnsi="Garamond"/>
          <w:color w:val="000000" w:themeColor="text1"/>
        </w:rPr>
      </w:pPr>
      <w:r w:rsidRPr="004B30E3">
        <w:rPr>
          <w:rFonts w:ascii="Garamond" w:hAnsi="Garamond"/>
          <w:color w:val="000000" w:themeColor="text1"/>
        </w:rPr>
        <w:t>V Č.</w:t>
      </w:r>
      <w:r w:rsidR="00211B5A" w:rsidRPr="004B30E3">
        <w:rPr>
          <w:rFonts w:ascii="Garamond" w:hAnsi="Garamond"/>
          <w:color w:val="000000" w:themeColor="text1"/>
        </w:rPr>
        <w:t xml:space="preserve"> Budějovicích dne</w:t>
      </w:r>
      <w:r w:rsidR="00987253" w:rsidRPr="004B30E3">
        <w:rPr>
          <w:rFonts w:ascii="Garamond" w:hAnsi="Garamond"/>
          <w:color w:val="000000" w:themeColor="text1"/>
        </w:rPr>
        <w:t>:</w:t>
      </w:r>
      <w:r w:rsidR="00DA00D9">
        <w:rPr>
          <w:rFonts w:ascii="Garamond" w:hAnsi="Garamond"/>
          <w:color w:val="000000" w:themeColor="text1"/>
        </w:rPr>
        <w:t xml:space="preserve"> - 3 - 11 - 2022</w:t>
      </w:r>
      <w:r w:rsidR="00987253" w:rsidRPr="004B30E3">
        <w:rPr>
          <w:rFonts w:ascii="Garamond" w:hAnsi="Garamond"/>
          <w:color w:val="000000" w:themeColor="text1"/>
        </w:rPr>
        <w:tab/>
      </w:r>
      <w:r w:rsidR="00211B5A" w:rsidRPr="004B30E3">
        <w:rPr>
          <w:rFonts w:ascii="Garamond" w:hAnsi="Garamond"/>
          <w:color w:val="000000" w:themeColor="text1"/>
        </w:rPr>
        <w:t xml:space="preserve">         </w:t>
      </w:r>
      <w:r w:rsidR="00987253" w:rsidRPr="004B30E3">
        <w:rPr>
          <w:rFonts w:ascii="Garamond" w:hAnsi="Garamond"/>
          <w:color w:val="000000" w:themeColor="text1"/>
        </w:rPr>
        <w:tab/>
      </w:r>
      <w:r w:rsidR="00987253" w:rsidRPr="004B30E3">
        <w:rPr>
          <w:rFonts w:ascii="Garamond" w:hAnsi="Garamond"/>
          <w:color w:val="000000" w:themeColor="text1"/>
        </w:rPr>
        <w:tab/>
      </w:r>
      <w:r w:rsidR="00211B5A" w:rsidRPr="004B30E3">
        <w:rPr>
          <w:rFonts w:ascii="Garamond" w:hAnsi="Garamond"/>
          <w:color w:val="000000" w:themeColor="text1"/>
        </w:rPr>
        <w:t>V</w:t>
      </w:r>
      <w:r w:rsidR="00900E13" w:rsidRPr="004B30E3">
        <w:rPr>
          <w:rFonts w:ascii="Garamond" w:hAnsi="Garamond"/>
          <w:color w:val="000000" w:themeColor="text1"/>
        </w:rPr>
        <w:t>e Vrábči</w:t>
      </w:r>
      <w:r w:rsidR="0092672C" w:rsidRPr="004B30E3">
        <w:rPr>
          <w:rFonts w:ascii="Garamond" w:hAnsi="Garamond"/>
          <w:color w:val="000000" w:themeColor="text1"/>
        </w:rPr>
        <w:t xml:space="preserve"> dne</w:t>
      </w:r>
      <w:r w:rsidR="00371231">
        <w:rPr>
          <w:rFonts w:ascii="Garamond" w:hAnsi="Garamond"/>
          <w:color w:val="000000" w:themeColor="text1"/>
        </w:rPr>
        <w:t>:</w:t>
      </w:r>
      <w:r w:rsidR="00DA00D9">
        <w:rPr>
          <w:rFonts w:ascii="Garamond" w:hAnsi="Garamond"/>
          <w:color w:val="000000" w:themeColor="text1"/>
        </w:rPr>
        <w:t xml:space="preserve"> 2. 11. 2022</w:t>
      </w:r>
      <w:bookmarkStart w:id="0" w:name="_GoBack"/>
      <w:bookmarkEnd w:id="0"/>
    </w:p>
    <w:p w:rsidR="00211B5A" w:rsidRPr="004B30E3" w:rsidRDefault="00211B5A" w:rsidP="0092672C">
      <w:pPr>
        <w:spacing w:before="120"/>
        <w:jc w:val="both"/>
        <w:rPr>
          <w:rFonts w:ascii="Garamond" w:hAnsi="Garamond"/>
          <w:color w:val="000000" w:themeColor="text1"/>
        </w:rPr>
      </w:pPr>
    </w:p>
    <w:p w:rsidR="00211B5A" w:rsidRPr="004B30E3" w:rsidRDefault="00211B5A" w:rsidP="0092672C">
      <w:pPr>
        <w:spacing w:before="120"/>
        <w:jc w:val="both"/>
        <w:rPr>
          <w:rFonts w:ascii="Garamond" w:hAnsi="Garamond"/>
          <w:color w:val="000000" w:themeColor="text1"/>
        </w:rPr>
      </w:pPr>
      <w:r w:rsidRPr="004B30E3">
        <w:rPr>
          <w:rFonts w:ascii="Garamond" w:hAnsi="Garamond"/>
          <w:color w:val="000000" w:themeColor="text1"/>
        </w:rPr>
        <w:t>…………………………………….</w:t>
      </w:r>
      <w:r w:rsidRPr="004B30E3">
        <w:rPr>
          <w:rFonts w:ascii="Garamond" w:hAnsi="Garamond"/>
          <w:color w:val="000000" w:themeColor="text1"/>
        </w:rPr>
        <w:tab/>
      </w:r>
      <w:r w:rsidRPr="004B30E3">
        <w:rPr>
          <w:rFonts w:ascii="Garamond" w:hAnsi="Garamond"/>
          <w:color w:val="000000" w:themeColor="text1"/>
        </w:rPr>
        <w:tab/>
        <w:t xml:space="preserve">     </w:t>
      </w:r>
      <w:r w:rsidRPr="004B30E3">
        <w:rPr>
          <w:rFonts w:ascii="Garamond" w:hAnsi="Garamond"/>
          <w:color w:val="000000" w:themeColor="text1"/>
        </w:rPr>
        <w:tab/>
        <w:t>………………………………………</w:t>
      </w:r>
    </w:p>
    <w:p w:rsidR="00211B5A" w:rsidRPr="004B30E3" w:rsidRDefault="0092672C" w:rsidP="0092672C">
      <w:pPr>
        <w:spacing w:before="120"/>
        <w:jc w:val="both"/>
        <w:rPr>
          <w:rFonts w:ascii="Garamond" w:hAnsi="Garamond"/>
          <w:color w:val="000000" w:themeColor="text1"/>
        </w:rPr>
      </w:pPr>
      <w:r w:rsidRPr="004B30E3">
        <w:rPr>
          <w:rFonts w:ascii="Garamond" w:hAnsi="Garamond"/>
          <w:color w:val="000000" w:themeColor="text1"/>
        </w:rPr>
        <w:t>Mgr. Martina Flanderová, Ph.D.</w:t>
      </w:r>
      <w:r w:rsidR="00211B5A" w:rsidRPr="004B30E3">
        <w:rPr>
          <w:rFonts w:ascii="Garamond" w:hAnsi="Garamond"/>
          <w:color w:val="000000" w:themeColor="text1"/>
        </w:rPr>
        <w:t xml:space="preserve">  </w:t>
      </w:r>
      <w:r w:rsidRPr="004B30E3">
        <w:rPr>
          <w:rFonts w:ascii="Garamond" w:hAnsi="Garamond"/>
          <w:color w:val="000000" w:themeColor="text1"/>
        </w:rPr>
        <w:tab/>
      </w:r>
      <w:r w:rsidRPr="004B30E3">
        <w:rPr>
          <w:rFonts w:ascii="Garamond" w:hAnsi="Garamond"/>
          <w:color w:val="000000" w:themeColor="text1"/>
        </w:rPr>
        <w:tab/>
      </w:r>
      <w:r w:rsidRPr="004B30E3">
        <w:rPr>
          <w:rFonts w:ascii="Garamond" w:hAnsi="Garamond"/>
          <w:color w:val="000000" w:themeColor="text1"/>
        </w:rPr>
        <w:tab/>
      </w:r>
      <w:r w:rsidR="00900E13" w:rsidRPr="004B30E3">
        <w:rPr>
          <w:rFonts w:ascii="Garamond" w:hAnsi="Garamond"/>
          <w:color w:val="000000" w:themeColor="text1"/>
        </w:rPr>
        <w:t>Richard Chalupa</w:t>
      </w:r>
    </w:p>
    <w:p w:rsidR="00987253" w:rsidRPr="004B30E3" w:rsidRDefault="0092672C" w:rsidP="0092672C">
      <w:pPr>
        <w:spacing w:before="120"/>
        <w:jc w:val="both"/>
        <w:rPr>
          <w:rFonts w:ascii="Garamond" w:hAnsi="Garamond"/>
          <w:color w:val="000000" w:themeColor="text1"/>
        </w:rPr>
      </w:pPr>
      <w:r w:rsidRPr="004B30E3">
        <w:rPr>
          <w:rFonts w:ascii="Garamond" w:hAnsi="Garamond"/>
          <w:color w:val="000000" w:themeColor="text1"/>
        </w:rPr>
        <w:t>předsedkyně</w:t>
      </w:r>
      <w:r w:rsidR="00211B5A" w:rsidRPr="004B30E3">
        <w:rPr>
          <w:rFonts w:ascii="Garamond" w:hAnsi="Garamond"/>
          <w:color w:val="000000" w:themeColor="text1"/>
        </w:rPr>
        <w:t xml:space="preserve"> krajského soudu           </w:t>
      </w:r>
      <w:r w:rsidR="00900E13" w:rsidRPr="004B30E3">
        <w:rPr>
          <w:rFonts w:ascii="Garamond" w:hAnsi="Garamond"/>
          <w:color w:val="000000" w:themeColor="text1"/>
        </w:rPr>
        <w:tab/>
      </w:r>
      <w:r w:rsidR="00900E13" w:rsidRPr="004B30E3">
        <w:rPr>
          <w:rFonts w:ascii="Garamond" w:hAnsi="Garamond"/>
          <w:color w:val="000000" w:themeColor="text1"/>
        </w:rPr>
        <w:tab/>
      </w:r>
      <w:r w:rsidR="00900E13" w:rsidRPr="004B30E3">
        <w:rPr>
          <w:rFonts w:ascii="Garamond" w:hAnsi="Garamond"/>
          <w:color w:val="000000" w:themeColor="text1"/>
        </w:rPr>
        <w:tab/>
        <w:t>zhotovitel</w:t>
      </w:r>
    </w:p>
    <w:p w:rsidR="0092672C" w:rsidRPr="004E588E" w:rsidRDefault="00987253" w:rsidP="004E588E">
      <w:pPr>
        <w:spacing w:before="120"/>
        <w:jc w:val="both"/>
        <w:rPr>
          <w:rFonts w:ascii="Garamond" w:hAnsi="Garamond"/>
          <w:color w:val="000000" w:themeColor="text1"/>
        </w:rPr>
      </w:pPr>
      <w:r w:rsidRPr="004B30E3">
        <w:rPr>
          <w:rFonts w:ascii="Garamond" w:hAnsi="Garamond"/>
          <w:color w:val="000000" w:themeColor="text1"/>
        </w:rPr>
        <w:t>objednatel</w:t>
      </w:r>
      <w:r w:rsidRPr="0092672C">
        <w:rPr>
          <w:rFonts w:ascii="Garamond" w:hAnsi="Garamond"/>
          <w:color w:val="000000" w:themeColor="text1"/>
        </w:rPr>
        <w:tab/>
      </w:r>
      <w:r w:rsidRPr="0092672C">
        <w:rPr>
          <w:rFonts w:ascii="Garamond" w:hAnsi="Garamond"/>
          <w:color w:val="000000" w:themeColor="text1"/>
        </w:rPr>
        <w:tab/>
      </w:r>
      <w:r w:rsidRPr="0092672C">
        <w:rPr>
          <w:rFonts w:ascii="Garamond" w:hAnsi="Garamond"/>
          <w:color w:val="000000" w:themeColor="text1"/>
        </w:rPr>
        <w:tab/>
      </w:r>
      <w:r w:rsidRPr="0092672C">
        <w:rPr>
          <w:rFonts w:ascii="Garamond" w:hAnsi="Garamond"/>
          <w:color w:val="000000" w:themeColor="text1"/>
        </w:rPr>
        <w:tab/>
      </w:r>
      <w:r w:rsidRPr="0092672C">
        <w:rPr>
          <w:rFonts w:ascii="Garamond" w:hAnsi="Garamond"/>
          <w:color w:val="000000" w:themeColor="text1"/>
        </w:rPr>
        <w:tab/>
      </w:r>
      <w:r w:rsidRPr="0092672C">
        <w:rPr>
          <w:rFonts w:ascii="Garamond" w:hAnsi="Garamond"/>
          <w:color w:val="000000" w:themeColor="text1"/>
        </w:rPr>
        <w:tab/>
      </w:r>
      <w:r w:rsidR="00211B5A" w:rsidRPr="0092672C">
        <w:rPr>
          <w:rFonts w:ascii="Garamond" w:hAnsi="Garamond"/>
          <w:color w:val="000000" w:themeColor="text1"/>
        </w:rPr>
        <w:t xml:space="preserve">                  </w:t>
      </w:r>
    </w:p>
    <w:sectPr w:rsidR="0092672C" w:rsidRPr="004E588E" w:rsidSect="002B53B2">
      <w:headerReference w:type="default" r:id="rId8"/>
      <w:footerReference w:type="default" r:id="rId9"/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6FA" w:rsidRDefault="00EA46FA" w:rsidP="00646EE6">
      <w:r>
        <w:separator/>
      </w:r>
    </w:p>
  </w:endnote>
  <w:endnote w:type="continuationSeparator" w:id="0">
    <w:p w:rsidR="00EA46FA" w:rsidRDefault="00EA46FA" w:rsidP="0064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9561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:rsidR="00646EE6" w:rsidRDefault="00646EE6">
            <w:pPr>
              <w:pStyle w:val="Zpat"/>
              <w:jc w:val="center"/>
            </w:pPr>
            <w:r>
              <w:t xml:space="preserve">Stránka </w:t>
            </w:r>
            <w:r w:rsidR="001332E3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1332E3">
              <w:rPr>
                <w:b/>
              </w:rPr>
              <w:fldChar w:fldCharType="separate"/>
            </w:r>
            <w:r w:rsidR="00DA00D9">
              <w:rPr>
                <w:b/>
                <w:noProof/>
              </w:rPr>
              <w:t>5</w:t>
            </w:r>
            <w:r w:rsidR="001332E3">
              <w:rPr>
                <w:b/>
              </w:rPr>
              <w:fldChar w:fldCharType="end"/>
            </w:r>
            <w:r>
              <w:t xml:space="preserve"> z </w:t>
            </w:r>
            <w:r w:rsidR="001332E3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1332E3">
              <w:rPr>
                <w:b/>
              </w:rPr>
              <w:fldChar w:fldCharType="separate"/>
            </w:r>
            <w:r w:rsidR="00DA00D9">
              <w:rPr>
                <w:b/>
                <w:noProof/>
              </w:rPr>
              <w:t>5</w:t>
            </w:r>
            <w:r w:rsidR="001332E3">
              <w:rPr>
                <w:b/>
              </w:rPr>
              <w:fldChar w:fldCharType="end"/>
            </w:r>
          </w:p>
        </w:sdtContent>
      </w:sdt>
    </w:sdtContent>
  </w:sdt>
  <w:p w:rsidR="00646EE6" w:rsidRDefault="00646E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6FA" w:rsidRDefault="00EA46FA" w:rsidP="00646EE6">
      <w:r>
        <w:separator/>
      </w:r>
    </w:p>
  </w:footnote>
  <w:footnote w:type="continuationSeparator" w:id="0">
    <w:p w:rsidR="00EA46FA" w:rsidRDefault="00EA46FA" w:rsidP="00646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3B2" w:rsidRPr="00B25F71" w:rsidRDefault="00AA3F05" w:rsidP="002B53B2">
    <w:pPr>
      <w:pStyle w:val="Zhlav"/>
      <w:jc w:val="right"/>
      <w:rPr>
        <w:rFonts w:ascii="Garamond" w:hAnsi="Garamond"/>
        <w:b/>
        <w:color w:val="000000" w:themeColor="text1"/>
      </w:rPr>
    </w:pPr>
    <w:r>
      <w:rPr>
        <w:rFonts w:ascii="Garamond" w:hAnsi="Garamond"/>
        <w:b/>
        <w:color w:val="000000" w:themeColor="text1"/>
      </w:rPr>
      <w:t>Spr 984</w:t>
    </w:r>
    <w:r w:rsidR="00415830">
      <w:rPr>
        <w:rFonts w:ascii="Garamond" w:hAnsi="Garamond"/>
        <w:b/>
        <w:color w:val="000000" w:themeColor="text1"/>
      </w:rPr>
      <w:t>/2022</w:t>
    </w:r>
    <w:r w:rsidR="002B53B2" w:rsidRPr="00B25F71">
      <w:rPr>
        <w:rFonts w:ascii="Garamond" w:hAnsi="Garamond"/>
        <w:b/>
        <w:color w:val="000000" w:themeColor="text1"/>
      </w:rPr>
      <w:t xml:space="preserve"> </w:t>
    </w:r>
  </w:p>
  <w:p w:rsidR="002B53B2" w:rsidRDefault="00637DA5" w:rsidP="002B53B2">
    <w:pPr>
      <w:pStyle w:val="Zhlav"/>
      <w:jc w:val="center"/>
      <w:rPr>
        <w:rFonts w:ascii="Arial" w:hAnsi="Arial"/>
        <w:b/>
      </w:rPr>
    </w:pPr>
    <w:r>
      <w:rPr>
        <w:rFonts w:ascii="Garamond" w:hAnsi="Garamond"/>
        <w:b/>
      </w:rPr>
      <w:t>KS České Budějovice -</w:t>
    </w:r>
    <w:r w:rsidR="002B53B2" w:rsidRPr="00D66371">
      <w:rPr>
        <w:rFonts w:ascii="Garamond" w:hAnsi="Garamond"/>
        <w:b/>
      </w:rPr>
      <w:t xml:space="preserve"> </w:t>
    </w:r>
    <w:r w:rsidR="002B53B2">
      <w:rPr>
        <w:rFonts w:ascii="Garamond" w:hAnsi="Garamond"/>
        <w:b/>
      </w:rPr>
      <w:t>revize el. spotřebičů</w:t>
    </w:r>
    <w:r w:rsidR="0092672C">
      <w:rPr>
        <w:rFonts w:ascii="Garamond" w:hAnsi="Garamond"/>
        <w:b/>
      </w:rPr>
      <w:t xml:space="preserve"> 2022-2023</w:t>
    </w:r>
    <w:r w:rsidR="002B53B2" w:rsidRPr="009022C3">
      <w:rPr>
        <w:rFonts w:ascii="Arial" w:hAnsi="Arial"/>
        <w:b/>
      </w:rPr>
      <w:t xml:space="preserve"> _____________________________________</w:t>
    </w:r>
    <w:r w:rsidR="002B53B2">
      <w:rPr>
        <w:rFonts w:ascii="Arial" w:hAnsi="Arial"/>
        <w:b/>
      </w:rPr>
      <w:t>______________________________</w:t>
    </w:r>
  </w:p>
  <w:p w:rsidR="002B53B2" w:rsidRPr="002B53B2" w:rsidRDefault="002B53B2" w:rsidP="002B53B2">
    <w:pPr>
      <w:pStyle w:val="Zhlav"/>
      <w:jc w:val="center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7EE5DA0"/>
    <w:lvl w:ilvl="0">
      <w:start w:val="1"/>
      <w:numFmt w:val="decimal"/>
      <w:lvlText w:val="%1."/>
      <w:lvlJc w:val="left"/>
      <w:pPr>
        <w:ind w:left="33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pPr>
        <w:ind w:left="330" w:firstLine="0"/>
      </w:pPr>
      <w:rPr>
        <w:rFonts w:ascii="Microsoft Sans Serif" w:hAnsi="Microsoft Sans Serif" w:cs="Microsoft Sans Serif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pPr>
        <w:ind w:left="330" w:firstLine="0"/>
      </w:pPr>
      <w:rPr>
        <w:rFonts w:ascii="Microsoft Sans Serif" w:hAnsi="Microsoft Sans Serif" w:cs="Microsoft Sans Serif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pPr>
        <w:ind w:left="330" w:firstLine="0"/>
      </w:pPr>
      <w:rPr>
        <w:rFonts w:ascii="Microsoft Sans Serif" w:hAnsi="Microsoft Sans Serif" w:cs="Microsoft Sans Serif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pPr>
        <w:ind w:left="330" w:firstLine="0"/>
      </w:pPr>
      <w:rPr>
        <w:rFonts w:ascii="Microsoft Sans Serif" w:hAnsi="Microsoft Sans Serif" w:cs="Microsoft Sans Serif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pPr>
        <w:ind w:left="330" w:firstLine="0"/>
      </w:pPr>
      <w:rPr>
        <w:rFonts w:ascii="Microsoft Sans Serif" w:hAnsi="Microsoft Sans Serif" w:cs="Microsoft Sans Serif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pPr>
        <w:ind w:left="330" w:firstLine="0"/>
      </w:pPr>
      <w:rPr>
        <w:rFonts w:ascii="Microsoft Sans Serif" w:hAnsi="Microsoft Sans Serif" w:cs="Microsoft Sans Serif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pPr>
        <w:ind w:left="330" w:firstLine="0"/>
      </w:pPr>
      <w:rPr>
        <w:rFonts w:ascii="Microsoft Sans Serif" w:hAnsi="Microsoft Sans Serif" w:cs="Microsoft Sans Serif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pPr>
        <w:ind w:left="330" w:firstLine="0"/>
      </w:pPr>
      <w:rPr>
        <w:rFonts w:ascii="Microsoft Sans Serif" w:hAnsi="Microsoft Sans Serif" w:cs="Microsoft Sans Serif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</w:abstractNum>
  <w:abstractNum w:abstractNumId="2" w15:restartNumberingAfterBreak="0">
    <w:nsid w:val="00000006"/>
    <w:multiLevelType w:val="multilevel"/>
    <w:tmpl w:val="AF0032EC"/>
    <w:name w:val="WW8Num18"/>
    <w:lvl w:ilvl="0">
      <w:start w:val="1"/>
      <w:numFmt w:val="decimal"/>
      <w:pStyle w:val="Nadpis1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pStyle w:val="Nadpis2"/>
      <w:lvlText w:val="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none"/>
      <w:lvlText w:val="3.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</w:abstractNum>
  <w:abstractNum w:abstractNumId="4" w15:restartNumberingAfterBreak="0">
    <w:nsid w:val="0000000B"/>
    <w:multiLevelType w:val="multilevel"/>
    <w:tmpl w:val="588E98F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</w:abstractNum>
  <w:abstractNum w:abstractNumId="5" w15:restartNumberingAfterBreak="0">
    <w:nsid w:val="0000000D"/>
    <w:multiLevelType w:val="multilevel"/>
    <w:tmpl w:val="70EC811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</w:abstractNum>
  <w:abstractNum w:abstractNumId="6" w15:restartNumberingAfterBreak="0">
    <w:nsid w:val="47DD2897"/>
    <w:multiLevelType w:val="multilevel"/>
    <w:tmpl w:val="70EC811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5"/>
        <w:szCs w:val="15"/>
        <w:u w:val="none"/>
      </w:rPr>
    </w:lvl>
  </w:abstractNum>
  <w:abstractNum w:abstractNumId="7" w15:restartNumberingAfterBreak="0">
    <w:nsid w:val="72561D9A"/>
    <w:multiLevelType w:val="multilevel"/>
    <w:tmpl w:val="00000000"/>
    <w:lvl w:ilvl="0">
      <w:start w:val="1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num w:numId="1">
    <w:abstractNumId w:val="0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B4C"/>
    <w:rsid w:val="00051A37"/>
    <w:rsid w:val="00063485"/>
    <w:rsid w:val="00070ECD"/>
    <w:rsid w:val="00076A2C"/>
    <w:rsid w:val="000838F2"/>
    <w:rsid w:val="000A0735"/>
    <w:rsid w:val="000B43AB"/>
    <w:rsid w:val="000C622F"/>
    <w:rsid w:val="000D0352"/>
    <w:rsid w:val="000D12F8"/>
    <w:rsid w:val="000F1D7B"/>
    <w:rsid w:val="00112671"/>
    <w:rsid w:val="0011424C"/>
    <w:rsid w:val="00131A5F"/>
    <w:rsid w:val="001332E3"/>
    <w:rsid w:val="00136FE7"/>
    <w:rsid w:val="001A707A"/>
    <w:rsid w:val="001C06CA"/>
    <w:rsid w:val="001C42DC"/>
    <w:rsid w:val="001D255E"/>
    <w:rsid w:val="001E7E98"/>
    <w:rsid w:val="001F2439"/>
    <w:rsid w:val="001F6029"/>
    <w:rsid w:val="00200827"/>
    <w:rsid w:val="00211B5A"/>
    <w:rsid w:val="002230C8"/>
    <w:rsid w:val="00275B8F"/>
    <w:rsid w:val="0029287A"/>
    <w:rsid w:val="00293AEC"/>
    <w:rsid w:val="002B53B2"/>
    <w:rsid w:val="002D09F4"/>
    <w:rsid w:val="00307CB1"/>
    <w:rsid w:val="00322A3B"/>
    <w:rsid w:val="003240CD"/>
    <w:rsid w:val="00371231"/>
    <w:rsid w:val="00391A80"/>
    <w:rsid w:val="0039660D"/>
    <w:rsid w:val="003A225F"/>
    <w:rsid w:val="003C38D0"/>
    <w:rsid w:val="003C4617"/>
    <w:rsid w:val="00415830"/>
    <w:rsid w:val="00425BA5"/>
    <w:rsid w:val="004513DF"/>
    <w:rsid w:val="004918F5"/>
    <w:rsid w:val="00494BC1"/>
    <w:rsid w:val="004B30E3"/>
    <w:rsid w:val="004E588E"/>
    <w:rsid w:val="00502E7C"/>
    <w:rsid w:val="00506F0D"/>
    <w:rsid w:val="0052147C"/>
    <w:rsid w:val="005272C3"/>
    <w:rsid w:val="0054313E"/>
    <w:rsid w:val="00570217"/>
    <w:rsid w:val="0058106B"/>
    <w:rsid w:val="005A0F32"/>
    <w:rsid w:val="005F1D05"/>
    <w:rsid w:val="00616C48"/>
    <w:rsid w:val="00637DA5"/>
    <w:rsid w:val="006432A6"/>
    <w:rsid w:val="00646EE6"/>
    <w:rsid w:val="00653988"/>
    <w:rsid w:val="006D751C"/>
    <w:rsid w:val="006F652F"/>
    <w:rsid w:val="00710471"/>
    <w:rsid w:val="00710AB5"/>
    <w:rsid w:val="00716D23"/>
    <w:rsid w:val="00760381"/>
    <w:rsid w:val="007A75C9"/>
    <w:rsid w:val="007D4B4C"/>
    <w:rsid w:val="007E5EC3"/>
    <w:rsid w:val="007F1C4D"/>
    <w:rsid w:val="008357CA"/>
    <w:rsid w:val="00863D22"/>
    <w:rsid w:val="0087430B"/>
    <w:rsid w:val="008805AE"/>
    <w:rsid w:val="008A4C5C"/>
    <w:rsid w:val="008D0E1B"/>
    <w:rsid w:val="008E3671"/>
    <w:rsid w:val="008E4FC7"/>
    <w:rsid w:val="00900E13"/>
    <w:rsid w:val="00911681"/>
    <w:rsid w:val="00915C88"/>
    <w:rsid w:val="009232D3"/>
    <w:rsid w:val="0092672C"/>
    <w:rsid w:val="00932861"/>
    <w:rsid w:val="00941E91"/>
    <w:rsid w:val="00944129"/>
    <w:rsid w:val="00952817"/>
    <w:rsid w:val="00954CDD"/>
    <w:rsid w:val="009728E0"/>
    <w:rsid w:val="009824DA"/>
    <w:rsid w:val="0098522D"/>
    <w:rsid w:val="00987253"/>
    <w:rsid w:val="009D663B"/>
    <w:rsid w:val="009F590A"/>
    <w:rsid w:val="00A03705"/>
    <w:rsid w:val="00A05362"/>
    <w:rsid w:val="00AA3F05"/>
    <w:rsid w:val="00AB3DA3"/>
    <w:rsid w:val="00AB6B87"/>
    <w:rsid w:val="00AC41C4"/>
    <w:rsid w:val="00B12381"/>
    <w:rsid w:val="00B202E5"/>
    <w:rsid w:val="00B24035"/>
    <w:rsid w:val="00B45C10"/>
    <w:rsid w:val="00BB1F6F"/>
    <w:rsid w:val="00BD7B2A"/>
    <w:rsid w:val="00BE0F09"/>
    <w:rsid w:val="00BE255B"/>
    <w:rsid w:val="00C23860"/>
    <w:rsid w:val="00C746C3"/>
    <w:rsid w:val="00C75AAD"/>
    <w:rsid w:val="00C76C84"/>
    <w:rsid w:val="00CA7D4D"/>
    <w:rsid w:val="00CD591B"/>
    <w:rsid w:val="00CE67DC"/>
    <w:rsid w:val="00D66FAD"/>
    <w:rsid w:val="00D80FE0"/>
    <w:rsid w:val="00DA00D9"/>
    <w:rsid w:val="00DD2996"/>
    <w:rsid w:val="00DE66A8"/>
    <w:rsid w:val="00DF1BCE"/>
    <w:rsid w:val="00E0218F"/>
    <w:rsid w:val="00E05E29"/>
    <w:rsid w:val="00EA46FA"/>
    <w:rsid w:val="00EA5CAF"/>
    <w:rsid w:val="00EB29CC"/>
    <w:rsid w:val="00EB617D"/>
    <w:rsid w:val="00ED77F4"/>
    <w:rsid w:val="00EF5ABD"/>
    <w:rsid w:val="00EF6A37"/>
    <w:rsid w:val="00F03575"/>
    <w:rsid w:val="00F114C8"/>
    <w:rsid w:val="00F2059B"/>
    <w:rsid w:val="00F46DF6"/>
    <w:rsid w:val="00F70715"/>
    <w:rsid w:val="00F82F86"/>
    <w:rsid w:val="00FA540D"/>
    <w:rsid w:val="00FA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9D013-AEF8-4A42-AB5B-7FF011EF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4B4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D4B4C"/>
    <w:pPr>
      <w:keepNext/>
      <w:widowControl/>
      <w:numPr>
        <w:numId w:val="4"/>
      </w:numPr>
      <w:suppressAutoHyphens/>
      <w:outlineLvl w:val="0"/>
    </w:pPr>
    <w:rPr>
      <w:rFonts w:cs="Lucida Sans Unicode"/>
      <w:color w:val="auto"/>
      <w:szCs w:val="20"/>
    </w:rPr>
  </w:style>
  <w:style w:type="paragraph" w:styleId="Nadpis2">
    <w:name w:val="heading 2"/>
    <w:basedOn w:val="Normln"/>
    <w:next w:val="Normln"/>
    <w:link w:val="Nadpis2Char"/>
    <w:qFormat/>
    <w:rsid w:val="007D4B4C"/>
    <w:pPr>
      <w:keepNext/>
      <w:widowControl/>
      <w:numPr>
        <w:ilvl w:val="1"/>
        <w:numId w:val="4"/>
      </w:numPr>
      <w:suppressAutoHyphens/>
      <w:outlineLvl w:val="1"/>
    </w:pPr>
    <w:rPr>
      <w:rFonts w:cs="Lucida Sans Unicode"/>
      <w:b/>
      <w:color w:val="auto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1"/>
    <w:uiPriority w:val="99"/>
    <w:rsid w:val="007D4B4C"/>
    <w:rPr>
      <w:rFonts w:ascii="Microsoft Sans Serif" w:hAnsi="Microsoft Sans Serif" w:cs="Microsoft Sans Serif"/>
      <w:b/>
      <w:bCs/>
      <w:sz w:val="15"/>
      <w:szCs w:val="15"/>
      <w:shd w:val="clear" w:color="auto" w:fill="FFFFFF"/>
    </w:rPr>
  </w:style>
  <w:style w:type="character" w:customStyle="1" w:styleId="Bodytext2">
    <w:name w:val="Body text (2)_"/>
    <w:basedOn w:val="Standardnpsmoodstavce"/>
    <w:link w:val="Bodytext21"/>
    <w:uiPriority w:val="99"/>
    <w:rsid w:val="007D4B4C"/>
    <w:rPr>
      <w:rFonts w:ascii="Microsoft Sans Serif" w:hAnsi="Microsoft Sans Serif" w:cs="Microsoft Sans Serif"/>
      <w:spacing w:val="10"/>
      <w:sz w:val="15"/>
      <w:szCs w:val="15"/>
      <w:shd w:val="clear" w:color="auto" w:fill="FFFFFF"/>
    </w:rPr>
  </w:style>
  <w:style w:type="paragraph" w:customStyle="1" w:styleId="Bodytext31">
    <w:name w:val="Body text (3)1"/>
    <w:basedOn w:val="Normln"/>
    <w:link w:val="Bodytext3"/>
    <w:uiPriority w:val="99"/>
    <w:rsid w:val="007D4B4C"/>
    <w:pPr>
      <w:shd w:val="clear" w:color="auto" w:fill="FFFFFF"/>
      <w:spacing w:line="266" w:lineRule="exact"/>
      <w:jc w:val="center"/>
    </w:pPr>
    <w:rPr>
      <w:rFonts w:ascii="Microsoft Sans Serif" w:eastAsiaTheme="minorHAnsi" w:hAnsi="Microsoft Sans Serif" w:cs="Microsoft Sans Serif"/>
      <w:b/>
      <w:bCs/>
      <w:color w:val="auto"/>
      <w:sz w:val="15"/>
      <w:szCs w:val="15"/>
      <w:lang w:eastAsia="en-US"/>
    </w:rPr>
  </w:style>
  <w:style w:type="paragraph" w:customStyle="1" w:styleId="Bodytext21">
    <w:name w:val="Body text (2)1"/>
    <w:basedOn w:val="Normln"/>
    <w:link w:val="Bodytext2"/>
    <w:uiPriority w:val="99"/>
    <w:rsid w:val="007D4B4C"/>
    <w:pPr>
      <w:shd w:val="clear" w:color="auto" w:fill="FFFFFF"/>
      <w:spacing w:line="266" w:lineRule="exact"/>
      <w:ind w:hanging="340"/>
      <w:jc w:val="center"/>
    </w:pPr>
    <w:rPr>
      <w:rFonts w:ascii="Microsoft Sans Serif" w:eastAsiaTheme="minorHAnsi" w:hAnsi="Microsoft Sans Serif" w:cs="Microsoft Sans Serif"/>
      <w:color w:val="auto"/>
      <w:spacing w:val="10"/>
      <w:sz w:val="15"/>
      <w:szCs w:val="15"/>
      <w:lang w:eastAsia="en-US"/>
    </w:rPr>
  </w:style>
  <w:style w:type="paragraph" w:styleId="Odstavecseseznamem">
    <w:name w:val="List Paragraph"/>
    <w:basedOn w:val="Normln"/>
    <w:uiPriority w:val="34"/>
    <w:qFormat/>
    <w:rsid w:val="007D4B4C"/>
    <w:pPr>
      <w:ind w:left="708"/>
    </w:pPr>
  </w:style>
  <w:style w:type="character" w:customStyle="1" w:styleId="Nadpis1Char">
    <w:name w:val="Nadpis 1 Char"/>
    <w:basedOn w:val="Standardnpsmoodstavce"/>
    <w:link w:val="Nadpis1"/>
    <w:rsid w:val="007D4B4C"/>
    <w:rPr>
      <w:rFonts w:ascii="Times New Roman" w:eastAsia="Times New Roman" w:hAnsi="Times New Roman" w:cs="Lucida Sans Unicode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D4B4C"/>
    <w:rPr>
      <w:rFonts w:ascii="Times New Roman" w:eastAsia="Times New Roman" w:hAnsi="Times New Roman" w:cs="Lucida Sans Unicode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7D4B4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0FE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46E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6EE6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46E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6EE6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24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24DA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2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8D193-BDFF-4529-9BE9-A8BD6D1E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5</Pages>
  <Words>1665</Words>
  <Characters>9824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kbabkova</dc:creator>
  <cp:lastModifiedBy>Kramářová Linda Mgr.</cp:lastModifiedBy>
  <cp:revision>90</cp:revision>
  <cp:lastPrinted>2022-11-02T12:02:00Z</cp:lastPrinted>
  <dcterms:created xsi:type="dcterms:W3CDTF">2015-10-07T13:05:00Z</dcterms:created>
  <dcterms:modified xsi:type="dcterms:W3CDTF">2022-11-04T12:16:00Z</dcterms:modified>
</cp:coreProperties>
</file>