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A0E2" w14:textId="77777777" w:rsidR="00EA0F48" w:rsidRDefault="00211082">
      <w:pPr>
        <w:pStyle w:val="Heading20"/>
        <w:framePr w:w="3509" w:h="3562" w:hRule="exact" w:wrap="none" w:vAnchor="page" w:hAnchor="page" w:x="796" w:y="745"/>
        <w:shd w:val="clear" w:color="auto" w:fill="auto"/>
        <w:spacing w:after="262"/>
      </w:pPr>
      <w:bookmarkStart w:id="0" w:name="bookmark0"/>
      <w:r>
        <w:t>Dodavatel:</w:t>
      </w:r>
      <w:bookmarkEnd w:id="0"/>
    </w:p>
    <w:p w14:paraId="396DB95F" w14:textId="77777777" w:rsidR="00EA0F48" w:rsidRDefault="00211082">
      <w:pPr>
        <w:pStyle w:val="Bodytext30"/>
        <w:framePr w:w="3509" w:h="3562" w:hRule="exact" w:wrap="none" w:vAnchor="page" w:hAnchor="page" w:x="796" w:y="745"/>
        <w:shd w:val="clear" w:color="auto" w:fill="auto"/>
        <w:spacing w:before="0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416D3EFD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</w:pPr>
      <w:r>
        <w:t>Křižíkova 283/10</w:t>
      </w:r>
    </w:p>
    <w:p w14:paraId="171642B5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tabs>
          <w:tab w:val="left" w:pos="696"/>
        </w:tabs>
      </w:pPr>
      <w:r>
        <w:t>18600</w:t>
      </w:r>
      <w:r>
        <w:tab/>
        <w:t>Praha-Karlín</w:t>
      </w:r>
    </w:p>
    <w:p w14:paraId="4C09E894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tabs>
          <w:tab w:val="left" w:pos="701"/>
        </w:tabs>
      </w:pPr>
      <w:r>
        <w:t>IČ:</w:t>
      </w:r>
      <w:r>
        <w:tab/>
        <w:t>00064335</w:t>
      </w:r>
    </w:p>
    <w:p w14:paraId="332C52E7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tabs>
          <w:tab w:val="left" w:pos="706"/>
        </w:tabs>
        <w:spacing w:after="72" w:line="190" w:lineRule="exact"/>
      </w:pPr>
      <w:r>
        <w:t>DIČ:</w:t>
      </w:r>
      <w:r>
        <w:tab/>
        <w:t>CZ00064335</w:t>
      </w:r>
    </w:p>
    <w:p w14:paraId="4675394A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tabs>
          <w:tab w:val="left" w:pos="715"/>
        </w:tabs>
        <w:spacing w:line="226" w:lineRule="exact"/>
      </w:pPr>
      <w:r>
        <w:t>Tel.:</w:t>
      </w:r>
      <w:r>
        <w:tab/>
        <w:t>221868999</w:t>
      </w:r>
    </w:p>
    <w:p w14:paraId="1A23AFC4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spacing w:line="226" w:lineRule="exact"/>
      </w:pPr>
      <w:r>
        <w:t xml:space="preserve">E-mail: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661AAA8C" w14:textId="77777777" w:rsidR="00EA0F48" w:rsidRDefault="00000000">
      <w:pPr>
        <w:pStyle w:val="Bodytext20"/>
        <w:framePr w:w="3509" w:h="3562" w:hRule="exact" w:wrap="none" w:vAnchor="page" w:hAnchor="page" w:x="796" w:y="745"/>
        <w:shd w:val="clear" w:color="auto" w:fill="auto"/>
        <w:spacing w:line="226" w:lineRule="exact"/>
      </w:pPr>
      <w:hyperlink r:id="rId8" w:history="1">
        <w:r w:rsidR="00211082">
          <w:rPr>
            <w:lang w:val="en-US" w:eastAsia="en-US" w:bidi="en-US"/>
          </w:rPr>
          <w:t>www.hdk.cz</w:t>
        </w:r>
      </w:hyperlink>
    </w:p>
    <w:p w14:paraId="280DAD7A" w14:textId="77777777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tabs>
          <w:tab w:val="left" w:pos="1037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2FC4FB63" w14:textId="6C339172" w:rsidR="00EA0F48" w:rsidRDefault="00211082">
      <w:pPr>
        <w:pStyle w:val="Bodytext20"/>
        <w:framePr w:w="3509" w:h="3562" w:hRule="exact" w:wrap="none" w:vAnchor="page" w:hAnchor="page" w:x="796" w:y="745"/>
        <w:shd w:val="clear" w:color="auto" w:fill="auto"/>
        <w:spacing w:line="226" w:lineRule="exact"/>
      </w:pPr>
      <w:r>
        <w:t xml:space="preserve">Číslo účtu: </w:t>
      </w:r>
      <w:r w:rsidR="005E3462">
        <w:t xml:space="preserve">    </w:t>
      </w:r>
    </w:p>
    <w:p w14:paraId="32ECC52E" w14:textId="115FAC97" w:rsidR="00EA0F48" w:rsidRDefault="00211082">
      <w:pPr>
        <w:pStyle w:val="Bodytext30"/>
        <w:framePr w:w="3509" w:h="3562" w:hRule="exact" w:wrap="none" w:vAnchor="page" w:hAnchor="page" w:x="796" w:y="745"/>
        <w:shd w:val="clear" w:color="auto" w:fill="auto"/>
        <w:tabs>
          <w:tab w:val="left" w:pos="998"/>
        </w:tabs>
        <w:spacing w:before="0" w:line="226" w:lineRule="exact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</w:p>
    <w:p w14:paraId="405542BD" w14:textId="1E6CDF2B" w:rsidR="00EA0F48" w:rsidRDefault="00211082">
      <w:pPr>
        <w:pStyle w:val="Bodytext30"/>
        <w:framePr w:w="3509" w:h="3562" w:hRule="exact" w:wrap="none" w:vAnchor="page" w:hAnchor="page" w:x="796" w:y="745"/>
        <w:shd w:val="clear" w:color="auto" w:fill="auto"/>
        <w:tabs>
          <w:tab w:val="left" w:pos="1003"/>
        </w:tabs>
        <w:spacing w:before="0" w:line="226" w:lineRule="exact"/>
      </w:pPr>
      <w:r>
        <w:rPr>
          <w:rStyle w:val="Bodytext3NotBold"/>
        </w:rPr>
        <w:t>SWIFT:</w:t>
      </w:r>
      <w:r>
        <w:rPr>
          <w:rStyle w:val="Bodytext3NotBold"/>
        </w:rPr>
        <w:tab/>
      </w:r>
    </w:p>
    <w:p w14:paraId="21EE1C03" w14:textId="77777777" w:rsidR="00EA0F48" w:rsidRDefault="00211082">
      <w:pPr>
        <w:pStyle w:val="Bodytext30"/>
        <w:framePr w:w="2621" w:h="1075" w:hRule="exact" w:wrap="none" w:vAnchor="page" w:hAnchor="page" w:x="805" w:y="5513"/>
        <w:shd w:val="clear" w:color="auto" w:fill="auto"/>
        <w:tabs>
          <w:tab w:val="left" w:pos="1613"/>
        </w:tabs>
        <w:spacing w:before="0" w:line="254" w:lineRule="exact"/>
      </w:pPr>
      <w:r>
        <w:t>Datum splatnosti:</w:t>
      </w:r>
      <w:r>
        <w:tab/>
        <w:t>14.11.2022</w:t>
      </w:r>
    </w:p>
    <w:p w14:paraId="46B56047" w14:textId="77777777" w:rsidR="00EA0F48" w:rsidRDefault="00211082">
      <w:pPr>
        <w:pStyle w:val="Bodytext20"/>
        <w:framePr w:w="2621" w:h="1075" w:hRule="exact" w:wrap="none" w:vAnchor="page" w:hAnchor="page" w:x="805" w:y="5513"/>
        <w:shd w:val="clear" w:color="auto" w:fill="auto"/>
        <w:tabs>
          <w:tab w:val="left" w:pos="1613"/>
        </w:tabs>
        <w:spacing w:line="254" w:lineRule="exact"/>
      </w:pPr>
      <w:r>
        <w:t>Datum vystavení:</w:t>
      </w:r>
      <w:r>
        <w:tab/>
        <w:t>31.10.2022</w:t>
      </w:r>
    </w:p>
    <w:p w14:paraId="373B5EAF" w14:textId="77777777" w:rsidR="00EA0F48" w:rsidRDefault="00211082">
      <w:pPr>
        <w:pStyle w:val="Bodytext20"/>
        <w:framePr w:w="2621" w:h="1075" w:hRule="exact" w:wrap="none" w:vAnchor="page" w:hAnchor="page" w:x="805" w:y="5513"/>
        <w:shd w:val="clear" w:color="auto" w:fill="auto"/>
        <w:tabs>
          <w:tab w:val="left" w:pos="1613"/>
        </w:tabs>
        <w:spacing w:line="254" w:lineRule="exact"/>
      </w:pPr>
      <w:r>
        <w:t>DUZP:</w:t>
      </w:r>
      <w:r>
        <w:tab/>
        <w:t>31.10.2022</w:t>
      </w:r>
    </w:p>
    <w:p w14:paraId="7BAC1FB6" w14:textId="77777777" w:rsidR="00EA0F48" w:rsidRDefault="00211082">
      <w:pPr>
        <w:pStyle w:val="Bodytext20"/>
        <w:framePr w:w="2621" w:h="1075" w:hRule="exact" w:wrap="none" w:vAnchor="page" w:hAnchor="page" w:x="805" w:y="5513"/>
        <w:shd w:val="clear" w:color="auto" w:fill="auto"/>
        <w:tabs>
          <w:tab w:val="left" w:pos="1613"/>
        </w:tabs>
        <w:spacing w:line="254" w:lineRule="exact"/>
      </w:pPr>
      <w:r>
        <w:t>Úhrada:</w:t>
      </w:r>
      <w:r>
        <w:tab/>
        <w:t>Převodem</w:t>
      </w:r>
    </w:p>
    <w:p w14:paraId="1549758B" w14:textId="77777777" w:rsidR="00EA0F48" w:rsidRDefault="00211082">
      <w:pPr>
        <w:pStyle w:val="Heading10"/>
        <w:framePr w:w="5760" w:h="937" w:hRule="exact" w:wrap="none" w:vAnchor="page" w:hAnchor="page" w:x="4717" w:y="679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F2200016470</w:t>
      </w:r>
      <w:bookmarkEnd w:id="1"/>
    </w:p>
    <w:p w14:paraId="3E2F02AE" w14:textId="77777777" w:rsidR="00EA0F48" w:rsidRDefault="00211082">
      <w:pPr>
        <w:pStyle w:val="Bodytext20"/>
        <w:framePr w:w="5760" w:h="937" w:hRule="exact" w:wrap="none" w:vAnchor="page" w:hAnchor="page" w:x="4717" w:y="679"/>
        <w:shd w:val="clear" w:color="auto" w:fill="auto"/>
        <w:tabs>
          <w:tab w:val="left" w:pos="1728"/>
          <w:tab w:val="left" w:pos="3523"/>
        </w:tabs>
        <w:spacing w:line="283" w:lineRule="exact"/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Bold"/>
        </w:rPr>
        <w:t>10459023</w:t>
      </w:r>
    </w:p>
    <w:p w14:paraId="2C8694FE" w14:textId="77777777" w:rsidR="00EA0F48" w:rsidRDefault="00211082">
      <w:pPr>
        <w:pStyle w:val="Bodytext20"/>
        <w:framePr w:w="5760" w:h="937" w:hRule="exact" w:wrap="none" w:vAnchor="page" w:hAnchor="page" w:x="4717" w:y="679"/>
        <w:shd w:val="clear" w:color="auto" w:fill="auto"/>
        <w:tabs>
          <w:tab w:val="left" w:pos="1757"/>
        </w:tabs>
        <w:spacing w:line="283" w:lineRule="exact"/>
      </w:pPr>
      <w:r>
        <w:t>Variabilní symbol:</w:t>
      </w:r>
      <w:r>
        <w:tab/>
        <w:t>10459023</w:t>
      </w:r>
    </w:p>
    <w:p w14:paraId="420EAE90" w14:textId="77777777" w:rsidR="00EA0F48" w:rsidRDefault="00211082" w:rsidP="005E3462">
      <w:pPr>
        <w:pStyle w:val="Bodytext30"/>
        <w:framePr w:w="2880" w:h="571" w:hRule="exact" w:wrap="none" w:vAnchor="page" w:hAnchor="page" w:x="4746" w:y="1886"/>
        <w:shd w:val="clear" w:color="auto" w:fill="auto"/>
        <w:spacing w:before="0" w:line="259" w:lineRule="exact"/>
        <w:jc w:val="left"/>
      </w:pPr>
      <w:proofErr w:type="gramStart"/>
      <w:r>
        <w:t xml:space="preserve">Odběratel: </w:t>
      </w:r>
      <w:r w:rsidR="005E3462">
        <w:t xml:space="preserve">  </w:t>
      </w:r>
      <w:proofErr w:type="gramEnd"/>
      <w:r w:rsidR="005E3462">
        <w:t xml:space="preserve">   </w:t>
      </w:r>
      <w:proofErr w:type="spellStart"/>
      <w:r>
        <w:t>Samohýl</w:t>
      </w:r>
      <w:proofErr w:type="spellEnd"/>
      <w:r>
        <w:t xml:space="preserve"> </w:t>
      </w:r>
      <w:r>
        <w:rPr>
          <w:lang w:val="en-US" w:eastAsia="en-US" w:bidi="en-US"/>
        </w:rPr>
        <w:t xml:space="preserve">group </w:t>
      </w:r>
      <w:r>
        <w:t>a.s. 91459297</w:t>
      </w:r>
    </w:p>
    <w:p w14:paraId="484B9F6E" w14:textId="77777777" w:rsidR="00EA0F48" w:rsidRDefault="00211082">
      <w:pPr>
        <w:pStyle w:val="Bodytext20"/>
        <w:framePr w:w="2856" w:h="1558" w:hRule="exact" w:wrap="none" w:vAnchor="page" w:hAnchor="page" w:x="5927" w:y="2857"/>
        <w:shd w:val="clear" w:color="auto" w:fill="auto"/>
        <w:spacing w:after="80" w:line="190" w:lineRule="exact"/>
      </w:pPr>
      <w:r>
        <w:t>Smetanova 1058</w:t>
      </w:r>
    </w:p>
    <w:p w14:paraId="183025FD" w14:textId="77777777" w:rsidR="00EA0F48" w:rsidRDefault="00211082" w:rsidP="005E3462">
      <w:pPr>
        <w:pStyle w:val="Bodytext20"/>
        <w:framePr w:w="2856" w:h="1558" w:hRule="exact" w:wrap="none" w:vAnchor="page" w:hAnchor="page" w:x="5927" w:y="2857"/>
        <w:shd w:val="clear" w:color="auto" w:fill="auto"/>
        <w:tabs>
          <w:tab w:val="left" w:pos="941"/>
        </w:tabs>
        <w:spacing w:after="446" w:line="190" w:lineRule="exact"/>
      </w:pPr>
      <w:r>
        <w:t>512</w:t>
      </w:r>
      <w:r w:rsidR="005E3462">
        <w:t xml:space="preserve"> </w:t>
      </w:r>
      <w:proofErr w:type="gramStart"/>
      <w:r w:rsidR="005E3462">
        <w:t xml:space="preserve">51  </w:t>
      </w:r>
      <w:r>
        <w:t>Lomnice</w:t>
      </w:r>
      <w:proofErr w:type="gramEnd"/>
      <w:r>
        <w:t xml:space="preserve"> nad Popelkou</w:t>
      </w:r>
    </w:p>
    <w:p w14:paraId="0A2E2B63" w14:textId="77777777" w:rsidR="00EA0F48" w:rsidRDefault="00211082">
      <w:pPr>
        <w:pStyle w:val="Bodytext20"/>
        <w:framePr w:w="2856" w:h="1558" w:hRule="exact" w:wrap="none" w:vAnchor="page" w:hAnchor="page" w:x="5927" w:y="2857"/>
        <w:shd w:val="clear" w:color="auto" w:fill="auto"/>
        <w:tabs>
          <w:tab w:val="left" w:pos="931"/>
        </w:tabs>
        <w:spacing w:line="283" w:lineRule="exact"/>
      </w:pPr>
      <w:r>
        <w:t>IČ:</w:t>
      </w:r>
      <w:r>
        <w:tab/>
      </w:r>
      <w:r w:rsidR="005E3462">
        <w:t xml:space="preserve">     </w:t>
      </w:r>
      <w:r>
        <w:t>25928996</w:t>
      </w:r>
    </w:p>
    <w:p w14:paraId="28432B97" w14:textId="77777777" w:rsidR="00EA0F48" w:rsidRDefault="00211082">
      <w:pPr>
        <w:pStyle w:val="Bodytext20"/>
        <w:framePr w:w="2856" w:h="1558" w:hRule="exact" w:wrap="none" w:vAnchor="page" w:hAnchor="page" w:x="5927" w:y="2857"/>
        <w:shd w:val="clear" w:color="auto" w:fill="auto"/>
        <w:tabs>
          <w:tab w:val="left" w:pos="936"/>
        </w:tabs>
        <w:spacing w:line="283" w:lineRule="exact"/>
      </w:pPr>
      <w:r>
        <w:t>DIČ:</w:t>
      </w:r>
      <w:r>
        <w:tab/>
        <w:t>CZ25928996</w:t>
      </w:r>
    </w:p>
    <w:p w14:paraId="33EC034B" w14:textId="77777777" w:rsidR="00EA0F48" w:rsidRDefault="00211082">
      <w:pPr>
        <w:pStyle w:val="Tablecaption0"/>
        <w:framePr w:wrap="none" w:vAnchor="page" w:hAnchor="page" w:x="762" w:y="6918"/>
        <w:shd w:val="clear" w:color="auto" w:fill="auto"/>
        <w:tabs>
          <w:tab w:val="left" w:pos="6202"/>
        </w:tabs>
      </w:pPr>
      <w:r>
        <w:t>Název</w:t>
      </w:r>
      <w:r>
        <w:tab/>
        <w:t xml:space="preserve">Počet ks </w:t>
      </w:r>
      <w:r w:rsidR="005E3462">
        <w:t xml:space="preserve">          </w:t>
      </w:r>
      <w:r>
        <w:t xml:space="preserve">Cena za ks </w:t>
      </w:r>
      <w:r w:rsidR="005E3462">
        <w:t xml:space="preserve">                   </w:t>
      </w:r>
      <w:r>
        <w:t>Cena 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1128"/>
        <w:gridCol w:w="1205"/>
        <w:gridCol w:w="1958"/>
      </w:tblGrid>
      <w:tr w:rsidR="00EA0F48" w14:paraId="3F9ED204" w14:textId="77777777">
        <w:trPr>
          <w:trHeight w:hRule="exact" w:val="2174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71A02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12.11.2022 19:00 - SESTRA V AKCI</w:t>
            </w:r>
          </w:p>
          <w:p w14:paraId="42BD7653" w14:textId="77777777" w:rsidR="00EA0F48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30" w:lineRule="exact"/>
              <w:ind w:left="660"/>
              <w:jc w:val="left"/>
            </w:pP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  <w:p w14:paraId="79711F73" w14:textId="77777777" w:rsidR="00EA0F48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30" w:lineRule="exact"/>
              <w:ind w:left="660"/>
              <w:jc w:val="left"/>
            </w:pP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  <w:p w14:paraId="03D06A14" w14:textId="77777777" w:rsidR="005E3462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30" w:lineRule="exact"/>
              <w:ind w:left="660"/>
              <w:jc w:val="left"/>
              <w:rPr>
                <w:rStyle w:val="Bodytext21"/>
              </w:rPr>
            </w:pP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 </w:t>
            </w:r>
          </w:p>
          <w:p w14:paraId="6D8238EF" w14:textId="77777777" w:rsidR="00EA0F48" w:rsidRDefault="00211082" w:rsidP="005E3462">
            <w:pPr>
              <w:pStyle w:val="Bodytext20"/>
              <w:framePr w:w="10522" w:h="4138" w:wrap="none" w:vAnchor="page" w:hAnchor="page" w:x="695" w:y="7233"/>
              <w:shd w:val="clear" w:color="auto" w:fill="auto"/>
              <w:tabs>
                <w:tab w:val="left" w:pos="862"/>
              </w:tabs>
              <w:spacing w:line="230" w:lineRule="exact"/>
              <w:ind w:left="66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  <w:p w14:paraId="37CF2774" w14:textId="77777777" w:rsidR="00EA0F48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2"/>
              </w:numPr>
              <w:shd w:val="clear" w:color="auto" w:fill="auto"/>
              <w:tabs>
                <w:tab w:val="left" w:pos="862"/>
              </w:tabs>
              <w:spacing w:line="230" w:lineRule="exact"/>
              <w:ind w:left="660"/>
              <w:jc w:val="left"/>
            </w:pPr>
            <w:proofErr w:type="gramStart"/>
            <w:r>
              <w:rPr>
                <w:rStyle w:val="Bodytext21"/>
              </w:rPr>
              <w:t>kategorie - snížená</w:t>
            </w:r>
            <w:proofErr w:type="gramEnd"/>
            <w:r>
              <w:rPr>
                <w:rStyle w:val="Bodytext21"/>
              </w:rPr>
              <w:t xml:space="preserve"> viditelnost - Sleva poskytnutá prodejcem</w:t>
            </w:r>
          </w:p>
          <w:p w14:paraId="21296615" w14:textId="77777777" w:rsidR="00EA0F48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2"/>
              </w:numPr>
              <w:shd w:val="clear" w:color="auto" w:fill="auto"/>
              <w:tabs>
                <w:tab w:val="left" w:pos="866"/>
              </w:tabs>
              <w:spacing w:line="230" w:lineRule="exact"/>
              <w:ind w:left="660"/>
              <w:jc w:val="left"/>
            </w:pP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  <w:p w14:paraId="4C3DFE68" w14:textId="77777777" w:rsidR="00EA0F48" w:rsidRDefault="00211082">
            <w:pPr>
              <w:pStyle w:val="Bodytext20"/>
              <w:framePr w:w="10522" w:h="4138" w:wrap="none" w:vAnchor="page" w:hAnchor="page" w:x="695" w:y="7233"/>
              <w:numPr>
                <w:ilvl w:val="0"/>
                <w:numId w:val="2"/>
              </w:numPr>
              <w:shd w:val="clear" w:color="auto" w:fill="auto"/>
              <w:tabs>
                <w:tab w:val="left" w:pos="862"/>
              </w:tabs>
              <w:spacing w:line="230" w:lineRule="exact"/>
              <w:ind w:left="660"/>
              <w:jc w:val="left"/>
            </w:pP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  <w:p w14:paraId="0155C044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30" w:lineRule="exact"/>
              <w:ind w:left="660"/>
              <w:jc w:val="left"/>
            </w:pPr>
            <w:r>
              <w:rPr>
                <w:rStyle w:val="Bodytext21"/>
              </w:rPr>
              <w:t xml:space="preserve">5. </w:t>
            </w:r>
            <w:proofErr w:type="gramStart"/>
            <w:r>
              <w:rPr>
                <w:rStyle w:val="Bodytext21"/>
              </w:rPr>
              <w:t>kategorie - snížená</w:t>
            </w:r>
            <w:proofErr w:type="gramEnd"/>
            <w:r>
              <w:rPr>
                <w:rStyle w:val="Bodytext21"/>
              </w:rPr>
              <w:t xml:space="preserve"> viditelnost - Sleva poskytnutá prodejcem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D9412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293</w:t>
            </w:r>
          </w:p>
          <w:p w14:paraId="70E64630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172</w:t>
            </w:r>
          </w:p>
          <w:p w14:paraId="4D1F87F6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210</w:t>
            </w:r>
          </w:p>
          <w:p w14:paraId="4DAFD131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1</w:t>
            </w:r>
          </w:p>
          <w:p w14:paraId="6CF9230F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16</w:t>
            </w:r>
          </w:p>
          <w:p w14:paraId="2CC2E39F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102</w:t>
            </w:r>
          </w:p>
          <w:p w14:paraId="4BA31743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83</w:t>
            </w:r>
          </w:p>
          <w:p w14:paraId="4AC050A3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Bodytext21"/>
              </w:rPr>
              <w:t>44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E25B40" w14:textId="7DE9EC96" w:rsidR="005D4C69" w:rsidRDefault="005E3462" w:rsidP="005D4C69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30" w:lineRule="exact"/>
            </w:pPr>
            <w:r>
              <w:rPr>
                <w:rStyle w:val="Bodytext21"/>
              </w:rPr>
              <w:t xml:space="preserve">   </w:t>
            </w:r>
          </w:p>
          <w:p w14:paraId="5BCC773F" w14:textId="147AE2EA" w:rsidR="00EA0F48" w:rsidRDefault="00EA0F48" w:rsidP="005E346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C5F041" w14:textId="51BA44F2" w:rsidR="00EA0F48" w:rsidRDefault="00EA0F48" w:rsidP="005E346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230" w:lineRule="exact"/>
              <w:jc w:val="left"/>
            </w:pPr>
          </w:p>
        </w:tc>
      </w:tr>
      <w:tr w:rsidR="00EA0F48" w14:paraId="3E14985A" w14:textId="77777777">
        <w:trPr>
          <w:trHeight w:hRule="exact" w:val="715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4AEBCC94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53141D89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45BDED75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42FEA534" w14:textId="71F3C6F6" w:rsidR="00EA0F48" w:rsidRDefault="00EA0F48" w:rsidP="005E346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ind w:right="480"/>
              <w:jc w:val="center"/>
            </w:pPr>
          </w:p>
        </w:tc>
      </w:tr>
      <w:tr w:rsidR="00EA0F48" w14:paraId="1A750CDB" w14:textId="77777777">
        <w:trPr>
          <w:trHeight w:hRule="exact" w:val="605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59414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F2200016469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37AEA5DF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421E3759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3E3B48" w14:textId="3024BD69" w:rsidR="00EA0F48" w:rsidRDefault="00EA0F48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ind w:right="480"/>
              <w:jc w:val="right"/>
            </w:pPr>
          </w:p>
        </w:tc>
      </w:tr>
      <w:tr w:rsidR="00EA0F48" w14:paraId="4D4260C0" w14:textId="77777777">
        <w:trPr>
          <w:trHeight w:hRule="exact" w:val="254"/>
        </w:trPr>
        <w:tc>
          <w:tcPr>
            <w:tcW w:w="6230" w:type="dxa"/>
            <w:shd w:val="clear" w:color="auto" w:fill="FFFFFF"/>
          </w:tcPr>
          <w:p w14:paraId="177ADCEB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1128" w:type="dxa"/>
            <w:shd w:val="clear" w:color="auto" w:fill="FFFFFF"/>
          </w:tcPr>
          <w:p w14:paraId="5F79CF0D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14:paraId="5F0921F4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958" w:type="dxa"/>
            <w:shd w:val="clear" w:color="auto" w:fill="FFFFFF"/>
          </w:tcPr>
          <w:p w14:paraId="7C686D9F" w14:textId="0C832A4F" w:rsidR="00EA0F48" w:rsidRDefault="00EA0F48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ind w:right="480"/>
              <w:jc w:val="right"/>
            </w:pPr>
          </w:p>
        </w:tc>
      </w:tr>
      <w:tr w:rsidR="00EA0F48" w14:paraId="59A87FCB" w14:textId="77777777">
        <w:trPr>
          <w:trHeight w:hRule="exact" w:val="389"/>
        </w:trPr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6867C" w14:textId="77777777" w:rsidR="00EA0F48" w:rsidRDefault="00211082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E209A0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984361" w14:textId="77777777" w:rsidR="00EA0F48" w:rsidRDefault="00EA0F48">
            <w:pPr>
              <w:framePr w:w="10522" w:h="4138" w:wrap="none" w:vAnchor="page" w:hAnchor="page" w:x="695" w:y="7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5D8447" w14:textId="1EFABEEA" w:rsidR="00EA0F48" w:rsidRDefault="00EA0F48">
            <w:pPr>
              <w:pStyle w:val="Bodytext20"/>
              <w:framePr w:w="10522" w:h="4138" w:wrap="none" w:vAnchor="page" w:hAnchor="page" w:x="695" w:y="7233"/>
              <w:shd w:val="clear" w:color="auto" w:fill="auto"/>
              <w:spacing w:line="190" w:lineRule="exact"/>
              <w:ind w:right="480"/>
              <w:jc w:val="right"/>
            </w:pPr>
          </w:p>
        </w:tc>
      </w:tr>
    </w:tbl>
    <w:p w14:paraId="303B6D15" w14:textId="77777777" w:rsidR="00EA0F48" w:rsidRDefault="00211082">
      <w:pPr>
        <w:pStyle w:val="Tablecaption0"/>
        <w:framePr w:wrap="none" w:vAnchor="page" w:hAnchor="page" w:x="1641" w:y="11914"/>
        <w:shd w:val="clear" w:color="auto" w:fill="auto"/>
        <w:tabs>
          <w:tab w:val="left" w:pos="5107"/>
          <w:tab w:val="left" w:pos="6624"/>
          <w:tab w:val="left" w:pos="7666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30"/>
        <w:gridCol w:w="1330"/>
        <w:gridCol w:w="1354"/>
      </w:tblGrid>
      <w:tr w:rsidR="00EA0F48" w14:paraId="375C0826" w14:textId="77777777">
        <w:trPr>
          <w:trHeight w:hRule="exact" w:val="27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48C67" w14:textId="77777777" w:rsidR="00EA0F48" w:rsidRDefault="00211082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B3A16" w14:textId="4E436D0B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042C6" w14:textId="5E5DC460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E652B" w14:textId="12263221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EA0F48" w14:paraId="57701BA7" w14:textId="77777777">
        <w:trPr>
          <w:trHeight w:hRule="exact" w:val="25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1785D" w14:textId="77777777" w:rsidR="00EA0F48" w:rsidRDefault="00211082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36A78" w14:textId="66C70D3D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83989" w14:textId="230DE2EB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42299" w14:textId="0BBB147E" w:rsidR="00EA0F48" w:rsidRDefault="00EA0F48">
            <w:pPr>
              <w:pStyle w:val="Bodytext20"/>
              <w:framePr w:w="8568" w:h="533" w:wrap="none" w:vAnchor="page" w:hAnchor="page" w:x="1573" w:y="12201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02E1A7DE" w14:textId="77777777" w:rsidR="00EA0F48" w:rsidRDefault="00211082">
      <w:pPr>
        <w:pStyle w:val="Bodytext20"/>
        <w:framePr w:wrap="none" w:vAnchor="page" w:hAnchor="page" w:x="733" w:y="13205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  <w:t>Matoušková Linda</w:t>
      </w:r>
    </w:p>
    <w:p w14:paraId="25F1AD17" w14:textId="77777777" w:rsidR="00EA0F48" w:rsidRDefault="00211082">
      <w:pPr>
        <w:pStyle w:val="Bodytext40"/>
        <w:framePr w:w="4046" w:h="700" w:hRule="exact" w:wrap="none" w:vAnchor="page" w:hAnchor="page" w:x="733" w:y="15724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38A2319" w14:textId="77777777" w:rsidR="00EA0F48" w:rsidRDefault="00211082">
      <w:pPr>
        <w:pStyle w:val="Bodytext40"/>
        <w:framePr w:w="4046" w:h="700" w:hRule="exact" w:wrap="none" w:vAnchor="page" w:hAnchor="page" w:x="733" w:y="15724"/>
        <w:shd w:val="clear" w:color="auto" w:fill="auto"/>
      </w:pPr>
      <w:r>
        <w:t>Datum tisku: 1.11.2022 08:44</w:t>
      </w:r>
    </w:p>
    <w:p w14:paraId="25715B76" w14:textId="77777777" w:rsidR="00EA0F48" w:rsidRDefault="00211082">
      <w:pPr>
        <w:pStyle w:val="Bodytext50"/>
        <w:framePr w:wrap="none" w:vAnchor="page" w:hAnchor="page" w:x="5562" w:y="16181"/>
        <w:shd w:val="clear" w:color="auto" w:fill="auto"/>
      </w:pPr>
      <w:r>
        <w:rPr>
          <w:rStyle w:val="Bodytext575pt"/>
        </w:rPr>
        <w:t>1</w:t>
      </w:r>
      <w:r>
        <w:t xml:space="preserve"> / </w:t>
      </w:r>
      <w:r>
        <w:rPr>
          <w:rStyle w:val="Bodytext575pt"/>
        </w:rPr>
        <w:t>1</w:t>
      </w:r>
    </w:p>
    <w:p w14:paraId="08CE8E7E" w14:textId="77777777" w:rsidR="00EA0F48" w:rsidRDefault="00211082">
      <w:pPr>
        <w:pStyle w:val="Bodytext40"/>
        <w:framePr w:w="1546" w:h="710" w:hRule="exact" w:wrap="none" w:vAnchor="page" w:hAnchor="page" w:x="6916" w:y="15705"/>
        <w:shd w:val="clear" w:color="auto" w:fill="auto"/>
      </w:pPr>
      <w:r>
        <w:t>Telefon: 221868999 Fax:</w:t>
      </w:r>
    </w:p>
    <w:p w14:paraId="773D3C54" w14:textId="77777777" w:rsidR="00EA0F48" w:rsidRDefault="00211082">
      <w:pPr>
        <w:pStyle w:val="Bodytext40"/>
        <w:framePr w:w="1546" w:h="710" w:hRule="exact" w:wrap="none" w:vAnchor="page" w:hAnchor="page" w:x="6916" w:y="15705"/>
        <w:shd w:val="clear" w:color="auto" w:fill="auto"/>
      </w:pPr>
      <w:r>
        <w:t>E-mail:</w:t>
      </w:r>
    </w:p>
    <w:p w14:paraId="03406A71" w14:textId="77777777" w:rsidR="00EA0F48" w:rsidRDefault="00EA0F48">
      <w:pPr>
        <w:rPr>
          <w:sz w:val="2"/>
          <w:szCs w:val="2"/>
        </w:rPr>
      </w:pPr>
    </w:p>
    <w:sectPr w:rsidR="00EA0F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8239" w14:textId="77777777" w:rsidR="007D5F3C" w:rsidRDefault="007D5F3C">
      <w:r>
        <w:separator/>
      </w:r>
    </w:p>
  </w:endnote>
  <w:endnote w:type="continuationSeparator" w:id="0">
    <w:p w14:paraId="00B690DB" w14:textId="77777777" w:rsidR="007D5F3C" w:rsidRDefault="007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8B0C" w14:textId="77777777" w:rsidR="007D5F3C" w:rsidRDefault="007D5F3C"/>
  </w:footnote>
  <w:footnote w:type="continuationSeparator" w:id="0">
    <w:p w14:paraId="4B25D8A8" w14:textId="77777777" w:rsidR="007D5F3C" w:rsidRDefault="007D5F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1C5"/>
    <w:multiLevelType w:val="multilevel"/>
    <w:tmpl w:val="1B3E8C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E01DBC"/>
    <w:multiLevelType w:val="multilevel"/>
    <w:tmpl w:val="D170329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762902">
    <w:abstractNumId w:val="0"/>
  </w:num>
  <w:num w:numId="2" w16cid:durableId="69723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48"/>
    <w:rsid w:val="00211082"/>
    <w:rsid w:val="005D4C69"/>
    <w:rsid w:val="005E3462"/>
    <w:rsid w:val="007D5F3C"/>
    <w:rsid w:val="00E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679B"/>
  <w15:docId w15:val="{C0E4C559-80BB-4C54-8213-02FBE55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190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line="28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1307</Characters>
  <Application>Microsoft Office Word</Application>
  <DocSecurity>0</DocSecurity>
  <Lines>10</Lines>
  <Paragraphs>3</Paragraphs>
  <ScaleCrop>false</ScaleCrop>
  <Company>Hudební divadlo Karlín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2022-11-01T11:13:00Z</dcterms:created>
  <dcterms:modified xsi:type="dcterms:W3CDTF">2022-11-03T15:24:00Z</dcterms:modified>
</cp:coreProperties>
</file>