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5B49" w14:textId="4A06152E" w:rsidR="00AD443A" w:rsidRDefault="00017731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0F8BCABD" wp14:editId="00ED5B1A">
            <wp:simplePos x="0" y="0"/>
            <wp:positionH relativeFrom="column">
              <wp:posOffset>4278225</wp:posOffset>
            </wp:positionH>
            <wp:positionV relativeFrom="paragraph">
              <wp:posOffset>508515</wp:posOffset>
            </wp:positionV>
            <wp:extent cx="1936620" cy="356265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620" cy="35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2CCCAEE4" wp14:editId="435E2E61">
            <wp:simplePos x="0" y="0"/>
            <wp:positionH relativeFrom="column">
              <wp:posOffset>739935</wp:posOffset>
            </wp:positionH>
            <wp:positionV relativeFrom="paragraph">
              <wp:posOffset>1418970</wp:posOffset>
            </wp:positionV>
            <wp:extent cx="2886660" cy="254866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660" cy="25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 wp14:anchorId="261EA5F8" wp14:editId="66675609">
            <wp:simplePos x="0" y="0"/>
            <wp:positionH relativeFrom="column">
              <wp:posOffset>475020</wp:posOffset>
            </wp:positionH>
            <wp:positionV relativeFrom="paragraph">
              <wp:posOffset>9491265</wp:posOffset>
            </wp:positionV>
            <wp:extent cx="675990" cy="68208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990" cy="68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102FF7B3" wp14:editId="1B3E4C12">
            <wp:simplePos x="0" y="0"/>
            <wp:positionH relativeFrom="column">
              <wp:posOffset>797790</wp:posOffset>
            </wp:positionH>
            <wp:positionV relativeFrom="paragraph">
              <wp:posOffset>4241685</wp:posOffset>
            </wp:positionV>
            <wp:extent cx="5785500" cy="127890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500" cy="12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D47">
        <w:rPr>
          <w:noProof/>
        </w:rPr>
        <w:pict w14:anchorId="3FF91CCD">
          <v:shapetype id="_0" o:spid="_x0000_m1029" coordsize="21600,21600" o:spt="32" o:oned="f" path="m,l21600,21600e" filled="t">
            <v:path arrowok="f" fillok="t" o:connecttype="segments"/>
            <o:lock v:ext="edit" shapetype="f"/>
          </v:shapetype>
        </w:pict>
      </w:r>
      <w:r w:rsidR="008B2D47">
        <w:rPr>
          <w:noProof/>
        </w:rPr>
        <w:pict w14:anchorId="52D2C6E4">
          <v:shape id="_x0000_s1028" type="#_0" style="position:absolute;left:0;text-align:left;margin-left:387pt;margin-top:311pt;width:137pt;height:0;z-index:251659776;mso-position-horizontal-relative:text;mso-position-vertical-relative:text" o:connectortype="straight" strokecolor="#cbd8d7" strokeweight="0"/>
        </w:pict>
      </w:r>
      <w:r w:rsidR="008B2D47">
        <w:rPr>
          <w:noProof/>
        </w:rPr>
        <w:pict w14:anchorId="7B24F5E3">
          <v:shape id="_x0000_s1027" type="#_0" style="position:absolute;left:0;text-align:left;margin-left:63pt;margin-top:329pt;width:454pt;height:0;z-index:251660800;mso-position-horizontal-relative:text;mso-position-vertical-relative:text" o:connectortype="straight" strokecolor="#dae2e6" strokeweight="0"/>
        </w:pict>
      </w:r>
      <w:r w:rsidR="008B2D47">
        <w:rPr>
          <w:noProof/>
        </w:rPr>
        <w:pict w14:anchorId="53F9F63B">
          <v:shape id="_x0000_s1026" type="#_0" style="position:absolute;left:0;text-align:left;margin-left:297pt;margin-top:114pt;width:226pt;height:0;z-index:251661824;mso-position-horizontal-relative:text;mso-position-vertical-relative:text" o:connectortype="straight" strokecolor="black" strokeweight="0"/>
        </w:pict>
      </w:r>
    </w:p>
    <w:p w14:paraId="5A24D01B" w14:textId="255725E1" w:rsidR="00AD443A" w:rsidRDefault="00AD443A" w:rsidP="00017731">
      <w:pPr>
        <w:framePr w:w="3680" w:h="900" w:hRule="exact" w:hSpace="180" w:wrap="none" w:vAnchor="text" w:hAnchor="page" w:x="2881" w:y="286"/>
        <w:spacing w:line="0" w:lineRule="atLeast"/>
        <w:rPr>
          <w:rFonts w:ascii="Arial" w:eastAsia="Arial" w:hAnsi="Arial"/>
          <w:i/>
          <w:color w:val="000000"/>
          <w:sz w:val="60"/>
          <w:szCs w:val="60"/>
        </w:rPr>
      </w:pPr>
    </w:p>
    <w:p w14:paraId="51507007" w14:textId="29CF804C" w:rsidR="00AD443A" w:rsidRDefault="00017731">
      <w:pPr>
        <w:framePr w:w="6240" w:h="600" w:hRule="exact" w:hSpace="180" w:wrap="none" w:vAnchor="text" w:hAnchor="text" w:x="1280" w:y="1320"/>
        <w:spacing w:line="0" w:lineRule="atLeast"/>
        <w:rPr>
          <w:rFonts w:ascii="Arial" w:eastAsia="Arial" w:hAnsi="Arial"/>
          <w:color w:val="000000"/>
          <w:sz w:val="46"/>
          <w:szCs w:val="46"/>
        </w:rPr>
      </w:pPr>
      <w:r>
        <w:rPr>
          <w:rFonts w:ascii="Arial" w:eastAsia="Arial" w:hAnsi="Arial"/>
          <w:color w:val="000000"/>
          <w:sz w:val="46"/>
          <w:szCs w:val="46"/>
        </w:rPr>
        <w:t>BR2-22-0698-01/12 BR2</w:t>
      </w:r>
      <w:r>
        <w:rPr>
          <w:rFonts w:ascii="Arial" w:eastAsia="Arial" w:hAnsi="Arial"/>
          <w:color w:val="000000"/>
          <w:sz w:val="12"/>
          <w:szCs w:val="12"/>
        </w:rPr>
        <w:t>-</w:t>
      </w:r>
      <w:r>
        <w:rPr>
          <w:rFonts w:ascii="Arial" w:eastAsia="Arial" w:hAnsi="Arial"/>
          <w:color w:val="000000"/>
          <w:sz w:val="46"/>
          <w:szCs w:val="46"/>
        </w:rPr>
        <w:t>22</w:t>
      </w:r>
      <w:r>
        <w:rPr>
          <w:rFonts w:ascii="Arial" w:eastAsia="Arial" w:hAnsi="Arial"/>
          <w:color w:val="000000"/>
          <w:sz w:val="12"/>
          <w:szCs w:val="12"/>
        </w:rPr>
        <w:t>-</w:t>
      </w:r>
      <w:r>
        <w:rPr>
          <w:rFonts w:ascii="Arial" w:eastAsia="Arial" w:hAnsi="Arial"/>
          <w:color w:val="000000"/>
          <w:sz w:val="46"/>
          <w:szCs w:val="46"/>
        </w:rPr>
        <w:t>0698</w:t>
      </w:r>
      <w:r>
        <w:rPr>
          <w:rFonts w:ascii="Arial" w:eastAsia="Arial" w:hAnsi="Arial"/>
          <w:color w:val="000000"/>
          <w:sz w:val="12"/>
          <w:szCs w:val="12"/>
        </w:rPr>
        <w:t>-</w:t>
      </w:r>
      <w:r>
        <w:rPr>
          <w:rFonts w:ascii="Arial" w:eastAsia="Arial" w:hAnsi="Arial"/>
          <w:color w:val="000000"/>
          <w:sz w:val="46"/>
          <w:szCs w:val="46"/>
        </w:rPr>
        <w:t>01</w:t>
      </w:r>
      <w:r>
        <w:rPr>
          <w:rFonts w:ascii="Arial" w:eastAsia="Arial" w:hAnsi="Arial"/>
          <w:color w:val="000000"/>
          <w:sz w:val="30"/>
          <w:szCs w:val="30"/>
        </w:rPr>
        <w:t>/</w:t>
      </w:r>
      <w:r>
        <w:rPr>
          <w:rFonts w:ascii="Arial" w:eastAsia="Arial" w:hAnsi="Arial"/>
          <w:color w:val="000000"/>
          <w:sz w:val="12"/>
          <w:szCs w:val="12"/>
        </w:rPr>
        <w:t>"</w:t>
      </w:r>
      <w:r>
        <w:rPr>
          <w:rFonts w:ascii="Arial" w:eastAsia="Arial" w:hAnsi="Arial"/>
          <w:color w:val="000000"/>
          <w:sz w:val="46"/>
          <w:szCs w:val="46"/>
        </w:rPr>
        <w:t>12</w:t>
      </w:r>
    </w:p>
    <w:p w14:paraId="15E69CAE" w14:textId="77777777" w:rsidR="00AD443A" w:rsidRDefault="00017731">
      <w:pPr>
        <w:framePr w:w="940" w:h="640" w:hRule="exact" w:hSpace="180" w:wrap="none" w:vAnchor="text" w:hAnchor="text" w:x="1520" w:y="2180"/>
        <w:spacing w:line="21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Odběratel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Adresa</w:t>
      </w:r>
      <w:r>
        <w:rPr>
          <w:rFonts w:ascii="Arial" w:eastAsia="Arial" w:hAnsi="Arial"/>
          <w:color w:val="000000"/>
          <w:sz w:val="10"/>
          <w:szCs w:val="10"/>
        </w:rPr>
        <w:t>:</w:t>
      </w:r>
    </w:p>
    <w:p w14:paraId="4B157469" w14:textId="77777777" w:rsidR="00AD443A" w:rsidRDefault="00017731">
      <w:pPr>
        <w:framePr w:w="2700" w:h="1300" w:hRule="exact" w:hSpace="180" w:wrap="none" w:vAnchor="text" w:hAnchor="text" w:x="2860" w:y="2180"/>
        <w:spacing w:line="27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OdMěpný závod GreMi KLIMA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r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J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Komenského 1386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399 01 M</w:t>
      </w:r>
      <w:r>
        <w:rPr>
          <w:rFonts w:ascii="Arial" w:eastAsia="Arial" w:hAnsi="Arial"/>
          <w:color w:val="656563"/>
          <w:sz w:val="17"/>
          <w:szCs w:val="17"/>
        </w:rPr>
        <w:t>il</w:t>
      </w:r>
      <w:r>
        <w:rPr>
          <w:rFonts w:ascii="Arial" w:eastAsia="Arial" w:hAnsi="Arial"/>
          <w:color w:val="000000"/>
          <w:sz w:val="17"/>
          <w:szCs w:val="17"/>
        </w:rPr>
        <w:t>evsko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07535694</w:t>
      </w:r>
    </w:p>
    <w:p w14:paraId="111FB8A3" w14:textId="77777777" w:rsidR="00AD443A" w:rsidRDefault="00017731">
      <w:pPr>
        <w:framePr w:w="1120" w:h="320" w:hRule="exact" w:hSpace="180" w:wrap="none" w:vAnchor="text" w:hAnchor="text" w:x="2860" w:y="35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CZ683207701</w:t>
      </w:r>
    </w:p>
    <w:p w14:paraId="08FB0C8D" w14:textId="77777777" w:rsidR="00AD443A" w:rsidRDefault="00017731">
      <w:pPr>
        <w:framePr w:w="1040" w:h="1620" w:hRule="exact" w:hSpace="180" w:wrap="none" w:vAnchor="text" w:hAnchor="text" w:x="1520" w:y="4260"/>
        <w:spacing w:line="28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Název akce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Kód akce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VyřizuJe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Kontakt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Datum</w:t>
      </w:r>
      <w:r>
        <w:rPr>
          <w:rFonts w:ascii="Arial" w:eastAsia="Arial" w:hAnsi="Arial"/>
          <w:color w:val="000000"/>
          <w:sz w:val="10"/>
          <w:szCs w:val="10"/>
        </w:rPr>
        <w:t>:</w:t>
      </w:r>
    </w:p>
    <w:p w14:paraId="221D2DB4" w14:textId="1B27562E" w:rsidR="00AD443A" w:rsidRDefault="00017731">
      <w:pPr>
        <w:framePr w:w="2720" w:h="1660" w:hRule="exact" w:hSpace="180" w:wrap="none" w:vAnchor="text" w:hAnchor="text" w:x="2880" w:y="4240"/>
        <w:spacing w:line="280" w:lineRule="exact"/>
        <w:rPr>
          <w:rFonts w:ascii="Arial" w:eastAsia="Arial" w:hAnsi="Arial"/>
          <w:color w:val="000000"/>
          <w:sz w:val="11"/>
          <w:szCs w:val="11"/>
        </w:rPr>
      </w:pPr>
      <w:r>
        <w:rPr>
          <w:rFonts w:ascii="Arial" w:eastAsia="Arial" w:hAnsi="Arial"/>
          <w:color w:val="000000"/>
          <w:sz w:val="11"/>
          <w:szCs w:val="11"/>
        </w:rPr>
        <w:t>,,</w:t>
      </w:r>
      <w:r>
        <w:rPr>
          <w:rFonts w:ascii="Arial" w:eastAsia="Arial" w:hAnsi="Arial"/>
          <w:color w:val="000000"/>
          <w:sz w:val="17"/>
          <w:szCs w:val="17"/>
        </w:rPr>
        <w:t>Oprava HKV přípojky MŠ Pražská</w:t>
      </w:r>
      <w:r>
        <w:rPr>
          <w:rFonts w:ascii="Arial" w:eastAsia="Arial" w:hAnsi="Arial"/>
          <w:color w:val="000000"/>
          <w:sz w:val="11"/>
          <w:szCs w:val="11"/>
        </w:rPr>
        <w:t>"</w:t>
      </w:r>
      <w:r>
        <w:rPr>
          <w:rFonts w:ascii="Arial" w:eastAsia="Arial" w:hAnsi="Arial"/>
          <w:sz w:val="11"/>
          <w:szCs w:val="11"/>
        </w:rPr>
        <w:br/>
      </w:r>
      <w:r>
        <w:rPr>
          <w:rFonts w:ascii="Arial" w:eastAsia="Arial" w:hAnsi="Arial"/>
          <w:color w:val="000000"/>
          <w:sz w:val="17"/>
          <w:szCs w:val="17"/>
        </w:rPr>
        <w:t>BR2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22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0698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01</w:t>
      </w:r>
      <w:r>
        <w:rPr>
          <w:rFonts w:ascii="Arial" w:eastAsia="Arial" w:hAnsi="Arial"/>
          <w:sz w:val="0"/>
          <w:szCs w:val="0"/>
        </w:rPr>
        <w:br/>
        <w:t>xxxxxxxxx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1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11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2022</w:t>
      </w:r>
    </w:p>
    <w:p w14:paraId="546F19DF" w14:textId="77777777" w:rsidR="00AD443A" w:rsidRDefault="00017731">
      <w:pPr>
        <w:framePr w:w="3340" w:h="1620" w:hRule="exact" w:hSpace="180" w:wrap="none" w:vAnchor="text" w:hAnchor="text" w:x="6300" w:y="2180"/>
        <w:spacing w:line="28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Dodavatel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Městské služby pisek s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r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o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Adresa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Pražská 372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00000"/>
          <w:sz w:val="15"/>
          <w:szCs w:val="15"/>
        </w:rPr>
        <w:t>Pražské předměsíl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397 01 Písek 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IČ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26016541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>D</w:t>
      </w:r>
      <w:r>
        <w:rPr>
          <w:rFonts w:ascii="Arial" w:eastAsia="Arial" w:hAnsi="Arial"/>
          <w:color w:val="797876"/>
          <w:sz w:val="15"/>
          <w:szCs w:val="15"/>
        </w:rPr>
        <w:t>I</w:t>
      </w:r>
      <w:r>
        <w:rPr>
          <w:rFonts w:ascii="Arial" w:eastAsia="Arial" w:hAnsi="Arial"/>
          <w:color w:val="000000"/>
          <w:sz w:val="15"/>
          <w:szCs w:val="15"/>
        </w:rPr>
        <w:t>Č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CZ26016541</w:t>
      </w:r>
    </w:p>
    <w:p w14:paraId="454064CA" w14:textId="77777777" w:rsidR="00AD443A" w:rsidRDefault="00017731">
      <w:pPr>
        <w:framePr w:w="2560" w:h="640" w:hRule="exact" w:hSpace="180" w:wrap="none" w:vAnchor="text" w:hAnchor="text" w:x="6300" w:y="4260"/>
        <w:spacing w:line="22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Adresa V Poríyči 472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            397 01 Pisek</w:t>
      </w:r>
    </w:p>
    <w:p w14:paraId="52677EFC" w14:textId="77777777" w:rsidR="00AD443A" w:rsidRDefault="00017731">
      <w:pPr>
        <w:framePr w:w="960" w:h="640" w:hRule="exact" w:hSpace="180" w:wrap="none" w:vAnchor="text" w:hAnchor="text" w:x="6320" w:y="5240"/>
        <w:spacing w:line="22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Kontakt na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Stavbě</w:t>
      </w:r>
      <w:r>
        <w:rPr>
          <w:rFonts w:ascii="Arial" w:eastAsia="Arial" w:hAnsi="Arial"/>
          <w:color w:val="000000"/>
          <w:sz w:val="11"/>
          <w:szCs w:val="11"/>
        </w:rPr>
        <w:t>:</w:t>
      </w:r>
    </w:p>
    <w:p w14:paraId="677F6F13" w14:textId="186D3BF4" w:rsidR="00AD443A" w:rsidRDefault="00017731">
      <w:pPr>
        <w:framePr w:w="2580" w:h="640" w:hRule="exact" w:hSpace="180" w:wrap="none" w:vAnchor="text" w:hAnchor="text" w:x="7780" w:y="5240"/>
        <w:spacing w:line="21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sz w:val="15"/>
          <w:szCs w:val="15"/>
        </w:rPr>
        <w:t>xxx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>xxx</w:t>
      </w:r>
    </w:p>
    <w:p w14:paraId="1ED50A77" w14:textId="77777777" w:rsidR="00AD443A" w:rsidRDefault="00017731">
      <w:pPr>
        <w:framePr w:w="1240" w:h="380" w:hRule="exact" w:hSpace="180" w:wrap="none" w:vAnchor="text" w:hAnchor="text" w:x="9280" w:y="630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MŠ Pražská</w:t>
      </w:r>
      <w:r>
        <w:rPr>
          <w:rFonts w:ascii="Arial" w:eastAsia="Arial" w:hAnsi="Arial"/>
          <w:color w:val="000000"/>
          <w:sz w:val="14"/>
          <w:szCs w:val="14"/>
        </w:rPr>
        <w:t>".</w:t>
      </w:r>
    </w:p>
    <w:p w14:paraId="6DFF338C" w14:textId="77777777" w:rsidR="00AD443A" w:rsidRDefault="00017731">
      <w:pPr>
        <w:framePr w:w="1640" w:h="880" w:hRule="exact" w:hSpace="180" w:wrap="none" w:vAnchor="text" w:hAnchor="text" w:x="1260" w:y="6780"/>
        <w:spacing w:line="33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Termíny dodání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Kontaktní osoby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14:paraId="7269642A" w14:textId="77777777" w:rsidR="00AD443A" w:rsidRDefault="00017731">
      <w:pPr>
        <w:framePr w:w="2540" w:h="340" w:hRule="exact" w:hSpace="180" w:wrap="none" w:vAnchor="text" w:hAnchor="text" w:x="3280" w:y="678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od 8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11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2022 do 11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11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2022</w:t>
      </w:r>
    </w:p>
    <w:p w14:paraId="50348516" w14:textId="30BF63B2" w:rsidR="00AD443A" w:rsidRDefault="008B2D47">
      <w:pPr>
        <w:framePr w:w="6900" w:h="1100" w:hRule="exact" w:hSpace="180" w:wrap="none" w:vAnchor="text" w:hAnchor="text" w:x="3260" w:y="72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13"/>
          <w:szCs w:val="13"/>
        </w:rPr>
        <w:t>xxx</w:t>
      </w:r>
      <w:r w:rsidR="00017731"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13"/>
          <w:szCs w:val="13"/>
        </w:rPr>
        <w:t>xxx</w:t>
      </w:r>
      <w:r w:rsidR="00017731">
        <w:rPr>
          <w:rFonts w:ascii="Arial" w:eastAsia="Arial" w:hAnsi="Arial"/>
          <w:color w:val="0D2055"/>
          <w:sz w:val="20"/>
          <w:szCs w:val="20"/>
        </w:rPr>
        <w:t xml:space="preserve"> </w:t>
      </w:r>
      <w:r w:rsidR="00017731">
        <w:rPr>
          <w:rFonts w:ascii="Arial" w:eastAsia="Arial" w:hAnsi="Arial"/>
          <w:color w:val="000000"/>
          <w:sz w:val="13"/>
          <w:szCs w:val="13"/>
        </w:rPr>
        <w:t xml:space="preserve">- </w:t>
      </w:r>
      <w:r w:rsidR="00017731">
        <w:rPr>
          <w:rFonts w:ascii="Arial" w:eastAsia="Arial" w:hAnsi="Arial"/>
          <w:color w:val="000000"/>
          <w:sz w:val="20"/>
          <w:szCs w:val="20"/>
        </w:rPr>
        <w:t>ředitel pobočky</w:t>
      </w:r>
      <w:r w:rsidR="00017731">
        <w:rPr>
          <w:rFonts w:ascii="Arial" w:eastAsia="Arial" w:hAnsi="Arial"/>
          <w:sz w:val="20"/>
          <w:szCs w:val="20"/>
        </w:rPr>
        <w:br/>
      </w:r>
      <w:r w:rsidR="00017731">
        <w:rPr>
          <w:rFonts w:ascii="Arial" w:eastAsia="Arial" w:hAnsi="Arial"/>
          <w:color w:val="000000"/>
          <w:sz w:val="20"/>
          <w:szCs w:val="20"/>
        </w:rPr>
        <w:t>Brno</w:t>
      </w:r>
      <w:r w:rsidR="00017731"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>xxx</w:t>
      </w:r>
      <w:r w:rsidR="00017731"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13"/>
          <w:szCs w:val="13"/>
        </w:rPr>
        <w:t>xxx</w:t>
      </w:r>
      <w:r w:rsidR="00017731">
        <w:rPr>
          <w:rFonts w:ascii="Arial" w:eastAsia="Arial" w:hAnsi="Arial"/>
          <w:color w:val="003176"/>
          <w:sz w:val="20"/>
          <w:szCs w:val="20"/>
        </w:rPr>
        <w:t xml:space="preserve"> </w:t>
      </w:r>
      <w:r w:rsidR="00017731">
        <w:rPr>
          <w:rFonts w:ascii="Arial" w:eastAsia="Arial" w:hAnsi="Arial"/>
          <w:color w:val="042E6A"/>
          <w:sz w:val="20"/>
          <w:szCs w:val="20"/>
        </w:rPr>
        <w:t xml:space="preserve"> </w:t>
      </w:r>
      <w:r w:rsidR="00017731">
        <w:rPr>
          <w:rFonts w:ascii="Arial" w:eastAsia="Arial" w:hAnsi="Arial"/>
          <w:color w:val="000000"/>
          <w:sz w:val="13"/>
          <w:szCs w:val="13"/>
        </w:rPr>
        <w:t xml:space="preserve">- </w:t>
      </w:r>
      <w:r w:rsidR="00017731">
        <w:rPr>
          <w:rFonts w:ascii="Arial" w:eastAsia="Arial" w:hAnsi="Arial"/>
          <w:color w:val="000000"/>
          <w:sz w:val="20"/>
          <w:szCs w:val="20"/>
        </w:rPr>
        <w:t>projektový</w:t>
      </w:r>
      <w:r w:rsidR="00017731">
        <w:rPr>
          <w:rFonts w:ascii="Arial" w:eastAsia="Arial" w:hAnsi="Arial"/>
          <w:sz w:val="0"/>
          <w:szCs w:val="0"/>
        </w:rPr>
        <w:br/>
      </w:r>
      <w:r w:rsidR="00017731">
        <w:rPr>
          <w:rFonts w:ascii="Arial" w:eastAsia="Arial" w:hAnsi="Arial"/>
          <w:color w:val="000000"/>
          <w:sz w:val="20"/>
          <w:szCs w:val="20"/>
        </w:rPr>
        <w:t>manažer</w:t>
      </w:r>
    </w:p>
    <w:p w14:paraId="09E27124" w14:textId="77777777" w:rsidR="00AD443A" w:rsidRDefault="00017731">
      <w:pPr>
        <w:framePr w:w="660" w:h="320" w:hRule="exact" w:hSpace="180" w:wrap="none" w:vAnchor="text" w:hAnchor="text" w:x="1260" w:y="85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Cena</w:t>
      </w:r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4F1B24E1" w14:textId="0043F476" w:rsidR="00AD443A" w:rsidRDefault="00017731">
      <w:pPr>
        <w:framePr w:w="7240" w:h="860" w:hRule="exact" w:hSpace="180" w:wrap="none" w:vAnchor="text" w:hAnchor="text" w:x="3220" w:y="852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1050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Kč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m2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Celková cena bude na základě skutečného množství odsouhlaseného panem</w:t>
      </w:r>
      <w:r>
        <w:rPr>
          <w:rFonts w:ascii="Arial" w:eastAsia="Arial" w:hAnsi="Arial"/>
          <w:sz w:val="0"/>
          <w:szCs w:val="0"/>
        </w:rPr>
        <w:br/>
      </w:r>
      <w:r w:rsidR="008B2D47">
        <w:rPr>
          <w:rFonts w:ascii="Arial" w:eastAsia="Arial" w:hAnsi="Arial"/>
          <w:color w:val="000000"/>
          <w:sz w:val="20"/>
          <w:szCs w:val="20"/>
        </w:rPr>
        <w:t>xxx</w:t>
      </w:r>
    </w:p>
    <w:p w14:paraId="5F62AB6C" w14:textId="77777777" w:rsidR="00AD443A" w:rsidRDefault="00017731">
      <w:pPr>
        <w:framePr w:w="840" w:h="340" w:hRule="exact" w:hSpace="180" w:wrap="none" w:vAnchor="text" w:hAnchor="text" w:x="1260" w:y="95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Rozsah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14:paraId="67572659" w14:textId="77777777" w:rsidR="00AD443A" w:rsidRDefault="00017731">
      <w:pPr>
        <w:framePr w:w="1200" w:h="400" w:hRule="exact" w:hSpace="180" w:wrap="none" w:vAnchor="text" w:hAnchor="text" w:x="3200" w:y="95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cca 160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0m2</w:t>
      </w:r>
    </w:p>
    <w:p w14:paraId="1567158D" w14:textId="77777777" w:rsidR="00AD443A" w:rsidRDefault="00017731">
      <w:pPr>
        <w:framePr w:w="1120" w:h="380" w:hRule="exact" w:hSpace="180" w:wrap="none" w:vAnchor="text" w:hAnchor="text" w:x="1260" w:y="100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Poznámky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14:paraId="2EB2874F" w14:textId="77777777" w:rsidR="00AD443A" w:rsidRDefault="00017731">
      <w:pPr>
        <w:framePr w:w="7180" w:h="380" w:hRule="exact" w:hSpace="180" w:wrap="none" w:vAnchor="text" w:hAnchor="text" w:x="3200" w:y="100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před fakturací bude do</w:t>
      </w:r>
      <w:r>
        <w:rPr>
          <w:rFonts w:ascii="Arial" w:eastAsia="Arial" w:hAnsi="Arial"/>
          <w:color w:val="55555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ožen doklad od použitého materiálu </w:t>
      </w:r>
      <w:r>
        <w:rPr>
          <w:rFonts w:ascii="Arial" w:eastAsia="Arial" w:hAnsi="Arial"/>
          <w:color w:val="000000"/>
          <w:sz w:val="13"/>
          <w:szCs w:val="13"/>
        </w:rPr>
        <w:t>(</w:t>
      </w:r>
      <w:r>
        <w:rPr>
          <w:rFonts w:ascii="Arial" w:eastAsia="Arial" w:hAnsi="Arial"/>
          <w:color w:val="000000"/>
          <w:sz w:val="20"/>
          <w:szCs w:val="20"/>
        </w:rPr>
        <w:t>materiá</w:t>
      </w:r>
      <w:r>
        <w:rPr>
          <w:rFonts w:ascii="Arial" w:eastAsia="Arial" w:hAnsi="Arial"/>
          <w:color w:val="989898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 xml:space="preserve">ový </w:t>
      </w:r>
      <w:r>
        <w:rPr>
          <w:rFonts w:ascii="Arial" w:eastAsia="Arial" w:hAnsi="Arial"/>
          <w:color w:val="888888"/>
          <w:sz w:val="20"/>
          <w:szCs w:val="20"/>
        </w:rPr>
        <w:t>li</w:t>
      </w:r>
      <w:r>
        <w:rPr>
          <w:rFonts w:ascii="Arial" w:eastAsia="Arial" w:hAnsi="Arial"/>
          <w:color w:val="000000"/>
          <w:sz w:val="20"/>
          <w:szCs w:val="20"/>
        </w:rPr>
        <w:t>st apod</w:t>
      </w:r>
      <w:r>
        <w:rPr>
          <w:rFonts w:ascii="Arial" w:eastAsia="Arial" w:hAnsi="Arial"/>
          <w:color w:val="000000"/>
          <w:sz w:val="13"/>
          <w:szCs w:val="13"/>
        </w:rPr>
        <w:t>.)</w:t>
      </w:r>
    </w:p>
    <w:p w14:paraId="11FDA750" w14:textId="77777777" w:rsidR="00AD443A" w:rsidRDefault="00017731">
      <w:pPr>
        <w:framePr w:w="3560" w:h="1880" w:hRule="exact" w:hSpace="180" w:wrap="none" w:vAnchor="text" w:hAnchor="text" w:x="1240" w:y="10560"/>
        <w:spacing w:line="4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Platební podmínky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Splatnost 30 dní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Záruční podmínky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60 měsíců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Přílohy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V Brně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dne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1.11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2022</w:t>
      </w:r>
    </w:p>
    <w:p w14:paraId="4B0851B9" w14:textId="27769C0F" w:rsidR="00AD443A" w:rsidRDefault="008B2D47">
      <w:pPr>
        <w:framePr w:w="1900" w:h="620" w:hRule="exact" w:hSpace="180" w:wrap="none" w:vAnchor="text" w:hAnchor="text" w:x="7280" w:y="1296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szCs w:val="21"/>
        </w:rPr>
        <w:t>xxx</w:t>
      </w:r>
      <w:r w:rsidR="00017731">
        <w:rPr>
          <w:rFonts w:ascii="Arial" w:eastAsia="Arial" w:hAnsi="Arial"/>
          <w:szCs w:val="21"/>
        </w:rPr>
        <w:br/>
      </w:r>
      <w:r w:rsidR="00017731">
        <w:rPr>
          <w:rFonts w:ascii="Arial" w:eastAsia="Arial" w:hAnsi="Arial"/>
          <w:color w:val="000000"/>
          <w:szCs w:val="21"/>
        </w:rPr>
        <w:t>řed</w:t>
      </w:r>
      <w:r w:rsidR="00017731">
        <w:rPr>
          <w:rFonts w:ascii="Arial" w:eastAsia="Arial" w:hAnsi="Arial"/>
          <w:color w:val="8D8D8D"/>
          <w:szCs w:val="21"/>
        </w:rPr>
        <w:t>i</w:t>
      </w:r>
      <w:r w:rsidR="00017731">
        <w:rPr>
          <w:rFonts w:ascii="Arial" w:eastAsia="Arial" w:hAnsi="Arial"/>
          <w:color w:val="000000"/>
          <w:szCs w:val="21"/>
        </w:rPr>
        <w:t>tel p</w:t>
      </w:r>
      <w:r>
        <w:rPr>
          <w:rFonts w:ascii="Arial" w:eastAsia="Arial" w:hAnsi="Arial"/>
          <w:color w:val="000000"/>
          <w:szCs w:val="21"/>
        </w:rPr>
        <w:t>o</w:t>
      </w:r>
      <w:r w:rsidR="00017731">
        <w:rPr>
          <w:rFonts w:ascii="Arial" w:eastAsia="Arial" w:hAnsi="Arial"/>
          <w:color w:val="000000"/>
          <w:szCs w:val="21"/>
        </w:rPr>
        <w:t>bo</w:t>
      </w:r>
      <w:r>
        <w:rPr>
          <w:rFonts w:ascii="Arial" w:eastAsia="Arial" w:hAnsi="Arial"/>
          <w:color w:val="000000"/>
          <w:szCs w:val="21"/>
        </w:rPr>
        <w:t>č</w:t>
      </w:r>
      <w:r w:rsidR="00017731">
        <w:rPr>
          <w:rFonts w:ascii="Arial" w:eastAsia="Arial" w:hAnsi="Arial"/>
          <w:color w:val="000000"/>
          <w:szCs w:val="21"/>
        </w:rPr>
        <w:t>ky Brno</w:t>
      </w:r>
    </w:p>
    <w:p w14:paraId="1933FFC0" w14:textId="0491BC2D" w:rsidR="00AD443A" w:rsidRDefault="00017731">
      <w:pPr>
        <w:framePr w:w="8080" w:h="1280" w:hRule="exact" w:hSpace="180" w:wrap="none" w:vAnchor="text" w:hAnchor="text" w:x="1920" w:y="14600"/>
        <w:spacing w:line="170" w:lineRule="exac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>Odštěpný závod GreMi KLIMA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13"/>
          <w:szCs w:val="13"/>
        </w:rPr>
        <w:t>s</w:t>
      </w:r>
      <w:r>
        <w:rPr>
          <w:rFonts w:ascii="Arial" w:eastAsia="Arial" w:hAnsi="Arial"/>
          <w:color w:val="000000"/>
          <w:sz w:val="9"/>
          <w:szCs w:val="9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>r</w:t>
      </w:r>
      <w:r>
        <w:rPr>
          <w:rFonts w:ascii="Arial" w:eastAsia="Arial" w:hAnsi="Arial"/>
          <w:color w:val="000000"/>
          <w:sz w:val="9"/>
          <w:szCs w:val="9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>o</w:t>
      </w:r>
      <w:r>
        <w:rPr>
          <w:rFonts w:ascii="Arial" w:eastAsia="Arial" w:hAnsi="Arial"/>
          <w:color w:val="000000"/>
          <w:sz w:val="9"/>
          <w:szCs w:val="9"/>
        </w:rPr>
        <w:t xml:space="preserve">. </w:t>
      </w:r>
      <w:r>
        <w:rPr>
          <w:rFonts w:ascii="Arial" w:eastAsia="Arial" w:hAnsi="Arial"/>
          <w:color w:val="000000"/>
          <w:sz w:val="13"/>
          <w:szCs w:val="13"/>
        </w:rPr>
        <w:t>UnlCredltBank Czech Republic and Slovakía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13"/>
          <w:szCs w:val="13"/>
        </w:rPr>
        <w:t>a</w:t>
      </w:r>
      <w:r>
        <w:rPr>
          <w:rFonts w:ascii="Arial" w:eastAsia="Arial" w:hAnsi="Arial"/>
          <w:color w:val="000000"/>
          <w:sz w:val="9"/>
          <w:szCs w:val="9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>s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color w:val="000000"/>
          <w:sz w:val="13"/>
          <w:szCs w:val="13"/>
        </w:rPr>
        <w:t>J</w:t>
      </w:r>
      <w:r>
        <w:rPr>
          <w:rFonts w:ascii="Arial" w:eastAsia="Arial" w:hAnsi="Arial"/>
          <w:color w:val="000000"/>
          <w:sz w:val="9"/>
          <w:szCs w:val="9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>A</w:t>
      </w:r>
      <w:r>
        <w:rPr>
          <w:rFonts w:ascii="Arial" w:eastAsia="Arial" w:hAnsi="Arial"/>
          <w:color w:val="000000"/>
          <w:sz w:val="9"/>
          <w:szCs w:val="9"/>
        </w:rPr>
        <w:t>.</w:t>
      </w:r>
      <w:r>
        <w:rPr>
          <w:rFonts w:ascii="Arial" w:eastAsia="Arial" w:hAnsi="Arial"/>
          <w:color w:val="000000"/>
          <w:sz w:val="13"/>
          <w:szCs w:val="13"/>
        </w:rPr>
        <w:t xml:space="preserve">Komenského1386 </w:t>
      </w:r>
      <w:r w:rsidR="008B2D47">
        <w:rPr>
          <w:rFonts w:ascii="Arial" w:eastAsia="Arial" w:hAnsi="Arial"/>
          <w:color w:val="000000"/>
          <w:sz w:val="13"/>
          <w:szCs w:val="13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 xml:space="preserve">CZ </w:t>
      </w:r>
      <w:r>
        <w:rPr>
          <w:rFonts w:ascii="Arial" w:eastAsia="Arial" w:hAnsi="Arial"/>
          <w:color w:val="000000"/>
          <w:sz w:val="9"/>
          <w:szCs w:val="9"/>
        </w:rPr>
        <w:t xml:space="preserve">- </w:t>
      </w:r>
      <w:r>
        <w:rPr>
          <w:rFonts w:ascii="Arial" w:eastAsia="Arial" w:hAnsi="Arial"/>
          <w:color w:val="000000"/>
          <w:sz w:val="13"/>
          <w:szCs w:val="13"/>
        </w:rPr>
        <w:t>399 01 Milevsko IBAN</w:t>
      </w:r>
      <w:r>
        <w:rPr>
          <w:rFonts w:ascii="Arial" w:eastAsia="Arial" w:hAnsi="Arial"/>
          <w:color w:val="000000"/>
          <w:sz w:val="9"/>
          <w:szCs w:val="9"/>
        </w:rPr>
        <w:t xml:space="preserve">: </w:t>
      </w:r>
      <w:r>
        <w:rPr>
          <w:rFonts w:ascii="Arial" w:eastAsia="Arial" w:hAnsi="Arial"/>
          <w:color w:val="000000"/>
          <w:sz w:val="13"/>
          <w:szCs w:val="13"/>
        </w:rPr>
        <w:t xml:space="preserve">CZ25 </w:t>
      </w:r>
      <w:r w:rsidR="008B2D47">
        <w:rPr>
          <w:rFonts w:ascii="Arial" w:eastAsia="Arial" w:hAnsi="Arial"/>
          <w:color w:val="000000"/>
          <w:sz w:val="13"/>
          <w:szCs w:val="13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>IČ</w:t>
      </w:r>
      <w:r>
        <w:rPr>
          <w:rFonts w:ascii="Arial" w:eastAsia="Arial" w:hAnsi="Arial"/>
          <w:color w:val="000000"/>
          <w:sz w:val="9"/>
          <w:szCs w:val="9"/>
        </w:rPr>
        <w:t xml:space="preserve">: </w:t>
      </w:r>
      <w:r>
        <w:rPr>
          <w:rFonts w:ascii="Arial" w:eastAsia="Arial" w:hAnsi="Arial"/>
          <w:color w:val="000000"/>
          <w:sz w:val="13"/>
          <w:szCs w:val="13"/>
        </w:rPr>
        <w:t>075 35 694  oič</w:t>
      </w:r>
      <w:r>
        <w:rPr>
          <w:rFonts w:ascii="Arial" w:eastAsia="Arial" w:hAnsi="Arial"/>
          <w:color w:val="000000"/>
          <w:sz w:val="9"/>
          <w:szCs w:val="9"/>
        </w:rPr>
        <w:t xml:space="preserve">: </w:t>
      </w:r>
      <w:r>
        <w:rPr>
          <w:rFonts w:ascii="Arial" w:eastAsia="Arial" w:hAnsi="Arial"/>
          <w:color w:val="000000"/>
          <w:sz w:val="13"/>
          <w:szCs w:val="13"/>
        </w:rPr>
        <w:t>CZ683207701 SWIFT</w:t>
      </w:r>
      <w:r>
        <w:rPr>
          <w:rFonts w:ascii="Arial" w:eastAsia="Arial" w:hAnsi="Arial"/>
          <w:color w:val="000000"/>
          <w:sz w:val="9"/>
          <w:szCs w:val="9"/>
        </w:rPr>
        <w:t xml:space="preserve">: </w:t>
      </w:r>
      <w:r>
        <w:rPr>
          <w:rFonts w:ascii="Arial" w:eastAsia="Arial" w:hAnsi="Arial"/>
          <w:color w:val="000000"/>
          <w:sz w:val="13"/>
          <w:szCs w:val="13"/>
        </w:rPr>
        <w:t>BACX CZ PP</w:t>
      </w:r>
      <w:r>
        <w:rPr>
          <w:rFonts w:ascii="Arial" w:eastAsia="Arial" w:hAnsi="Arial"/>
          <w:sz w:val="0"/>
          <w:szCs w:val="0"/>
        </w:rPr>
        <w:br/>
      </w:r>
      <w:r w:rsidR="008B2D47">
        <w:rPr>
          <w:rFonts w:ascii="Arial" w:eastAsia="Arial" w:hAnsi="Arial"/>
          <w:sz w:val="0"/>
          <w:szCs w:val="0"/>
        </w:rPr>
        <w:t>xxx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3"/>
          <w:szCs w:val="13"/>
        </w:rPr>
        <w:t>Společíiost le zapsaná</w:t>
      </w:r>
      <w:r>
        <w:rPr>
          <w:rFonts w:ascii="Arial" w:eastAsia="Arial" w:hAnsi="Arial"/>
          <w:color w:val="000000"/>
          <w:sz w:val="9"/>
          <w:szCs w:val="9"/>
        </w:rPr>
        <w:t xml:space="preserve">: </w:t>
      </w:r>
      <w:r>
        <w:rPr>
          <w:rFonts w:ascii="Arial" w:eastAsia="Arial" w:hAnsi="Arial"/>
          <w:color w:val="000000"/>
          <w:sz w:val="13"/>
          <w:szCs w:val="13"/>
        </w:rPr>
        <w:t>Obchodní rejstřík vedený Krajským soudeni v Českých Budějovících oddíl A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13"/>
          <w:szCs w:val="13"/>
        </w:rPr>
        <w:t>vložka 11395</w:t>
      </w:r>
    </w:p>
    <w:p w14:paraId="7AE71E8C" w14:textId="1879A6AC" w:rsidR="00AD443A" w:rsidRDefault="00AD443A">
      <w:pPr>
        <w:rPr>
          <w:rFonts w:ascii="Arial" w:eastAsia="Arial" w:hAnsi="Arial"/>
        </w:rPr>
      </w:pPr>
    </w:p>
    <w:p w14:paraId="0DFBDDC5" w14:textId="572A993D" w:rsidR="00017731" w:rsidRPr="00017731" w:rsidRDefault="00017731" w:rsidP="00017731">
      <w:pPr>
        <w:tabs>
          <w:tab w:val="left" w:pos="1050"/>
        </w:tabs>
        <w:rPr>
          <w:rFonts w:ascii="Arial" w:eastAsia="Arial" w:hAnsi="Arial"/>
          <w:b/>
          <w:bCs/>
          <w:sz w:val="28"/>
          <w:szCs w:val="28"/>
        </w:rPr>
      </w:pPr>
      <w:r>
        <w:rPr>
          <w:rFonts w:ascii="Arial" w:eastAsia="Arial" w:hAnsi="Arial"/>
        </w:rPr>
        <w:tab/>
      </w:r>
      <w:r w:rsidRPr="00017731">
        <w:rPr>
          <w:rFonts w:ascii="Arial" w:eastAsia="Arial" w:hAnsi="Arial"/>
          <w:b/>
          <w:bCs/>
          <w:sz w:val="28"/>
          <w:szCs w:val="28"/>
        </w:rPr>
        <w:t>GREMI GK KLIMA</w:t>
      </w:r>
    </w:p>
    <w:sectPr w:rsidR="00017731" w:rsidRPr="00017731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C8F5" w14:textId="77777777" w:rsidR="00AD443A" w:rsidRDefault="00017731">
      <w:r>
        <w:separator/>
      </w:r>
    </w:p>
  </w:endnote>
  <w:endnote w:type="continuationSeparator" w:id="0">
    <w:p w14:paraId="322A036E" w14:textId="77777777" w:rsidR="00AD443A" w:rsidRDefault="0001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1D83" w14:textId="77777777" w:rsidR="00AD443A" w:rsidRDefault="00017731">
      <w:r>
        <w:separator/>
      </w:r>
    </w:p>
  </w:footnote>
  <w:footnote w:type="continuationSeparator" w:id="0">
    <w:p w14:paraId="454BD010" w14:textId="77777777" w:rsidR="00AD443A" w:rsidRDefault="0001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17731"/>
    <w:rsid w:val="000E7E0E"/>
    <w:rsid w:val="00504BDF"/>
    <w:rsid w:val="008639A9"/>
    <w:rsid w:val="008B2D47"/>
    <w:rsid w:val="008C6A15"/>
    <w:rsid w:val="00A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0"/>
      </o:rules>
    </o:shapelayout>
  </w:shapeDefaults>
  <w:decimalSymbol w:val=","/>
  <w:listSeparator w:val=";"/>
  <w14:docId w14:val="13C95FFF"/>
  <w15:docId w15:val="{D65BB31C-E247-4010-92D1-83454BB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1095</Characters>
  <Application>Microsoft Office Word</Application>
  <DocSecurity>0</DocSecurity>
  <Lines>9</Lines>
  <Paragraphs>2</Paragraphs>
  <ScaleCrop>false</ScaleCrop>
  <Company>SHARP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2022-11-03T07:53:00Z</dcterms:created>
  <dcterms:modified xsi:type="dcterms:W3CDTF">2022-11-03T08:04:00Z</dcterms:modified>
</cp:coreProperties>
</file>