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6CA67" w14:textId="77777777" w:rsidR="00E8465A" w:rsidRPr="00740DFE" w:rsidRDefault="00CE42B6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740DFE">
        <w:rPr>
          <w:rFonts w:ascii="Tahoma" w:hAnsi="Tahoma" w:cs="Tahoma"/>
          <w:b/>
          <w:sz w:val="18"/>
          <w:szCs w:val="18"/>
        </w:rPr>
        <w:t>Dodatek č.</w:t>
      </w:r>
      <w:r w:rsidR="00E11F06">
        <w:rPr>
          <w:rFonts w:ascii="Tahoma" w:hAnsi="Tahoma" w:cs="Tahoma"/>
          <w:b/>
          <w:sz w:val="18"/>
          <w:szCs w:val="18"/>
        </w:rPr>
        <w:t xml:space="preserve"> </w:t>
      </w:r>
      <w:r w:rsidR="00DF1E09">
        <w:rPr>
          <w:rFonts w:ascii="Tahoma" w:hAnsi="Tahoma" w:cs="Tahoma"/>
          <w:b/>
          <w:sz w:val="18"/>
          <w:szCs w:val="18"/>
        </w:rPr>
        <w:t>3</w:t>
      </w:r>
    </w:p>
    <w:p w14:paraId="672A6659" w14:textId="77777777" w:rsidR="001353EF" w:rsidRPr="00740DFE" w:rsidRDefault="001353EF" w:rsidP="00E8465A">
      <w:pPr>
        <w:jc w:val="center"/>
        <w:rPr>
          <w:rFonts w:ascii="Tahoma" w:hAnsi="Tahoma" w:cs="Tahoma"/>
          <w:sz w:val="16"/>
          <w:szCs w:val="16"/>
        </w:rPr>
      </w:pPr>
    </w:p>
    <w:p w14:paraId="0A37501D" w14:textId="77777777" w:rsidR="00DB0DFE" w:rsidRPr="00740DFE" w:rsidRDefault="00DB0DFE" w:rsidP="00A659E1">
      <w:pPr>
        <w:rPr>
          <w:rFonts w:ascii="Tahoma" w:hAnsi="Tahoma" w:cs="Tahoma"/>
          <w:b/>
          <w:sz w:val="16"/>
          <w:szCs w:val="16"/>
        </w:rPr>
      </w:pPr>
    </w:p>
    <w:p w14:paraId="717342C6" w14:textId="77777777" w:rsidR="00D03A97" w:rsidRPr="00384877" w:rsidRDefault="00E11F06" w:rsidP="0419A3B0">
      <w:pPr>
        <w:rPr>
          <w:rFonts w:ascii="Tahoma" w:hAnsi="Tahoma" w:cs="Tahoma"/>
          <w:b/>
          <w:bCs/>
          <w:sz w:val="16"/>
          <w:szCs w:val="16"/>
        </w:rPr>
      </w:pPr>
      <w:r w:rsidRPr="00B10F86">
        <w:rPr>
          <w:rFonts w:ascii="Tahoma" w:hAnsi="Tahoma" w:cs="Tahoma"/>
          <w:b/>
          <w:bCs/>
          <w:spacing w:val="3"/>
          <w:sz w:val="16"/>
          <w:szCs w:val="16"/>
          <w:shd w:val="clear" w:color="auto" w:fill="FFFFFF"/>
        </w:rPr>
        <w:t>GeneTiCA s.r.o.</w:t>
      </w:r>
    </w:p>
    <w:p w14:paraId="237D5766" w14:textId="3DB50C7E" w:rsidR="00520E96" w:rsidRPr="00384877" w:rsidRDefault="00F96457" w:rsidP="00520E96">
      <w:pPr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>z</w:t>
      </w:r>
      <w:r w:rsidR="00520E96" w:rsidRPr="00384877">
        <w:rPr>
          <w:rFonts w:ascii="Tahoma" w:hAnsi="Tahoma" w:cs="Tahoma"/>
          <w:sz w:val="16"/>
          <w:szCs w:val="16"/>
        </w:rPr>
        <w:t>apsaná v obchodním rejs</w:t>
      </w:r>
      <w:r w:rsidR="00D474B4" w:rsidRPr="00384877">
        <w:rPr>
          <w:rFonts w:ascii="Tahoma" w:hAnsi="Tahoma" w:cs="Tahoma"/>
          <w:sz w:val="16"/>
          <w:szCs w:val="16"/>
        </w:rPr>
        <w:t>t</w:t>
      </w:r>
      <w:r w:rsidR="00520E96" w:rsidRPr="00384877">
        <w:rPr>
          <w:rFonts w:ascii="Tahoma" w:hAnsi="Tahoma" w:cs="Tahoma"/>
          <w:sz w:val="16"/>
          <w:szCs w:val="16"/>
        </w:rPr>
        <w:t>říku vedeném</w:t>
      </w:r>
      <w:r w:rsidR="00CD63DC" w:rsidRPr="00384877">
        <w:rPr>
          <w:rFonts w:ascii="Tahoma" w:hAnsi="Tahoma" w:cs="Tahoma"/>
          <w:sz w:val="16"/>
          <w:szCs w:val="16"/>
        </w:rPr>
        <w:t xml:space="preserve"> Městským</w:t>
      </w:r>
      <w:r w:rsidR="00520E96" w:rsidRPr="00384877">
        <w:rPr>
          <w:rFonts w:ascii="Tahoma" w:hAnsi="Tahoma" w:cs="Tahoma"/>
          <w:sz w:val="16"/>
          <w:szCs w:val="16"/>
        </w:rPr>
        <w:t xml:space="preserve"> soudem v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 xml:space="preserve"> Praze, oddíl C, vložka </w:t>
      </w:r>
      <w:r w:rsidR="53573741" w:rsidRPr="0419A3B0">
        <w:rPr>
          <w:rFonts w:ascii="Tahoma" w:hAnsi="Tahoma" w:cs="Tahoma"/>
          <w:sz w:val="16"/>
          <w:szCs w:val="16"/>
        </w:rPr>
        <w:t xml:space="preserve">54529  </w:t>
      </w:r>
    </w:p>
    <w:p w14:paraId="355C2230" w14:textId="12866109" w:rsidR="00520E96" w:rsidRPr="00384877" w:rsidRDefault="00520E96" w:rsidP="00E11F06">
      <w:pPr>
        <w:ind w:left="1416" w:hanging="1416"/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 xml:space="preserve">se sídlem: </w:t>
      </w:r>
      <w:r w:rsidR="00E11F06" w:rsidRPr="00384877">
        <w:rPr>
          <w:rFonts w:ascii="Tahoma" w:hAnsi="Tahoma" w:cs="Tahoma"/>
          <w:sz w:val="16"/>
          <w:szCs w:val="16"/>
        </w:rPr>
        <w:tab/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Služeb 3056/4</w:t>
      </w:r>
      <w:r w:rsidR="002B7FC9">
        <w:rPr>
          <w:rFonts w:ascii="Tahoma" w:hAnsi="Tahoma" w:cs="Tahoma"/>
          <w:spacing w:val="3"/>
          <w:sz w:val="16"/>
          <w:szCs w:val="16"/>
          <w:shd w:val="clear" w:color="auto" w:fill="FFFFFF"/>
        </w:rPr>
        <w:t xml:space="preserve">, 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Praha 10, 108 00</w:t>
      </w:r>
      <w:r w:rsidRPr="00384877">
        <w:rPr>
          <w:rFonts w:ascii="Tahoma" w:hAnsi="Tahoma" w:cs="Tahoma"/>
          <w:sz w:val="16"/>
          <w:szCs w:val="16"/>
        </w:rPr>
        <w:tab/>
      </w:r>
      <w:r w:rsidR="00D03A97" w:rsidRPr="00384877">
        <w:rPr>
          <w:rFonts w:ascii="Tahoma" w:hAnsi="Tahoma" w:cs="Tahoma"/>
          <w:sz w:val="16"/>
          <w:szCs w:val="16"/>
        </w:rPr>
        <w:t xml:space="preserve"> </w:t>
      </w:r>
      <w:r w:rsidRPr="00384877">
        <w:rPr>
          <w:rFonts w:ascii="Tahoma" w:hAnsi="Tahoma" w:cs="Tahoma"/>
          <w:sz w:val="16"/>
          <w:szCs w:val="16"/>
        </w:rPr>
        <w:t xml:space="preserve"> </w:t>
      </w:r>
    </w:p>
    <w:p w14:paraId="535DC7DC" w14:textId="0215FE1D" w:rsidR="00520E96" w:rsidRPr="00384877" w:rsidRDefault="00520E96" w:rsidP="00520E96">
      <w:pPr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>zastoupená:</w:t>
      </w:r>
      <w:r w:rsidRPr="00384877">
        <w:rPr>
          <w:rFonts w:ascii="Tahoma" w:hAnsi="Tahoma" w:cs="Tahoma"/>
          <w:sz w:val="16"/>
          <w:szCs w:val="16"/>
        </w:rPr>
        <w:tab/>
      </w:r>
      <w:r w:rsidR="00956CFF">
        <w:rPr>
          <w:rFonts w:ascii="Tahoma" w:hAnsi="Tahoma" w:cs="Tahoma"/>
          <w:spacing w:val="3"/>
          <w:sz w:val="16"/>
          <w:szCs w:val="16"/>
          <w:shd w:val="clear" w:color="auto" w:fill="FFFFFF"/>
        </w:rPr>
        <w:t>xxx</w:t>
      </w:r>
      <w:r w:rsidR="31E25D84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 xml:space="preserve"> </w:t>
      </w:r>
    </w:p>
    <w:p w14:paraId="0E21A88E" w14:textId="4C918448" w:rsidR="00520E96" w:rsidRPr="00384877" w:rsidRDefault="00520E96" w:rsidP="00520E96">
      <w:pPr>
        <w:rPr>
          <w:rFonts w:ascii="Tahoma" w:hAnsi="Tahoma" w:cs="Tahoma"/>
          <w:b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 xml:space="preserve">IČ: 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25609378</w:t>
      </w:r>
      <w:r w:rsidR="001E5173" w:rsidRPr="00384877">
        <w:rPr>
          <w:rFonts w:ascii="Tahoma" w:hAnsi="Tahoma" w:cs="Tahoma"/>
          <w:sz w:val="16"/>
          <w:szCs w:val="16"/>
        </w:rPr>
        <w:tab/>
      </w:r>
      <w:r w:rsidRPr="00384877">
        <w:rPr>
          <w:rFonts w:ascii="Tahoma" w:hAnsi="Tahoma" w:cs="Tahoma"/>
          <w:sz w:val="16"/>
          <w:szCs w:val="16"/>
        </w:rPr>
        <w:t xml:space="preserve">DIČ: 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CZ25609378</w:t>
      </w:r>
    </w:p>
    <w:p w14:paraId="70BEC58B" w14:textId="77777777" w:rsidR="00520E96" w:rsidRPr="00384877" w:rsidRDefault="00520E96" w:rsidP="00520E96">
      <w:pPr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>jako prodávající na straně jedné (dále jen „prodávající“)</w:t>
      </w:r>
    </w:p>
    <w:p w14:paraId="5DAB6C7B" w14:textId="77777777" w:rsidR="00520E96" w:rsidRDefault="00520E96" w:rsidP="009B1587">
      <w:pPr>
        <w:tabs>
          <w:tab w:val="left" w:pos="2694"/>
        </w:tabs>
        <w:rPr>
          <w:rFonts w:ascii="Tahoma" w:hAnsi="Tahoma" w:cs="Tahoma"/>
          <w:b/>
          <w:sz w:val="16"/>
          <w:szCs w:val="16"/>
        </w:rPr>
      </w:pPr>
    </w:p>
    <w:p w14:paraId="02EB378F" w14:textId="77777777" w:rsidR="009B1587" w:rsidRPr="00740DFE" w:rsidRDefault="009B1587" w:rsidP="009B1587">
      <w:pPr>
        <w:tabs>
          <w:tab w:val="left" w:pos="2694"/>
        </w:tabs>
        <w:rPr>
          <w:rFonts w:ascii="Tahoma" w:hAnsi="Tahoma" w:cs="Tahoma"/>
          <w:sz w:val="16"/>
          <w:szCs w:val="16"/>
        </w:rPr>
      </w:pPr>
    </w:p>
    <w:p w14:paraId="45F94F8F" w14:textId="77777777" w:rsidR="009B1587" w:rsidRPr="00740DFE" w:rsidRDefault="009B1587" w:rsidP="009B1587">
      <w:pPr>
        <w:tabs>
          <w:tab w:val="left" w:pos="2694"/>
        </w:tabs>
        <w:jc w:val="center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a</w:t>
      </w:r>
    </w:p>
    <w:p w14:paraId="6A05A809" w14:textId="77777777" w:rsidR="009B1587" w:rsidRPr="00740DFE" w:rsidRDefault="009B1587" w:rsidP="009B1587">
      <w:pPr>
        <w:tabs>
          <w:tab w:val="left" w:pos="2694"/>
        </w:tabs>
        <w:jc w:val="center"/>
        <w:rPr>
          <w:rFonts w:ascii="Tahoma" w:hAnsi="Tahoma" w:cs="Tahoma"/>
          <w:b/>
          <w:sz w:val="16"/>
          <w:szCs w:val="16"/>
        </w:rPr>
      </w:pPr>
    </w:p>
    <w:p w14:paraId="1AADE186" w14:textId="77777777" w:rsidR="009B1587" w:rsidRPr="00740DFE" w:rsidRDefault="009B1587" w:rsidP="009B1587">
      <w:pPr>
        <w:tabs>
          <w:tab w:val="left" w:pos="2694"/>
        </w:tabs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69A9F07" w14:textId="77777777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9B1587" w:rsidRPr="00740DFE">
        <w:rPr>
          <w:rFonts w:ascii="Tahoma" w:hAnsi="Tahoma" w:cs="Tahoma"/>
          <w:sz w:val="16"/>
          <w:szCs w:val="16"/>
        </w:rPr>
        <w:t xml:space="preserve">U Nemocnice </w:t>
      </w:r>
      <w:r w:rsidR="00740DFE">
        <w:rPr>
          <w:rFonts w:ascii="Tahoma" w:hAnsi="Tahoma" w:cs="Tahoma"/>
          <w:sz w:val="16"/>
          <w:szCs w:val="16"/>
        </w:rPr>
        <w:t>499/</w:t>
      </w:r>
      <w:r w:rsidR="009B1587" w:rsidRPr="00740DFE">
        <w:rPr>
          <w:rFonts w:ascii="Tahoma" w:hAnsi="Tahoma" w:cs="Tahoma"/>
          <w:sz w:val="16"/>
          <w:szCs w:val="16"/>
        </w:rPr>
        <w:t xml:space="preserve">2, 128 08 Praha 2 </w:t>
      </w:r>
    </w:p>
    <w:p w14:paraId="3EA98C6C" w14:textId="77777777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000 64 165 </w:t>
      </w:r>
      <w:r>
        <w:rPr>
          <w:rFonts w:ascii="Tahoma" w:hAnsi="Tahoma" w:cs="Tahoma"/>
          <w:sz w:val="16"/>
          <w:szCs w:val="16"/>
        </w:rPr>
        <w:tab/>
      </w:r>
      <w:r w:rsidR="009B1587" w:rsidRPr="00740DFE">
        <w:rPr>
          <w:rFonts w:ascii="Tahoma" w:hAnsi="Tahoma" w:cs="Tahoma"/>
          <w:sz w:val="16"/>
          <w:szCs w:val="16"/>
        </w:rPr>
        <w:t>DIČ: CZ00064165</w:t>
      </w:r>
      <w:r w:rsidR="00B00EE0">
        <w:rPr>
          <w:rFonts w:ascii="Tahoma" w:hAnsi="Tahoma" w:cs="Tahoma"/>
          <w:sz w:val="16"/>
          <w:szCs w:val="16"/>
        </w:rPr>
        <w:tab/>
      </w:r>
    </w:p>
    <w:p w14:paraId="13C1BEFE" w14:textId="151C0662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zastoupená: </w:t>
      </w:r>
      <w:r>
        <w:rPr>
          <w:rFonts w:ascii="Tahoma" w:hAnsi="Tahoma" w:cs="Tahoma"/>
          <w:sz w:val="16"/>
          <w:szCs w:val="16"/>
        </w:rPr>
        <w:tab/>
      </w:r>
      <w:r w:rsidR="00956CFF">
        <w:rPr>
          <w:rFonts w:ascii="Arial" w:hAnsi="Arial" w:cs="Arial"/>
          <w:bCs/>
          <w:sz w:val="16"/>
          <w:szCs w:val="16"/>
        </w:rPr>
        <w:t>xxx</w:t>
      </w:r>
    </w:p>
    <w:p w14:paraId="120B63E9" w14:textId="77777777" w:rsidR="009B1587" w:rsidRPr="00740DFE" w:rsidRDefault="009B1587" w:rsidP="00F96457">
      <w:pPr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bankov</w:t>
      </w:r>
      <w:r w:rsidR="00F96457">
        <w:rPr>
          <w:rFonts w:ascii="Tahoma" w:hAnsi="Tahoma" w:cs="Tahoma"/>
          <w:sz w:val="16"/>
          <w:szCs w:val="16"/>
        </w:rPr>
        <w:t xml:space="preserve">ní spojení: </w:t>
      </w:r>
      <w:r w:rsidR="00F96457">
        <w:rPr>
          <w:rFonts w:ascii="Tahoma" w:hAnsi="Tahoma" w:cs="Tahoma"/>
          <w:sz w:val="16"/>
          <w:szCs w:val="16"/>
        </w:rPr>
        <w:tab/>
      </w:r>
      <w:r w:rsidR="005B7301">
        <w:rPr>
          <w:rFonts w:ascii="Tahoma" w:hAnsi="Tahoma" w:cs="Tahoma"/>
          <w:sz w:val="16"/>
          <w:szCs w:val="16"/>
        </w:rPr>
        <w:t>ČNB</w:t>
      </w:r>
    </w:p>
    <w:p w14:paraId="0E969B1B" w14:textId="77777777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="005B7301" w:rsidRPr="00CC65E4">
        <w:rPr>
          <w:rFonts w:ascii="Arial" w:hAnsi="Arial" w:cs="Arial"/>
          <w:sz w:val="16"/>
          <w:szCs w:val="16"/>
        </w:rPr>
        <w:t>24035021/0</w:t>
      </w:r>
      <w:r w:rsidR="005B7301">
        <w:rPr>
          <w:rFonts w:ascii="Arial" w:hAnsi="Arial" w:cs="Arial"/>
          <w:sz w:val="16"/>
          <w:szCs w:val="16"/>
        </w:rPr>
        <w:t>7</w:t>
      </w:r>
      <w:r w:rsidR="005B7301" w:rsidRPr="00CC65E4">
        <w:rPr>
          <w:rFonts w:ascii="Arial" w:hAnsi="Arial" w:cs="Arial"/>
          <w:sz w:val="16"/>
          <w:szCs w:val="16"/>
        </w:rPr>
        <w:t>10</w:t>
      </w:r>
    </w:p>
    <w:p w14:paraId="3A6A104E" w14:textId="77777777" w:rsidR="009B1587" w:rsidRPr="00740DFE" w:rsidRDefault="009B1587" w:rsidP="009B1587">
      <w:pPr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 xml:space="preserve">jako </w:t>
      </w:r>
      <w:r w:rsidRPr="00740DFE">
        <w:rPr>
          <w:rFonts w:ascii="Tahoma" w:hAnsi="Tahoma" w:cs="Tahoma"/>
          <w:b/>
          <w:sz w:val="16"/>
          <w:szCs w:val="16"/>
        </w:rPr>
        <w:t xml:space="preserve">kupující </w:t>
      </w:r>
      <w:r w:rsidRPr="00740DFE">
        <w:rPr>
          <w:rFonts w:ascii="Tahoma" w:hAnsi="Tahoma" w:cs="Tahoma"/>
          <w:sz w:val="16"/>
          <w:szCs w:val="16"/>
        </w:rPr>
        <w:t>na straně druhé (dále jen „kupující“)</w:t>
      </w:r>
    </w:p>
    <w:p w14:paraId="5A39BBE3" w14:textId="77777777" w:rsidR="00E8465A" w:rsidRPr="00740DFE" w:rsidRDefault="00E8465A" w:rsidP="00E8465A">
      <w:pPr>
        <w:rPr>
          <w:rFonts w:ascii="Tahoma" w:hAnsi="Tahoma" w:cs="Tahoma"/>
          <w:sz w:val="16"/>
          <w:szCs w:val="16"/>
        </w:rPr>
      </w:pPr>
    </w:p>
    <w:p w14:paraId="41C8F396" w14:textId="77777777" w:rsidR="00885CE5" w:rsidRPr="00740DFE" w:rsidRDefault="00885CE5" w:rsidP="00E8465A">
      <w:pPr>
        <w:rPr>
          <w:rFonts w:ascii="Tahoma" w:hAnsi="Tahoma" w:cs="Tahoma"/>
          <w:sz w:val="16"/>
          <w:szCs w:val="16"/>
        </w:rPr>
      </w:pPr>
    </w:p>
    <w:p w14:paraId="5A3C21E4" w14:textId="6D8F2882" w:rsidR="00636031" w:rsidRPr="00632FF5" w:rsidRDefault="00636031" w:rsidP="0419A3B0">
      <w:pPr>
        <w:spacing w:before="95" w:line="249" w:lineRule="auto"/>
        <w:ind w:right="742"/>
        <w:jc w:val="both"/>
        <w:rPr>
          <w:rFonts w:ascii="Tahoma" w:hAnsi="Tahoma" w:cs="Tahoma"/>
          <w:color w:val="4F4F4F"/>
          <w:spacing w:val="-8"/>
          <w:w w:val="105"/>
          <w:sz w:val="16"/>
          <w:szCs w:val="16"/>
        </w:rPr>
      </w:pP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uzavírají</w:t>
      </w:r>
      <w:r w:rsidRPr="0419A3B0">
        <w:rPr>
          <w:rFonts w:ascii="Tahoma" w:hAnsi="Tahoma" w:cs="Tahoma"/>
          <w:color w:val="4F4F4F"/>
          <w:spacing w:val="-10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dnešního</w:t>
      </w:r>
      <w:r w:rsidRPr="0419A3B0">
        <w:rPr>
          <w:rFonts w:ascii="Tahoma" w:hAnsi="Tahoma" w:cs="Tahoma"/>
          <w:color w:val="4F4F4F"/>
          <w:spacing w:val="-3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dne,</w:t>
      </w:r>
      <w:r w:rsidRPr="0419A3B0">
        <w:rPr>
          <w:rFonts w:ascii="Tahoma" w:hAnsi="Tahoma" w:cs="Tahoma"/>
          <w:color w:val="4F4F4F"/>
          <w:spacing w:val="-4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měsíce a roku</w:t>
      </w:r>
      <w:r w:rsidRPr="0419A3B0">
        <w:rPr>
          <w:rFonts w:ascii="Tahoma" w:hAnsi="Tahoma" w:cs="Tahoma"/>
          <w:color w:val="4F4F4F"/>
          <w:spacing w:val="-7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ke</w:t>
      </w:r>
      <w:r w:rsidRPr="0419A3B0">
        <w:rPr>
          <w:rFonts w:ascii="Tahoma" w:hAnsi="Tahoma" w:cs="Tahoma"/>
          <w:color w:val="4F4F4F"/>
          <w:spacing w:val="-10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Kupní</w:t>
      </w:r>
      <w:r w:rsidRPr="0419A3B0">
        <w:rPr>
          <w:rFonts w:ascii="Tahoma" w:hAnsi="Tahoma" w:cs="Tahoma"/>
          <w:color w:val="4F4F4F"/>
          <w:spacing w:val="-5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smlouvě</w:t>
      </w:r>
      <w:r w:rsidRPr="0419A3B0">
        <w:rPr>
          <w:rFonts w:ascii="Tahoma" w:hAnsi="Tahoma" w:cs="Tahoma"/>
          <w:color w:val="4F4F4F"/>
          <w:spacing w:val="-8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na</w:t>
      </w:r>
      <w:r w:rsidRPr="0419A3B0">
        <w:rPr>
          <w:rFonts w:ascii="Tahoma" w:hAnsi="Tahoma" w:cs="Tahoma"/>
          <w:color w:val="4F4F4F"/>
          <w:spacing w:val="-8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opakující</w:t>
      </w:r>
      <w:r w:rsidRPr="0419A3B0">
        <w:rPr>
          <w:rFonts w:ascii="Tahoma" w:hAnsi="Tahoma" w:cs="Tahoma"/>
          <w:color w:val="4F4F4F"/>
          <w:spacing w:val="-10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se</w:t>
      </w:r>
      <w:r w:rsidRPr="0419A3B0">
        <w:rPr>
          <w:rFonts w:ascii="Tahoma" w:hAnsi="Tahoma" w:cs="Tahoma"/>
          <w:color w:val="4F4F4F"/>
          <w:spacing w:val="-10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plnění</w:t>
      </w:r>
      <w:r w:rsidRPr="0419A3B0">
        <w:rPr>
          <w:rFonts w:ascii="Tahoma" w:hAnsi="Tahoma" w:cs="Tahoma"/>
          <w:color w:val="4F4F4F"/>
          <w:spacing w:val="-5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ze</w:t>
      </w:r>
      <w:r w:rsidRPr="0419A3B0">
        <w:rPr>
          <w:rFonts w:ascii="Tahoma" w:hAnsi="Tahoma" w:cs="Tahoma"/>
          <w:color w:val="4F4F4F"/>
          <w:spacing w:val="-10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dne</w:t>
      </w:r>
      <w:r w:rsidR="00E11F06" w:rsidRPr="0419A3B0">
        <w:rPr>
          <w:rFonts w:ascii="Tahoma" w:hAnsi="Tahoma" w:cs="Tahoma"/>
          <w:color w:val="4F4F4F"/>
          <w:spacing w:val="-4"/>
          <w:w w:val="105"/>
          <w:sz w:val="16"/>
          <w:szCs w:val="16"/>
        </w:rPr>
        <w:t xml:space="preserve"> 4. 1. 2018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,</w:t>
      </w:r>
      <w:r w:rsidRPr="0419A3B0">
        <w:rPr>
          <w:rFonts w:ascii="Tahoma" w:hAnsi="Tahoma" w:cs="Tahoma"/>
          <w:color w:val="4F4F4F"/>
          <w:spacing w:val="-5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která</w:t>
      </w:r>
      <w:r w:rsidRPr="0419A3B0">
        <w:rPr>
          <w:rFonts w:ascii="Tahoma" w:hAnsi="Tahoma" w:cs="Tahoma"/>
          <w:color w:val="4F4F4F"/>
          <w:spacing w:val="8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je</w:t>
      </w:r>
      <w:r w:rsidRPr="0419A3B0">
        <w:rPr>
          <w:rFonts w:ascii="Tahoma" w:hAnsi="Tahoma" w:cs="Tahoma"/>
          <w:color w:val="4F4F4F"/>
          <w:spacing w:val="-5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u kupujícího evidována pod</w:t>
      </w:r>
      <w:r w:rsidRPr="0419A3B0">
        <w:rPr>
          <w:rFonts w:ascii="Tahoma" w:hAnsi="Tahoma" w:cs="Tahoma"/>
          <w:color w:val="4F4F4F"/>
          <w:spacing w:val="-10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sp.</w:t>
      </w:r>
      <w:r w:rsidRPr="0419A3B0">
        <w:rPr>
          <w:rFonts w:ascii="Tahoma" w:hAnsi="Tahoma" w:cs="Tahoma"/>
          <w:color w:val="4F4F4F"/>
          <w:spacing w:val="-4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>zn.</w:t>
      </w:r>
      <w:r w:rsidRPr="0419A3B0">
        <w:rPr>
          <w:rFonts w:ascii="Tahoma" w:hAnsi="Tahoma" w:cs="Tahoma"/>
          <w:color w:val="4F4F4F"/>
          <w:spacing w:val="-6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 xml:space="preserve">PO </w:t>
      </w:r>
      <w:r w:rsidR="00632FF5" w:rsidRPr="0419A3B0">
        <w:rPr>
          <w:rFonts w:ascii="Tahoma" w:hAnsi="Tahoma" w:cs="Tahoma"/>
          <w:color w:val="4F4F4F"/>
          <w:w w:val="105"/>
          <w:sz w:val="16"/>
          <w:szCs w:val="16"/>
        </w:rPr>
        <w:t>2144/S/17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, ve</w:t>
      </w:r>
      <w:r w:rsidRPr="0419A3B0">
        <w:rPr>
          <w:rFonts w:ascii="Tahoma" w:hAnsi="Tahoma" w:cs="Tahoma"/>
          <w:color w:val="4F4F4F"/>
          <w:spacing w:val="-5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znění</w:t>
      </w:r>
      <w:r w:rsidRPr="0419A3B0">
        <w:rPr>
          <w:rFonts w:ascii="Tahoma" w:hAnsi="Tahoma" w:cs="Tahoma"/>
          <w:color w:val="4F4F4F"/>
          <w:spacing w:val="-12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Dodatku</w:t>
      </w:r>
      <w:r w:rsidRPr="0419A3B0">
        <w:rPr>
          <w:rFonts w:ascii="Tahoma" w:hAnsi="Tahoma" w:cs="Tahoma"/>
          <w:color w:val="4F4F4F"/>
          <w:spacing w:val="-4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č. 1</w:t>
      </w:r>
      <w:r w:rsidR="00C9769F" w:rsidRPr="0419A3B0">
        <w:rPr>
          <w:rFonts w:ascii="Tahoma" w:hAnsi="Tahoma" w:cs="Tahoma"/>
          <w:color w:val="4F4F4F"/>
          <w:w w:val="105"/>
          <w:sz w:val="16"/>
          <w:szCs w:val="16"/>
        </w:rPr>
        <w:t xml:space="preserve"> </w:t>
      </w:r>
      <w:r w:rsidR="220E2A19" w:rsidRPr="0419A3B0">
        <w:rPr>
          <w:rFonts w:ascii="Tahoma" w:hAnsi="Tahoma" w:cs="Tahoma"/>
          <w:color w:val="4F4F4F"/>
          <w:w w:val="105"/>
          <w:sz w:val="16"/>
          <w:szCs w:val="16"/>
        </w:rPr>
        <w:t xml:space="preserve">ze dne 6.8.2019 evidovaného pod </w:t>
      </w:r>
      <w:r w:rsidR="7C15C1B5" w:rsidRPr="0419A3B0">
        <w:rPr>
          <w:rFonts w:ascii="Tahoma" w:hAnsi="Tahoma" w:cs="Tahoma"/>
          <w:color w:val="4F4F4F"/>
          <w:w w:val="105"/>
          <w:sz w:val="16"/>
          <w:szCs w:val="16"/>
        </w:rPr>
        <w:t xml:space="preserve">sp. zn. PO 2144/S/17-8/19 </w:t>
      </w:r>
      <w:r w:rsidR="00C9769F" w:rsidRPr="0419A3B0">
        <w:rPr>
          <w:rFonts w:ascii="Tahoma" w:hAnsi="Tahoma" w:cs="Tahoma"/>
          <w:color w:val="4F4F4F"/>
          <w:w w:val="105"/>
          <w:sz w:val="16"/>
          <w:szCs w:val="16"/>
        </w:rPr>
        <w:t xml:space="preserve">a </w:t>
      </w:r>
      <w:r w:rsidR="7E55CCE0" w:rsidRPr="0419A3B0">
        <w:rPr>
          <w:rFonts w:ascii="Tahoma" w:hAnsi="Tahoma" w:cs="Tahoma"/>
          <w:color w:val="4F4F4F"/>
          <w:w w:val="105"/>
          <w:sz w:val="16"/>
          <w:szCs w:val="16"/>
        </w:rPr>
        <w:t xml:space="preserve">Dodatku č. </w:t>
      </w:r>
      <w:r w:rsidR="00C9769F" w:rsidRPr="0419A3B0">
        <w:rPr>
          <w:rFonts w:ascii="Tahoma" w:hAnsi="Tahoma" w:cs="Tahoma"/>
          <w:color w:val="4F4F4F"/>
          <w:w w:val="105"/>
          <w:sz w:val="16"/>
          <w:szCs w:val="16"/>
        </w:rPr>
        <w:t>2</w:t>
      </w:r>
      <w:r w:rsidR="01609CB2" w:rsidRPr="0419A3B0">
        <w:rPr>
          <w:rFonts w:ascii="Tahoma" w:hAnsi="Tahoma" w:cs="Tahoma"/>
          <w:color w:val="4F4F4F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evidovaného pod</w:t>
      </w:r>
      <w:r w:rsidRPr="0419A3B0">
        <w:rPr>
          <w:rFonts w:ascii="Tahoma" w:hAnsi="Tahoma" w:cs="Tahoma"/>
          <w:color w:val="4F4F4F"/>
          <w:spacing w:val="-4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sp.</w:t>
      </w:r>
      <w:r w:rsidRPr="0419A3B0">
        <w:rPr>
          <w:rFonts w:ascii="Tahoma" w:hAnsi="Tahoma" w:cs="Tahoma"/>
          <w:color w:val="4F4F4F"/>
          <w:spacing w:val="-5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zn.</w:t>
      </w:r>
      <w:r w:rsidRPr="0419A3B0">
        <w:rPr>
          <w:rFonts w:ascii="Tahoma" w:hAnsi="Tahoma" w:cs="Tahoma"/>
          <w:color w:val="4F4F4F"/>
          <w:spacing w:val="-6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PO</w:t>
      </w:r>
      <w:r w:rsidRPr="0419A3B0">
        <w:rPr>
          <w:rFonts w:ascii="Tahoma" w:hAnsi="Tahoma" w:cs="Tahoma"/>
          <w:color w:val="4F4F4F"/>
          <w:spacing w:val="-8"/>
          <w:w w:val="105"/>
          <w:sz w:val="16"/>
          <w:szCs w:val="16"/>
        </w:rPr>
        <w:t xml:space="preserve"> </w:t>
      </w:r>
      <w:r w:rsidR="00632FF5" w:rsidRPr="0419A3B0">
        <w:rPr>
          <w:rFonts w:ascii="Tahoma" w:hAnsi="Tahoma" w:cs="Tahoma"/>
          <w:color w:val="4F4F4F"/>
          <w:spacing w:val="-8"/>
          <w:w w:val="105"/>
          <w:sz w:val="16"/>
          <w:szCs w:val="16"/>
        </w:rPr>
        <w:t>2144/S/17</w:t>
      </w:r>
      <w:r w:rsidR="3E98A2AD" w:rsidRPr="0419A3B0">
        <w:rPr>
          <w:rFonts w:ascii="Tahoma" w:hAnsi="Tahoma" w:cs="Tahoma"/>
          <w:color w:val="4F4F4F"/>
          <w:spacing w:val="-8"/>
          <w:w w:val="105"/>
          <w:sz w:val="16"/>
          <w:szCs w:val="16"/>
        </w:rPr>
        <w:t>-</w:t>
      </w:r>
      <w:r w:rsidR="00C9769F" w:rsidRPr="0419A3B0">
        <w:rPr>
          <w:rFonts w:ascii="Tahoma" w:hAnsi="Tahoma" w:cs="Tahoma"/>
          <w:color w:val="4F4F4F"/>
          <w:w w:val="105"/>
          <w:sz w:val="16"/>
          <w:szCs w:val="16"/>
        </w:rPr>
        <w:t xml:space="preserve">84/22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ze</w:t>
      </w:r>
      <w:r w:rsidRPr="0419A3B0">
        <w:rPr>
          <w:rFonts w:ascii="Tahoma" w:hAnsi="Tahoma" w:cs="Tahoma"/>
          <w:color w:val="4F4F4F"/>
          <w:spacing w:val="-11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dne</w:t>
      </w:r>
      <w:r w:rsidRPr="0419A3B0">
        <w:rPr>
          <w:rFonts w:ascii="Tahoma" w:hAnsi="Tahoma" w:cs="Tahoma"/>
          <w:color w:val="4F4F4F"/>
          <w:spacing w:val="-4"/>
          <w:w w:val="105"/>
          <w:sz w:val="16"/>
          <w:szCs w:val="16"/>
        </w:rPr>
        <w:t xml:space="preserve"> </w:t>
      </w:r>
      <w:r w:rsidR="00C9769F" w:rsidRPr="0419A3B0">
        <w:rPr>
          <w:rFonts w:ascii="Tahoma" w:hAnsi="Tahoma" w:cs="Tahoma"/>
          <w:color w:val="4F4F4F"/>
          <w:w w:val="105"/>
          <w:sz w:val="16"/>
          <w:szCs w:val="16"/>
        </w:rPr>
        <w:t>31.5.2022</w:t>
      </w:r>
      <w:r w:rsidRPr="0419A3B0">
        <w:rPr>
          <w:rFonts w:ascii="Tahoma" w:hAnsi="Tahoma" w:cs="Tahoma"/>
          <w:color w:val="4F4F4F"/>
          <w:spacing w:val="-4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(dále</w:t>
      </w:r>
      <w:r w:rsidRPr="0419A3B0">
        <w:rPr>
          <w:rFonts w:ascii="Tahoma" w:hAnsi="Tahoma" w:cs="Tahoma"/>
          <w:color w:val="4F4F4F"/>
          <w:spacing w:val="-5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jen</w:t>
      </w:r>
      <w:r w:rsidRPr="0419A3B0">
        <w:rPr>
          <w:rFonts w:ascii="Tahoma" w:hAnsi="Tahoma" w:cs="Tahoma"/>
          <w:color w:val="4F4F4F"/>
          <w:spacing w:val="-9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„smlouva"),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uzavřené</w:t>
      </w:r>
      <w:r w:rsidRPr="0419A3B0">
        <w:rPr>
          <w:rFonts w:ascii="Tahoma" w:hAnsi="Tahoma" w:cs="Tahoma"/>
          <w:color w:val="4F4F4F"/>
          <w:spacing w:val="-2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na</w:t>
      </w:r>
      <w:r w:rsidRPr="0419A3B0">
        <w:rPr>
          <w:rFonts w:ascii="Tahoma" w:hAnsi="Tahoma" w:cs="Tahoma"/>
          <w:color w:val="4F4F4F"/>
          <w:spacing w:val="-5"/>
          <w:w w:val="105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 xml:space="preserve">základě </w:t>
      </w:r>
      <w:r w:rsidRPr="0419A3B0">
        <w:rPr>
          <w:rFonts w:ascii="Tahoma" w:hAnsi="Tahoma" w:cs="Tahoma"/>
          <w:color w:val="4F4F4F"/>
          <w:sz w:val="16"/>
          <w:szCs w:val="16"/>
        </w:rPr>
        <w:t>vyhodnocení výsledk</w:t>
      </w:r>
      <w:r w:rsidR="00632FF5" w:rsidRPr="0419A3B0">
        <w:rPr>
          <w:rFonts w:ascii="Tahoma" w:hAnsi="Tahoma" w:cs="Tahoma"/>
          <w:color w:val="4F4F4F"/>
          <w:sz w:val="16"/>
          <w:szCs w:val="16"/>
        </w:rPr>
        <w:t>u</w:t>
      </w:r>
      <w:r w:rsidRPr="0419A3B0">
        <w:rPr>
          <w:rFonts w:ascii="Tahoma" w:hAnsi="Tahoma" w:cs="Tahoma"/>
          <w:color w:val="4F4F4F"/>
          <w:sz w:val="16"/>
          <w:szCs w:val="16"/>
        </w:rPr>
        <w:t xml:space="preserve"> veřejné zakázky pod</w:t>
      </w:r>
      <w:r w:rsidRPr="0419A3B0">
        <w:rPr>
          <w:rFonts w:ascii="Tahoma" w:hAnsi="Tahoma" w:cs="Tahoma"/>
          <w:color w:val="4F4F4F"/>
          <w:spacing w:val="-2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z w:val="16"/>
          <w:szCs w:val="16"/>
        </w:rPr>
        <w:t xml:space="preserve">evidenčním číslem </w:t>
      </w:r>
      <w:r w:rsidRPr="0419A3B0">
        <w:rPr>
          <w:rFonts w:ascii="Tahoma" w:hAnsi="Tahoma" w:cs="Tahoma"/>
          <w:color w:val="6E6E6E"/>
          <w:sz w:val="16"/>
          <w:szCs w:val="16"/>
        </w:rPr>
        <w:t>Z20</w:t>
      </w:r>
      <w:r w:rsidR="004A51AB" w:rsidRPr="0419A3B0">
        <w:rPr>
          <w:rFonts w:ascii="Tahoma" w:hAnsi="Tahoma" w:cs="Tahoma"/>
          <w:color w:val="6E6E6E"/>
          <w:sz w:val="16"/>
          <w:szCs w:val="16"/>
        </w:rPr>
        <w:t>17</w:t>
      </w:r>
      <w:r w:rsidRPr="0419A3B0">
        <w:rPr>
          <w:rFonts w:ascii="Tahoma" w:hAnsi="Tahoma" w:cs="Tahoma"/>
          <w:color w:val="9E9E9E"/>
          <w:sz w:val="16"/>
          <w:szCs w:val="16"/>
        </w:rPr>
        <w:t>-</w:t>
      </w:r>
      <w:r w:rsidRPr="0419A3B0">
        <w:rPr>
          <w:rFonts w:ascii="Tahoma" w:hAnsi="Tahoma" w:cs="Tahoma"/>
          <w:color w:val="6E6E6E"/>
          <w:sz w:val="16"/>
          <w:szCs w:val="16"/>
        </w:rPr>
        <w:t>0</w:t>
      </w:r>
      <w:r w:rsidR="004A51AB" w:rsidRPr="0419A3B0">
        <w:rPr>
          <w:rFonts w:ascii="Tahoma" w:hAnsi="Tahoma" w:cs="Tahoma"/>
          <w:color w:val="6E6E6E"/>
          <w:sz w:val="16"/>
          <w:szCs w:val="16"/>
        </w:rPr>
        <w:t>25353</w:t>
      </w:r>
      <w:r w:rsidRPr="0419A3B0">
        <w:rPr>
          <w:rFonts w:ascii="Tahoma" w:hAnsi="Tahoma" w:cs="Tahoma"/>
          <w:color w:val="6E6E6E"/>
          <w:sz w:val="16"/>
          <w:szCs w:val="16"/>
        </w:rPr>
        <w:t xml:space="preserve"> </w:t>
      </w:r>
      <w:r w:rsidRPr="0419A3B0">
        <w:rPr>
          <w:rFonts w:ascii="Tahoma" w:hAnsi="Tahoma" w:cs="Tahoma"/>
          <w:color w:val="4F4F4F"/>
          <w:sz w:val="16"/>
          <w:szCs w:val="16"/>
        </w:rPr>
        <w:t xml:space="preserve">s názvem </w:t>
      </w:r>
      <w:r w:rsidRPr="0419A3B0">
        <w:rPr>
          <w:rFonts w:ascii="Tahoma" w:hAnsi="Tahoma" w:cs="Tahoma"/>
          <w:b/>
          <w:bCs/>
          <w:color w:val="4F4F4F"/>
          <w:sz w:val="16"/>
          <w:szCs w:val="16"/>
        </w:rPr>
        <w:t>„</w:t>
      </w:r>
      <w:r w:rsidR="004A51AB" w:rsidRPr="0419A3B0">
        <w:rPr>
          <w:rFonts w:ascii="Tahoma" w:hAnsi="Tahoma" w:cs="Tahoma"/>
          <w:b/>
          <w:bCs/>
          <w:color w:val="4F4F4F"/>
          <w:sz w:val="16"/>
          <w:szCs w:val="16"/>
        </w:rPr>
        <w:t>Sekvenátor pro sekvenování nové generace (NGS) včetně dodávek spotřebního materiálu</w:t>
      </w:r>
      <w:r w:rsidRPr="0419A3B0">
        <w:rPr>
          <w:rFonts w:ascii="Tahoma" w:hAnsi="Tahoma" w:cs="Tahoma"/>
          <w:b/>
          <w:bCs/>
          <w:color w:val="4F4F4F"/>
          <w:w w:val="105"/>
          <w:sz w:val="16"/>
          <w:szCs w:val="16"/>
        </w:rPr>
        <w:t xml:space="preserve">" </w:t>
      </w:r>
      <w:r w:rsidRPr="0419A3B0">
        <w:rPr>
          <w:rFonts w:ascii="Tahoma" w:hAnsi="Tahoma" w:cs="Tahoma"/>
          <w:color w:val="4F4F4F"/>
          <w:w w:val="105"/>
          <w:sz w:val="16"/>
          <w:szCs w:val="16"/>
        </w:rPr>
        <w:t>tento</w:t>
      </w:r>
    </w:p>
    <w:p w14:paraId="72A3D3EC" w14:textId="77777777" w:rsidR="00636031" w:rsidRPr="00636031" w:rsidRDefault="00636031" w:rsidP="00636031">
      <w:pPr>
        <w:pStyle w:val="Zkladntext"/>
        <w:spacing w:before="1"/>
        <w:rPr>
          <w:rFonts w:ascii="Tahoma" w:hAnsi="Tahoma" w:cs="Tahoma"/>
        </w:rPr>
      </w:pPr>
    </w:p>
    <w:p w14:paraId="7C8B644B" w14:textId="77777777" w:rsidR="00636031" w:rsidRDefault="00636031" w:rsidP="00636031">
      <w:pPr>
        <w:ind w:left="632" w:right="748"/>
        <w:jc w:val="center"/>
        <w:rPr>
          <w:rFonts w:ascii="Tahoma" w:hAnsi="Tahoma" w:cs="Tahoma"/>
          <w:b/>
          <w:spacing w:val="-5"/>
          <w:w w:val="105"/>
          <w:sz w:val="16"/>
        </w:rPr>
      </w:pPr>
      <w:r w:rsidRPr="00636031">
        <w:rPr>
          <w:rFonts w:ascii="Tahoma" w:hAnsi="Tahoma" w:cs="Tahoma"/>
          <w:b/>
          <w:w w:val="105"/>
          <w:sz w:val="16"/>
        </w:rPr>
        <w:t>dodatek</w:t>
      </w:r>
      <w:r w:rsidRPr="00636031">
        <w:rPr>
          <w:rFonts w:ascii="Tahoma" w:hAnsi="Tahoma" w:cs="Tahoma"/>
          <w:b/>
          <w:spacing w:val="4"/>
          <w:w w:val="105"/>
          <w:sz w:val="16"/>
        </w:rPr>
        <w:t xml:space="preserve"> </w:t>
      </w:r>
      <w:r w:rsidRPr="00636031">
        <w:rPr>
          <w:rFonts w:ascii="Tahoma" w:hAnsi="Tahoma" w:cs="Tahoma"/>
          <w:b/>
          <w:w w:val="105"/>
          <w:sz w:val="16"/>
        </w:rPr>
        <w:t>č.</w:t>
      </w:r>
      <w:r w:rsidRPr="00636031">
        <w:rPr>
          <w:rFonts w:ascii="Tahoma" w:hAnsi="Tahoma" w:cs="Tahoma"/>
          <w:b/>
          <w:spacing w:val="-1"/>
          <w:w w:val="105"/>
          <w:sz w:val="16"/>
        </w:rPr>
        <w:t xml:space="preserve"> </w:t>
      </w:r>
      <w:r w:rsidR="00DF1E09">
        <w:rPr>
          <w:rFonts w:ascii="Tahoma" w:hAnsi="Tahoma" w:cs="Tahoma"/>
          <w:b/>
          <w:spacing w:val="-5"/>
          <w:w w:val="105"/>
          <w:sz w:val="16"/>
        </w:rPr>
        <w:t>3</w:t>
      </w:r>
      <w:r w:rsidRPr="00636031">
        <w:rPr>
          <w:rFonts w:ascii="Tahoma" w:hAnsi="Tahoma" w:cs="Tahoma"/>
          <w:b/>
          <w:spacing w:val="-5"/>
          <w:w w:val="105"/>
          <w:sz w:val="16"/>
        </w:rPr>
        <w:t>:</w:t>
      </w:r>
    </w:p>
    <w:p w14:paraId="0D0B940D" w14:textId="77777777" w:rsidR="00636031" w:rsidRPr="00636031" w:rsidRDefault="00636031" w:rsidP="00636031">
      <w:pPr>
        <w:ind w:left="632" w:right="748"/>
        <w:jc w:val="center"/>
        <w:rPr>
          <w:rFonts w:ascii="Tahoma" w:hAnsi="Tahoma" w:cs="Tahoma"/>
          <w:b/>
          <w:sz w:val="16"/>
        </w:rPr>
      </w:pPr>
    </w:p>
    <w:p w14:paraId="2C212B45" w14:textId="77777777" w:rsidR="00B01639" w:rsidRPr="00740DFE" w:rsidRDefault="00B01639" w:rsidP="00D6718A">
      <w:pPr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I.</w:t>
      </w:r>
    </w:p>
    <w:p w14:paraId="56F83406" w14:textId="77777777" w:rsidR="00B01639" w:rsidRPr="00740DFE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Předmět dodatku</w:t>
      </w:r>
    </w:p>
    <w:p w14:paraId="37FE4CF3" w14:textId="5531CB2C" w:rsidR="00EA28D8" w:rsidRDefault="60B30F4A" w:rsidP="009139BD">
      <w:pPr>
        <w:tabs>
          <w:tab w:val="left" w:pos="284"/>
        </w:tabs>
        <w:spacing w:before="120" w:after="120"/>
        <w:ind w:right="680"/>
        <w:jc w:val="both"/>
        <w:rPr>
          <w:rFonts w:ascii="Tahoma" w:hAnsi="Tahoma" w:cs="Tahoma"/>
          <w:sz w:val="16"/>
          <w:szCs w:val="16"/>
        </w:rPr>
      </w:pPr>
      <w:r w:rsidRPr="0419A3B0">
        <w:rPr>
          <w:rFonts w:ascii="Tahoma" w:hAnsi="Tahoma" w:cs="Tahoma"/>
          <w:sz w:val="16"/>
          <w:szCs w:val="16"/>
        </w:rPr>
        <w:t xml:space="preserve">V souladu s čl. II odst. 2 písm. b) smlouvy </w:t>
      </w:r>
      <w:r w:rsidR="3C463BD4" w:rsidRPr="0419A3B0">
        <w:rPr>
          <w:rFonts w:ascii="Tahoma" w:hAnsi="Tahoma" w:cs="Tahoma"/>
          <w:sz w:val="16"/>
          <w:szCs w:val="16"/>
        </w:rPr>
        <w:t>požádal prodávající o navýšení kupní ceny z důvodu změn</w:t>
      </w:r>
      <w:r w:rsidR="0D167FEE" w:rsidRPr="0419A3B0">
        <w:rPr>
          <w:rFonts w:ascii="Tahoma" w:hAnsi="Tahoma" w:cs="Tahoma"/>
          <w:sz w:val="16"/>
          <w:szCs w:val="16"/>
        </w:rPr>
        <w:t>y</w:t>
      </w:r>
      <w:r w:rsidR="3C463BD4" w:rsidRPr="0419A3B0">
        <w:rPr>
          <w:rFonts w:ascii="Tahoma" w:hAnsi="Tahoma" w:cs="Tahoma"/>
          <w:sz w:val="16"/>
          <w:szCs w:val="16"/>
        </w:rPr>
        <w:t xml:space="preserve"> kurzu CZK vůči USD za podmínek stanovených ve smlouvě. </w:t>
      </w:r>
      <w:r w:rsidR="6E711243" w:rsidRPr="0419A3B0">
        <w:rPr>
          <w:rFonts w:ascii="Tahoma" w:hAnsi="Tahoma" w:cs="Tahoma"/>
          <w:sz w:val="16"/>
          <w:szCs w:val="16"/>
        </w:rPr>
        <w:t>S</w:t>
      </w:r>
      <w:r w:rsidR="72616C6E" w:rsidRPr="0419A3B0">
        <w:rPr>
          <w:rFonts w:ascii="Tahoma" w:hAnsi="Tahoma" w:cs="Tahoma"/>
          <w:sz w:val="16"/>
          <w:szCs w:val="16"/>
        </w:rPr>
        <w:t xml:space="preserve">távající </w:t>
      </w:r>
      <w:r w:rsidR="0083413E" w:rsidRPr="0419A3B0">
        <w:rPr>
          <w:rFonts w:ascii="Tahoma" w:hAnsi="Tahoma" w:cs="Tahoma"/>
          <w:sz w:val="16"/>
          <w:szCs w:val="16"/>
        </w:rPr>
        <w:t>Příloha č.</w:t>
      </w:r>
      <w:r w:rsidR="006B74B8" w:rsidRPr="0419A3B0">
        <w:rPr>
          <w:rFonts w:ascii="Tahoma" w:hAnsi="Tahoma" w:cs="Tahoma"/>
          <w:sz w:val="16"/>
          <w:szCs w:val="16"/>
        </w:rPr>
        <w:t xml:space="preserve"> </w:t>
      </w:r>
      <w:r w:rsidR="0083413E" w:rsidRPr="0419A3B0">
        <w:rPr>
          <w:rFonts w:ascii="Tahoma" w:hAnsi="Tahoma" w:cs="Tahoma"/>
          <w:sz w:val="16"/>
          <w:szCs w:val="16"/>
        </w:rPr>
        <w:t xml:space="preserve">1 smlouvy </w:t>
      </w:r>
      <w:r w:rsidR="00F0018C" w:rsidRPr="0419A3B0">
        <w:rPr>
          <w:rFonts w:ascii="Tahoma" w:hAnsi="Tahoma" w:cs="Tahoma"/>
          <w:sz w:val="16"/>
          <w:szCs w:val="16"/>
        </w:rPr>
        <w:t xml:space="preserve">– </w:t>
      </w:r>
      <w:r w:rsidR="00B62201" w:rsidRPr="0419A3B0">
        <w:rPr>
          <w:rFonts w:ascii="Tahoma" w:hAnsi="Tahoma" w:cs="Tahoma"/>
          <w:sz w:val="16"/>
          <w:szCs w:val="16"/>
        </w:rPr>
        <w:t>Ceník zboží dle výsledků veřejné zakázky</w:t>
      </w:r>
      <w:r w:rsidR="1F57F47C" w:rsidRPr="0419A3B0">
        <w:rPr>
          <w:rFonts w:ascii="Tahoma" w:hAnsi="Tahoma" w:cs="Tahoma"/>
          <w:sz w:val="16"/>
          <w:szCs w:val="16"/>
        </w:rPr>
        <w:t xml:space="preserve"> </w:t>
      </w:r>
      <w:r w:rsidR="01E66C66" w:rsidRPr="0419A3B0">
        <w:rPr>
          <w:rFonts w:ascii="Tahoma" w:hAnsi="Tahoma" w:cs="Tahoma"/>
          <w:sz w:val="16"/>
          <w:szCs w:val="16"/>
        </w:rPr>
        <w:t xml:space="preserve">se tímto </w:t>
      </w:r>
      <w:r w:rsidR="0083413E" w:rsidRPr="0419A3B0">
        <w:rPr>
          <w:rFonts w:ascii="Tahoma" w:hAnsi="Tahoma" w:cs="Tahoma"/>
          <w:sz w:val="16"/>
          <w:szCs w:val="16"/>
        </w:rPr>
        <w:t>nahrazuje novou Přílohou č.</w:t>
      </w:r>
      <w:r w:rsidR="006B74B8" w:rsidRPr="0419A3B0">
        <w:rPr>
          <w:rFonts w:ascii="Tahoma" w:hAnsi="Tahoma" w:cs="Tahoma"/>
          <w:sz w:val="16"/>
          <w:szCs w:val="16"/>
        </w:rPr>
        <w:t xml:space="preserve"> </w:t>
      </w:r>
      <w:r w:rsidR="0083413E" w:rsidRPr="0419A3B0">
        <w:rPr>
          <w:rFonts w:ascii="Tahoma" w:hAnsi="Tahoma" w:cs="Tahoma"/>
          <w:sz w:val="16"/>
          <w:szCs w:val="16"/>
        </w:rPr>
        <w:t xml:space="preserve">1 – </w:t>
      </w:r>
      <w:r w:rsidR="00212333" w:rsidRPr="0419A3B0">
        <w:rPr>
          <w:rFonts w:ascii="Tahoma" w:hAnsi="Tahoma" w:cs="Tahoma"/>
          <w:sz w:val="16"/>
          <w:szCs w:val="16"/>
        </w:rPr>
        <w:t xml:space="preserve">Ceník </w:t>
      </w:r>
      <w:r w:rsidR="002E1891" w:rsidRPr="0419A3B0">
        <w:rPr>
          <w:rFonts w:ascii="Tahoma" w:hAnsi="Tahoma" w:cs="Tahoma"/>
          <w:sz w:val="16"/>
          <w:szCs w:val="16"/>
        </w:rPr>
        <w:t xml:space="preserve">spotřebního </w:t>
      </w:r>
      <w:r w:rsidR="00520E96" w:rsidRPr="0419A3B0">
        <w:rPr>
          <w:rFonts w:ascii="Tahoma" w:hAnsi="Tahoma" w:cs="Tahoma"/>
          <w:sz w:val="16"/>
          <w:szCs w:val="16"/>
        </w:rPr>
        <w:t>materiálu, který</w:t>
      </w:r>
      <w:r w:rsidR="005B1543" w:rsidRPr="0419A3B0">
        <w:rPr>
          <w:rFonts w:ascii="Tahoma" w:hAnsi="Tahoma" w:cs="Tahoma"/>
          <w:sz w:val="16"/>
          <w:szCs w:val="16"/>
        </w:rPr>
        <w:t xml:space="preserve"> tvoří</w:t>
      </w:r>
      <w:r w:rsidR="730E8ED4" w:rsidRPr="0419A3B0">
        <w:rPr>
          <w:rFonts w:ascii="Tahoma" w:hAnsi="Tahoma" w:cs="Tahoma"/>
          <w:sz w:val="16"/>
          <w:szCs w:val="16"/>
        </w:rPr>
        <w:t xml:space="preserve"> </w:t>
      </w:r>
      <w:r w:rsidR="00EA28D8" w:rsidRPr="0419A3B0">
        <w:rPr>
          <w:rFonts w:ascii="Tahoma" w:hAnsi="Tahoma" w:cs="Tahoma"/>
          <w:sz w:val="16"/>
          <w:szCs w:val="16"/>
        </w:rPr>
        <w:t>přílohu tohoto dodatku.</w:t>
      </w:r>
    </w:p>
    <w:p w14:paraId="60061E4C" w14:textId="77777777" w:rsidR="003C79D9" w:rsidRPr="00740DFE" w:rsidRDefault="003C79D9" w:rsidP="009139BD">
      <w:pPr>
        <w:spacing w:before="120" w:after="120"/>
        <w:ind w:right="680"/>
        <w:jc w:val="both"/>
        <w:rPr>
          <w:rFonts w:ascii="Tahoma" w:hAnsi="Tahoma" w:cs="Tahoma"/>
          <w:sz w:val="16"/>
          <w:szCs w:val="16"/>
        </w:rPr>
      </w:pPr>
    </w:p>
    <w:p w14:paraId="4B56B8ED" w14:textId="77777777" w:rsidR="00B01639" w:rsidRPr="00740DFE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II.</w:t>
      </w:r>
    </w:p>
    <w:p w14:paraId="43A86AC9" w14:textId="77777777" w:rsidR="00B01639" w:rsidRPr="00740DFE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Závěrečná ustanovení</w:t>
      </w:r>
    </w:p>
    <w:p w14:paraId="2721F3D4" w14:textId="2A9F43E1" w:rsidR="00B01639" w:rsidRPr="00740DFE" w:rsidRDefault="00B01639" w:rsidP="006A2E4D">
      <w:pPr>
        <w:numPr>
          <w:ilvl w:val="0"/>
          <w:numId w:val="7"/>
        </w:numPr>
        <w:tabs>
          <w:tab w:val="left" w:pos="284"/>
        </w:tabs>
        <w:spacing w:after="120"/>
        <w:ind w:left="0" w:hanging="11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Ostatní ujednání smlouvy zůstávají beze změny.</w:t>
      </w:r>
    </w:p>
    <w:p w14:paraId="60D8089A" w14:textId="7C2FC188" w:rsidR="00B01639" w:rsidRPr="00740DFE" w:rsidRDefault="00B01639" w:rsidP="006A2E4D">
      <w:pPr>
        <w:numPr>
          <w:ilvl w:val="0"/>
          <w:numId w:val="7"/>
        </w:numPr>
        <w:tabs>
          <w:tab w:val="left" w:pos="284"/>
        </w:tabs>
        <w:spacing w:after="120"/>
        <w:ind w:left="0" w:hanging="11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Tento dodatek nabývá platnosti a účinnosti dnem jeho podpisu smluvní</w:t>
      </w:r>
      <w:r w:rsidR="008A3A32">
        <w:rPr>
          <w:rFonts w:ascii="Tahoma" w:hAnsi="Tahoma" w:cs="Tahoma"/>
          <w:sz w:val="16"/>
          <w:szCs w:val="16"/>
        </w:rPr>
        <w:t>mi</w:t>
      </w:r>
      <w:r w:rsidRPr="00740DFE">
        <w:rPr>
          <w:rFonts w:ascii="Tahoma" w:hAnsi="Tahoma" w:cs="Tahoma"/>
          <w:sz w:val="16"/>
          <w:szCs w:val="16"/>
        </w:rPr>
        <w:t xml:space="preserve"> </w:t>
      </w:r>
      <w:r w:rsidR="00DC0E23" w:rsidRPr="00740DFE">
        <w:rPr>
          <w:rFonts w:ascii="Tahoma" w:hAnsi="Tahoma" w:cs="Tahoma"/>
          <w:sz w:val="16"/>
          <w:szCs w:val="16"/>
        </w:rPr>
        <w:t>stran</w:t>
      </w:r>
      <w:r w:rsidR="008A3A32">
        <w:rPr>
          <w:rFonts w:ascii="Tahoma" w:hAnsi="Tahoma" w:cs="Tahoma"/>
          <w:sz w:val="16"/>
          <w:szCs w:val="16"/>
        </w:rPr>
        <w:t>ami</w:t>
      </w:r>
      <w:r w:rsidR="00083908" w:rsidRPr="00740DFE">
        <w:rPr>
          <w:rFonts w:ascii="Tahoma" w:hAnsi="Tahoma" w:cs="Tahoma"/>
          <w:sz w:val="16"/>
          <w:szCs w:val="16"/>
        </w:rPr>
        <w:t>.</w:t>
      </w:r>
    </w:p>
    <w:p w14:paraId="35351785" w14:textId="77777777" w:rsidR="00B01639" w:rsidRPr="00740DFE" w:rsidRDefault="00B01639" w:rsidP="006A2E4D">
      <w:pPr>
        <w:numPr>
          <w:ilvl w:val="0"/>
          <w:numId w:val="7"/>
        </w:numPr>
        <w:tabs>
          <w:tab w:val="left" w:pos="284"/>
        </w:tabs>
        <w:spacing w:after="120"/>
        <w:ind w:left="0" w:hanging="11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Tento dod</w:t>
      </w:r>
      <w:r w:rsidR="00024504" w:rsidRPr="00740DFE">
        <w:rPr>
          <w:rFonts w:ascii="Tahoma" w:hAnsi="Tahoma" w:cs="Tahoma"/>
          <w:sz w:val="16"/>
          <w:szCs w:val="16"/>
        </w:rPr>
        <w:t>atek je vyhotoven ve dvou vyhotoven</w:t>
      </w:r>
      <w:r w:rsidRPr="00740DFE">
        <w:rPr>
          <w:rFonts w:ascii="Tahoma" w:hAnsi="Tahoma" w:cs="Tahoma"/>
          <w:sz w:val="16"/>
          <w:szCs w:val="16"/>
        </w:rPr>
        <w:t xml:space="preserve">ích, přičemž každá </w:t>
      </w:r>
      <w:r w:rsidR="00DC0E23" w:rsidRPr="00740DFE">
        <w:rPr>
          <w:rFonts w:ascii="Tahoma" w:hAnsi="Tahoma" w:cs="Tahoma"/>
          <w:sz w:val="16"/>
          <w:szCs w:val="16"/>
        </w:rPr>
        <w:t xml:space="preserve">ze </w:t>
      </w:r>
      <w:r w:rsidRPr="00740DFE">
        <w:rPr>
          <w:rFonts w:ascii="Tahoma" w:hAnsi="Tahoma" w:cs="Tahoma"/>
          <w:sz w:val="16"/>
          <w:szCs w:val="16"/>
        </w:rPr>
        <w:t>smluvní</w:t>
      </w:r>
      <w:r w:rsidR="00DC0E23" w:rsidRPr="00740DFE">
        <w:rPr>
          <w:rFonts w:ascii="Tahoma" w:hAnsi="Tahoma" w:cs="Tahoma"/>
          <w:sz w:val="16"/>
          <w:szCs w:val="16"/>
        </w:rPr>
        <w:t>ch stran obdrží jedno</w:t>
      </w:r>
      <w:r w:rsidRPr="00740DFE">
        <w:rPr>
          <w:rFonts w:ascii="Tahoma" w:hAnsi="Tahoma" w:cs="Tahoma"/>
          <w:sz w:val="16"/>
          <w:szCs w:val="16"/>
        </w:rPr>
        <w:t>.</w:t>
      </w:r>
    </w:p>
    <w:p w14:paraId="44EAFD9C" w14:textId="77777777" w:rsidR="00B01639" w:rsidRPr="00740DFE" w:rsidRDefault="00B01639" w:rsidP="001E5182">
      <w:pPr>
        <w:ind w:left="240" w:hanging="240"/>
        <w:jc w:val="both"/>
        <w:rPr>
          <w:rFonts w:ascii="Tahoma" w:hAnsi="Tahoma" w:cs="Tahoma"/>
          <w:sz w:val="16"/>
          <w:szCs w:val="16"/>
        </w:rPr>
      </w:pPr>
    </w:p>
    <w:p w14:paraId="4B94D5A5" w14:textId="77777777" w:rsidR="00885CE5" w:rsidRPr="00740DFE" w:rsidRDefault="00885CE5" w:rsidP="001E5182">
      <w:pPr>
        <w:jc w:val="both"/>
        <w:rPr>
          <w:rFonts w:ascii="Tahoma" w:hAnsi="Tahoma" w:cs="Tahoma"/>
          <w:sz w:val="16"/>
          <w:szCs w:val="16"/>
        </w:rPr>
      </w:pPr>
    </w:p>
    <w:p w14:paraId="7B192C17" w14:textId="77777777" w:rsidR="00A57A50" w:rsidRPr="00740DFE" w:rsidRDefault="009B1587" w:rsidP="001E5182">
      <w:pPr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 xml:space="preserve">Příloha č. 1: Ceník </w:t>
      </w:r>
      <w:r w:rsidR="002E1891">
        <w:rPr>
          <w:rFonts w:ascii="Tahoma" w:hAnsi="Tahoma" w:cs="Tahoma"/>
          <w:sz w:val="16"/>
          <w:szCs w:val="16"/>
        </w:rPr>
        <w:t>spotřebního materiálu</w:t>
      </w:r>
    </w:p>
    <w:p w14:paraId="3DEEC669" w14:textId="77777777" w:rsidR="00A57A50" w:rsidRPr="00740DFE" w:rsidRDefault="00A57A50" w:rsidP="001E5182">
      <w:pPr>
        <w:jc w:val="both"/>
        <w:rPr>
          <w:rFonts w:ascii="Tahoma" w:hAnsi="Tahoma" w:cs="Tahoma"/>
          <w:sz w:val="16"/>
          <w:szCs w:val="16"/>
        </w:rPr>
      </w:pPr>
    </w:p>
    <w:p w14:paraId="3656B9AB" w14:textId="77777777" w:rsidR="00A57A50" w:rsidRPr="00740DFE" w:rsidRDefault="00A57A50" w:rsidP="001E5182">
      <w:pPr>
        <w:jc w:val="both"/>
        <w:rPr>
          <w:rFonts w:ascii="Tahoma" w:hAnsi="Tahoma" w:cs="Tahoma"/>
          <w:sz w:val="16"/>
          <w:szCs w:val="16"/>
        </w:rPr>
      </w:pPr>
    </w:p>
    <w:p w14:paraId="45FB0818" w14:textId="77777777" w:rsidR="00FD748F" w:rsidRPr="00740DFE" w:rsidRDefault="00FD748F" w:rsidP="001E5182">
      <w:pPr>
        <w:jc w:val="both"/>
        <w:rPr>
          <w:rFonts w:ascii="Tahoma" w:hAnsi="Tahoma" w:cs="Tahoma"/>
          <w:sz w:val="16"/>
          <w:szCs w:val="16"/>
        </w:rPr>
      </w:pPr>
    </w:p>
    <w:p w14:paraId="72E19367" w14:textId="77777777" w:rsidR="00FE6B8F" w:rsidRPr="00740DFE" w:rsidRDefault="00FE6B8F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V</w:t>
      </w:r>
      <w:r w:rsidR="009B1587" w:rsidRPr="00740DFE">
        <w:rPr>
          <w:rFonts w:ascii="Tahoma" w:hAnsi="Tahoma" w:cs="Tahoma"/>
          <w:sz w:val="16"/>
          <w:szCs w:val="16"/>
        </w:rPr>
        <w:t> </w:t>
      </w:r>
      <w:r w:rsidR="00B62201">
        <w:rPr>
          <w:rFonts w:ascii="Tahoma" w:hAnsi="Tahoma" w:cs="Tahoma"/>
          <w:sz w:val="16"/>
          <w:szCs w:val="16"/>
        </w:rPr>
        <w:t>Praze</w:t>
      </w:r>
      <w:r w:rsidR="009B1587" w:rsidRPr="00740DFE">
        <w:rPr>
          <w:rFonts w:ascii="Tahoma" w:hAnsi="Tahoma" w:cs="Tahoma"/>
          <w:sz w:val="16"/>
          <w:szCs w:val="16"/>
        </w:rPr>
        <w:t xml:space="preserve"> </w:t>
      </w:r>
      <w:r w:rsidRPr="00740DFE">
        <w:rPr>
          <w:rFonts w:ascii="Tahoma" w:hAnsi="Tahoma" w:cs="Tahoma"/>
          <w:sz w:val="16"/>
          <w:szCs w:val="16"/>
        </w:rPr>
        <w:t>dne</w:t>
      </w:r>
      <w:r w:rsidR="00885CE5" w:rsidRPr="00740DFE">
        <w:rPr>
          <w:rFonts w:ascii="Tahoma" w:hAnsi="Tahoma" w:cs="Tahoma"/>
          <w:sz w:val="16"/>
          <w:szCs w:val="16"/>
        </w:rPr>
        <w:t>:</w:t>
      </w:r>
      <w:r w:rsidR="00B75C6E" w:rsidRPr="00740DFE">
        <w:rPr>
          <w:rFonts w:ascii="Tahoma" w:hAnsi="Tahoma" w:cs="Tahoma"/>
          <w:sz w:val="16"/>
          <w:szCs w:val="16"/>
        </w:rPr>
        <w:t xml:space="preserve"> </w:t>
      </w:r>
      <w:r w:rsidR="006E5E82" w:rsidRPr="00740DFE">
        <w:rPr>
          <w:rFonts w:ascii="Tahoma" w:hAnsi="Tahoma" w:cs="Tahoma"/>
          <w:sz w:val="16"/>
          <w:szCs w:val="16"/>
        </w:rPr>
        <w:tab/>
      </w:r>
      <w:r w:rsidR="00024504" w:rsidRPr="00740DFE">
        <w:rPr>
          <w:rFonts w:ascii="Tahoma" w:hAnsi="Tahoma" w:cs="Tahoma"/>
          <w:sz w:val="16"/>
          <w:szCs w:val="16"/>
        </w:rPr>
        <w:t>V Praze dne:</w:t>
      </w:r>
    </w:p>
    <w:p w14:paraId="049F31CB" w14:textId="77777777" w:rsidR="00FE6B8F" w:rsidRPr="00880400" w:rsidRDefault="00FE6B8F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53128261" w14:textId="77777777" w:rsidR="000D49E6" w:rsidRPr="00880400" w:rsidRDefault="000D49E6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145B0A6" w14:textId="77777777" w:rsidR="00DC0E23" w:rsidRPr="00880400" w:rsidRDefault="00C837B0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880400">
        <w:rPr>
          <w:rFonts w:ascii="Tahoma" w:hAnsi="Tahoma" w:cs="Tahoma"/>
          <w:sz w:val="16"/>
          <w:szCs w:val="16"/>
        </w:rPr>
        <w:t>z</w:t>
      </w:r>
      <w:r w:rsidR="00024504" w:rsidRPr="00880400">
        <w:rPr>
          <w:rFonts w:ascii="Tahoma" w:hAnsi="Tahoma" w:cs="Tahoma"/>
          <w:sz w:val="16"/>
          <w:szCs w:val="16"/>
        </w:rPr>
        <w:t xml:space="preserve">a </w:t>
      </w:r>
      <w:r w:rsidR="00DC0E23" w:rsidRPr="00880400">
        <w:rPr>
          <w:rFonts w:ascii="Tahoma" w:hAnsi="Tahoma" w:cs="Tahoma"/>
          <w:sz w:val="16"/>
          <w:szCs w:val="16"/>
        </w:rPr>
        <w:t>prodávajícího</w:t>
      </w:r>
      <w:r w:rsidR="006B74B8" w:rsidRPr="00880400">
        <w:rPr>
          <w:rFonts w:ascii="Tahoma" w:hAnsi="Tahoma" w:cs="Tahoma"/>
          <w:sz w:val="16"/>
          <w:szCs w:val="16"/>
        </w:rPr>
        <w:t>:</w:t>
      </w:r>
      <w:r w:rsidR="00DC0E23" w:rsidRPr="00880400">
        <w:rPr>
          <w:rFonts w:ascii="Tahoma" w:hAnsi="Tahoma" w:cs="Tahoma"/>
          <w:sz w:val="16"/>
          <w:szCs w:val="16"/>
        </w:rPr>
        <w:tab/>
        <w:t>za kupujícího:</w:t>
      </w:r>
    </w:p>
    <w:p w14:paraId="62486C05" w14:textId="77777777" w:rsidR="00DC0E23" w:rsidRPr="00880400" w:rsidRDefault="00DC0E23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101652C" w14:textId="77777777" w:rsidR="00F96457" w:rsidRPr="00880400" w:rsidRDefault="00F96457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B99056E" w14:textId="77777777" w:rsidR="00625079" w:rsidRPr="00880400" w:rsidRDefault="006B74B8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880400">
        <w:rPr>
          <w:rFonts w:ascii="Tahoma" w:hAnsi="Tahoma" w:cs="Tahoma"/>
          <w:sz w:val="16"/>
          <w:szCs w:val="16"/>
        </w:rPr>
        <w:tab/>
      </w:r>
    </w:p>
    <w:p w14:paraId="319EDC0A" w14:textId="77777777" w:rsidR="00CD63DC" w:rsidRPr="00880400" w:rsidRDefault="00831CDC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880400">
        <w:rPr>
          <w:rFonts w:ascii="Tahoma" w:hAnsi="Tahoma" w:cs="Tahoma"/>
          <w:snapToGrid w:val="0"/>
          <w:sz w:val="16"/>
          <w:szCs w:val="16"/>
        </w:rPr>
        <w:t>…………………………………………..</w:t>
      </w:r>
      <w:r w:rsidR="00902B95" w:rsidRPr="00880400">
        <w:rPr>
          <w:rFonts w:ascii="Tahoma" w:hAnsi="Tahoma" w:cs="Tahoma"/>
          <w:snapToGrid w:val="0"/>
          <w:sz w:val="16"/>
          <w:szCs w:val="16"/>
        </w:rPr>
        <w:t xml:space="preserve"> </w:t>
      </w:r>
      <w:r w:rsidRPr="00880400">
        <w:rPr>
          <w:rFonts w:ascii="Tahoma" w:hAnsi="Tahoma" w:cs="Tahoma"/>
          <w:snapToGrid w:val="0"/>
          <w:sz w:val="16"/>
          <w:szCs w:val="16"/>
        </w:rPr>
        <w:t xml:space="preserve">                                                                 ………………………………………………………….</w:t>
      </w:r>
      <w:r w:rsidR="006B74B8" w:rsidRPr="00880400">
        <w:rPr>
          <w:rFonts w:ascii="Tahoma" w:hAnsi="Tahoma" w:cs="Tahoma"/>
          <w:sz w:val="16"/>
          <w:szCs w:val="16"/>
        </w:rPr>
        <w:tab/>
      </w:r>
    </w:p>
    <w:p w14:paraId="26748862" w14:textId="15EB098E" w:rsidR="00831CDC" w:rsidRPr="00880400" w:rsidRDefault="00956CFF" w:rsidP="00831CD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XXX</w:t>
      </w:r>
    </w:p>
    <w:p w14:paraId="0B50DC23" w14:textId="24DEF032" w:rsidR="00A81EF6" w:rsidRPr="00880400" w:rsidRDefault="00880400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880400">
        <w:rPr>
          <w:rFonts w:ascii="Tahoma" w:hAnsi="Tahoma" w:cs="Tahoma"/>
          <w:sz w:val="16"/>
          <w:szCs w:val="16"/>
        </w:rPr>
        <w:t>p</w:t>
      </w:r>
      <w:r w:rsidR="00831CDC" w:rsidRPr="00880400">
        <w:rPr>
          <w:rFonts w:ascii="Tahoma" w:hAnsi="Tahoma" w:cs="Tahoma"/>
          <w:sz w:val="16"/>
          <w:szCs w:val="16"/>
        </w:rPr>
        <w:t>rodávající                                                                                                                    ředitel</w:t>
      </w:r>
      <w:r w:rsidRPr="00880400">
        <w:rPr>
          <w:rFonts w:ascii="Tahoma" w:hAnsi="Tahoma" w:cs="Tahoma"/>
          <w:sz w:val="16"/>
          <w:szCs w:val="16"/>
        </w:rPr>
        <w:t xml:space="preserve"> kupujícího</w:t>
      </w:r>
      <w:r w:rsidR="006B74B8" w:rsidRPr="00880400">
        <w:rPr>
          <w:rFonts w:ascii="Tahoma" w:hAnsi="Tahoma" w:cs="Tahoma"/>
          <w:sz w:val="16"/>
          <w:szCs w:val="16"/>
        </w:rPr>
        <w:tab/>
      </w:r>
    </w:p>
    <w:p w14:paraId="1299C43A" w14:textId="77777777" w:rsidR="000539DF" w:rsidRPr="00880400" w:rsidRDefault="006A2E4D" w:rsidP="00D6718A">
      <w:pPr>
        <w:tabs>
          <w:tab w:val="left" w:pos="5812"/>
        </w:tabs>
        <w:rPr>
          <w:rFonts w:ascii="Tahoma" w:hAnsi="Tahoma" w:cs="Tahoma"/>
          <w:sz w:val="18"/>
          <w:szCs w:val="18"/>
        </w:rPr>
      </w:pPr>
      <w:r w:rsidRPr="00880400">
        <w:rPr>
          <w:rFonts w:ascii="Tahoma" w:hAnsi="Tahoma" w:cs="Tahoma"/>
          <w:sz w:val="16"/>
          <w:szCs w:val="16"/>
        </w:rPr>
        <w:br w:type="page"/>
      </w:r>
    </w:p>
    <w:p w14:paraId="0EA37566" w14:textId="77777777" w:rsidR="006B74B8" w:rsidRPr="00435DBD" w:rsidRDefault="009B1587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435DBD">
        <w:rPr>
          <w:rFonts w:ascii="Tahoma" w:hAnsi="Tahoma" w:cs="Tahoma"/>
          <w:sz w:val="16"/>
          <w:szCs w:val="16"/>
        </w:rPr>
        <w:lastRenderedPageBreak/>
        <w:t xml:space="preserve">Příloha č. 1: Ceník </w:t>
      </w:r>
      <w:r w:rsidR="002E1891">
        <w:rPr>
          <w:rFonts w:ascii="Tahoma" w:hAnsi="Tahoma" w:cs="Tahoma"/>
          <w:sz w:val="16"/>
          <w:szCs w:val="16"/>
        </w:rPr>
        <w:t xml:space="preserve">spotřebního </w:t>
      </w:r>
      <w:r w:rsidR="00FB5B76" w:rsidRPr="00435DBD">
        <w:rPr>
          <w:rFonts w:ascii="Tahoma" w:hAnsi="Tahoma" w:cs="Tahoma"/>
          <w:sz w:val="16"/>
          <w:szCs w:val="16"/>
        </w:rPr>
        <w:t>materiálu</w:t>
      </w:r>
    </w:p>
    <w:p w14:paraId="4DDBEF00" w14:textId="77777777" w:rsidR="00EB74B9" w:rsidRDefault="00EB74B9" w:rsidP="00D6718A">
      <w:pPr>
        <w:tabs>
          <w:tab w:val="left" w:pos="5812"/>
        </w:tabs>
        <w:rPr>
          <w:rFonts w:ascii="Arial" w:hAnsi="Arial" w:cs="Arial"/>
          <w:sz w:val="18"/>
          <w:szCs w:val="18"/>
        </w:rPr>
      </w:pPr>
    </w:p>
    <w:tbl>
      <w:tblPr>
        <w:tblW w:w="97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3404"/>
        <w:gridCol w:w="2157"/>
        <w:gridCol w:w="1286"/>
        <w:gridCol w:w="619"/>
        <w:gridCol w:w="860"/>
      </w:tblGrid>
      <w:tr w:rsidR="000E5F59" w:rsidRPr="005A1F0B" w14:paraId="045F4A07" w14:textId="77777777" w:rsidTr="005A1F0B">
        <w:trPr>
          <w:trHeight w:val="1020"/>
        </w:trPr>
        <w:tc>
          <w:tcPr>
            <w:tcW w:w="1431" w:type="dxa"/>
            <w:tcBorders>
              <w:top w:val="single" w:sz="4" w:space="0" w:color="645764"/>
              <w:left w:val="single" w:sz="4" w:space="0" w:color="5B4B57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C28" w14:textId="77777777" w:rsidR="000E5F59" w:rsidRPr="005A1F0B" w:rsidRDefault="000E5F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Katalogové číslo</w:t>
            </w:r>
          </w:p>
        </w:tc>
        <w:tc>
          <w:tcPr>
            <w:tcW w:w="3404" w:type="dxa"/>
            <w:tcBorders>
              <w:top w:val="single" w:sz="4" w:space="0" w:color="645764"/>
              <w:left w:val="single" w:sz="4" w:space="0" w:color="auto"/>
              <w:bottom w:val="single" w:sz="4" w:space="0" w:color="5B4F5B"/>
              <w:right w:val="single" w:sz="4" w:space="0" w:color="705767"/>
            </w:tcBorders>
            <w:shd w:val="clear" w:color="auto" w:fill="auto"/>
            <w:vAlign w:val="center"/>
            <w:hideMark/>
          </w:tcPr>
          <w:p w14:paraId="0FDD7CE7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157" w:type="dxa"/>
            <w:tcBorders>
              <w:top w:val="single" w:sz="4" w:space="0" w:color="645764"/>
              <w:left w:val="nil"/>
              <w:bottom w:val="single" w:sz="4" w:space="0" w:color="6B5764"/>
              <w:right w:val="single" w:sz="4" w:space="0" w:color="605457"/>
            </w:tcBorders>
            <w:shd w:val="clear" w:color="auto" w:fill="auto"/>
            <w:hideMark/>
          </w:tcPr>
          <w:p w14:paraId="65D3D0AF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Velikost balení (počet te stů , obsah, atp)</w:t>
            </w:r>
          </w:p>
        </w:tc>
        <w:tc>
          <w:tcPr>
            <w:tcW w:w="1286" w:type="dxa"/>
            <w:tcBorders>
              <w:top w:val="single" w:sz="4" w:space="0" w:color="645764"/>
              <w:left w:val="nil"/>
              <w:bottom w:val="single" w:sz="4" w:space="0" w:color="6B5764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2690" w14:textId="77777777" w:rsidR="000E5F59" w:rsidRPr="005A1F0B" w:rsidRDefault="000E5F59" w:rsidP="005A1F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Cena za jednotku bez DPH</w:t>
            </w:r>
          </w:p>
        </w:tc>
        <w:tc>
          <w:tcPr>
            <w:tcW w:w="619" w:type="dxa"/>
            <w:tcBorders>
              <w:top w:val="single" w:sz="4" w:space="0" w:color="645764"/>
              <w:left w:val="single" w:sz="4" w:space="0" w:color="auto"/>
              <w:bottom w:val="single" w:sz="4" w:space="0" w:color="6B5764"/>
              <w:right w:val="nil"/>
            </w:tcBorders>
            <w:shd w:val="clear" w:color="auto" w:fill="auto"/>
            <w:vAlign w:val="center"/>
            <w:hideMark/>
          </w:tcPr>
          <w:p w14:paraId="3C02A7D8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  <w:r w:rsidR="007F0A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 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2903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Třída ZP</w:t>
            </w:r>
          </w:p>
        </w:tc>
      </w:tr>
      <w:tr w:rsidR="00384877" w:rsidRPr="005A1F0B" w14:paraId="7C07A079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75764"/>
              <w:left w:val="single" w:sz="4" w:space="0" w:color="5B4B57"/>
              <w:bottom w:val="single" w:sz="4" w:space="0" w:color="5B545B"/>
              <w:right w:val="single" w:sz="4" w:space="0" w:color="auto"/>
            </w:tcBorders>
            <w:shd w:val="clear" w:color="auto" w:fill="auto"/>
            <w:vAlign w:val="center"/>
          </w:tcPr>
          <w:p w14:paraId="09B7CEA0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20024906</w:t>
            </w:r>
          </w:p>
        </w:tc>
        <w:tc>
          <w:tcPr>
            <w:tcW w:w="3404" w:type="dxa"/>
            <w:tcBorders>
              <w:top w:val="single" w:sz="4" w:space="0" w:color="5B4F5B"/>
              <w:left w:val="single" w:sz="4" w:space="0" w:color="auto"/>
              <w:bottom w:val="single" w:sz="4" w:space="0" w:color="5B4F57"/>
              <w:right w:val="single" w:sz="4" w:space="0" w:color="705767"/>
            </w:tcBorders>
            <w:shd w:val="clear" w:color="auto" w:fill="auto"/>
            <w:vAlign w:val="center"/>
          </w:tcPr>
          <w:p w14:paraId="0F2CDBB0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High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5B4F57"/>
              <w:right w:val="single" w:sz="4" w:space="0" w:color="605457"/>
            </w:tcBorders>
            <w:shd w:val="clear" w:color="auto" w:fill="auto"/>
            <w:vAlign w:val="center"/>
          </w:tcPr>
          <w:p w14:paraId="6D1B4DE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75 cyklů</w:t>
            </w:r>
          </w:p>
        </w:tc>
        <w:tc>
          <w:tcPr>
            <w:tcW w:w="1286" w:type="dxa"/>
            <w:tcBorders>
              <w:top w:val="single" w:sz="4" w:space="0" w:color="6B5764"/>
              <w:left w:val="nil"/>
              <w:bottom w:val="single" w:sz="4" w:space="0" w:color="6B5764"/>
              <w:right w:val="single" w:sz="4" w:space="0" w:color="auto"/>
            </w:tcBorders>
            <w:shd w:val="clear" w:color="auto" w:fill="auto"/>
            <w:vAlign w:val="center"/>
          </w:tcPr>
          <w:p w14:paraId="62687C66" w14:textId="77777777" w:rsidR="00384877" w:rsidRPr="00384877" w:rsidRDefault="007F0AF2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49 558,39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5764"/>
              <w:right w:val="nil"/>
            </w:tcBorders>
            <w:shd w:val="clear" w:color="auto" w:fill="auto"/>
            <w:vAlign w:val="center"/>
          </w:tcPr>
          <w:p w14:paraId="7B568215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A22A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7C1A4C57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5B545B"/>
              <w:left w:val="single" w:sz="4" w:space="0" w:color="5B4B57"/>
              <w:bottom w:val="single" w:sz="4" w:space="0" w:color="645460"/>
              <w:right w:val="single" w:sz="4" w:space="0" w:color="auto"/>
            </w:tcBorders>
            <w:shd w:val="clear" w:color="auto" w:fill="auto"/>
            <w:vAlign w:val="center"/>
          </w:tcPr>
          <w:p w14:paraId="694B80A6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20024907</w:t>
            </w:r>
          </w:p>
        </w:tc>
        <w:tc>
          <w:tcPr>
            <w:tcW w:w="3404" w:type="dxa"/>
            <w:tcBorders>
              <w:top w:val="single" w:sz="4" w:space="0" w:color="5B4F57"/>
              <w:left w:val="single" w:sz="4" w:space="0" w:color="auto"/>
              <w:bottom w:val="single" w:sz="4" w:space="0" w:color="645460"/>
              <w:right w:val="single" w:sz="4" w:space="0" w:color="705767"/>
            </w:tcBorders>
            <w:shd w:val="clear" w:color="auto" w:fill="auto"/>
            <w:vAlign w:val="center"/>
          </w:tcPr>
          <w:p w14:paraId="05C9D529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High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764"/>
              <w:right w:val="single" w:sz="4" w:space="0" w:color="605457"/>
            </w:tcBorders>
            <w:shd w:val="clear" w:color="auto" w:fill="auto"/>
            <w:vAlign w:val="center"/>
          </w:tcPr>
          <w:p w14:paraId="0CE7659E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150 cyklů</w:t>
            </w:r>
          </w:p>
        </w:tc>
        <w:tc>
          <w:tcPr>
            <w:tcW w:w="1286" w:type="dxa"/>
            <w:tcBorders>
              <w:top w:val="single" w:sz="4" w:space="0" w:color="6B5764"/>
              <w:left w:val="nil"/>
              <w:bottom w:val="single" w:sz="4" w:space="0" w:color="645764"/>
              <w:right w:val="single" w:sz="4" w:space="0" w:color="auto"/>
            </w:tcBorders>
            <w:shd w:val="clear" w:color="auto" w:fill="auto"/>
            <w:vAlign w:val="center"/>
          </w:tcPr>
          <w:p w14:paraId="2E332EA0" w14:textId="77777777" w:rsidR="00384877" w:rsidRPr="00384877" w:rsidRDefault="007F0AF2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95 042,20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45764"/>
              <w:right w:val="nil"/>
            </w:tcBorders>
            <w:shd w:val="clear" w:color="auto" w:fill="auto"/>
            <w:vAlign w:val="center"/>
          </w:tcPr>
          <w:p w14:paraId="6C375A7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AE6F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272DCADF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45460"/>
              <w:left w:val="single" w:sz="4" w:space="0" w:color="5B4B57"/>
              <w:bottom w:val="single" w:sz="4" w:space="0" w:color="6B606B"/>
              <w:right w:val="single" w:sz="4" w:space="0" w:color="auto"/>
            </w:tcBorders>
            <w:shd w:val="clear" w:color="auto" w:fill="auto"/>
            <w:vAlign w:val="center"/>
          </w:tcPr>
          <w:p w14:paraId="26433EAD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20024908</w:t>
            </w:r>
          </w:p>
        </w:tc>
        <w:tc>
          <w:tcPr>
            <w:tcW w:w="3404" w:type="dxa"/>
            <w:tcBorders>
              <w:top w:val="single" w:sz="4" w:space="0" w:color="645460"/>
              <w:left w:val="single" w:sz="4" w:space="0" w:color="auto"/>
              <w:bottom w:val="single" w:sz="4" w:space="0" w:color="675B64"/>
              <w:right w:val="single" w:sz="4" w:space="0" w:color="705767"/>
            </w:tcBorders>
            <w:shd w:val="clear" w:color="auto" w:fill="auto"/>
            <w:vAlign w:val="center"/>
          </w:tcPr>
          <w:p w14:paraId="503AAAD1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High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B64"/>
              <w:right w:val="single" w:sz="4" w:space="0" w:color="605457"/>
            </w:tcBorders>
            <w:shd w:val="clear" w:color="auto" w:fill="auto"/>
            <w:vAlign w:val="center"/>
          </w:tcPr>
          <w:p w14:paraId="6E4BB811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300 cyklů</w:t>
            </w:r>
          </w:p>
        </w:tc>
        <w:tc>
          <w:tcPr>
            <w:tcW w:w="1286" w:type="dxa"/>
            <w:tcBorders>
              <w:top w:val="single" w:sz="4" w:space="0" w:color="645764"/>
              <w:left w:val="nil"/>
              <w:bottom w:val="single" w:sz="4" w:space="0" w:color="645460"/>
              <w:right w:val="single" w:sz="4" w:space="0" w:color="auto"/>
            </w:tcBorders>
            <w:shd w:val="clear" w:color="auto" w:fill="auto"/>
            <w:vAlign w:val="center"/>
          </w:tcPr>
          <w:p w14:paraId="291772A5" w14:textId="77777777" w:rsidR="00384877" w:rsidRPr="00384877" w:rsidRDefault="007F0AF2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152 094,06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45460"/>
              <w:right w:val="nil"/>
            </w:tcBorders>
            <w:shd w:val="clear" w:color="auto" w:fill="auto"/>
            <w:vAlign w:val="center"/>
          </w:tcPr>
          <w:p w14:paraId="6263A498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8585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7FF178E0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B606B"/>
              <w:left w:val="single" w:sz="4" w:space="0" w:color="5B4B57"/>
              <w:bottom w:val="single" w:sz="4" w:space="0" w:color="60545B"/>
              <w:right w:val="single" w:sz="4" w:space="0" w:color="auto"/>
            </w:tcBorders>
            <w:shd w:val="clear" w:color="auto" w:fill="auto"/>
            <w:vAlign w:val="center"/>
          </w:tcPr>
          <w:p w14:paraId="3429C948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20024904</w:t>
            </w: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B64"/>
              <w:right w:val="single" w:sz="4" w:space="0" w:color="705767"/>
            </w:tcBorders>
            <w:shd w:val="clear" w:color="auto" w:fill="auto"/>
            <w:vAlign w:val="center"/>
          </w:tcPr>
          <w:p w14:paraId="1CA9EBAD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Mid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B64"/>
              <w:right w:val="single" w:sz="4" w:space="0" w:color="605457"/>
            </w:tcBorders>
            <w:shd w:val="clear" w:color="auto" w:fill="auto"/>
            <w:vAlign w:val="center"/>
          </w:tcPr>
          <w:p w14:paraId="70F5A805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150 cyklů</w:t>
            </w:r>
          </w:p>
        </w:tc>
        <w:tc>
          <w:tcPr>
            <w:tcW w:w="1286" w:type="dxa"/>
            <w:tcBorders>
              <w:top w:val="single" w:sz="4" w:space="0" w:color="645460"/>
              <w:left w:val="nil"/>
              <w:bottom w:val="single" w:sz="4" w:space="0" w:color="675B64"/>
              <w:right w:val="single" w:sz="4" w:space="0" w:color="auto"/>
            </w:tcBorders>
            <w:shd w:val="clear" w:color="auto" w:fill="auto"/>
            <w:vAlign w:val="center"/>
          </w:tcPr>
          <w:p w14:paraId="76CDCD87" w14:textId="77777777" w:rsidR="00384877" w:rsidRPr="00384877" w:rsidRDefault="007F0AF2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36 248,56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B64"/>
              <w:right w:val="nil"/>
            </w:tcBorders>
            <w:shd w:val="clear" w:color="auto" w:fill="auto"/>
            <w:vAlign w:val="center"/>
          </w:tcPr>
          <w:p w14:paraId="267B13BB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155E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2D46CD65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54361744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20024905</w:t>
            </w: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DE04DE3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Mid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6055F23F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300 cyklů</w:t>
            </w: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3047D905" w14:textId="77777777" w:rsidR="00384877" w:rsidRPr="00384877" w:rsidRDefault="007F0AF2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58 103,40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3ECE29B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86FD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69786302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3DDBEC0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FC-110-3002</w:t>
            </w: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3EC72BF8" w14:textId="77777777" w:rsidR="00384877" w:rsidRPr="00384877" w:rsidRDefault="00F01831" w:rsidP="00F0183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  <w:r w:rsidR="00384877" w:rsidRPr="00384877">
              <w:rPr>
                <w:rFonts w:ascii="Tahoma" w:hAnsi="Tahoma" w:cs="Tahoma"/>
                <w:color w:val="000000"/>
                <w:sz w:val="20"/>
                <w:szCs w:val="20"/>
              </w:rPr>
              <w:t>PhiX Control v3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2A9EE837" w14:textId="77777777" w:rsidR="00384877" w:rsidRPr="00384877" w:rsidRDefault="00F01831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 ul</w:t>
            </w: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28CE5BDD" w14:textId="77777777" w:rsidR="00384877" w:rsidRPr="00384877" w:rsidRDefault="007F0AF2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4 660,00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528FAB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FA7C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3461D779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3CF2D8B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0FB78278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1FC39945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0562CB0E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34CE0A4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F3C5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6D98A12B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2946DB82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5997CC1D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110FFD37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6B699379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3FE9F23F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F64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08CE6F91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61CDCEAD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BB9E253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23DE523C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52E56223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07547A0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CB0F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07459315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6537F28F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DFB9E20" w14:textId="77777777" w:rsidR="00384877" w:rsidRPr="00BC5C7E" w:rsidRDefault="00384877" w:rsidP="00384877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70DF9E56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44E871BC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144A5D23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10EB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637805D2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463F29E8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3B7B4B86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3A0FF5F2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5630AD6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182907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26A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17AD93B2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0DE4B5B7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6204FF1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2DBF0D7D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6B62F1B3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02F2C34E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4E5D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19219836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296FEF7D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7194DBDC" w14:textId="77777777" w:rsidR="00384877" w:rsidRPr="00BA1698" w:rsidRDefault="00384877" w:rsidP="00384877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769D0D3C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54CD245A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1231BE67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B5B0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</w:tr>
      <w:tr w:rsidR="00384877" w:rsidRPr="005A1F0B" w14:paraId="30D7AA69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7196D064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34FF1C98" w14:textId="77777777" w:rsidR="00384877" w:rsidRPr="00BA1698" w:rsidRDefault="00384877" w:rsidP="00384877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6D072C0D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48A21919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BD18F9B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01FE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</w:tr>
      <w:tr w:rsidR="005A1F0B" w:rsidRPr="005A1F0B" w14:paraId="0F3CABC7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5B08B5D1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16DEB4AB" w14:textId="77777777" w:rsidR="005A1F0B" w:rsidRPr="00BA1698" w:rsidRDefault="005A1F0B" w:rsidP="0022577D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0AD9C6F4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4B1F511A" w14:textId="77777777" w:rsidR="005A1F0B" w:rsidRPr="00BA1698" w:rsidRDefault="005A1F0B" w:rsidP="005A1F0B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5F9C3DC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141B" w14:textId="77777777" w:rsidR="005A1F0B" w:rsidRPr="00BA1698" w:rsidRDefault="005A1F0B" w:rsidP="004063A9">
            <w:pPr>
              <w:jc w:val="center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</w:tr>
      <w:tr w:rsidR="005A1F0B" w:rsidRPr="005A1F0B" w14:paraId="1F3B1409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562C75D1" w14:textId="77777777" w:rsidR="005A1F0B" w:rsidRPr="005A1F0B" w:rsidRDefault="005A1F0B" w:rsidP="0022577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64355AD" w14:textId="77777777" w:rsidR="005A1F0B" w:rsidRPr="005A1F0B" w:rsidRDefault="005A1F0B" w:rsidP="002257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1A965116" w14:textId="77777777" w:rsidR="005A1F0B" w:rsidRPr="005A1F0B" w:rsidRDefault="005A1F0B" w:rsidP="0022577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7DF4E37C" w14:textId="77777777" w:rsidR="005A1F0B" w:rsidRPr="005A1F0B" w:rsidRDefault="005A1F0B" w:rsidP="005A1F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44FB30F8" w14:textId="77777777" w:rsidR="005A1F0B" w:rsidRPr="005A1F0B" w:rsidRDefault="005A1F0B" w:rsidP="002257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542E" w14:textId="77777777" w:rsidR="005A1F0B" w:rsidRPr="005A1F0B" w:rsidRDefault="005A1F0B" w:rsidP="004063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1F0B" w:rsidRPr="005A1F0B" w14:paraId="3041E394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722B00AE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42C6D796" w14:textId="77777777" w:rsidR="005A1F0B" w:rsidRPr="00BA1698" w:rsidRDefault="005A1F0B" w:rsidP="0022577D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6E1831B3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54E11D2A" w14:textId="77777777" w:rsidR="005A1F0B" w:rsidRPr="00BA1698" w:rsidRDefault="005A1F0B" w:rsidP="005A1F0B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31126E5D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03A5" w14:textId="77777777" w:rsidR="005A1F0B" w:rsidRPr="00BA1698" w:rsidRDefault="005A1F0B" w:rsidP="004063A9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</w:tr>
      <w:tr w:rsidR="004063A9" w:rsidRPr="005A1F0B" w14:paraId="62431CDC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49E398E2" w14:textId="77777777" w:rsidR="004063A9" w:rsidRPr="005A1F0B" w:rsidRDefault="004063A9" w:rsidP="0022577D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16287F21" w14:textId="77777777" w:rsidR="004063A9" w:rsidRPr="005A1F0B" w:rsidRDefault="004063A9" w:rsidP="0022577D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5BE93A62" w14:textId="77777777" w:rsidR="004063A9" w:rsidRPr="005A1F0B" w:rsidRDefault="004063A9" w:rsidP="0022577D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384BA73E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34B3F2EB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4F5C7" w14:textId="77777777" w:rsidR="004063A9" w:rsidRDefault="004063A9" w:rsidP="004063A9">
            <w:pPr>
              <w:jc w:val="center"/>
            </w:pPr>
          </w:p>
        </w:tc>
      </w:tr>
      <w:tr w:rsidR="004063A9" w:rsidRPr="005A1F0B" w14:paraId="0B4020A7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1D7B270A" w14:textId="77777777" w:rsidR="004063A9" w:rsidRPr="005A1F0B" w:rsidRDefault="004063A9" w:rsidP="0022577D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4F904CB7" w14:textId="77777777" w:rsidR="004063A9" w:rsidRPr="005A1F0B" w:rsidRDefault="004063A9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06971CD3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2A1F701D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03EFCA41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6A722" w14:textId="77777777" w:rsidR="004063A9" w:rsidRDefault="004063A9" w:rsidP="004063A9">
            <w:pPr>
              <w:jc w:val="center"/>
            </w:pPr>
          </w:p>
        </w:tc>
      </w:tr>
      <w:tr w:rsidR="004063A9" w:rsidRPr="005A1F0B" w14:paraId="5B95CD12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5220BBB2" w14:textId="77777777" w:rsidR="004063A9" w:rsidRPr="005A1F0B" w:rsidRDefault="004063A9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13CB595B" w14:textId="77777777" w:rsidR="004063A9" w:rsidRPr="005A1F0B" w:rsidRDefault="004063A9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6D9C8D39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675E05EE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2FC17F8B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F7224" w14:textId="77777777" w:rsidR="004063A9" w:rsidRDefault="004063A9" w:rsidP="004063A9">
            <w:pPr>
              <w:jc w:val="center"/>
            </w:pPr>
          </w:p>
        </w:tc>
      </w:tr>
      <w:tr w:rsidR="004063A9" w:rsidRPr="005A1F0B" w14:paraId="5AE48A43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50F40DEB" w14:textId="77777777" w:rsidR="004063A9" w:rsidRPr="005A1F0B" w:rsidRDefault="004063A9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77A52294" w14:textId="77777777" w:rsidR="004063A9" w:rsidRPr="005A1F0B" w:rsidRDefault="004063A9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007DCDA8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450EA2D7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3DD355C9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1F0B1" w14:textId="77777777" w:rsidR="004063A9" w:rsidRDefault="004063A9" w:rsidP="004063A9">
            <w:pPr>
              <w:jc w:val="center"/>
            </w:pPr>
          </w:p>
        </w:tc>
      </w:tr>
      <w:tr w:rsidR="005A1F0B" w:rsidRPr="005A1F0B" w14:paraId="717AAFBA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56EE48EE" w14:textId="77777777" w:rsidR="005A1F0B" w:rsidRPr="005A1F0B" w:rsidRDefault="005A1F0B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2908EB2C" w14:textId="77777777" w:rsidR="005A1F0B" w:rsidRPr="005A1F0B" w:rsidRDefault="005A1F0B" w:rsidP="007B2DBA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121FD38A" w14:textId="77777777" w:rsidR="005A1F0B" w:rsidRPr="005A1F0B" w:rsidRDefault="005A1F0B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1FE2DD96" w14:textId="77777777" w:rsidR="005A1F0B" w:rsidRPr="005A1F0B" w:rsidRDefault="005A1F0B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</w:tcPr>
          <w:p w14:paraId="27357532" w14:textId="77777777" w:rsidR="005A1F0B" w:rsidRPr="005A1F0B" w:rsidRDefault="005A1F0B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23C8" w14:textId="77777777" w:rsidR="005A1F0B" w:rsidRPr="005A1F0B" w:rsidRDefault="005A1F0B" w:rsidP="004063A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4BDB5498" w14:textId="77777777" w:rsidR="005A1F0B" w:rsidRDefault="005A1F0B" w:rsidP="00831CDC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sectPr w:rsidR="005A1F0B" w:rsidSect="00435DB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D31A6" w14:textId="77777777" w:rsidR="00624701" w:rsidRDefault="00624701">
      <w:r>
        <w:separator/>
      </w:r>
    </w:p>
  </w:endnote>
  <w:endnote w:type="continuationSeparator" w:id="0">
    <w:p w14:paraId="33A2D90E" w14:textId="77777777" w:rsidR="00624701" w:rsidRDefault="0062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1F136" w14:textId="77777777" w:rsidR="0031780F" w:rsidRDefault="0031780F" w:rsidP="00D9498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DB47E" w14:textId="77777777" w:rsidR="00624701" w:rsidRDefault="00624701">
      <w:r>
        <w:separator/>
      </w:r>
    </w:p>
  </w:footnote>
  <w:footnote w:type="continuationSeparator" w:id="0">
    <w:p w14:paraId="3075EEA5" w14:textId="77777777" w:rsidR="00624701" w:rsidRDefault="0062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1241A" w14:textId="50078BF8" w:rsidR="00740DFE" w:rsidRPr="00D560D2" w:rsidRDefault="00740DFE" w:rsidP="00740DFE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AC5B85">
      <w:rPr>
        <w:rFonts w:ascii="Arial" w:hAnsi="Arial" w:cs="Arial"/>
        <w:b/>
        <w:sz w:val="18"/>
        <w:szCs w:val="18"/>
      </w:rPr>
      <w:t xml:space="preserve">PO </w:t>
    </w:r>
    <w:r w:rsidR="00E11F06" w:rsidRPr="00AC5B85">
      <w:rPr>
        <w:rFonts w:ascii="Arial" w:hAnsi="Arial" w:cs="Arial"/>
        <w:b/>
        <w:sz w:val="18"/>
        <w:szCs w:val="18"/>
        <w:lang w:val="cs-CZ"/>
      </w:rPr>
      <w:t>2144/S/17</w:t>
    </w:r>
    <w:r w:rsidR="00520E96" w:rsidRPr="00AC5B85">
      <w:rPr>
        <w:rFonts w:ascii="Arial" w:hAnsi="Arial" w:cs="Arial"/>
        <w:b/>
        <w:sz w:val="18"/>
        <w:szCs w:val="18"/>
        <w:lang w:val="cs-CZ"/>
      </w:rPr>
      <w:t xml:space="preserve"> </w:t>
    </w:r>
    <w:r w:rsidR="001913D0">
      <w:rPr>
        <w:rFonts w:ascii="Arial" w:hAnsi="Arial" w:cs="Arial"/>
        <w:b/>
        <w:sz w:val="18"/>
        <w:szCs w:val="18"/>
      </w:rPr>
      <w:t>–</w:t>
    </w:r>
    <w:r w:rsidR="001966F1" w:rsidRPr="00AC5B85">
      <w:rPr>
        <w:rFonts w:ascii="Arial" w:hAnsi="Arial" w:cs="Arial"/>
        <w:b/>
        <w:sz w:val="18"/>
        <w:szCs w:val="18"/>
      </w:rPr>
      <w:t xml:space="preserve"> </w:t>
    </w:r>
    <w:r w:rsidR="001913D0">
      <w:rPr>
        <w:rFonts w:ascii="Arial" w:hAnsi="Arial" w:cs="Arial"/>
        <w:b/>
        <w:sz w:val="18"/>
        <w:szCs w:val="18"/>
        <w:lang w:val="cs-CZ"/>
      </w:rPr>
      <w:t>189/</w:t>
    </w:r>
    <w:r w:rsidR="00636031" w:rsidRPr="00AC5B85">
      <w:rPr>
        <w:rFonts w:ascii="Arial" w:hAnsi="Arial" w:cs="Arial"/>
        <w:b/>
        <w:sz w:val="18"/>
        <w:szCs w:val="18"/>
        <w:lang w:val="cs-CZ"/>
      </w:rPr>
      <w:t>22</w:t>
    </w:r>
  </w:p>
  <w:p w14:paraId="74869460" w14:textId="77777777" w:rsidR="0031780F" w:rsidRPr="0034343E" w:rsidRDefault="0031780F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401A"/>
    <w:multiLevelType w:val="hybridMultilevel"/>
    <w:tmpl w:val="69346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315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D45A9"/>
    <w:multiLevelType w:val="hybridMultilevel"/>
    <w:tmpl w:val="3AC89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A5570"/>
    <w:multiLevelType w:val="hybridMultilevel"/>
    <w:tmpl w:val="4B068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B53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221C"/>
    <w:rsid w:val="00007EFE"/>
    <w:rsid w:val="0001134F"/>
    <w:rsid w:val="000179A3"/>
    <w:rsid w:val="00022ABB"/>
    <w:rsid w:val="00024504"/>
    <w:rsid w:val="00027FB7"/>
    <w:rsid w:val="00031F76"/>
    <w:rsid w:val="0003284D"/>
    <w:rsid w:val="00035E4E"/>
    <w:rsid w:val="000360DF"/>
    <w:rsid w:val="00036415"/>
    <w:rsid w:val="00050857"/>
    <w:rsid w:val="00051F90"/>
    <w:rsid w:val="00052220"/>
    <w:rsid w:val="0005341C"/>
    <w:rsid w:val="000539DF"/>
    <w:rsid w:val="000601B8"/>
    <w:rsid w:val="000618B4"/>
    <w:rsid w:val="0006420D"/>
    <w:rsid w:val="00064937"/>
    <w:rsid w:val="0006748F"/>
    <w:rsid w:val="00067DF9"/>
    <w:rsid w:val="00072F35"/>
    <w:rsid w:val="00073AD4"/>
    <w:rsid w:val="00075446"/>
    <w:rsid w:val="00080334"/>
    <w:rsid w:val="00082A56"/>
    <w:rsid w:val="00083908"/>
    <w:rsid w:val="000840BE"/>
    <w:rsid w:val="0008410E"/>
    <w:rsid w:val="000849CD"/>
    <w:rsid w:val="0008549F"/>
    <w:rsid w:val="00087F06"/>
    <w:rsid w:val="0009067B"/>
    <w:rsid w:val="000908E0"/>
    <w:rsid w:val="000912D7"/>
    <w:rsid w:val="00091917"/>
    <w:rsid w:val="00092495"/>
    <w:rsid w:val="000A3318"/>
    <w:rsid w:val="000D1B36"/>
    <w:rsid w:val="000D49E6"/>
    <w:rsid w:val="000D63C2"/>
    <w:rsid w:val="000E0DF9"/>
    <w:rsid w:val="000E5F59"/>
    <w:rsid w:val="000F6056"/>
    <w:rsid w:val="000F6C07"/>
    <w:rsid w:val="00106125"/>
    <w:rsid w:val="00106F42"/>
    <w:rsid w:val="0011029E"/>
    <w:rsid w:val="00116449"/>
    <w:rsid w:val="00117D51"/>
    <w:rsid w:val="001203C9"/>
    <w:rsid w:val="00120A4C"/>
    <w:rsid w:val="0012743A"/>
    <w:rsid w:val="00132AD4"/>
    <w:rsid w:val="00132BCB"/>
    <w:rsid w:val="0013312F"/>
    <w:rsid w:val="00134A3E"/>
    <w:rsid w:val="001353EF"/>
    <w:rsid w:val="00143EAE"/>
    <w:rsid w:val="0016143D"/>
    <w:rsid w:val="0016639A"/>
    <w:rsid w:val="001670C6"/>
    <w:rsid w:val="00173BB0"/>
    <w:rsid w:val="00176354"/>
    <w:rsid w:val="00177234"/>
    <w:rsid w:val="001815CB"/>
    <w:rsid w:val="001913D0"/>
    <w:rsid w:val="0019347B"/>
    <w:rsid w:val="001966F1"/>
    <w:rsid w:val="00197B2A"/>
    <w:rsid w:val="001A1D1C"/>
    <w:rsid w:val="001A346D"/>
    <w:rsid w:val="001A7AF6"/>
    <w:rsid w:val="001B1B69"/>
    <w:rsid w:val="001B365E"/>
    <w:rsid w:val="001C2381"/>
    <w:rsid w:val="001D0C4E"/>
    <w:rsid w:val="001D4DF5"/>
    <w:rsid w:val="001D5DF9"/>
    <w:rsid w:val="001D774A"/>
    <w:rsid w:val="001E3DC1"/>
    <w:rsid w:val="001E5173"/>
    <w:rsid w:val="001E5182"/>
    <w:rsid w:val="001F0FA5"/>
    <w:rsid w:val="001F6B67"/>
    <w:rsid w:val="001F748D"/>
    <w:rsid w:val="00205D02"/>
    <w:rsid w:val="002078EA"/>
    <w:rsid w:val="00207DF2"/>
    <w:rsid w:val="00212333"/>
    <w:rsid w:val="00213ED4"/>
    <w:rsid w:val="00214662"/>
    <w:rsid w:val="00222BE7"/>
    <w:rsid w:val="00223479"/>
    <w:rsid w:val="00223B90"/>
    <w:rsid w:val="0022577D"/>
    <w:rsid w:val="00226C91"/>
    <w:rsid w:val="002368E4"/>
    <w:rsid w:val="00237FCE"/>
    <w:rsid w:val="00246140"/>
    <w:rsid w:val="00246A90"/>
    <w:rsid w:val="00250E04"/>
    <w:rsid w:val="00254555"/>
    <w:rsid w:val="00260DBC"/>
    <w:rsid w:val="002671CD"/>
    <w:rsid w:val="0027156B"/>
    <w:rsid w:val="00272E51"/>
    <w:rsid w:val="002835BF"/>
    <w:rsid w:val="00284A84"/>
    <w:rsid w:val="002903A5"/>
    <w:rsid w:val="00293C76"/>
    <w:rsid w:val="002975EA"/>
    <w:rsid w:val="002A01CE"/>
    <w:rsid w:val="002A07D7"/>
    <w:rsid w:val="002A1F3B"/>
    <w:rsid w:val="002A2939"/>
    <w:rsid w:val="002A55E6"/>
    <w:rsid w:val="002B7FC9"/>
    <w:rsid w:val="002C18DA"/>
    <w:rsid w:val="002D2C15"/>
    <w:rsid w:val="002D79C4"/>
    <w:rsid w:val="002E1891"/>
    <w:rsid w:val="002E683A"/>
    <w:rsid w:val="002F1CDA"/>
    <w:rsid w:val="002F2B63"/>
    <w:rsid w:val="002F34BA"/>
    <w:rsid w:val="00307B68"/>
    <w:rsid w:val="0031468F"/>
    <w:rsid w:val="0031780F"/>
    <w:rsid w:val="00320D63"/>
    <w:rsid w:val="00323ACD"/>
    <w:rsid w:val="00326EC9"/>
    <w:rsid w:val="00332323"/>
    <w:rsid w:val="0033350A"/>
    <w:rsid w:val="003372AB"/>
    <w:rsid w:val="003433F1"/>
    <w:rsid w:val="00347A6D"/>
    <w:rsid w:val="00347E58"/>
    <w:rsid w:val="0035374F"/>
    <w:rsid w:val="00360E1B"/>
    <w:rsid w:val="003660CE"/>
    <w:rsid w:val="00377DAB"/>
    <w:rsid w:val="00384729"/>
    <w:rsid w:val="00384877"/>
    <w:rsid w:val="00385F70"/>
    <w:rsid w:val="00395B3B"/>
    <w:rsid w:val="003A203A"/>
    <w:rsid w:val="003A2C9D"/>
    <w:rsid w:val="003A586C"/>
    <w:rsid w:val="003B5E23"/>
    <w:rsid w:val="003C30FE"/>
    <w:rsid w:val="003C656D"/>
    <w:rsid w:val="003C79D9"/>
    <w:rsid w:val="003D0969"/>
    <w:rsid w:val="003D456C"/>
    <w:rsid w:val="003D6F8A"/>
    <w:rsid w:val="003E1E1D"/>
    <w:rsid w:val="003E3556"/>
    <w:rsid w:val="003E3C8E"/>
    <w:rsid w:val="003E5543"/>
    <w:rsid w:val="003E7067"/>
    <w:rsid w:val="003F6811"/>
    <w:rsid w:val="00400EFD"/>
    <w:rsid w:val="004059C8"/>
    <w:rsid w:val="004063A9"/>
    <w:rsid w:val="004125B5"/>
    <w:rsid w:val="00417A90"/>
    <w:rsid w:val="00420C88"/>
    <w:rsid w:val="00423257"/>
    <w:rsid w:val="00426848"/>
    <w:rsid w:val="00430B24"/>
    <w:rsid w:val="00431610"/>
    <w:rsid w:val="00435DBD"/>
    <w:rsid w:val="00436981"/>
    <w:rsid w:val="00440058"/>
    <w:rsid w:val="00444AA0"/>
    <w:rsid w:val="004502E1"/>
    <w:rsid w:val="00451A49"/>
    <w:rsid w:val="00454C1F"/>
    <w:rsid w:val="00455F0E"/>
    <w:rsid w:val="00463A7B"/>
    <w:rsid w:val="00471670"/>
    <w:rsid w:val="0048369F"/>
    <w:rsid w:val="00487F34"/>
    <w:rsid w:val="00492844"/>
    <w:rsid w:val="004932EE"/>
    <w:rsid w:val="00497F3C"/>
    <w:rsid w:val="004A3CCC"/>
    <w:rsid w:val="004A4C32"/>
    <w:rsid w:val="004A504C"/>
    <w:rsid w:val="004A51AB"/>
    <w:rsid w:val="004B61EF"/>
    <w:rsid w:val="004B7F39"/>
    <w:rsid w:val="004C1040"/>
    <w:rsid w:val="004D1AB3"/>
    <w:rsid w:val="004D6BD0"/>
    <w:rsid w:val="004D6D52"/>
    <w:rsid w:val="004E3ECA"/>
    <w:rsid w:val="004F177D"/>
    <w:rsid w:val="004F77A3"/>
    <w:rsid w:val="00501E5E"/>
    <w:rsid w:val="00515A27"/>
    <w:rsid w:val="00517D75"/>
    <w:rsid w:val="00520E96"/>
    <w:rsid w:val="00522CE2"/>
    <w:rsid w:val="00522F42"/>
    <w:rsid w:val="00524E97"/>
    <w:rsid w:val="0053534E"/>
    <w:rsid w:val="005439C1"/>
    <w:rsid w:val="00544847"/>
    <w:rsid w:val="00544BF3"/>
    <w:rsid w:val="00551119"/>
    <w:rsid w:val="005515F0"/>
    <w:rsid w:val="005518C6"/>
    <w:rsid w:val="005578E5"/>
    <w:rsid w:val="005615EC"/>
    <w:rsid w:val="00562EAD"/>
    <w:rsid w:val="00564BB6"/>
    <w:rsid w:val="005701D7"/>
    <w:rsid w:val="00570A9D"/>
    <w:rsid w:val="005867F9"/>
    <w:rsid w:val="00590109"/>
    <w:rsid w:val="00592FB8"/>
    <w:rsid w:val="00593A85"/>
    <w:rsid w:val="00596C3D"/>
    <w:rsid w:val="005A1122"/>
    <w:rsid w:val="005A1F0B"/>
    <w:rsid w:val="005A3433"/>
    <w:rsid w:val="005B0135"/>
    <w:rsid w:val="005B12A3"/>
    <w:rsid w:val="005B1543"/>
    <w:rsid w:val="005B5278"/>
    <w:rsid w:val="005B56E2"/>
    <w:rsid w:val="005B7301"/>
    <w:rsid w:val="005C34DF"/>
    <w:rsid w:val="005D02A4"/>
    <w:rsid w:val="005D0AA6"/>
    <w:rsid w:val="005D10E6"/>
    <w:rsid w:val="005D2AF8"/>
    <w:rsid w:val="005E0B07"/>
    <w:rsid w:val="005E1613"/>
    <w:rsid w:val="005E7EC0"/>
    <w:rsid w:val="005F09A0"/>
    <w:rsid w:val="005F3D56"/>
    <w:rsid w:val="005F5DA1"/>
    <w:rsid w:val="00601B24"/>
    <w:rsid w:val="00605673"/>
    <w:rsid w:val="00607010"/>
    <w:rsid w:val="006121EF"/>
    <w:rsid w:val="006126EB"/>
    <w:rsid w:val="006126FA"/>
    <w:rsid w:val="00615825"/>
    <w:rsid w:val="00616467"/>
    <w:rsid w:val="00621457"/>
    <w:rsid w:val="00624701"/>
    <w:rsid w:val="00625079"/>
    <w:rsid w:val="006255E3"/>
    <w:rsid w:val="00626EC9"/>
    <w:rsid w:val="00630753"/>
    <w:rsid w:val="00631758"/>
    <w:rsid w:val="00632920"/>
    <w:rsid w:val="00632FF5"/>
    <w:rsid w:val="006347BC"/>
    <w:rsid w:val="00636031"/>
    <w:rsid w:val="00644F6A"/>
    <w:rsid w:val="00645F06"/>
    <w:rsid w:val="00646BA2"/>
    <w:rsid w:val="006600F7"/>
    <w:rsid w:val="00660B7F"/>
    <w:rsid w:val="00663212"/>
    <w:rsid w:val="00670444"/>
    <w:rsid w:val="00676E59"/>
    <w:rsid w:val="00682B14"/>
    <w:rsid w:val="00683B33"/>
    <w:rsid w:val="00683DFC"/>
    <w:rsid w:val="006859F2"/>
    <w:rsid w:val="00686D2A"/>
    <w:rsid w:val="0069113B"/>
    <w:rsid w:val="00696405"/>
    <w:rsid w:val="006A06D7"/>
    <w:rsid w:val="006A06EB"/>
    <w:rsid w:val="006A0FE4"/>
    <w:rsid w:val="006A2969"/>
    <w:rsid w:val="006A2D5E"/>
    <w:rsid w:val="006A2E4D"/>
    <w:rsid w:val="006A42F7"/>
    <w:rsid w:val="006A47D6"/>
    <w:rsid w:val="006B680B"/>
    <w:rsid w:val="006B692A"/>
    <w:rsid w:val="006B74B8"/>
    <w:rsid w:val="006C7320"/>
    <w:rsid w:val="006D4C5A"/>
    <w:rsid w:val="006E1852"/>
    <w:rsid w:val="006E5E82"/>
    <w:rsid w:val="006F4BC1"/>
    <w:rsid w:val="006F5B01"/>
    <w:rsid w:val="007025E9"/>
    <w:rsid w:val="00706DE5"/>
    <w:rsid w:val="00712329"/>
    <w:rsid w:val="0073051E"/>
    <w:rsid w:val="00740DFE"/>
    <w:rsid w:val="00744C05"/>
    <w:rsid w:val="00747596"/>
    <w:rsid w:val="00747966"/>
    <w:rsid w:val="0075021D"/>
    <w:rsid w:val="00756122"/>
    <w:rsid w:val="00767BB9"/>
    <w:rsid w:val="00772F13"/>
    <w:rsid w:val="007758C0"/>
    <w:rsid w:val="00777FF4"/>
    <w:rsid w:val="0078361D"/>
    <w:rsid w:val="00784F8C"/>
    <w:rsid w:val="007858B1"/>
    <w:rsid w:val="00787A74"/>
    <w:rsid w:val="00790FCD"/>
    <w:rsid w:val="00791CE4"/>
    <w:rsid w:val="00797D01"/>
    <w:rsid w:val="007A40EA"/>
    <w:rsid w:val="007B0827"/>
    <w:rsid w:val="007B096E"/>
    <w:rsid w:val="007B2DBA"/>
    <w:rsid w:val="007C12A3"/>
    <w:rsid w:val="007D012C"/>
    <w:rsid w:val="007E2B67"/>
    <w:rsid w:val="007E78DC"/>
    <w:rsid w:val="007F071D"/>
    <w:rsid w:val="007F0AF2"/>
    <w:rsid w:val="007F19C6"/>
    <w:rsid w:val="007F2DCA"/>
    <w:rsid w:val="007F336D"/>
    <w:rsid w:val="007F4790"/>
    <w:rsid w:val="007F5457"/>
    <w:rsid w:val="007F6CAA"/>
    <w:rsid w:val="007F77B2"/>
    <w:rsid w:val="00801783"/>
    <w:rsid w:val="0080256C"/>
    <w:rsid w:val="008047DF"/>
    <w:rsid w:val="0080579C"/>
    <w:rsid w:val="00821917"/>
    <w:rsid w:val="008228DF"/>
    <w:rsid w:val="00824F7D"/>
    <w:rsid w:val="00825ED4"/>
    <w:rsid w:val="008278FF"/>
    <w:rsid w:val="008309A1"/>
    <w:rsid w:val="00831CDC"/>
    <w:rsid w:val="0083413E"/>
    <w:rsid w:val="00834C89"/>
    <w:rsid w:val="0083572C"/>
    <w:rsid w:val="00835BAD"/>
    <w:rsid w:val="0084235F"/>
    <w:rsid w:val="0084373E"/>
    <w:rsid w:val="008443A8"/>
    <w:rsid w:val="008504FF"/>
    <w:rsid w:val="00860669"/>
    <w:rsid w:val="00863A06"/>
    <w:rsid w:val="00866F9E"/>
    <w:rsid w:val="00867893"/>
    <w:rsid w:val="0087523A"/>
    <w:rsid w:val="00880400"/>
    <w:rsid w:val="0088323D"/>
    <w:rsid w:val="00884F46"/>
    <w:rsid w:val="00885CE5"/>
    <w:rsid w:val="00892909"/>
    <w:rsid w:val="008A3A32"/>
    <w:rsid w:val="008A42CA"/>
    <w:rsid w:val="008A4BE7"/>
    <w:rsid w:val="008A7F56"/>
    <w:rsid w:val="008B7FF9"/>
    <w:rsid w:val="008D18FF"/>
    <w:rsid w:val="008D3704"/>
    <w:rsid w:val="008D4730"/>
    <w:rsid w:val="008D739E"/>
    <w:rsid w:val="00902B95"/>
    <w:rsid w:val="00907219"/>
    <w:rsid w:val="009139BD"/>
    <w:rsid w:val="009302DA"/>
    <w:rsid w:val="00935028"/>
    <w:rsid w:val="00935B4E"/>
    <w:rsid w:val="00940718"/>
    <w:rsid w:val="009433CF"/>
    <w:rsid w:val="00947117"/>
    <w:rsid w:val="00952650"/>
    <w:rsid w:val="00953B62"/>
    <w:rsid w:val="00956CFF"/>
    <w:rsid w:val="00956DEA"/>
    <w:rsid w:val="0095B6EC"/>
    <w:rsid w:val="0096036E"/>
    <w:rsid w:val="00967DEB"/>
    <w:rsid w:val="00971B3A"/>
    <w:rsid w:val="00975C2D"/>
    <w:rsid w:val="0097626F"/>
    <w:rsid w:val="00977161"/>
    <w:rsid w:val="00990507"/>
    <w:rsid w:val="00996408"/>
    <w:rsid w:val="009964EC"/>
    <w:rsid w:val="009A0C2A"/>
    <w:rsid w:val="009A6097"/>
    <w:rsid w:val="009A784F"/>
    <w:rsid w:val="009B1587"/>
    <w:rsid w:val="009B3395"/>
    <w:rsid w:val="009B3661"/>
    <w:rsid w:val="009B36E4"/>
    <w:rsid w:val="009C2DD4"/>
    <w:rsid w:val="009C57EC"/>
    <w:rsid w:val="009C58BE"/>
    <w:rsid w:val="009D62B6"/>
    <w:rsid w:val="009D6BEE"/>
    <w:rsid w:val="009F2882"/>
    <w:rsid w:val="009F6957"/>
    <w:rsid w:val="009F78EB"/>
    <w:rsid w:val="009F793D"/>
    <w:rsid w:val="00A04EDA"/>
    <w:rsid w:val="00A06558"/>
    <w:rsid w:val="00A07C02"/>
    <w:rsid w:val="00A203C0"/>
    <w:rsid w:val="00A23F57"/>
    <w:rsid w:val="00A31318"/>
    <w:rsid w:val="00A34BE6"/>
    <w:rsid w:val="00A34C1A"/>
    <w:rsid w:val="00A3774A"/>
    <w:rsid w:val="00A4621D"/>
    <w:rsid w:val="00A4770F"/>
    <w:rsid w:val="00A54443"/>
    <w:rsid w:val="00A57A50"/>
    <w:rsid w:val="00A651E8"/>
    <w:rsid w:val="00A659E1"/>
    <w:rsid w:val="00A67874"/>
    <w:rsid w:val="00A72657"/>
    <w:rsid w:val="00A752E6"/>
    <w:rsid w:val="00A76BB7"/>
    <w:rsid w:val="00A81EF6"/>
    <w:rsid w:val="00A84AED"/>
    <w:rsid w:val="00A857FC"/>
    <w:rsid w:val="00A910F3"/>
    <w:rsid w:val="00A929C6"/>
    <w:rsid w:val="00A95914"/>
    <w:rsid w:val="00A97847"/>
    <w:rsid w:val="00AA0E7B"/>
    <w:rsid w:val="00AA2B4D"/>
    <w:rsid w:val="00AA3812"/>
    <w:rsid w:val="00AA7882"/>
    <w:rsid w:val="00AA7F91"/>
    <w:rsid w:val="00AB0419"/>
    <w:rsid w:val="00AB7886"/>
    <w:rsid w:val="00AC14DD"/>
    <w:rsid w:val="00AC1A14"/>
    <w:rsid w:val="00AC5B85"/>
    <w:rsid w:val="00AD10C2"/>
    <w:rsid w:val="00AD4C23"/>
    <w:rsid w:val="00AD7FAC"/>
    <w:rsid w:val="00AE11E6"/>
    <w:rsid w:val="00AE3749"/>
    <w:rsid w:val="00AE5F9D"/>
    <w:rsid w:val="00B00EE0"/>
    <w:rsid w:val="00B01639"/>
    <w:rsid w:val="00B020D8"/>
    <w:rsid w:val="00B10B33"/>
    <w:rsid w:val="00B10F03"/>
    <w:rsid w:val="00B10F86"/>
    <w:rsid w:val="00B120B0"/>
    <w:rsid w:val="00B15A58"/>
    <w:rsid w:val="00B17B19"/>
    <w:rsid w:val="00B24B5D"/>
    <w:rsid w:val="00B31CD8"/>
    <w:rsid w:val="00B31D8D"/>
    <w:rsid w:val="00B328C3"/>
    <w:rsid w:val="00B34B34"/>
    <w:rsid w:val="00B424DF"/>
    <w:rsid w:val="00B43DF9"/>
    <w:rsid w:val="00B45A2A"/>
    <w:rsid w:val="00B474B4"/>
    <w:rsid w:val="00B47632"/>
    <w:rsid w:val="00B50132"/>
    <w:rsid w:val="00B53948"/>
    <w:rsid w:val="00B5400E"/>
    <w:rsid w:val="00B54919"/>
    <w:rsid w:val="00B62201"/>
    <w:rsid w:val="00B63985"/>
    <w:rsid w:val="00B753BB"/>
    <w:rsid w:val="00B75C6E"/>
    <w:rsid w:val="00B864C5"/>
    <w:rsid w:val="00B97E34"/>
    <w:rsid w:val="00BA0138"/>
    <w:rsid w:val="00BA04CA"/>
    <w:rsid w:val="00BA1698"/>
    <w:rsid w:val="00BA3B3E"/>
    <w:rsid w:val="00BA6B41"/>
    <w:rsid w:val="00BA6B66"/>
    <w:rsid w:val="00BA7293"/>
    <w:rsid w:val="00BA7DE3"/>
    <w:rsid w:val="00BB1EA2"/>
    <w:rsid w:val="00BB3057"/>
    <w:rsid w:val="00BB36B2"/>
    <w:rsid w:val="00BB7AD4"/>
    <w:rsid w:val="00BC5C7E"/>
    <w:rsid w:val="00BC6146"/>
    <w:rsid w:val="00BD0CD0"/>
    <w:rsid w:val="00BE1EA2"/>
    <w:rsid w:val="00BF01FD"/>
    <w:rsid w:val="00BF0D80"/>
    <w:rsid w:val="00C07BDB"/>
    <w:rsid w:val="00C17587"/>
    <w:rsid w:val="00C2169B"/>
    <w:rsid w:val="00C2339B"/>
    <w:rsid w:val="00C25073"/>
    <w:rsid w:val="00C27369"/>
    <w:rsid w:val="00C30350"/>
    <w:rsid w:val="00C324EF"/>
    <w:rsid w:val="00C46205"/>
    <w:rsid w:val="00C51B5D"/>
    <w:rsid w:val="00C52D16"/>
    <w:rsid w:val="00C544A0"/>
    <w:rsid w:val="00C64DC2"/>
    <w:rsid w:val="00C75170"/>
    <w:rsid w:val="00C76E13"/>
    <w:rsid w:val="00C7760C"/>
    <w:rsid w:val="00C8261F"/>
    <w:rsid w:val="00C837B0"/>
    <w:rsid w:val="00C853C9"/>
    <w:rsid w:val="00C85CF8"/>
    <w:rsid w:val="00C91201"/>
    <w:rsid w:val="00C918A7"/>
    <w:rsid w:val="00C9561C"/>
    <w:rsid w:val="00C9769F"/>
    <w:rsid w:val="00CA3732"/>
    <w:rsid w:val="00CA599A"/>
    <w:rsid w:val="00CB07C5"/>
    <w:rsid w:val="00CB2C61"/>
    <w:rsid w:val="00CB377A"/>
    <w:rsid w:val="00CC551A"/>
    <w:rsid w:val="00CC7DC1"/>
    <w:rsid w:val="00CD2877"/>
    <w:rsid w:val="00CD63DC"/>
    <w:rsid w:val="00CE25F1"/>
    <w:rsid w:val="00CE42B6"/>
    <w:rsid w:val="00CE54C5"/>
    <w:rsid w:val="00CF0AAD"/>
    <w:rsid w:val="00CF3A5F"/>
    <w:rsid w:val="00D01690"/>
    <w:rsid w:val="00D02BFE"/>
    <w:rsid w:val="00D0338A"/>
    <w:rsid w:val="00D03A97"/>
    <w:rsid w:val="00D03D20"/>
    <w:rsid w:val="00D066B5"/>
    <w:rsid w:val="00D101BF"/>
    <w:rsid w:val="00D12D00"/>
    <w:rsid w:val="00D12D52"/>
    <w:rsid w:val="00D16AE7"/>
    <w:rsid w:val="00D17D51"/>
    <w:rsid w:val="00D2495E"/>
    <w:rsid w:val="00D3652A"/>
    <w:rsid w:val="00D43C36"/>
    <w:rsid w:val="00D474B4"/>
    <w:rsid w:val="00D560D2"/>
    <w:rsid w:val="00D560EE"/>
    <w:rsid w:val="00D64977"/>
    <w:rsid w:val="00D6591C"/>
    <w:rsid w:val="00D6718A"/>
    <w:rsid w:val="00D75EDC"/>
    <w:rsid w:val="00D81D97"/>
    <w:rsid w:val="00D82B6C"/>
    <w:rsid w:val="00D831FA"/>
    <w:rsid w:val="00D83D07"/>
    <w:rsid w:val="00D83DEB"/>
    <w:rsid w:val="00D84149"/>
    <w:rsid w:val="00D85878"/>
    <w:rsid w:val="00D94981"/>
    <w:rsid w:val="00D97D61"/>
    <w:rsid w:val="00DA1EDC"/>
    <w:rsid w:val="00DA33C1"/>
    <w:rsid w:val="00DA57B5"/>
    <w:rsid w:val="00DA5ED4"/>
    <w:rsid w:val="00DB0DFE"/>
    <w:rsid w:val="00DB2153"/>
    <w:rsid w:val="00DB3A69"/>
    <w:rsid w:val="00DB3AD4"/>
    <w:rsid w:val="00DB5B6C"/>
    <w:rsid w:val="00DB62C4"/>
    <w:rsid w:val="00DB7286"/>
    <w:rsid w:val="00DC0E23"/>
    <w:rsid w:val="00DC22D1"/>
    <w:rsid w:val="00DC49AE"/>
    <w:rsid w:val="00DD0C0E"/>
    <w:rsid w:val="00DD0F81"/>
    <w:rsid w:val="00DD2772"/>
    <w:rsid w:val="00DD5732"/>
    <w:rsid w:val="00DD7B40"/>
    <w:rsid w:val="00DE05E5"/>
    <w:rsid w:val="00DF1E09"/>
    <w:rsid w:val="00DF4888"/>
    <w:rsid w:val="00E047E6"/>
    <w:rsid w:val="00E11F06"/>
    <w:rsid w:val="00E12188"/>
    <w:rsid w:val="00E14A6C"/>
    <w:rsid w:val="00E22F8E"/>
    <w:rsid w:val="00E3084E"/>
    <w:rsid w:val="00E403C9"/>
    <w:rsid w:val="00E40572"/>
    <w:rsid w:val="00E445E1"/>
    <w:rsid w:val="00E557E8"/>
    <w:rsid w:val="00E6177E"/>
    <w:rsid w:val="00E61CE9"/>
    <w:rsid w:val="00E646BD"/>
    <w:rsid w:val="00E66008"/>
    <w:rsid w:val="00E7074B"/>
    <w:rsid w:val="00E70BD8"/>
    <w:rsid w:val="00E8465A"/>
    <w:rsid w:val="00E93254"/>
    <w:rsid w:val="00E963EE"/>
    <w:rsid w:val="00EA28D8"/>
    <w:rsid w:val="00EB0AF1"/>
    <w:rsid w:val="00EB40FA"/>
    <w:rsid w:val="00EB4F6D"/>
    <w:rsid w:val="00EB6B6C"/>
    <w:rsid w:val="00EB74B9"/>
    <w:rsid w:val="00EC0FD2"/>
    <w:rsid w:val="00EC3241"/>
    <w:rsid w:val="00EC7E0E"/>
    <w:rsid w:val="00ED67A3"/>
    <w:rsid w:val="00EE0FB6"/>
    <w:rsid w:val="00EE1AD5"/>
    <w:rsid w:val="00EE5168"/>
    <w:rsid w:val="00EE52E7"/>
    <w:rsid w:val="00EF2B9D"/>
    <w:rsid w:val="00EF3FF4"/>
    <w:rsid w:val="00EF5326"/>
    <w:rsid w:val="00EF73B0"/>
    <w:rsid w:val="00F0018C"/>
    <w:rsid w:val="00F01831"/>
    <w:rsid w:val="00F01CD0"/>
    <w:rsid w:val="00F03643"/>
    <w:rsid w:val="00F05875"/>
    <w:rsid w:val="00F05D67"/>
    <w:rsid w:val="00F105CD"/>
    <w:rsid w:val="00F1714F"/>
    <w:rsid w:val="00F25FF4"/>
    <w:rsid w:val="00F270A0"/>
    <w:rsid w:val="00F36D7B"/>
    <w:rsid w:val="00F3723E"/>
    <w:rsid w:val="00F379A1"/>
    <w:rsid w:val="00F41F9B"/>
    <w:rsid w:val="00F44A84"/>
    <w:rsid w:val="00F51533"/>
    <w:rsid w:val="00F57C42"/>
    <w:rsid w:val="00F609BA"/>
    <w:rsid w:val="00F65C1F"/>
    <w:rsid w:val="00F6767A"/>
    <w:rsid w:val="00F6796C"/>
    <w:rsid w:val="00F70273"/>
    <w:rsid w:val="00F72722"/>
    <w:rsid w:val="00F77246"/>
    <w:rsid w:val="00F81625"/>
    <w:rsid w:val="00F85923"/>
    <w:rsid w:val="00F86663"/>
    <w:rsid w:val="00F90061"/>
    <w:rsid w:val="00F9232D"/>
    <w:rsid w:val="00F94ACF"/>
    <w:rsid w:val="00F94F96"/>
    <w:rsid w:val="00F96344"/>
    <w:rsid w:val="00F963B3"/>
    <w:rsid w:val="00F96457"/>
    <w:rsid w:val="00F978AF"/>
    <w:rsid w:val="00FA62B6"/>
    <w:rsid w:val="00FB2E1A"/>
    <w:rsid w:val="00FB5B76"/>
    <w:rsid w:val="00FC11C2"/>
    <w:rsid w:val="00FC76AB"/>
    <w:rsid w:val="00FD0ACA"/>
    <w:rsid w:val="00FD4129"/>
    <w:rsid w:val="00FD446E"/>
    <w:rsid w:val="00FD748F"/>
    <w:rsid w:val="00FE00B0"/>
    <w:rsid w:val="00FE0A33"/>
    <w:rsid w:val="00FE0BBF"/>
    <w:rsid w:val="00FE1A95"/>
    <w:rsid w:val="00FE6B8F"/>
    <w:rsid w:val="00FE7CAB"/>
    <w:rsid w:val="00FF5D93"/>
    <w:rsid w:val="00FF6971"/>
    <w:rsid w:val="01609CB2"/>
    <w:rsid w:val="01E66C66"/>
    <w:rsid w:val="0419A3B0"/>
    <w:rsid w:val="0D167FEE"/>
    <w:rsid w:val="1050194A"/>
    <w:rsid w:val="19E58DE8"/>
    <w:rsid w:val="1CC927F3"/>
    <w:rsid w:val="1F57F47C"/>
    <w:rsid w:val="220E2A19"/>
    <w:rsid w:val="2ECF55A6"/>
    <w:rsid w:val="31E25D84"/>
    <w:rsid w:val="320EB11D"/>
    <w:rsid w:val="3C463BD4"/>
    <w:rsid w:val="3E98A2AD"/>
    <w:rsid w:val="442F6010"/>
    <w:rsid w:val="4E734D8B"/>
    <w:rsid w:val="515FD13B"/>
    <w:rsid w:val="53573741"/>
    <w:rsid w:val="60B30F4A"/>
    <w:rsid w:val="61C8FF9D"/>
    <w:rsid w:val="6606C84B"/>
    <w:rsid w:val="6935B707"/>
    <w:rsid w:val="6E711243"/>
    <w:rsid w:val="72616C6E"/>
    <w:rsid w:val="730E8ED4"/>
    <w:rsid w:val="7A267567"/>
    <w:rsid w:val="7A6AA60D"/>
    <w:rsid w:val="7B66518B"/>
    <w:rsid w:val="7BC245C8"/>
    <w:rsid w:val="7C15C1B5"/>
    <w:rsid w:val="7D5E1629"/>
    <w:rsid w:val="7E55CCE0"/>
    <w:rsid w:val="7EF9E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908047"/>
  <w15:chartTrackingRefBased/>
  <w15:docId w15:val="{61B8491E-8133-4C7E-9003-0DAF5F4A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465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character" w:customStyle="1" w:styleId="ZhlavChar">
    <w:name w:val="Záhlaví Char"/>
    <w:link w:val="Zhlav"/>
    <w:uiPriority w:val="99"/>
    <w:rsid w:val="00740DFE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603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360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896-2144/2144-17-D3_RS.docx</ZkracenyRetezec>
    <Smazat xmlns="acca34e4-9ecd-41c8-99eb-d6aa654aaa55">&lt;a href="/sites/evidencesmluv/_layouts/15/IniWrkflIP.aspx?List=%7b77659FB5-C430-479E-BF06-0B5A5E07A4EB%7d&amp;amp;ID=2278&amp;amp;ItemGuid=%7b5AECA7EE-AC4B-4076-AD2E-F6878816ED2A%7d&amp;amp;TemplateID=%7bd3f8102e-f4a5-4901-b93c-fb146a9d820d%7d"&gt;&lt;img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FD01B2-E4DB-4826-B3BE-70516E2A7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EE94B-24A1-4906-8BCA-FEFCF02299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A23A33-B922-4EB3-B89F-D487D4709E43}"/>
</file>

<file path=customXml/itemProps4.xml><?xml version="1.0" encoding="utf-8"?>
<ds:datastoreItem xmlns:ds="http://schemas.openxmlformats.org/officeDocument/2006/customXml" ds:itemID="{4DA39BFA-0200-49AA-9AC6-B0BBCC86EB3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6F3BFF3-C4C3-4AF6-BC5E-24BF97FBF7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2022-10-05T07:46:00Z</cp:lastPrinted>
  <dcterms:created xsi:type="dcterms:W3CDTF">2022-11-02T11:20:00Z</dcterms:created>
  <dcterms:modified xsi:type="dcterms:W3CDTF">2022-11-02T11:20:00Z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">
    <vt:lpwstr>VFNAPP-1156851915-21575</vt:lpwstr>
  </property>
  <property fmtid="{D5CDD505-2E9C-101B-9397-08002B2CF9AE}" pid="4" name="_dlc_DocIdItemGuid">
    <vt:lpwstr>8eba1118-f0b3-4f47-af99-5548ee05e259</vt:lpwstr>
  </property>
  <property fmtid="{D5CDD505-2E9C-101B-9397-08002B2CF9AE}" pid="5" name="_dlc_DocIdUrl">
    <vt:lpwstr>https://vfnpraha.sharepoint.com/sites/app/prip/_layouts/15/DocIdRedir.aspx?ID=VFNAPP-1156851915-21575, VFNAPP-1156851915-21575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2022-10-05T07:35:02Z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ContentBits">
    <vt:lpwstr>0</vt:lpwstr>
  </property>
  <property fmtid="{D5CDD505-2E9C-101B-9397-08002B2CF9AE}" pid="15" name="WorkflowChangePath">
    <vt:lpwstr>a95a2dc2-7576-4e02-851a-82c926069501,2;a95a2dc2-7576-4e02-851a-82c926069501,2;a95a2dc2-7576-4e02-851a-82c926069501,2;</vt:lpwstr>
  </property>
</Properties>
</file>