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F5" w:rsidRPr="004610B9" w:rsidRDefault="005E44F5" w:rsidP="009B1CA6">
      <w:pPr>
        <w:spacing w:after="0"/>
        <w:jc w:val="center"/>
        <w:rPr>
          <w:rFonts w:cstheme="minorHAnsi"/>
          <w:b/>
          <w:bCs/>
          <w:color w:val="000000"/>
        </w:rPr>
      </w:pPr>
      <w:r w:rsidRPr="004610B9">
        <w:rPr>
          <w:rFonts w:cstheme="minorHAnsi"/>
          <w:b/>
          <w:bCs/>
          <w:color w:val="000000"/>
        </w:rPr>
        <w:t xml:space="preserve">DODATEK č. </w:t>
      </w:r>
      <w:r w:rsidR="003A4647" w:rsidRPr="004610B9">
        <w:rPr>
          <w:rFonts w:cstheme="minorHAnsi"/>
          <w:b/>
          <w:bCs/>
          <w:color w:val="000000"/>
        </w:rPr>
        <w:t>2</w:t>
      </w:r>
    </w:p>
    <w:p w:rsidR="005E44F5" w:rsidRPr="004610B9" w:rsidRDefault="005E44F5" w:rsidP="009B1CA6">
      <w:pPr>
        <w:spacing w:after="0"/>
        <w:jc w:val="center"/>
        <w:rPr>
          <w:rFonts w:cstheme="minorHAnsi"/>
          <w:b/>
          <w:bCs/>
          <w:color w:val="000000"/>
        </w:rPr>
      </w:pPr>
    </w:p>
    <w:p w:rsidR="00FF17F2" w:rsidRPr="004610B9" w:rsidRDefault="005E44F5" w:rsidP="009B1CA6">
      <w:pPr>
        <w:spacing w:after="0"/>
        <w:jc w:val="center"/>
        <w:rPr>
          <w:rFonts w:cstheme="minorHAnsi"/>
          <w:b/>
          <w:bCs/>
          <w:color w:val="000000"/>
        </w:rPr>
      </w:pPr>
      <w:r w:rsidRPr="004610B9">
        <w:rPr>
          <w:rFonts w:cstheme="minorHAnsi"/>
          <w:b/>
          <w:bCs/>
          <w:color w:val="000000"/>
        </w:rPr>
        <w:t>ke s</w:t>
      </w:r>
      <w:r w:rsidR="00FF17F2" w:rsidRPr="004610B9">
        <w:rPr>
          <w:rFonts w:cstheme="minorHAnsi"/>
          <w:b/>
          <w:bCs/>
          <w:color w:val="000000"/>
        </w:rPr>
        <w:t>mlouv</w:t>
      </w:r>
      <w:r w:rsidRPr="004610B9">
        <w:rPr>
          <w:rFonts w:cstheme="minorHAnsi"/>
          <w:b/>
          <w:bCs/>
          <w:color w:val="000000"/>
        </w:rPr>
        <w:t>ě</w:t>
      </w:r>
      <w:r w:rsidR="00FF17F2" w:rsidRPr="004610B9">
        <w:rPr>
          <w:rFonts w:cstheme="minorHAnsi"/>
          <w:b/>
          <w:bCs/>
          <w:color w:val="000000"/>
        </w:rPr>
        <w:t xml:space="preserve"> o dočasném užívání </w:t>
      </w:r>
      <w:r w:rsidR="00003317" w:rsidRPr="004610B9">
        <w:rPr>
          <w:rFonts w:cstheme="minorHAnsi"/>
          <w:b/>
          <w:bCs/>
          <w:color w:val="000000"/>
        </w:rPr>
        <w:t xml:space="preserve">(záboru) </w:t>
      </w:r>
      <w:r w:rsidR="00FF17F2" w:rsidRPr="004610B9">
        <w:rPr>
          <w:rFonts w:cstheme="minorHAnsi"/>
          <w:b/>
          <w:bCs/>
          <w:color w:val="000000"/>
        </w:rPr>
        <w:t>pozemku</w:t>
      </w:r>
      <w:r w:rsidR="00D160E6" w:rsidRPr="004610B9">
        <w:rPr>
          <w:rFonts w:cstheme="minorHAnsi"/>
          <w:b/>
          <w:bCs/>
          <w:color w:val="000000"/>
        </w:rPr>
        <w:t xml:space="preserve"> </w:t>
      </w:r>
    </w:p>
    <w:p w:rsidR="00FF17F2" w:rsidRPr="004610B9" w:rsidRDefault="00FF17F2" w:rsidP="009B1CA6">
      <w:pPr>
        <w:spacing w:after="0"/>
        <w:jc w:val="center"/>
        <w:rPr>
          <w:rFonts w:cstheme="minorHAnsi"/>
          <w:b/>
          <w:bCs/>
          <w:color w:val="FF0000"/>
        </w:rPr>
      </w:pPr>
      <w:r w:rsidRPr="004610B9">
        <w:rPr>
          <w:rFonts w:cstheme="minorHAnsi"/>
          <w:b/>
          <w:bCs/>
          <w:color w:val="000000"/>
        </w:rPr>
        <w:t>potřebného pro opravu vodovodního řadu</w:t>
      </w:r>
    </w:p>
    <w:p w:rsidR="000F530A" w:rsidRPr="004610B9" w:rsidRDefault="001B4A1C" w:rsidP="001F6696">
      <w:pPr>
        <w:spacing w:before="120" w:after="0"/>
        <w:jc w:val="center"/>
        <w:rPr>
          <w:rFonts w:cstheme="minorHAnsi"/>
          <w:b/>
          <w:bCs/>
          <w:color w:val="000000"/>
        </w:rPr>
      </w:pPr>
      <w:r w:rsidRPr="004610B9">
        <w:rPr>
          <w:rFonts w:cstheme="minorHAnsi"/>
          <w:b/>
          <w:bCs/>
          <w:color w:val="000000"/>
        </w:rPr>
        <w:t>číslo smlouvy:</w:t>
      </w:r>
      <w:r w:rsidR="000F530A" w:rsidRPr="004610B9">
        <w:rPr>
          <w:rFonts w:cstheme="minorHAnsi"/>
          <w:b/>
          <w:bCs/>
          <w:color w:val="000000"/>
        </w:rPr>
        <w:t xml:space="preserve"> 2070/22</w:t>
      </w:r>
    </w:p>
    <w:p w:rsidR="00FF17F2" w:rsidRPr="004610B9" w:rsidRDefault="00FF17F2" w:rsidP="009B1CA6">
      <w:pPr>
        <w:spacing w:after="0"/>
        <w:rPr>
          <w:rFonts w:cstheme="minorHAnsi"/>
          <w:b/>
          <w:bCs/>
          <w:color w:val="000000"/>
        </w:rPr>
      </w:pPr>
    </w:p>
    <w:p w:rsidR="00FF17F2" w:rsidRPr="004610B9" w:rsidRDefault="00FF17F2" w:rsidP="009B1CA6">
      <w:pPr>
        <w:spacing w:after="0"/>
        <w:rPr>
          <w:rFonts w:cstheme="minorHAnsi"/>
        </w:rPr>
      </w:pPr>
      <w:r w:rsidRPr="004610B9">
        <w:rPr>
          <w:rFonts w:cstheme="minorHAnsi"/>
        </w:rPr>
        <w:t>uzavřen</w:t>
      </w:r>
      <w:r w:rsidR="00963E55" w:rsidRPr="004610B9">
        <w:rPr>
          <w:rFonts w:cstheme="minorHAnsi"/>
        </w:rPr>
        <w:t>é</w:t>
      </w:r>
      <w:r w:rsidRPr="004610B9">
        <w:rPr>
          <w:rFonts w:cstheme="minorHAnsi"/>
        </w:rPr>
        <w:t xml:space="preserve"> </w:t>
      </w:r>
      <w:r w:rsidR="00963E55" w:rsidRPr="004610B9">
        <w:rPr>
          <w:rFonts w:cstheme="minorHAnsi"/>
        </w:rPr>
        <w:t xml:space="preserve">dne </w:t>
      </w:r>
      <w:r w:rsidR="003A4647" w:rsidRPr="004610B9">
        <w:rPr>
          <w:rFonts w:cstheme="minorHAnsi"/>
        </w:rPr>
        <w:t>11. 5. 2022</w:t>
      </w:r>
      <w:r w:rsidRPr="004610B9">
        <w:rPr>
          <w:rFonts w:cstheme="minorHAnsi"/>
        </w:rPr>
        <w:t xml:space="preserve"> v souladu s ustanoveními § </w:t>
      </w:r>
      <w:r w:rsidR="000F530A" w:rsidRPr="004610B9">
        <w:rPr>
          <w:rFonts w:cstheme="minorHAnsi"/>
        </w:rPr>
        <w:t xml:space="preserve">1746 odst. 2 a násl. </w:t>
      </w:r>
      <w:r w:rsidRPr="004610B9">
        <w:rPr>
          <w:rFonts w:cstheme="minorHAnsi"/>
        </w:rPr>
        <w:t>zákona č. 89/2012 Sb., občanského zákoníku v platném znění (dále jen „</w:t>
      </w:r>
      <w:r w:rsidRPr="004610B9">
        <w:rPr>
          <w:rFonts w:cstheme="minorHAnsi"/>
          <w:b/>
        </w:rPr>
        <w:t>Občanský zákoník</w:t>
      </w:r>
      <w:r w:rsidRPr="004610B9">
        <w:rPr>
          <w:rFonts w:cstheme="minorHAnsi"/>
        </w:rPr>
        <w:t>“), mezi těmito smluvními stranami:</w:t>
      </w:r>
    </w:p>
    <w:p w:rsidR="00FF17F2" w:rsidRPr="004610B9" w:rsidRDefault="00FF17F2" w:rsidP="009B1CA6">
      <w:pPr>
        <w:spacing w:after="0"/>
        <w:rPr>
          <w:rFonts w:cstheme="minorHAnsi"/>
        </w:rPr>
      </w:pPr>
    </w:p>
    <w:p w:rsidR="00FF17F2" w:rsidRPr="004610B9" w:rsidRDefault="00FF17F2" w:rsidP="009B1CA6">
      <w:pPr>
        <w:pStyle w:val="Odstavecseseznamem"/>
        <w:numPr>
          <w:ilvl w:val="0"/>
          <w:numId w:val="1"/>
        </w:numPr>
        <w:spacing w:after="0"/>
        <w:ind w:left="567" w:hanging="567"/>
        <w:contextualSpacing w:val="0"/>
        <w:rPr>
          <w:rFonts w:cstheme="minorHAnsi"/>
          <w:b/>
          <w:sz w:val="22"/>
        </w:rPr>
      </w:pPr>
      <w:bookmarkStart w:id="0" w:name="_Hlk102394120"/>
      <w:r w:rsidRPr="004610B9">
        <w:rPr>
          <w:rFonts w:cstheme="minorHAnsi"/>
          <w:b/>
          <w:sz w:val="22"/>
        </w:rPr>
        <w:t>Střední škola, základní škola a mateřská škola pro sluchově postižené, Olomouc, Kosmonautů 4</w:t>
      </w:r>
      <w:bookmarkEnd w:id="0"/>
    </w:p>
    <w:p w:rsidR="00FF17F2" w:rsidRPr="004610B9" w:rsidRDefault="00FF17F2" w:rsidP="009B1CA6">
      <w:pPr>
        <w:tabs>
          <w:tab w:val="left" w:pos="3544"/>
        </w:tabs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IČ 00844071</w:t>
      </w:r>
      <w:r w:rsidRPr="004610B9">
        <w:rPr>
          <w:rFonts w:cstheme="minorHAnsi"/>
          <w:sz w:val="20"/>
          <w:szCs w:val="20"/>
        </w:rPr>
        <w:tab/>
        <w:t>DIČ CZ00844071</w:t>
      </w:r>
    </w:p>
    <w:p w:rsidR="00FF17F2" w:rsidRPr="004610B9" w:rsidRDefault="00FF17F2" w:rsidP="009B1CA6">
      <w:pPr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organizace se sídlem tř. Kosmonautů 881/4, 779 00 Olomouc - Hodolany</w:t>
      </w:r>
    </w:p>
    <w:p w:rsidR="00FF17F2" w:rsidRPr="004610B9" w:rsidRDefault="00FF17F2" w:rsidP="009B1CA6">
      <w:pPr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jejímž jménem jedná: Mgr. Martina Michalíková, ředitelka školy</w:t>
      </w:r>
    </w:p>
    <w:p w:rsidR="00FF17F2" w:rsidRPr="004610B9" w:rsidRDefault="00FF17F2" w:rsidP="009B1CA6">
      <w:pPr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 xml:space="preserve">bankovní spojení: </w:t>
      </w:r>
      <w:proofErr w:type="spellStart"/>
      <w:r w:rsidR="009114CB" w:rsidRPr="009114CB">
        <w:rPr>
          <w:rFonts w:cstheme="minorHAnsi"/>
          <w:sz w:val="20"/>
          <w:szCs w:val="20"/>
          <w:highlight w:val="black"/>
        </w:rPr>
        <w:t>xxxxxxxxxxxxxxxxx</w:t>
      </w:r>
      <w:proofErr w:type="spellEnd"/>
      <w:r w:rsidRPr="004610B9">
        <w:rPr>
          <w:rFonts w:cstheme="minorHAnsi"/>
          <w:sz w:val="20"/>
          <w:szCs w:val="20"/>
        </w:rPr>
        <w:t xml:space="preserve">, </w:t>
      </w:r>
      <w:proofErr w:type="spellStart"/>
      <w:r w:rsidR="00AB0290" w:rsidRPr="00AB0290">
        <w:rPr>
          <w:rFonts w:cstheme="minorHAnsi"/>
          <w:sz w:val="20"/>
          <w:szCs w:val="20"/>
          <w:highlight w:val="black"/>
        </w:rPr>
        <w:t>xxxxxxxxxxxxxxxxxxxxxx</w:t>
      </w:r>
      <w:proofErr w:type="spellEnd"/>
      <w:r w:rsidRPr="004610B9">
        <w:rPr>
          <w:rFonts w:cstheme="minorHAnsi"/>
          <w:sz w:val="20"/>
          <w:szCs w:val="20"/>
        </w:rPr>
        <w:t xml:space="preserve"> </w:t>
      </w:r>
      <w:bookmarkStart w:id="1" w:name="_GoBack"/>
      <w:bookmarkEnd w:id="1"/>
    </w:p>
    <w:p w:rsidR="00FF17F2" w:rsidRPr="004610B9" w:rsidRDefault="00FF17F2" w:rsidP="00BF3246">
      <w:pPr>
        <w:spacing w:after="12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(dále jen „</w:t>
      </w:r>
      <w:r w:rsidR="008D53EB" w:rsidRPr="004610B9">
        <w:rPr>
          <w:rFonts w:cstheme="minorHAnsi"/>
          <w:b/>
          <w:sz w:val="20"/>
          <w:szCs w:val="20"/>
        </w:rPr>
        <w:t>Škola</w:t>
      </w:r>
      <w:r w:rsidRPr="004610B9">
        <w:rPr>
          <w:rFonts w:cstheme="minorHAnsi"/>
          <w:sz w:val="20"/>
          <w:szCs w:val="20"/>
        </w:rPr>
        <w:t>“)</w:t>
      </w:r>
    </w:p>
    <w:p w:rsidR="00FF17F2" w:rsidRPr="004610B9" w:rsidRDefault="00FF17F2" w:rsidP="009B1CA6">
      <w:pPr>
        <w:spacing w:after="0"/>
        <w:ind w:firstLine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a</w:t>
      </w:r>
    </w:p>
    <w:p w:rsidR="00FF17F2" w:rsidRPr="004610B9" w:rsidRDefault="00FF17F2" w:rsidP="00BF3246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rPr>
          <w:rFonts w:cstheme="minorHAnsi"/>
          <w:b/>
          <w:sz w:val="22"/>
        </w:rPr>
      </w:pPr>
      <w:r w:rsidRPr="004610B9">
        <w:rPr>
          <w:rFonts w:cstheme="minorHAnsi"/>
          <w:b/>
          <w:sz w:val="22"/>
        </w:rPr>
        <w:t>B M H spol. s r.o.</w:t>
      </w:r>
    </w:p>
    <w:p w:rsidR="00FF17F2" w:rsidRPr="004610B9" w:rsidRDefault="00FF17F2" w:rsidP="009B1CA6">
      <w:pPr>
        <w:tabs>
          <w:tab w:val="left" w:pos="3544"/>
        </w:tabs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IČ 428 69 668,</w:t>
      </w:r>
      <w:r w:rsidRPr="004610B9">
        <w:rPr>
          <w:rFonts w:cstheme="minorHAnsi"/>
          <w:sz w:val="20"/>
          <w:szCs w:val="20"/>
        </w:rPr>
        <w:tab/>
        <w:t>DIČ CZ42869668</w:t>
      </w:r>
    </w:p>
    <w:p w:rsidR="00FF17F2" w:rsidRPr="004610B9" w:rsidRDefault="00FF17F2" w:rsidP="009B1CA6">
      <w:pPr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společnost se sídlem Ondřejova 592/11a, 779 00 Olomouc – Chválkovice,</w:t>
      </w:r>
    </w:p>
    <w:p w:rsidR="00FF17F2" w:rsidRPr="004610B9" w:rsidRDefault="00FF17F2" w:rsidP="009B1CA6">
      <w:pPr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 xml:space="preserve">zapsaná v obchodním rejstříku Krajského soudu v Ostravě pod </w:t>
      </w:r>
      <w:proofErr w:type="spellStart"/>
      <w:proofErr w:type="gramStart"/>
      <w:r w:rsidRPr="004610B9">
        <w:rPr>
          <w:rFonts w:cstheme="minorHAnsi"/>
          <w:sz w:val="20"/>
          <w:szCs w:val="20"/>
        </w:rPr>
        <w:t>sp.zn</w:t>
      </w:r>
      <w:proofErr w:type="spellEnd"/>
      <w:r w:rsidRPr="004610B9">
        <w:rPr>
          <w:rFonts w:cstheme="minorHAnsi"/>
          <w:sz w:val="20"/>
          <w:szCs w:val="20"/>
        </w:rPr>
        <w:t>.</w:t>
      </w:r>
      <w:proofErr w:type="gramEnd"/>
      <w:r w:rsidRPr="004610B9">
        <w:rPr>
          <w:rFonts w:cstheme="minorHAnsi"/>
          <w:sz w:val="20"/>
          <w:szCs w:val="20"/>
        </w:rPr>
        <w:t xml:space="preserve"> C 1897,</w:t>
      </w:r>
    </w:p>
    <w:p w:rsidR="00FF17F2" w:rsidRPr="004610B9" w:rsidRDefault="00FF17F2" w:rsidP="009B1CA6">
      <w:pPr>
        <w:tabs>
          <w:tab w:val="left" w:pos="2410"/>
        </w:tabs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jejímž jménem jedná</w:t>
      </w:r>
      <w:r w:rsidR="00687209" w:rsidRPr="004610B9">
        <w:rPr>
          <w:rFonts w:cstheme="minorHAnsi"/>
          <w:sz w:val="20"/>
          <w:szCs w:val="20"/>
        </w:rPr>
        <w:t xml:space="preserve">: </w:t>
      </w:r>
      <w:proofErr w:type="spellStart"/>
      <w:r w:rsidR="00AB0290" w:rsidRPr="00AB0290">
        <w:rPr>
          <w:rFonts w:cstheme="minorHAnsi"/>
          <w:sz w:val="20"/>
          <w:szCs w:val="20"/>
          <w:highlight w:val="black"/>
        </w:rPr>
        <w:t>xxxxxxxxxxxxxxx</w:t>
      </w:r>
      <w:proofErr w:type="spellEnd"/>
      <w:r w:rsidRPr="004610B9">
        <w:rPr>
          <w:rFonts w:cstheme="minorHAnsi"/>
          <w:sz w:val="20"/>
          <w:szCs w:val="20"/>
        </w:rPr>
        <w:t>, jednatel společnosti,</w:t>
      </w:r>
    </w:p>
    <w:p w:rsidR="00FF17F2" w:rsidRPr="004610B9" w:rsidRDefault="00F55836" w:rsidP="009B1CA6">
      <w:pPr>
        <w:tabs>
          <w:tab w:val="left" w:pos="2410"/>
        </w:tabs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</w:t>
      </w:r>
      <w:r w:rsidR="00AB0290">
        <w:rPr>
          <w:rFonts w:cstheme="minorHAnsi"/>
          <w:sz w:val="20"/>
          <w:szCs w:val="20"/>
        </w:rPr>
        <w:t xml:space="preserve"> </w:t>
      </w:r>
      <w:proofErr w:type="spellStart"/>
      <w:r w:rsidR="00AB0290" w:rsidRPr="00AB0290">
        <w:rPr>
          <w:rFonts w:cstheme="minorHAnsi"/>
          <w:sz w:val="20"/>
          <w:szCs w:val="20"/>
          <w:highlight w:val="black"/>
        </w:rPr>
        <w:t>xxxxxxxxxxxxxxx</w:t>
      </w:r>
      <w:proofErr w:type="spellEnd"/>
      <w:r w:rsidR="00FF17F2" w:rsidRPr="004610B9">
        <w:rPr>
          <w:rFonts w:cstheme="minorHAnsi"/>
          <w:sz w:val="20"/>
          <w:szCs w:val="20"/>
        </w:rPr>
        <w:t>, obchodní manažer – ve věcech pronájmu</w:t>
      </w:r>
    </w:p>
    <w:p w:rsidR="00FF17F2" w:rsidRPr="004610B9" w:rsidRDefault="00FF17F2" w:rsidP="009B1CA6">
      <w:pPr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 xml:space="preserve">bankovní spojení: </w:t>
      </w:r>
      <w:proofErr w:type="spellStart"/>
      <w:r w:rsidR="00AB0290" w:rsidRPr="00AB0290">
        <w:rPr>
          <w:rFonts w:cstheme="minorHAnsi"/>
          <w:sz w:val="20"/>
          <w:szCs w:val="20"/>
          <w:highlight w:val="black"/>
        </w:rPr>
        <w:t>xxxxxxxxxxxxxxxxxxxxxxxxxxxxxxxxxxxx</w:t>
      </w:r>
      <w:proofErr w:type="spellEnd"/>
    </w:p>
    <w:p w:rsidR="00FF17F2" w:rsidRPr="004610B9" w:rsidRDefault="00FF17F2" w:rsidP="00050453">
      <w:pPr>
        <w:spacing w:after="24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(dále jen „</w:t>
      </w:r>
      <w:r w:rsidR="008D53EB" w:rsidRPr="004610B9">
        <w:rPr>
          <w:rFonts w:cstheme="minorHAnsi"/>
          <w:b/>
          <w:sz w:val="20"/>
          <w:szCs w:val="20"/>
        </w:rPr>
        <w:t>Firma BMH</w:t>
      </w:r>
      <w:r w:rsidRPr="004610B9">
        <w:rPr>
          <w:rFonts w:cstheme="minorHAnsi"/>
          <w:sz w:val="20"/>
          <w:szCs w:val="20"/>
        </w:rPr>
        <w:t>“)</w:t>
      </w:r>
    </w:p>
    <w:p w:rsidR="00FF17F2" w:rsidRPr="004610B9" w:rsidRDefault="00FF17F2" w:rsidP="009B1CA6">
      <w:pPr>
        <w:spacing w:after="0"/>
        <w:ind w:left="567"/>
        <w:rPr>
          <w:rFonts w:cstheme="minorHAnsi"/>
          <w:sz w:val="20"/>
          <w:szCs w:val="20"/>
        </w:rPr>
      </w:pPr>
      <w:r w:rsidRPr="004610B9">
        <w:rPr>
          <w:rFonts w:cstheme="minorHAnsi"/>
          <w:sz w:val="20"/>
          <w:szCs w:val="20"/>
        </w:rPr>
        <w:t>(dále jen „</w:t>
      </w:r>
      <w:r w:rsidRPr="004610B9">
        <w:rPr>
          <w:rFonts w:cstheme="minorHAnsi"/>
          <w:b/>
          <w:sz w:val="20"/>
          <w:szCs w:val="20"/>
        </w:rPr>
        <w:t>Smluvní strany</w:t>
      </w:r>
      <w:r w:rsidRPr="004610B9">
        <w:rPr>
          <w:rFonts w:cstheme="minorHAnsi"/>
          <w:sz w:val="20"/>
          <w:szCs w:val="20"/>
        </w:rPr>
        <w:t>“)</w:t>
      </w:r>
    </w:p>
    <w:p w:rsidR="00FF17F2" w:rsidRPr="004610B9" w:rsidRDefault="00FF17F2" w:rsidP="009B1CA6">
      <w:pPr>
        <w:spacing w:after="0"/>
        <w:rPr>
          <w:rFonts w:cstheme="minorHAnsi"/>
          <w:b/>
          <w:bCs/>
          <w:color w:val="000000"/>
        </w:rPr>
      </w:pPr>
    </w:p>
    <w:p w:rsidR="004610B9" w:rsidRDefault="00963E55" w:rsidP="00963E55">
      <w:pPr>
        <w:spacing w:after="0"/>
        <w:rPr>
          <w:rFonts w:cstheme="minorHAnsi"/>
          <w:bCs/>
          <w:color w:val="000000"/>
        </w:rPr>
      </w:pPr>
      <w:r w:rsidRPr="004610B9">
        <w:rPr>
          <w:rFonts w:cstheme="minorHAnsi"/>
          <w:bCs/>
          <w:color w:val="000000"/>
        </w:rPr>
        <w:t xml:space="preserve">Předmětem dodatku </w:t>
      </w:r>
      <w:r w:rsidR="00F6723F" w:rsidRPr="004610B9">
        <w:rPr>
          <w:rFonts w:cstheme="minorHAnsi"/>
          <w:bCs/>
          <w:color w:val="000000"/>
        </w:rPr>
        <w:t xml:space="preserve">č. </w:t>
      </w:r>
      <w:r w:rsidR="003A4647" w:rsidRPr="004610B9">
        <w:rPr>
          <w:rFonts w:cstheme="minorHAnsi"/>
          <w:bCs/>
          <w:color w:val="000000"/>
        </w:rPr>
        <w:t>2</w:t>
      </w:r>
      <w:r w:rsidR="00F6723F" w:rsidRPr="004610B9">
        <w:rPr>
          <w:rFonts w:cstheme="minorHAnsi"/>
          <w:bCs/>
          <w:color w:val="000000"/>
        </w:rPr>
        <w:t xml:space="preserve"> </w:t>
      </w:r>
      <w:r w:rsidRPr="004610B9">
        <w:rPr>
          <w:rFonts w:cstheme="minorHAnsi"/>
          <w:bCs/>
          <w:color w:val="000000"/>
        </w:rPr>
        <w:t xml:space="preserve">je změna článku </w:t>
      </w:r>
      <w:r w:rsidR="003A4647" w:rsidRPr="004610B9">
        <w:rPr>
          <w:rFonts w:cstheme="minorHAnsi"/>
          <w:bCs/>
          <w:i/>
          <w:color w:val="000000"/>
        </w:rPr>
        <w:t>VI</w:t>
      </w:r>
      <w:r w:rsidRPr="004610B9">
        <w:rPr>
          <w:rFonts w:cstheme="minorHAnsi"/>
          <w:bCs/>
          <w:i/>
          <w:color w:val="000000"/>
        </w:rPr>
        <w:t xml:space="preserve">. </w:t>
      </w:r>
      <w:r w:rsidR="003A4647" w:rsidRPr="004610B9">
        <w:rPr>
          <w:rFonts w:cstheme="minorHAnsi"/>
          <w:bCs/>
          <w:i/>
          <w:color w:val="000000"/>
        </w:rPr>
        <w:t>Práva a povinnosti smluvních stran, odst. 10</w:t>
      </w:r>
      <w:r w:rsidRPr="004610B9">
        <w:rPr>
          <w:rFonts w:cstheme="minorHAnsi"/>
          <w:bCs/>
          <w:color w:val="000000"/>
        </w:rPr>
        <w:t xml:space="preserve"> </w:t>
      </w:r>
      <w:r w:rsidR="003A4647" w:rsidRPr="004610B9">
        <w:rPr>
          <w:rFonts w:cstheme="minorHAnsi"/>
          <w:bCs/>
          <w:color w:val="000000"/>
        </w:rPr>
        <w:t>a </w:t>
      </w:r>
      <w:r w:rsidR="00F96E21" w:rsidRPr="004610B9">
        <w:rPr>
          <w:rFonts w:cstheme="minorHAnsi"/>
          <w:bCs/>
          <w:color w:val="000000"/>
        </w:rPr>
        <w:t>to následovně</w:t>
      </w:r>
      <w:r w:rsidR="007520B9" w:rsidRPr="004610B9">
        <w:rPr>
          <w:rFonts w:cstheme="minorHAnsi"/>
          <w:bCs/>
          <w:color w:val="000000"/>
        </w:rPr>
        <w:t xml:space="preserve"> </w:t>
      </w:r>
    </w:p>
    <w:p w:rsidR="00963E55" w:rsidRPr="004610B9" w:rsidRDefault="007520B9" w:rsidP="00963E55">
      <w:pPr>
        <w:spacing w:after="0"/>
        <w:rPr>
          <w:rFonts w:cstheme="minorHAnsi"/>
          <w:bCs/>
          <w:color w:val="000000"/>
        </w:rPr>
      </w:pPr>
      <w:r w:rsidRPr="004610B9">
        <w:rPr>
          <w:rFonts w:cstheme="minorHAnsi"/>
          <w:bCs/>
          <w:color w:val="000000"/>
        </w:rPr>
        <w:t xml:space="preserve">(změny jsou vyznačeny </w:t>
      </w:r>
      <w:r w:rsidRPr="004610B9">
        <w:rPr>
          <w:rFonts w:cstheme="minorHAnsi"/>
          <w:b/>
          <w:bCs/>
          <w:color w:val="000000"/>
        </w:rPr>
        <w:t>tučně</w:t>
      </w:r>
      <w:r w:rsidRPr="004610B9">
        <w:rPr>
          <w:rFonts w:cstheme="minorHAnsi"/>
          <w:bCs/>
          <w:color w:val="000000"/>
        </w:rPr>
        <w:t>)</w:t>
      </w:r>
      <w:r w:rsidR="00F96E21" w:rsidRPr="004610B9">
        <w:rPr>
          <w:rFonts w:cstheme="minorHAnsi"/>
          <w:bCs/>
          <w:color w:val="000000"/>
        </w:rPr>
        <w:t>:</w:t>
      </w:r>
    </w:p>
    <w:p w:rsidR="007520B9" w:rsidRPr="004610B9" w:rsidRDefault="007520B9" w:rsidP="00963E55">
      <w:pPr>
        <w:spacing w:after="0"/>
        <w:rPr>
          <w:rFonts w:cstheme="minorHAnsi"/>
          <w:bCs/>
          <w:color w:val="000000"/>
        </w:rPr>
      </w:pPr>
    </w:p>
    <w:p w:rsidR="00F96E21" w:rsidRPr="004610B9" w:rsidRDefault="003A4647" w:rsidP="00F96E21">
      <w:pPr>
        <w:spacing w:after="120"/>
        <w:rPr>
          <w:rFonts w:cstheme="minorHAnsi"/>
          <w:bCs/>
          <w:color w:val="000000"/>
        </w:rPr>
      </w:pPr>
      <w:r w:rsidRPr="004610B9">
        <w:rPr>
          <w:rFonts w:cstheme="minorHAnsi"/>
          <w:bCs/>
          <w:i/>
          <w:color w:val="000000"/>
        </w:rPr>
        <w:t>VI</w:t>
      </w:r>
      <w:r w:rsidR="00F96E21" w:rsidRPr="004610B9">
        <w:rPr>
          <w:rFonts w:cstheme="minorHAnsi"/>
          <w:bCs/>
          <w:i/>
          <w:color w:val="000000"/>
        </w:rPr>
        <w:t xml:space="preserve">. </w:t>
      </w:r>
      <w:r w:rsidR="007520B9" w:rsidRPr="004610B9">
        <w:rPr>
          <w:rFonts w:cstheme="minorHAnsi"/>
          <w:bCs/>
          <w:i/>
          <w:color w:val="000000"/>
        </w:rPr>
        <w:t>Práva a povinnosti smluvních stran</w:t>
      </w:r>
    </w:p>
    <w:p w:rsidR="004610B9" w:rsidRDefault="007520B9" w:rsidP="004610B9">
      <w:pPr>
        <w:spacing w:after="0" w:line="240" w:lineRule="auto"/>
        <w:jc w:val="both"/>
        <w:rPr>
          <w:rFonts w:cstheme="minorHAnsi"/>
          <w:bCs/>
          <w:color w:val="000000"/>
        </w:rPr>
      </w:pPr>
      <w:r w:rsidRPr="004610B9">
        <w:rPr>
          <w:rFonts w:cstheme="minorHAnsi"/>
          <w:bCs/>
          <w:color w:val="000000"/>
        </w:rPr>
        <w:t xml:space="preserve">10. Firma BMH se zavazuje uvést na své náklady, po ukončení opravy vodovodního řadu, využívané prostory </w:t>
      </w:r>
    </w:p>
    <w:p w:rsidR="00F6723F" w:rsidRPr="004610B9" w:rsidRDefault="007520B9" w:rsidP="004610B9">
      <w:pPr>
        <w:spacing w:after="120" w:line="240" w:lineRule="auto"/>
        <w:jc w:val="both"/>
        <w:rPr>
          <w:rFonts w:cstheme="minorHAnsi"/>
          <w:b/>
          <w:color w:val="000000"/>
        </w:rPr>
      </w:pPr>
      <w:r w:rsidRPr="004610B9">
        <w:rPr>
          <w:rFonts w:cstheme="minorHAnsi"/>
          <w:bCs/>
          <w:color w:val="000000"/>
        </w:rPr>
        <w:t>(vč. oplocení) do původního stavu.</w:t>
      </w:r>
      <w:r w:rsidR="004C6304" w:rsidRPr="004610B9">
        <w:rPr>
          <w:rFonts w:cstheme="minorHAnsi"/>
          <w:bCs/>
          <w:color w:val="000000"/>
        </w:rPr>
        <w:t xml:space="preserve"> </w:t>
      </w:r>
      <w:r w:rsidR="004C6304" w:rsidRPr="004610B9">
        <w:rPr>
          <w:rFonts w:cstheme="minorHAnsi"/>
          <w:b/>
          <w:bCs/>
          <w:color w:val="000000"/>
        </w:rPr>
        <w:t>V případě, že</w:t>
      </w:r>
      <w:r w:rsidR="00627CC1">
        <w:rPr>
          <w:rFonts w:cstheme="minorHAnsi"/>
          <w:b/>
          <w:bCs/>
          <w:color w:val="000000"/>
        </w:rPr>
        <w:t xml:space="preserve"> se tak smluvní strany dohodnou</w:t>
      </w:r>
      <w:r w:rsidR="004C6304" w:rsidRPr="004610B9">
        <w:rPr>
          <w:rFonts w:cstheme="minorHAnsi"/>
          <w:b/>
          <w:bCs/>
          <w:color w:val="000000"/>
        </w:rPr>
        <w:t xml:space="preserve">, je možné využít institutu finanční </w:t>
      </w:r>
      <w:r w:rsidR="00A16F4A">
        <w:rPr>
          <w:rFonts w:cstheme="minorHAnsi"/>
          <w:b/>
          <w:bCs/>
          <w:color w:val="000000"/>
        </w:rPr>
        <w:t>náhrady</w:t>
      </w:r>
      <w:r w:rsidR="00077CB8">
        <w:rPr>
          <w:rFonts w:cstheme="minorHAnsi"/>
          <w:b/>
          <w:bCs/>
          <w:color w:val="000000"/>
        </w:rPr>
        <w:t>; u</w:t>
      </w:r>
      <w:r w:rsidR="004C6304" w:rsidRPr="004610B9">
        <w:rPr>
          <w:rFonts w:cstheme="minorHAnsi"/>
          <w:b/>
          <w:bCs/>
          <w:color w:val="000000"/>
        </w:rPr>
        <w:t xml:space="preserve">vedení využívaných prostor do původního stavu </w:t>
      </w:r>
      <w:r w:rsidR="000D2B82" w:rsidRPr="004610B9">
        <w:rPr>
          <w:rFonts w:cstheme="minorHAnsi"/>
          <w:b/>
          <w:bCs/>
          <w:color w:val="000000"/>
        </w:rPr>
        <w:t xml:space="preserve">tak zajistí </w:t>
      </w:r>
      <w:r w:rsidR="00644E59" w:rsidRPr="004610B9">
        <w:rPr>
          <w:rFonts w:cstheme="minorHAnsi"/>
          <w:b/>
          <w:bCs/>
          <w:color w:val="000000"/>
        </w:rPr>
        <w:t>Š</w:t>
      </w:r>
      <w:r w:rsidR="000D2B82" w:rsidRPr="004610B9">
        <w:rPr>
          <w:rFonts w:cstheme="minorHAnsi"/>
          <w:b/>
          <w:bCs/>
          <w:color w:val="000000"/>
        </w:rPr>
        <w:t>kola</w:t>
      </w:r>
      <w:r w:rsidR="004C6304" w:rsidRPr="004610B9">
        <w:rPr>
          <w:rFonts w:cstheme="minorHAnsi"/>
          <w:b/>
          <w:bCs/>
          <w:color w:val="000000"/>
        </w:rPr>
        <w:t xml:space="preserve"> na náklady Firmy BMH. </w:t>
      </w:r>
    </w:p>
    <w:p w:rsidR="00FF1EB5" w:rsidRPr="004610B9" w:rsidRDefault="00FF1EB5" w:rsidP="00B910AF">
      <w:pPr>
        <w:spacing w:after="0"/>
        <w:jc w:val="both"/>
        <w:rPr>
          <w:rFonts w:cstheme="minorHAnsi"/>
          <w:color w:val="000000"/>
        </w:rPr>
      </w:pPr>
    </w:p>
    <w:p w:rsidR="00FF1EB5" w:rsidRDefault="0059583C" w:rsidP="00B910AF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Olomouc, dne 17. 10. 2022</w:t>
      </w:r>
      <w:r w:rsidR="000D0708" w:rsidRPr="004610B9">
        <w:rPr>
          <w:rFonts w:cstheme="minorHAnsi"/>
          <w:color w:val="000000"/>
        </w:rPr>
        <w:tab/>
      </w:r>
      <w:r w:rsidR="000D0708" w:rsidRPr="004610B9">
        <w:rPr>
          <w:rFonts w:cstheme="minorHAnsi"/>
          <w:color w:val="000000"/>
        </w:rPr>
        <w:tab/>
      </w:r>
      <w:r w:rsidR="000D0708" w:rsidRPr="004610B9">
        <w:rPr>
          <w:rFonts w:cstheme="minorHAnsi"/>
          <w:color w:val="000000"/>
        </w:rPr>
        <w:tab/>
      </w:r>
      <w:r w:rsidR="000D0708" w:rsidRPr="004610B9">
        <w:rPr>
          <w:rFonts w:cstheme="minorHAnsi"/>
          <w:color w:val="000000"/>
        </w:rPr>
        <w:tab/>
      </w:r>
      <w:r w:rsidR="000D0708" w:rsidRPr="004610B9">
        <w:rPr>
          <w:rFonts w:cstheme="minorHAnsi"/>
          <w:color w:val="000000"/>
        </w:rPr>
        <w:tab/>
      </w:r>
      <w:r w:rsidR="000D0708" w:rsidRPr="004610B9">
        <w:rPr>
          <w:rFonts w:cstheme="minorHAnsi"/>
          <w:color w:val="000000"/>
        </w:rPr>
        <w:tab/>
        <w:t>Olomou</w:t>
      </w:r>
      <w:r w:rsidR="00EF13F8" w:rsidRPr="004610B9">
        <w:rPr>
          <w:rFonts w:cstheme="minorHAnsi"/>
          <w:color w:val="000000"/>
        </w:rPr>
        <w:t>c</w:t>
      </w:r>
      <w:r w:rsidR="000D0708" w:rsidRPr="004610B9">
        <w:rPr>
          <w:rFonts w:cstheme="minorHAnsi"/>
          <w:color w:val="000000"/>
        </w:rPr>
        <w:t>, dne</w:t>
      </w:r>
    </w:p>
    <w:p w:rsidR="004610B9" w:rsidRDefault="004610B9" w:rsidP="00B910AF">
      <w:pPr>
        <w:spacing w:after="0"/>
        <w:jc w:val="both"/>
        <w:rPr>
          <w:rFonts w:cstheme="minorHAnsi"/>
          <w:color w:val="000000"/>
        </w:rPr>
      </w:pPr>
    </w:p>
    <w:p w:rsidR="004610B9" w:rsidRDefault="004610B9" w:rsidP="00B910AF">
      <w:pPr>
        <w:spacing w:after="0"/>
        <w:jc w:val="both"/>
        <w:rPr>
          <w:rFonts w:cstheme="minorHAnsi"/>
          <w:color w:val="000000"/>
        </w:rPr>
      </w:pPr>
    </w:p>
    <w:p w:rsidR="004610B9" w:rsidRPr="004610B9" w:rsidRDefault="004610B9" w:rsidP="00B910AF">
      <w:pPr>
        <w:spacing w:after="0"/>
        <w:jc w:val="both"/>
        <w:rPr>
          <w:rFonts w:cstheme="minorHAnsi"/>
          <w:color w:val="000000"/>
        </w:rPr>
      </w:pPr>
    </w:p>
    <w:p w:rsidR="000D0708" w:rsidRPr="004610B9" w:rsidRDefault="000D0708" w:rsidP="00B910AF">
      <w:pPr>
        <w:spacing w:after="0"/>
        <w:jc w:val="both"/>
        <w:rPr>
          <w:rFonts w:cstheme="minorHAnsi"/>
          <w:color w:val="000000"/>
        </w:rPr>
      </w:pPr>
      <w:r w:rsidRPr="004610B9">
        <w:rPr>
          <w:rFonts w:cstheme="minorHAnsi"/>
          <w:color w:val="000000"/>
        </w:rPr>
        <w:t>------------------------------------</w:t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  <w:t>------------------------------------</w:t>
      </w:r>
    </w:p>
    <w:p w:rsidR="000D0708" w:rsidRPr="004610B9" w:rsidRDefault="000D0708" w:rsidP="000D0708">
      <w:pPr>
        <w:spacing w:after="0"/>
        <w:jc w:val="both"/>
        <w:rPr>
          <w:rFonts w:cstheme="minorHAnsi"/>
          <w:color w:val="000000"/>
        </w:rPr>
      </w:pPr>
      <w:r w:rsidRPr="004610B9">
        <w:rPr>
          <w:rFonts w:cstheme="minorHAnsi"/>
          <w:color w:val="000000"/>
        </w:rPr>
        <w:t>za Střední školu, základní školu</w:t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="00DF5D6E"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 xml:space="preserve">za </w:t>
      </w:r>
      <w:r w:rsidR="00B57E3A" w:rsidRPr="004610B9">
        <w:rPr>
          <w:rFonts w:cstheme="minorHAnsi"/>
          <w:color w:val="000000"/>
        </w:rPr>
        <w:t xml:space="preserve">společnost </w:t>
      </w:r>
      <w:r w:rsidRPr="004610B9">
        <w:rPr>
          <w:rFonts w:cstheme="minorHAnsi"/>
          <w:color w:val="000000"/>
        </w:rPr>
        <w:t>B M H spol. s r.o.</w:t>
      </w:r>
    </w:p>
    <w:p w:rsidR="000D0708" w:rsidRPr="004610B9" w:rsidRDefault="000D0708" w:rsidP="000D0708">
      <w:pPr>
        <w:spacing w:after="0"/>
        <w:jc w:val="both"/>
        <w:rPr>
          <w:rFonts w:cstheme="minorHAnsi"/>
          <w:color w:val="000000"/>
        </w:rPr>
      </w:pPr>
      <w:r w:rsidRPr="004610B9">
        <w:rPr>
          <w:rFonts w:cstheme="minorHAnsi"/>
          <w:color w:val="000000"/>
        </w:rPr>
        <w:t xml:space="preserve">a mateřskou školu pro sluchově </w:t>
      </w:r>
    </w:p>
    <w:p w:rsidR="000D0708" w:rsidRPr="004610B9" w:rsidRDefault="000D0708" w:rsidP="000D0708">
      <w:pPr>
        <w:spacing w:after="120"/>
        <w:jc w:val="both"/>
        <w:rPr>
          <w:rFonts w:cstheme="minorHAnsi"/>
          <w:color w:val="000000"/>
        </w:rPr>
      </w:pPr>
      <w:r w:rsidRPr="004610B9">
        <w:rPr>
          <w:rFonts w:cstheme="minorHAnsi"/>
          <w:color w:val="000000"/>
        </w:rPr>
        <w:t>postižené, Olomouc, Kosmonautů 4</w:t>
      </w:r>
    </w:p>
    <w:p w:rsidR="000D0708" w:rsidRPr="004610B9" w:rsidRDefault="000D0708" w:rsidP="00B910AF">
      <w:pPr>
        <w:spacing w:after="0"/>
        <w:jc w:val="both"/>
        <w:rPr>
          <w:rFonts w:cstheme="minorHAnsi"/>
          <w:color w:val="000000"/>
        </w:rPr>
      </w:pPr>
      <w:r w:rsidRPr="004610B9">
        <w:rPr>
          <w:rFonts w:cstheme="minorHAnsi"/>
          <w:color w:val="000000"/>
        </w:rPr>
        <w:t>Mgr. Martina Michalíková</w:t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proofErr w:type="spellStart"/>
      <w:r w:rsidR="00BA17C7" w:rsidRPr="00BA17C7">
        <w:rPr>
          <w:rFonts w:cstheme="minorHAnsi"/>
          <w:color w:val="000000"/>
          <w:highlight w:val="black"/>
        </w:rPr>
        <w:t>xxxxxxxxxxxxxxxx</w:t>
      </w:r>
      <w:proofErr w:type="spellEnd"/>
      <w:r w:rsidRPr="004610B9">
        <w:rPr>
          <w:rFonts w:cstheme="minorHAnsi"/>
          <w:color w:val="000000"/>
        </w:rPr>
        <w:t xml:space="preserve"> </w:t>
      </w:r>
    </w:p>
    <w:p w:rsidR="00FF1EB5" w:rsidRPr="004610B9" w:rsidRDefault="000D0708" w:rsidP="00B910AF">
      <w:pPr>
        <w:spacing w:after="0"/>
        <w:jc w:val="both"/>
        <w:rPr>
          <w:rFonts w:cstheme="minorHAnsi"/>
          <w:b/>
          <w:color w:val="000000"/>
        </w:rPr>
      </w:pPr>
      <w:r w:rsidRPr="004610B9">
        <w:rPr>
          <w:rFonts w:cstheme="minorHAnsi"/>
          <w:color w:val="000000"/>
        </w:rPr>
        <w:t>ředitelka školy</w:t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</w:r>
      <w:r w:rsidRPr="004610B9">
        <w:rPr>
          <w:rFonts w:cstheme="minorHAnsi"/>
          <w:color w:val="000000"/>
        </w:rPr>
        <w:tab/>
        <w:t>jednatel společnosti</w:t>
      </w:r>
    </w:p>
    <w:p w:rsidR="00FF1EB5" w:rsidRPr="004610B9" w:rsidRDefault="00FF1EB5" w:rsidP="00B910AF">
      <w:pPr>
        <w:spacing w:after="0"/>
        <w:jc w:val="both"/>
        <w:rPr>
          <w:rFonts w:cstheme="minorHAnsi"/>
          <w:b/>
          <w:color w:val="000000"/>
        </w:rPr>
      </w:pPr>
    </w:p>
    <w:sectPr w:rsidR="00FF1EB5" w:rsidRPr="004610B9" w:rsidSect="004610B9"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85" w:rsidRDefault="00F71585" w:rsidP="00ED2821">
      <w:pPr>
        <w:spacing w:after="0" w:line="240" w:lineRule="auto"/>
      </w:pPr>
      <w:r>
        <w:separator/>
      </w:r>
    </w:p>
  </w:endnote>
  <w:endnote w:type="continuationSeparator" w:id="0">
    <w:p w:rsidR="00F71585" w:rsidRDefault="00F71585" w:rsidP="00E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550869"/>
      <w:docPartObj>
        <w:docPartGallery w:val="Page Numbers (Bottom of Page)"/>
        <w:docPartUnique/>
      </w:docPartObj>
    </w:sdtPr>
    <w:sdtEndPr/>
    <w:sdtContent>
      <w:p w:rsidR="00A7181A" w:rsidRDefault="00A718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CC1">
          <w:rPr>
            <w:noProof/>
          </w:rPr>
          <w:t>2</w:t>
        </w:r>
        <w:r>
          <w:fldChar w:fldCharType="end"/>
        </w:r>
      </w:p>
    </w:sdtContent>
  </w:sdt>
  <w:p w:rsidR="00A7181A" w:rsidRDefault="00A718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1A" w:rsidRDefault="00A7181A" w:rsidP="00A7181A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85" w:rsidRDefault="00F71585" w:rsidP="00ED2821">
      <w:pPr>
        <w:spacing w:after="0" w:line="240" w:lineRule="auto"/>
      </w:pPr>
      <w:r>
        <w:separator/>
      </w:r>
    </w:p>
  </w:footnote>
  <w:footnote w:type="continuationSeparator" w:id="0">
    <w:p w:rsidR="00F71585" w:rsidRDefault="00F71585" w:rsidP="00E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53" w:rsidRDefault="000504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D5CFAE" wp14:editId="138D15A3">
          <wp:simplePos x="0" y="0"/>
          <wp:positionH relativeFrom="page">
            <wp:align>left</wp:align>
          </wp:positionH>
          <wp:positionV relativeFrom="paragraph">
            <wp:posOffset>-410210</wp:posOffset>
          </wp:positionV>
          <wp:extent cx="6760845" cy="1144905"/>
          <wp:effectExtent l="0" t="0" r="1905" b="0"/>
          <wp:wrapTight wrapText="bothSides">
            <wp:wrapPolygon edited="0">
              <wp:start x="0" y="0"/>
              <wp:lineTo x="0" y="21205"/>
              <wp:lineTo x="21545" y="21205"/>
              <wp:lineTo x="21545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la_sluchove_postizene_hp_zahlavi_ore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C3"/>
    <w:multiLevelType w:val="hybridMultilevel"/>
    <w:tmpl w:val="138C4CEE"/>
    <w:lvl w:ilvl="0" w:tplc="F028D9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37CA6"/>
    <w:multiLevelType w:val="hybridMultilevel"/>
    <w:tmpl w:val="88BE641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FC0"/>
    <w:multiLevelType w:val="hybridMultilevel"/>
    <w:tmpl w:val="3BA6B0F8"/>
    <w:lvl w:ilvl="0" w:tplc="CC6018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12B58"/>
    <w:multiLevelType w:val="hybridMultilevel"/>
    <w:tmpl w:val="5E3C847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07CE"/>
    <w:multiLevelType w:val="hybridMultilevel"/>
    <w:tmpl w:val="C04A90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9583F"/>
    <w:multiLevelType w:val="hybridMultilevel"/>
    <w:tmpl w:val="7B84F2C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0FA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2C"/>
    <w:rsid w:val="00003317"/>
    <w:rsid w:val="00030715"/>
    <w:rsid w:val="00050453"/>
    <w:rsid w:val="00053802"/>
    <w:rsid w:val="00072C8D"/>
    <w:rsid w:val="00073B74"/>
    <w:rsid w:val="00077CB8"/>
    <w:rsid w:val="000C15E8"/>
    <w:rsid w:val="000D0708"/>
    <w:rsid w:val="000D24AF"/>
    <w:rsid w:val="000D2B82"/>
    <w:rsid w:val="000F530A"/>
    <w:rsid w:val="000F5BD4"/>
    <w:rsid w:val="00143938"/>
    <w:rsid w:val="00145953"/>
    <w:rsid w:val="001506A5"/>
    <w:rsid w:val="00153670"/>
    <w:rsid w:val="0015482F"/>
    <w:rsid w:val="00170F63"/>
    <w:rsid w:val="001750D2"/>
    <w:rsid w:val="00190D03"/>
    <w:rsid w:val="00196868"/>
    <w:rsid w:val="001A4E4C"/>
    <w:rsid w:val="001A727E"/>
    <w:rsid w:val="001B4A1C"/>
    <w:rsid w:val="001C035B"/>
    <w:rsid w:val="001F6696"/>
    <w:rsid w:val="00211DC7"/>
    <w:rsid w:val="0021578B"/>
    <w:rsid w:val="00244C11"/>
    <w:rsid w:val="00343639"/>
    <w:rsid w:val="00357214"/>
    <w:rsid w:val="00372942"/>
    <w:rsid w:val="003A4647"/>
    <w:rsid w:val="003B0C6D"/>
    <w:rsid w:val="00402545"/>
    <w:rsid w:val="00410C79"/>
    <w:rsid w:val="00411430"/>
    <w:rsid w:val="004610B9"/>
    <w:rsid w:val="00462363"/>
    <w:rsid w:val="00465F95"/>
    <w:rsid w:val="004663D3"/>
    <w:rsid w:val="00480338"/>
    <w:rsid w:val="00486429"/>
    <w:rsid w:val="00486CD9"/>
    <w:rsid w:val="004A514F"/>
    <w:rsid w:val="004B703E"/>
    <w:rsid w:val="004C6304"/>
    <w:rsid w:val="0055306F"/>
    <w:rsid w:val="005820DF"/>
    <w:rsid w:val="00590458"/>
    <w:rsid w:val="0059583C"/>
    <w:rsid w:val="005B6A06"/>
    <w:rsid w:val="005E44F5"/>
    <w:rsid w:val="00600795"/>
    <w:rsid w:val="00600AC7"/>
    <w:rsid w:val="00627CC1"/>
    <w:rsid w:val="00632501"/>
    <w:rsid w:val="006449EA"/>
    <w:rsid w:val="00644E59"/>
    <w:rsid w:val="00660573"/>
    <w:rsid w:val="00681CC9"/>
    <w:rsid w:val="00687209"/>
    <w:rsid w:val="006956CD"/>
    <w:rsid w:val="006D6F96"/>
    <w:rsid w:val="006E61F2"/>
    <w:rsid w:val="00734184"/>
    <w:rsid w:val="00741ABB"/>
    <w:rsid w:val="007520B9"/>
    <w:rsid w:val="007671C7"/>
    <w:rsid w:val="00772C0A"/>
    <w:rsid w:val="00791EAB"/>
    <w:rsid w:val="007D47AA"/>
    <w:rsid w:val="007E2D3B"/>
    <w:rsid w:val="008239CF"/>
    <w:rsid w:val="008511E2"/>
    <w:rsid w:val="008532B0"/>
    <w:rsid w:val="00866E42"/>
    <w:rsid w:val="008A7878"/>
    <w:rsid w:val="008D53EB"/>
    <w:rsid w:val="008F78E2"/>
    <w:rsid w:val="009114CB"/>
    <w:rsid w:val="00924071"/>
    <w:rsid w:val="00932678"/>
    <w:rsid w:val="009335C1"/>
    <w:rsid w:val="00963E55"/>
    <w:rsid w:val="00977E35"/>
    <w:rsid w:val="00983E44"/>
    <w:rsid w:val="0099280C"/>
    <w:rsid w:val="009B1CA6"/>
    <w:rsid w:val="009C1FE8"/>
    <w:rsid w:val="009C3A03"/>
    <w:rsid w:val="009E3452"/>
    <w:rsid w:val="009E4020"/>
    <w:rsid w:val="009F789C"/>
    <w:rsid w:val="00A1452C"/>
    <w:rsid w:val="00A16F4A"/>
    <w:rsid w:val="00A7181A"/>
    <w:rsid w:val="00AB0290"/>
    <w:rsid w:val="00AB129E"/>
    <w:rsid w:val="00AD19FE"/>
    <w:rsid w:val="00B30309"/>
    <w:rsid w:val="00B30F65"/>
    <w:rsid w:val="00B57E3A"/>
    <w:rsid w:val="00B910AF"/>
    <w:rsid w:val="00BA17C7"/>
    <w:rsid w:val="00BA702B"/>
    <w:rsid w:val="00BF3246"/>
    <w:rsid w:val="00C01CC5"/>
    <w:rsid w:val="00C21102"/>
    <w:rsid w:val="00C23D5B"/>
    <w:rsid w:val="00C356C1"/>
    <w:rsid w:val="00C443C9"/>
    <w:rsid w:val="00C4484E"/>
    <w:rsid w:val="00C5203C"/>
    <w:rsid w:val="00C71041"/>
    <w:rsid w:val="00C93611"/>
    <w:rsid w:val="00CB3F9E"/>
    <w:rsid w:val="00CE34EE"/>
    <w:rsid w:val="00D160E6"/>
    <w:rsid w:val="00D440F6"/>
    <w:rsid w:val="00D60385"/>
    <w:rsid w:val="00D732AF"/>
    <w:rsid w:val="00DC304B"/>
    <w:rsid w:val="00DD01C1"/>
    <w:rsid w:val="00DD4BD7"/>
    <w:rsid w:val="00DE530E"/>
    <w:rsid w:val="00DF5D6E"/>
    <w:rsid w:val="00E14385"/>
    <w:rsid w:val="00E17812"/>
    <w:rsid w:val="00E42CEE"/>
    <w:rsid w:val="00E4665D"/>
    <w:rsid w:val="00E51B91"/>
    <w:rsid w:val="00E83A80"/>
    <w:rsid w:val="00EA6C7F"/>
    <w:rsid w:val="00EB0338"/>
    <w:rsid w:val="00ED2821"/>
    <w:rsid w:val="00EF13F8"/>
    <w:rsid w:val="00F10547"/>
    <w:rsid w:val="00F3094F"/>
    <w:rsid w:val="00F416AE"/>
    <w:rsid w:val="00F47955"/>
    <w:rsid w:val="00F55836"/>
    <w:rsid w:val="00F57D08"/>
    <w:rsid w:val="00F6457F"/>
    <w:rsid w:val="00F6723F"/>
    <w:rsid w:val="00F71585"/>
    <w:rsid w:val="00F96E21"/>
    <w:rsid w:val="00FF17F2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7DBD2"/>
  <w15:chartTrackingRefBased/>
  <w15:docId w15:val="{64FED07A-66C0-47AE-82F9-FB413A0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17F2"/>
    <w:pPr>
      <w:spacing w:after="120" w:line="240" w:lineRule="auto"/>
      <w:ind w:left="720"/>
      <w:contextualSpacing/>
      <w:jc w:val="both"/>
    </w:pPr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7E2D3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D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821"/>
  </w:style>
  <w:style w:type="paragraph" w:styleId="Zpat">
    <w:name w:val="footer"/>
    <w:basedOn w:val="Normln"/>
    <w:link w:val="ZpatChar"/>
    <w:uiPriority w:val="99"/>
    <w:unhideWhenUsed/>
    <w:rsid w:val="00ED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821"/>
  </w:style>
  <w:style w:type="paragraph" w:styleId="Textbubliny">
    <w:name w:val="Balloon Text"/>
    <w:basedOn w:val="Normln"/>
    <w:link w:val="TextbublinyChar"/>
    <w:uiPriority w:val="99"/>
    <w:semiHidden/>
    <w:unhideWhenUsed/>
    <w:rsid w:val="00A718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81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radka.starnovska@sluch-ol.cz</dc:creator>
  <cp:keywords/>
  <dc:description/>
  <cp:lastModifiedBy>Radka Štarnovská</cp:lastModifiedBy>
  <cp:revision>27</cp:revision>
  <cp:lastPrinted>2022-10-25T13:37:00Z</cp:lastPrinted>
  <dcterms:created xsi:type="dcterms:W3CDTF">2022-10-11T10:39:00Z</dcterms:created>
  <dcterms:modified xsi:type="dcterms:W3CDTF">2022-11-02T14:54:00Z</dcterms:modified>
</cp:coreProperties>
</file>