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6A" w:rsidRDefault="008E226A" w:rsidP="008E226A">
      <w:pPr>
        <w:jc w:val="center"/>
      </w:pPr>
      <w:bookmarkStart w:id="0" w:name="_GoBack"/>
      <w:bookmarkEnd w:id="0"/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  <w:u w:val="single"/>
        </w:rPr>
        <w:t xml:space="preserve">Outsourcingové služby – </w:t>
      </w:r>
      <w:r w:rsidR="006B73F0">
        <w:rPr>
          <w:rFonts w:cs="Calibri"/>
          <w:b/>
          <w:bCs/>
          <w:color w:val="000000"/>
          <w:sz w:val="28"/>
          <w:szCs w:val="28"/>
          <w:u w:val="single"/>
        </w:rPr>
        <w:t>Vytváření a testování speciálních vrstev a povlaků na jiných pracovištích</w:t>
      </w:r>
    </w:p>
    <w:p w:rsidR="005E4FEF" w:rsidRDefault="005E4FEF"/>
    <w:p w:rsidR="008E226A" w:rsidRPr="006B73F0" w:rsidRDefault="00182B0C" w:rsidP="00CD2CE4">
      <w:pPr>
        <w:jc w:val="both"/>
      </w:pPr>
      <w:r w:rsidRPr="006B73F0">
        <w:t xml:space="preserve">Předmětem outsourcingové služby je </w:t>
      </w:r>
      <w:r w:rsidR="003D70E7" w:rsidRPr="006B73F0">
        <w:t xml:space="preserve">příprava </w:t>
      </w:r>
      <w:r w:rsidR="006B73F0">
        <w:t>přesných sad etalonových testovacích vzorků</w:t>
      </w:r>
      <w:r w:rsidR="003D70E7" w:rsidRPr="006B73F0">
        <w:t xml:space="preserve"> a jejich </w:t>
      </w:r>
      <w:proofErr w:type="spellStart"/>
      <w:r w:rsidR="003D70E7" w:rsidRPr="006B73F0">
        <w:t>povlakování</w:t>
      </w:r>
      <w:proofErr w:type="spellEnd"/>
      <w:r w:rsidRPr="006B73F0">
        <w:t xml:space="preserve"> na jiném pracovišti </w:t>
      </w:r>
      <w:r w:rsidR="003D70E7" w:rsidRPr="006B73F0">
        <w:t xml:space="preserve">(než UJEP) </w:t>
      </w:r>
      <w:r w:rsidRPr="006B73F0">
        <w:t xml:space="preserve">za účelem přípravy mikro a </w:t>
      </w:r>
      <w:proofErr w:type="spellStart"/>
      <w:r w:rsidRPr="006B73F0">
        <w:t>nanopovrchů</w:t>
      </w:r>
      <w:proofErr w:type="spellEnd"/>
      <w:r w:rsidRPr="006B73F0">
        <w:t xml:space="preserve"> prostřednictvím </w:t>
      </w:r>
      <w:r w:rsidR="006B73F0">
        <w:t>atmosférického plazmového spreje (dále APS)</w:t>
      </w:r>
      <w:r w:rsidRPr="006B73F0">
        <w:t xml:space="preserve"> na zkušební vzorky zejména v oblastech:</w:t>
      </w:r>
    </w:p>
    <w:p w:rsidR="00182B0C" w:rsidRPr="00182B0C" w:rsidRDefault="00182B0C" w:rsidP="00CD2CE4">
      <w:pPr>
        <w:jc w:val="both"/>
      </w:pPr>
    </w:p>
    <w:p w:rsidR="00182B0C" w:rsidRPr="00182B0C" w:rsidRDefault="00182B0C" w:rsidP="00182B0C">
      <w:pPr>
        <w:pStyle w:val="Odstavecseseznamem"/>
        <w:numPr>
          <w:ilvl w:val="0"/>
          <w:numId w:val="2"/>
        </w:numPr>
        <w:jc w:val="both"/>
      </w:pPr>
      <w:r w:rsidRPr="00182B0C">
        <w:t xml:space="preserve">Příprava a aplikace povlaků na dodané vzorky pomocí </w:t>
      </w:r>
      <w:r w:rsidR="006B73F0">
        <w:t>APS.</w:t>
      </w:r>
    </w:p>
    <w:p w:rsidR="00182B0C" w:rsidRPr="00182B0C" w:rsidRDefault="00182B0C" w:rsidP="00182B0C">
      <w:pPr>
        <w:pStyle w:val="Odstavecseseznamem"/>
        <w:numPr>
          <w:ilvl w:val="0"/>
          <w:numId w:val="2"/>
        </w:numPr>
        <w:jc w:val="both"/>
      </w:pPr>
      <w:r w:rsidRPr="00182B0C">
        <w:t>Vývoj nových vícevrstvých</w:t>
      </w:r>
      <w:r>
        <w:t xml:space="preserve"> kompozitních</w:t>
      </w:r>
      <w:r w:rsidRPr="00182B0C">
        <w:t xml:space="preserve"> povlaků</w:t>
      </w:r>
      <w:r w:rsidR="006B73F0">
        <w:t>.</w:t>
      </w:r>
    </w:p>
    <w:p w:rsidR="00182B0C" w:rsidRDefault="00182B0C" w:rsidP="00182B0C">
      <w:pPr>
        <w:pStyle w:val="Odstavecseseznamem"/>
        <w:numPr>
          <w:ilvl w:val="0"/>
          <w:numId w:val="2"/>
        </w:numPr>
        <w:jc w:val="both"/>
      </w:pPr>
      <w:r w:rsidRPr="00182B0C">
        <w:t>Implementace mikro a nanovrstev při různých podmínkách magnetonového nanášení.</w:t>
      </w:r>
    </w:p>
    <w:p w:rsidR="006B73F0" w:rsidRDefault="006B73F0" w:rsidP="00182B0C">
      <w:pPr>
        <w:pStyle w:val="Odstavecseseznamem"/>
        <w:numPr>
          <w:ilvl w:val="0"/>
          <w:numId w:val="2"/>
        </w:numPr>
        <w:jc w:val="both"/>
      </w:pPr>
      <w:r>
        <w:t>Testování a analýza složení prášků před nanášením na vzorky.</w:t>
      </w:r>
    </w:p>
    <w:p w:rsidR="006B73F0" w:rsidRDefault="006B73F0" w:rsidP="006B73F0">
      <w:pPr>
        <w:pStyle w:val="Odstavecseseznamem"/>
        <w:numPr>
          <w:ilvl w:val="0"/>
          <w:numId w:val="2"/>
        </w:numPr>
        <w:jc w:val="both"/>
      </w:pPr>
      <w:r>
        <w:t>Testování a analýza složení deponovaných vrstev.</w:t>
      </w:r>
    </w:p>
    <w:p w:rsidR="006B73F0" w:rsidRPr="00182B0C" w:rsidRDefault="006B73F0" w:rsidP="006B73F0">
      <w:pPr>
        <w:pStyle w:val="Odstavecseseznamem"/>
        <w:jc w:val="both"/>
      </w:pPr>
    </w:p>
    <w:p w:rsidR="00182B0C" w:rsidRDefault="00182B0C" w:rsidP="00CD2CE4">
      <w:pPr>
        <w:jc w:val="both"/>
        <w:rPr>
          <w:rFonts w:ascii="Arial" w:hAnsi="Arial" w:cs="Arial"/>
        </w:rPr>
      </w:pPr>
    </w:p>
    <w:p w:rsidR="00585CA7" w:rsidRDefault="00585CA7" w:rsidP="00CD2CE4">
      <w:pPr>
        <w:jc w:val="both"/>
      </w:pPr>
    </w:p>
    <w:p w:rsidR="0063636B" w:rsidRDefault="00182B0C" w:rsidP="0063636B">
      <w:pPr>
        <w:jc w:val="both"/>
      </w:pPr>
      <w:r>
        <w:t>Požadavky na aplikované inovované povlaky:</w:t>
      </w:r>
    </w:p>
    <w:p w:rsidR="00182B0C" w:rsidRDefault="00182B0C" w:rsidP="0063636B">
      <w:pPr>
        <w:jc w:val="both"/>
      </w:pPr>
    </w:p>
    <w:p w:rsidR="00F14BE3" w:rsidRDefault="00F14BE3" w:rsidP="00F14BE3">
      <w:pPr>
        <w:autoSpaceDE w:val="0"/>
        <w:autoSpaceDN w:val="0"/>
        <w:adjustRightInd w:val="0"/>
        <w:spacing w:line="240" w:lineRule="auto"/>
        <w:rPr>
          <w:szCs w:val="24"/>
        </w:rPr>
      </w:pPr>
      <w:r>
        <w:t xml:space="preserve">Povlaky vznikají prostřednictvím </w:t>
      </w:r>
      <w:r w:rsidR="006B73F0">
        <w:rPr>
          <w:rFonts w:ascii="NimbusRomNo9L-Regu" w:eastAsiaTheme="minorHAnsi" w:hAnsi="NimbusRomNo9L-Regu" w:cs="NimbusRomNo9L-Regu"/>
          <w:szCs w:val="24"/>
        </w:rPr>
        <w:t>APS</w:t>
      </w:r>
      <w:r>
        <w:rPr>
          <w:rFonts w:ascii="NimbusRomNo9L-Regu" w:eastAsiaTheme="minorHAnsi" w:hAnsi="NimbusRomNo9L-Regu" w:cs="NimbusRomNo9L-Regu"/>
          <w:szCs w:val="24"/>
        </w:rPr>
        <w:t xml:space="preserve"> </w:t>
      </w:r>
      <w:r w:rsidRPr="00BA4EB6">
        <w:rPr>
          <w:szCs w:val="24"/>
        </w:rPr>
        <w:t>průmyslově realizovanému typu povlakování s využitím pro vývojové nasazení k aplikovanému výzkumu dle specifických potřeb a požadavků</w:t>
      </w:r>
      <w:r>
        <w:rPr>
          <w:szCs w:val="24"/>
        </w:rPr>
        <w:t>.</w:t>
      </w:r>
    </w:p>
    <w:p w:rsidR="00F14BE3" w:rsidRPr="00F14BE3" w:rsidRDefault="00F14BE3" w:rsidP="00F14BE3">
      <w:pPr>
        <w:autoSpaceDE w:val="0"/>
        <w:autoSpaceDN w:val="0"/>
        <w:adjustRightInd w:val="0"/>
        <w:spacing w:line="240" w:lineRule="auto"/>
        <w:rPr>
          <w:szCs w:val="24"/>
        </w:rPr>
      </w:pPr>
      <w:proofErr w:type="spellStart"/>
      <w:r>
        <w:rPr>
          <w:szCs w:val="24"/>
        </w:rPr>
        <w:t>Povlakování</w:t>
      </w:r>
      <w:proofErr w:type="spellEnd"/>
      <w:r>
        <w:rPr>
          <w:szCs w:val="24"/>
        </w:rPr>
        <w:t xml:space="preserve"> </w:t>
      </w:r>
      <w:r w:rsidR="006B73F0">
        <w:rPr>
          <w:szCs w:val="24"/>
        </w:rPr>
        <w:t>etalonů</w:t>
      </w:r>
      <w:r w:rsidRPr="00BA4EB6">
        <w:rPr>
          <w:szCs w:val="24"/>
        </w:rPr>
        <w:t xml:space="preserve"> určen</w:t>
      </w:r>
      <w:r w:rsidR="006B73F0">
        <w:rPr>
          <w:szCs w:val="24"/>
        </w:rPr>
        <w:t>ých</w:t>
      </w:r>
      <w:r w:rsidRPr="00BA4EB6">
        <w:rPr>
          <w:szCs w:val="24"/>
        </w:rPr>
        <w:t xml:space="preserve"> </w:t>
      </w:r>
      <w:r w:rsidR="006B73F0">
        <w:rPr>
          <w:szCs w:val="24"/>
        </w:rPr>
        <w:t xml:space="preserve">k testování speciálních </w:t>
      </w:r>
      <w:proofErr w:type="spellStart"/>
      <w:r w:rsidR="006B73F0">
        <w:rPr>
          <w:szCs w:val="24"/>
        </w:rPr>
        <w:t>vrtev</w:t>
      </w:r>
      <w:proofErr w:type="spellEnd"/>
      <w:r w:rsidR="006B73F0">
        <w:rPr>
          <w:szCs w:val="24"/>
        </w:rPr>
        <w:t xml:space="preserve"> na vzorcích ze </w:t>
      </w:r>
      <w:r>
        <w:rPr>
          <w:szCs w:val="24"/>
        </w:rPr>
        <w:t xml:space="preserve">slitin lehkých kovů. </w:t>
      </w:r>
      <w:r w:rsidRPr="00F14BE3">
        <w:rPr>
          <w:szCs w:val="24"/>
        </w:rPr>
        <w:t xml:space="preserve">Požadavky na povlak musí splňovat podmínku </w:t>
      </w:r>
      <w:r>
        <w:t>vynikající</w:t>
      </w:r>
      <w:r w:rsidRPr="00F14BE3">
        <w:rPr>
          <w:szCs w:val="24"/>
        </w:rPr>
        <w:t xml:space="preserve"> "</w:t>
      </w:r>
      <w:proofErr w:type="spellStart"/>
      <w:r w:rsidRPr="00F14BE3">
        <w:rPr>
          <w:szCs w:val="24"/>
        </w:rPr>
        <w:t>zatékavosti</w:t>
      </w:r>
      <w:proofErr w:type="spellEnd"/>
      <w:r w:rsidRPr="00F14BE3">
        <w:rPr>
          <w:szCs w:val="24"/>
        </w:rPr>
        <w:t>" povlaku, homogenní struktu</w:t>
      </w:r>
      <w:r>
        <w:t>ry</w:t>
      </w:r>
      <w:r w:rsidRPr="00F14BE3">
        <w:rPr>
          <w:szCs w:val="24"/>
        </w:rPr>
        <w:t xml:space="preserve"> a </w:t>
      </w:r>
      <w:r>
        <w:t>dobré</w:t>
      </w:r>
      <w:r w:rsidRPr="00F14BE3">
        <w:rPr>
          <w:szCs w:val="24"/>
        </w:rPr>
        <w:t xml:space="preserve"> adheze nanesené vrstvy. Povlaky </w:t>
      </w:r>
      <w:r>
        <w:t>musí vykazovat</w:t>
      </w:r>
      <w:r w:rsidRPr="00F14BE3">
        <w:rPr>
          <w:szCs w:val="24"/>
        </w:rPr>
        <w:t xml:space="preserve"> </w:t>
      </w:r>
      <w:r>
        <w:t>vysokou</w:t>
      </w:r>
      <w:r w:rsidRPr="00F14BE3">
        <w:rPr>
          <w:szCs w:val="24"/>
        </w:rPr>
        <w:t xml:space="preserve"> tvrdost a hustotu struktury při zachování</w:t>
      </w:r>
      <w:r>
        <w:t xml:space="preserve"> vysokého stupně houževnatosti. </w:t>
      </w:r>
    </w:p>
    <w:p w:rsidR="006B73F0" w:rsidRDefault="006B73F0" w:rsidP="006B73F0">
      <w:r>
        <w:rPr>
          <w:szCs w:val="24"/>
        </w:rPr>
        <w:t xml:space="preserve">Deponované vrstvy: </w:t>
      </w:r>
      <w:r>
        <w:t>vícevrstvé kombinované kompozity sestavené ze speciálních práškových směsí kovových slitin a oxidů a karbidů kovů.</w:t>
      </w:r>
    </w:p>
    <w:p w:rsidR="00F14BE3" w:rsidRPr="00BA4EB6" w:rsidRDefault="00F14BE3" w:rsidP="00F14BE3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F14BE3" w:rsidRDefault="00F14BE3" w:rsidP="00F14BE3">
      <w:pPr>
        <w:autoSpaceDE w:val="0"/>
        <w:autoSpaceDN w:val="0"/>
        <w:adjustRightInd w:val="0"/>
        <w:spacing w:line="240" w:lineRule="auto"/>
      </w:pPr>
    </w:p>
    <w:p w:rsidR="00182B0C" w:rsidRDefault="00182B0C" w:rsidP="0063636B">
      <w:pPr>
        <w:jc w:val="both"/>
      </w:pPr>
    </w:p>
    <w:p w:rsidR="00AC2DA0" w:rsidRDefault="00AC2DA0" w:rsidP="00AC2DA0"/>
    <w:p w:rsidR="00AC2DA0" w:rsidRDefault="00AC2DA0" w:rsidP="00AC2DA0">
      <w:r>
        <w:t>Prohlašujeme, že naše společnost splňuje výše uvedená technická specifikace.</w:t>
      </w:r>
    </w:p>
    <w:p w:rsidR="00AC2DA0" w:rsidRDefault="00AC2DA0" w:rsidP="00AC2DA0"/>
    <w:p w:rsidR="00AC2DA0" w:rsidRDefault="00AC2DA0" w:rsidP="00AC2DA0"/>
    <w:p w:rsidR="00AC2DA0" w:rsidRDefault="00AC2DA0" w:rsidP="00AC2DA0">
      <w:r>
        <w:t xml:space="preserve">V Miletíně dne </w:t>
      </w:r>
      <w:proofErr w:type="gramStart"/>
      <w:r>
        <w:t>22.9.2022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AC2DA0" w:rsidRDefault="00AC2DA0" w:rsidP="00AC2D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Jaroslav Šimek - jednatel</w:t>
      </w:r>
    </w:p>
    <w:p w:rsidR="00AC2DA0" w:rsidRDefault="00AC2DA0" w:rsidP="00AC2D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S.A.</w:t>
      </w:r>
      <w:proofErr w:type="gramEnd"/>
      <w:r>
        <w:t>M Holding s.r.o., Miletín</w:t>
      </w:r>
    </w:p>
    <w:p w:rsidR="00AC2DA0" w:rsidRDefault="00AC2DA0" w:rsidP="00AC2DA0"/>
    <w:p w:rsidR="008B34A2" w:rsidRDefault="008B34A2" w:rsidP="00CD2CE4">
      <w:pPr>
        <w:jc w:val="both"/>
      </w:pPr>
    </w:p>
    <w:sectPr w:rsidR="008B34A2" w:rsidSect="00AC2DA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90B64"/>
    <w:multiLevelType w:val="hybridMultilevel"/>
    <w:tmpl w:val="3C5E4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87A0F"/>
    <w:multiLevelType w:val="hybridMultilevel"/>
    <w:tmpl w:val="B01E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D288F"/>
    <w:multiLevelType w:val="hybridMultilevel"/>
    <w:tmpl w:val="DF4E3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CB"/>
    <w:rsid w:val="000E06AA"/>
    <w:rsid w:val="0014514F"/>
    <w:rsid w:val="00182B0C"/>
    <w:rsid w:val="001E2BCA"/>
    <w:rsid w:val="00214601"/>
    <w:rsid w:val="002B45D0"/>
    <w:rsid w:val="002D2832"/>
    <w:rsid w:val="00331A03"/>
    <w:rsid w:val="003B0BC3"/>
    <w:rsid w:val="003B4BB4"/>
    <w:rsid w:val="003D70E7"/>
    <w:rsid w:val="00585CA7"/>
    <w:rsid w:val="005E4FEF"/>
    <w:rsid w:val="0060272F"/>
    <w:rsid w:val="00605F59"/>
    <w:rsid w:val="0063636B"/>
    <w:rsid w:val="006922BC"/>
    <w:rsid w:val="00694376"/>
    <w:rsid w:val="006B73F0"/>
    <w:rsid w:val="00724AB8"/>
    <w:rsid w:val="008A5BA9"/>
    <w:rsid w:val="008B34A2"/>
    <w:rsid w:val="008E226A"/>
    <w:rsid w:val="008F3685"/>
    <w:rsid w:val="00933260"/>
    <w:rsid w:val="00AA2C82"/>
    <w:rsid w:val="00AC2DA0"/>
    <w:rsid w:val="00B63B8C"/>
    <w:rsid w:val="00B67162"/>
    <w:rsid w:val="00B67857"/>
    <w:rsid w:val="00C56399"/>
    <w:rsid w:val="00C61611"/>
    <w:rsid w:val="00C6236E"/>
    <w:rsid w:val="00CC1193"/>
    <w:rsid w:val="00CD2CE4"/>
    <w:rsid w:val="00D2591E"/>
    <w:rsid w:val="00D62A53"/>
    <w:rsid w:val="00D75D80"/>
    <w:rsid w:val="00D877F3"/>
    <w:rsid w:val="00EC09AE"/>
    <w:rsid w:val="00EC5DAD"/>
    <w:rsid w:val="00F052CB"/>
    <w:rsid w:val="00F14BE3"/>
    <w:rsid w:val="00F3023C"/>
    <w:rsid w:val="00F554DB"/>
    <w:rsid w:val="00F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71D4B-81BC-4CE3-9A94-29F1C87D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26A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4A2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2B0C"/>
    <w:pPr>
      <w:spacing w:line="240" w:lineRule="auto"/>
      <w:ind w:left="720"/>
      <w:contextualSpacing/>
    </w:pPr>
    <w:rPr>
      <w:rFonts w:eastAsia="Times New Roman"/>
      <w:szCs w:val="24"/>
      <w:lang w:eastAsia="cs-CZ"/>
    </w:rPr>
  </w:style>
  <w:style w:type="character" w:customStyle="1" w:styleId="jlqj4b">
    <w:name w:val="jlqj4b"/>
    <w:basedOn w:val="Standardnpsmoodstavce"/>
    <w:rsid w:val="00F1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FSI Svobodova</dc:creator>
  <cp:lastModifiedBy>jezkovas</cp:lastModifiedBy>
  <cp:revision>2</cp:revision>
  <cp:lastPrinted>2022-09-21T17:25:00Z</cp:lastPrinted>
  <dcterms:created xsi:type="dcterms:W3CDTF">2022-11-01T13:33:00Z</dcterms:created>
  <dcterms:modified xsi:type="dcterms:W3CDTF">2022-11-01T13:33:00Z</dcterms:modified>
</cp:coreProperties>
</file>