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FBBFD" w14:textId="77777777" w:rsidR="00282AFA" w:rsidRPr="00486F86" w:rsidRDefault="00282AFA" w:rsidP="00423092">
      <w:pPr>
        <w:pStyle w:val="Styl"/>
        <w:jc w:val="center"/>
        <w:rPr>
          <w:rFonts w:ascii="Arial" w:hAnsi="Arial" w:cs="Arial"/>
          <w:b/>
          <w:color w:val="19141D"/>
          <w:sz w:val="36"/>
          <w:szCs w:val="36"/>
        </w:rPr>
      </w:pPr>
      <w:r w:rsidRPr="00486F86">
        <w:rPr>
          <w:rFonts w:ascii="Arial" w:hAnsi="Arial" w:cs="Arial"/>
          <w:b/>
          <w:color w:val="19141D"/>
          <w:sz w:val="36"/>
          <w:szCs w:val="36"/>
        </w:rPr>
        <w:t>PŘÍKAZNÍ SMLOUVA</w:t>
      </w:r>
    </w:p>
    <w:p w14:paraId="136BC316" w14:textId="77777777" w:rsidR="00282AFA" w:rsidRPr="00282AFA" w:rsidRDefault="00282AFA" w:rsidP="00423092">
      <w:pPr>
        <w:pStyle w:val="Styl"/>
        <w:jc w:val="both"/>
        <w:rPr>
          <w:rFonts w:ascii="Arial" w:hAnsi="Arial" w:cs="Arial"/>
          <w:color w:val="19141D"/>
          <w:w w:val="106"/>
          <w:sz w:val="20"/>
          <w:szCs w:val="20"/>
        </w:rPr>
      </w:pPr>
      <w:r w:rsidRPr="00282AFA">
        <w:rPr>
          <w:rFonts w:ascii="Arial" w:hAnsi="Arial" w:cs="Arial"/>
          <w:color w:val="19141D"/>
          <w:w w:val="106"/>
          <w:sz w:val="20"/>
          <w:szCs w:val="20"/>
        </w:rPr>
        <w:t xml:space="preserve"> </w:t>
      </w:r>
    </w:p>
    <w:p w14:paraId="2827E53B" w14:textId="50C2F6CE" w:rsidR="00282AFA" w:rsidRPr="00282AFA" w:rsidRDefault="00282AFA" w:rsidP="00423092">
      <w:pPr>
        <w:pStyle w:val="Styl"/>
        <w:tabs>
          <w:tab w:val="left" w:pos="9639"/>
        </w:tabs>
        <w:jc w:val="center"/>
        <w:rPr>
          <w:rFonts w:ascii="Arial" w:hAnsi="Arial" w:cs="Arial"/>
          <w:color w:val="19141D"/>
          <w:w w:val="106"/>
          <w:sz w:val="20"/>
          <w:szCs w:val="20"/>
        </w:rPr>
      </w:pPr>
      <w:r w:rsidRPr="00282AFA">
        <w:rPr>
          <w:rFonts w:ascii="Arial" w:hAnsi="Arial" w:cs="Arial"/>
          <w:color w:val="19141D"/>
          <w:w w:val="106"/>
          <w:sz w:val="20"/>
          <w:szCs w:val="20"/>
        </w:rPr>
        <w:t>podle ustanovení § 2430 a násl</w:t>
      </w:r>
      <w:r w:rsidR="00B003C0">
        <w:rPr>
          <w:rFonts w:ascii="Arial" w:hAnsi="Arial" w:cs="Arial"/>
          <w:color w:val="19141D"/>
          <w:w w:val="106"/>
          <w:sz w:val="20"/>
          <w:szCs w:val="20"/>
        </w:rPr>
        <w:t>.</w:t>
      </w:r>
      <w:r w:rsidRPr="00282AFA">
        <w:rPr>
          <w:rFonts w:ascii="Arial" w:hAnsi="Arial" w:cs="Arial"/>
          <w:color w:val="19141D"/>
          <w:w w:val="106"/>
          <w:sz w:val="20"/>
          <w:szCs w:val="20"/>
        </w:rPr>
        <w:t xml:space="preserve"> zákona číslo 89</w:t>
      </w:r>
      <w:r w:rsidRPr="00282AFA">
        <w:rPr>
          <w:rFonts w:ascii="Arial" w:hAnsi="Arial" w:cs="Arial"/>
          <w:color w:val="050008"/>
          <w:w w:val="106"/>
          <w:sz w:val="20"/>
          <w:szCs w:val="20"/>
        </w:rPr>
        <w:t>/</w:t>
      </w:r>
      <w:r w:rsidRPr="00282AFA">
        <w:rPr>
          <w:rFonts w:ascii="Arial" w:hAnsi="Arial" w:cs="Arial"/>
          <w:color w:val="19141D"/>
          <w:w w:val="106"/>
          <w:sz w:val="20"/>
          <w:szCs w:val="20"/>
        </w:rPr>
        <w:t>2012 Sb., občanský zákoník, ve znění pozdějších předpisů</w:t>
      </w:r>
    </w:p>
    <w:p w14:paraId="1D91D1CA" w14:textId="6073EB46" w:rsidR="00282AFA" w:rsidRDefault="00282AFA" w:rsidP="00423092">
      <w:pPr>
        <w:pStyle w:val="Styl"/>
        <w:tabs>
          <w:tab w:val="left" w:pos="9639"/>
        </w:tabs>
        <w:jc w:val="both"/>
        <w:rPr>
          <w:rFonts w:ascii="Arial" w:hAnsi="Arial" w:cs="Arial"/>
          <w:color w:val="19141D"/>
          <w:w w:val="106"/>
          <w:sz w:val="20"/>
          <w:szCs w:val="20"/>
        </w:rPr>
      </w:pPr>
    </w:p>
    <w:p w14:paraId="5A15BF8F" w14:textId="77777777" w:rsidR="00B003C0" w:rsidRPr="00282AFA" w:rsidRDefault="00B003C0" w:rsidP="00423092">
      <w:pPr>
        <w:pStyle w:val="Styl"/>
        <w:tabs>
          <w:tab w:val="left" w:pos="9639"/>
        </w:tabs>
        <w:jc w:val="both"/>
        <w:rPr>
          <w:rFonts w:ascii="Arial" w:hAnsi="Arial" w:cs="Arial"/>
          <w:color w:val="19141D"/>
          <w:w w:val="106"/>
          <w:sz w:val="20"/>
          <w:szCs w:val="20"/>
        </w:rPr>
      </w:pPr>
    </w:p>
    <w:p w14:paraId="7E2A058D" w14:textId="75CC6979" w:rsidR="00282AFA" w:rsidRPr="00282AFA" w:rsidRDefault="00282AFA">
      <w:pPr>
        <w:pStyle w:val="Styl"/>
        <w:numPr>
          <w:ilvl w:val="0"/>
          <w:numId w:val="6"/>
        </w:numPr>
        <w:ind w:left="567" w:hanging="567"/>
        <w:jc w:val="both"/>
        <w:rPr>
          <w:rFonts w:ascii="Arial" w:hAnsi="Arial" w:cs="Arial"/>
          <w:b/>
          <w:color w:val="19141D"/>
          <w:w w:val="106"/>
          <w:sz w:val="20"/>
          <w:szCs w:val="20"/>
          <w:u w:val="single"/>
        </w:rPr>
      </w:pPr>
      <w:r w:rsidRPr="00282AFA">
        <w:rPr>
          <w:rFonts w:ascii="Arial" w:hAnsi="Arial" w:cs="Arial"/>
          <w:b/>
          <w:color w:val="19141D"/>
          <w:w w:val="106"/>
          <w:sz w:val="20"/>
          <w:szCs w:val="20"/>
          <w:u w:val="single"/>
        </w:rPr>
        <w:t>Smluvní strany</w:t>
      </w:r>
    </w:p>
    <w:p w14:paraId="2D23E3E4" w14:textId="77777777" w:rsidR="00282AFA" w:rsidRPr="00282AFA" w:rsidRDefault="00282AFA" w:rsidP="00423092">
      <w:pPr>
        <w:pStyle w:val="Styl"/>
        <w:jc w:val="both"/>
        <w:rPr>
          <w:rFonts w:ascii="Arial" w:hAnsi="Arial" w:cs="Arial"/>
          <w:sz w:val="20"/>
          <w:szCs w:val="20"/>
        </w:rPr>
      </w:pPr>
    </w:p>
    <w:p w14:paraId="49201E17" w14:textId="77777777" w:rsidR="00284BA2" w:rsidRPr="00284BA2" w:rsidRDefault="00284BA2" w:rsidP="00423092">
      <w:pPr>
        <w:pStyle w:val="Styl"/>
        <w:jc w:val="both"/>
        <w:rPr>
          <w:rFonts w:ascii="Arial" w:hAnsi="Arial" w:cs="Arial"/>
          <w:b/>
          <w:bCs/>
          <w:color w:val="19141D"/>
          <w:w w:val="106"/>
          <w:sz w:val="20"/>
          <w:szCs w:val="20"/>
        </w:rPr>
      </w:pPr>
      <w:r w:rsidRPr="00284BA2">
        <w:rPr>
          <w:rFonts w:ascii="Arial" w:hAnsi="Arial" w:cs="Arial"/>
          <w:b/>
          <w:bCs/>
          <w:color w:val="19141D"/>
          <w:w w:val="106"/>
          <w:sz w:val="20"/>
          <w:szCs w:val="20"/>
        </w:rPr>
        <w:t>Karlovarská krajská nemocnice a.s.</w:t>
      </w:r>
    </w:p>
    <w:p w14:paraId="702F29A6" w14:textId="5652FCC8" w:rsidR="00284BA2" w:rsidRPr="00284BA2" w:rsidRDefault="00284BA2" w:rsidP="00423092">
      <w:pPr>
        <w:pStyle w:val="Styl"/>
        <w:jc w:val="both"/>
        <w:rPr>
          <w:rFonts w:ascii="Arial" w:hAnsi="Arial" w:cs="Arial"/>
          <w:color w:val="19141D"/>
          <w:w w:val="106"/>
          <w:sz w:val="20"/>
          <w:szCs w:val="20"/>
        </w:rPr>
      </w:pPr>
      <w:r w:rsidRPr="00284BA2">
        <w:rPr>
          <w:rFonts w:ascii="Arial" w:hAnsi="Arial" w:cs="Arial"/>
          <w:color w:val="19141D"/>
          <w:w w:val="106"/>
          <w:sz w:val="20"/>
          <w:szCs w:val="20"/>
        </w:rPr>
        <w:t xml:space="preserve">se sídlem:  </w:t>
      </w:r>
      <w:r w:rsidRPr="00284BA2">
        <w:rPr>
          <w:rFonts w:ascii="Arial" w:hAnsi="Arial" w:cs="Arial"/>
          <w:color w:val="19141D"/>
          <w:w w:val="106"/>
          <w:sz w:val="20"/>
          <w:szCs w:val="20"/>
        </w:rPr>
        <w:tab/>
      </w:r>
      <w:r>
        <w:rPr>
          <w:rFonts w:ascii="Arial" w:hAnsi="Arial" w:cs="Arial"/>
          <w:color w:val="19141D"/>
          <w:w w:val="106"/>
          <w:sz w:val="20"/>
          <w:szCs w:val="20"/>
        </w:rPr>
        <w:tab/>
      </w:r>
      <w:r w:rsidRPr="00284BA2">
        <w:rPr>
          <w:rFonts w:ascii="Arial" w:hAnsi="Arial" w:cs="Arial"/>
          <w:color w:val="19141D"/>
          <w:w w:val="106"/>
          <w:sz w:val="20"/>
          <w:szCs w:val="20"/>
        </w:rPr>
        <w:t>Bezručova 1190/19, 360 01 Karlovy Vary</w:t>
      </w:r>
    </w:p>
    <w:p w14:paraId="386E3D51" w14:textId="3D01AFE7" w:rsidR="006474FB" w:rsidRPr="00282AFA" w:rsidRDefault="006474FB" w:rsidP="006474FB">
      <w:pPr>
        <w:pStyle w:val="Styl"/>
        <w:jc w:val="both"/>
        <w:rPr>
          <w:rFonts w:ascii="Arial" w:hAnsi="Arial" w:cs="Arial"/>
          <w:w w:val="106"/>
          <w:sz w:val="20"/>
          <w:szCs w:val="20"/>
        </w:rPr>
      </w:pPr>
      <w:r w:rsidRPr="00282AFA">
        <w:rPr>
          <w:rFonts w:ascii="Arial" w:hAnsi="Arial" w:cs="Arial"/>
          <w:color w:val="19141D"/>
          <w:w w:val="106"/>
          <w:sz w:val="20"/>
          <w:szCs w:val="20"/>
        </w:rPr>
        <w:t>zapsan</w:t>
      </w:r>
      <w:r>
        <w:rPr>
          <w:rFonts w:ascii="Arial" w:hAnsi="Arial" w:cs="Arial"/>
          <w:color w:val="19141D"/>
          <w:w w:val="106"/>
          <w:sz w:val="20"/>
          <w:szCs w:val="20"/>
        </w:rPr>
        <w:t>á</w:t>
      </w:r>
      <w:r w:rsidRPr="00282AFA">
        <w:rPr>
          <w:rFonts w:ascii="Arial" w:hAnsi="Arial" w:cs="Arial"/>
          <w:color w:val="19141D"/>
          <w:w w:val="106"/>
          <w:sz w:val="20"/>
          <w:szCs w:val="20"/>
        </w:rPr>
        <w:t xml:space="preserve"> v </w:t>
      </w:r>
      <w:r w:rsidR="00D71DD0">
        <w:rPr>
          <w:rFonts w:ascii="Arial" w:hAnsi="Arial" w:cs="Arial"/>
          <w:color w:val="19141D"/>
          <w:w w:val="106"/>
          <w:sz w:val="20"/>
          <w:szCs w:val="20"/>
        </w:rPr>
        <w:t>O</w:t>
      </w:r>
      <w:r w:rsidRPr="00282AFA">
        <w:rPr>
          <w:rFonts w:ascii="Arial" w:hAnsi="Arial" w:cs="Arial"/>
          <w:color w:val="19141D"/>
          <w:w w:val="106"/>
          <w:sz w:val="20"/>
          <w:szCs w:val="20"/>
        </w:rPr>
        <w:t xml:space="preserve">bchodním rejstříku vedeném Krajským soudem v Plzni </w:t>
      </w:r>
      <w:r w:rsidRPr="00282AFA">
        <w:rPr>
          <w:rFonts w:ascii="Arial" w:hAnsi="Arial" w:cs="Arial"/>
          <w:w w:val="106"/>
          <w:sz w:val="20"/>
          <w:szCs w:val="20"/>
        </w:rPr>
        <w:t xml:space="preserve">spisová značka </w:t>
      </w:r>
      <w:r>
        <w:rPr>
          <w:rFonts w:ascii="Arial" w:hAnsi="Arial" w:cs="Arial"/>
          <w:w w:val="106"/>
          <w:sz w:val="20"/>
          <w:szCs w:val="20"/>
        </w:rPr>
        <w:t>B</w:t>
      </w:r>
      <w:r w:rsidRPr="00282AFA">
        <w:rPr>
          <w:rFonts w:ascii="Arial" w:hAnsi="Arial" w:cs="Arial"/>
          <w:w w:val="106"/>
          <w:sz w:val="20"/>
          <w:szCs w:val="20"/>
        </w:rPr>
        <w:t> 120</w:t>
      </w:r>
      <w:r>
        <w:rPr>
          <w:rFonts w:ascii="Arial" w:hAnsi="Arial" w:cs="Arial"/>
          <w:w w:val="106"/>
          <w:sz w:val="20"/>
          <w:szCs w:val="20"/>
        </w:rPr>
        <w:t>5</w:t>
      </w:r>
      <w:r w:rsidRPr="00282AFA">
        <w:rPr>
          <w:rFonts w:ascii="Arial" w:hAnsi="Arial" w:cs="Arial"/>
          <w:w w:val="106"/>
          <w:sz w:val="20"/>
          <w:szCs w:val="20"/>
        </w:rPr>
        <w:t xml:space="preserve"> </w:t>
      </w:r>
    </w:p>
    <w:p w14:paraId="5C5DC894" w14:textId="48B860AB" w:rsidR="00284BA2" w:rsidRPr="00284BA2" w:rsidRDefault="00284BA2" w:rsidP="00423092">
      <w:pPr>
        <w:pStyle w:val="Styl"/>
        <w:jc w:val="both"/>
        <w:rPr>
          <w:rFonts w:ascii="Arial" w:hAnsi="Arial" w:cs="Arial"/>
          <w:color w:val="19141D"/>
          <w:w w:val="106"/>
          <w:sz w:val="20"/>
          <w:szCs w:val="20"/>
        </w:rPr>
      </w:pPr>
      <w:r w:rsidRPr="00284BA2">
        <w:rPr>
          <w:rFonts w:ascii="Arial" w:hAnsi="Arial" w:cs="Arial"/>
          <w:color w:val="19141D"/>
          <w:w w:val="106"/>
          <w:sz w:val="20"/>
          <w:szCs w:val="20"/>
        </w:rPr>
        <w:t xml:space="preserve">IČO:             </w:t>
      </w:r>
      <w:r w:rsidRPr="00284BA2">
        <w:rPr>
          <w:rFonts w:ascii="Arial" w:hAnsi="Arial" w:cs="Arial"/>
          <w:color w:val="19141D"/>
          <w:w w:val="106"/>
          <w:sz w:val="20"/>
          <w:szCs w:val="20"/>
        </w:rPr>
        <w:tab/>
      </w:r>
      <w:r>
        <w:rPr>
          <w:rFonts w:ascii="Arial" w:hAnsi="Arial" w:cs="Arial"/>
          <w:color w:val="19141D"/>
          <w:w w:val="106"/>
          <w:sz w:val="20"/>
          <w:szCs w:val="20"/>
        </w:rPr>
        <w:tab/>
      </w:r>
      <w:r w:rsidRPr="00284BA2">
        <w:rPr>
          <w:rFonts w:ascii="Arial" w:hAnsi="Arial" w:cs="Arial"/>
          <w:color w:val="19141D"/>
          <w:w w:val="106"/>
          <w:sz w:val="20"/>
          <w:szCs w:val="20"/>
        </w:rPr>
        <w:t>26365804</w:t>
      </w:r>
    </w:p>
    <w:p w14:paraId="14E4B899" w14:textId="64615C0E" w:rsidR="00284BA2" w:rsidRPr="00284BA2" w:rsidRDefault="00284BA2" w:rsidP="00423092">
      <w:pPr>
        <w:pStyle w:val="Styl"/>
        <w:jc w:val="both"/>
        <w:rPr>
          <w:rFonts w:ascii="Arial" w:hAnsi="Arial" w:cs="Arial"/>
          <w:color w:val="19141D"/>
          <w:w w:val="106"/>
          <w:sz w:val="20"/>
          <w:szCs w:val="20"/>
        </w:rPr>
      </w:pPr>
      <w:r w:rsidRPr="00284BA2">
        <w:rPr>
          <w:rFonts w:ascii="Arial" w:hAnsi="Arial" w:cs="Arial"/>
          <w:color w:val="19141D"/>
          <w:w w:val="106"/>
          <w:sz w:val="20"/>
          <w:szCs w:val="20"/>
        </w:rPr>
        <w:t>DIČ:</w:t>
      </w:r>
      <w:r w:rsidRPr="00284BA2">
        <w:rPr>
          <w:rFonts w:ascii="Arial" w:hAnsi="Arial" w:cs="Arial"/>
          <w:color w:val="19141D"/>
          <w:w w:val="106"/>
          <w:sz w:val="20"/>
          <w:szCs w:val="20"/>
        </w:rPr>
        <w:tab/>
      </w:r>
      <w:r w:rsidRPr="00284BA2">
        <w:rPr>
          <w:rFonts w:ascii="Arial" w:hAnsi="Arial" w:cs="Arial"/>
          <w:color w:val="19141D"/>
          <w:w w:val="106"/>
          <w:sz w:val="20"/>
          <w:szCs w:val="20"/>
        </w:rPr>
        <w:tab/>
      </w:r>
      <w:r>
        <w:rPr>
          <w:rFonts w:ascii="Arial" w:hAnsi="Arial" w:cs="Arial"/>
          <w:color w:val="19141D"/>
          <w:w w:val="106"/>
          <w:sz w:val="20"/>
          <w:szCs w:val="20"/>
        </w:rPr>
        <w:tab/>
      </w:r>
      <w:r w:rsidRPr="00284BA2">
        <w:rPr>
          <w:rFonts w:ascii="Arial" w:hAnsi="Arial" w:cs="Arial"/>
          <w:color w:val="19141D"/>
          <w:w w:val="106"/>
          <w:sz w:val="20"/>
          <w:szCs w:val="20"/>
        </w:rPr>
        <w:t>CZ26365804</w:t>
      </w:r>
    </w:p>
    <w:p w14:paraId="07444B5C" w14:textId="215A893B" w:rsidR="00D71DD0" w:rsidRPr="00D71DD0" w:rsidRDefault="00D71DD0" w:rsidP="00D71DD0">
      <w:pPr>
        <w:pStyle w:val="Styl"/>
        <w:jc w:val="both"/>
        <w:rPr>
          <w:rFonts w:ascii="Arial" w:hAnsi="Arial" w:cs="Arial"/>
          <w:w w:val="106"/>
          <w:sz w:val="20"/>
          <w:szCs w:val="20"/>
        </w:rPr>
      </w:pPr>
      <w:r w:rsidRPr="00D71DD0">
        <w:rPr>
          <w:rFonts w:ascii="Arial" w:hAnsi="Arial" w:cs="Arial"/>
          <w:w w:val="106"/>
          <w:sz w:val="20"/>
          <w:szCs w:val="20"/>
        </w:rPr>
        <w:t xml:space="preserve">bankovní spojení: </w:t>
      </w:r>
      <w:r w:rsidRPr="00D71DD0">
        <w:rPr>
          <w:rFonts w:ascii="Arial" w:hAnsi="Arial" w:cs="Arial"/>
          <w:w w:val="106"/>
          <w:sz w:val="20"/>
          <w:szCs w:val="20"/>
        </w:rPr>
        <w:tab/>
      </w:r>
      <w:proofErr w:type="spellStart"/>
      <w:r w:rsidR="00FD2877">
        <w:rPr>
          <w:rFonts w:ascii="Arial" w:hAnsi="Arial" w:cs="Arial"/>
          <w:w w:val="106"/>
          <w:sz w:val="20"/>
          <w:szCs w:val="20"/>
        </w:rPr>
        <w:t>xxxxxxxxxxxxxxxxxxx</w:t>
      </w:r>
      <w:proofErr w:type="spellEnd"/>
    </w:p>
    <w:p w14:paraId="620BCAF5" w14:textId="65C77606" w:rsidR="00D71DD0" w:rsidRPr="00D71DD0" w:rsidRDefault="00D71DD0" w:rsidP="00D71DD0">
      <w:pPr>
        <w:pStyle w:val="Styl"/>
        <w:jc w:val="both"/>
        <w:rPr>
          <w:rFonts w:ascii="Arial" w:hAnsi="Arial" w:cs="Arial"/>
          <w:w w:val="106"/>
          <w:sz w:val="20"/>
          <w:szCs w:val="20"/>
        </w:rPr>
      </w:pPr>
      <w:r w:rsidRPr="00D71DD0">
        <w:rPr>
          <w:rFonts w:ascii="Arial" w:hAnsi="Arial" w:cs="Arial"/>
          <w:w w:val="106"/>
          <w:sz w:val="20"/>
          <w:szCs w:val="20"/>
        </w:rPr>
        <w:t xml:space="preserve">číslo účtu: </w:t>
      </w:r>
      <w:r w:rsidRPr="00D71DD0">
        <w:rPr>
          <w:rFonts w:ascii="Arial" w:hAnsi="Arial" w:cs="Arial"/>
          <w:w w:val="106"/>
          <w:sz w:val="20"/>
          <w:szCs w:val="20"/>
        </w:rPr>
        <w:tab/>
      </w:r>
      <w:r w:rsidRPr="00D71DD0">
        <w:rPr>
          <w:rFonts w:ascii="Arial" w:hAnsi="Arial" w:cs="Arial"/>
          <w:w w:val="106"/>
          <w:sz w:val="20"/>
          <w:szCs w:val="20"/>
        </w:rPr>
        <w:tab/>
      </w:r>
      <w:proofErr w:type="spellStart"/>
      <w:r w:rsidR="00FD2877">
        <w:rPr>
          <w:rFonts w:ascii="Arial" w:hAnsi="Arial" w:cs="Arial"/>
          <w:w w:val="106"/>
          <w:sz w:val="20"/>
          <w:szCs w:val="20"/>
        </w:rPr>
        <w:t>xxxxxxxxxxxxxxxxxxx</w:t>
      </w:r>
      <w:proofErr w:type="spellEnd"/>
    </w:p>
    <w:p w14:paraId="258A8F77" w14:textId="7D0D754F" w:rsidR="00284BA2" w:rsidRPr="00D71DD0" w:rsidRDefault="00284BA2" w:rsidP="00423092">
      <w:pPr>
        <w:pStyle w:val="Styl"/>
        <w:jc w:val="both"/>
        <w:rPr>
          <w:rFonts w:ascii="Arial" w:hAnsi="Arial" w:cs="Arial"/>
          <w:w w:val="106"/>
          <w:sz w:val="20"/>
          <w:szCs w:val="20"/>
        </w:rPr>
      </w:pPr>
      <w:r w:rsidRPr="00D71DD0">
        <w:rPr>
          <w:rFonts w:ascii="Arial" w:hAnsi="Arial" w:cs="Arial"/>
          <w:w w:val="106"/>
          <w:sz w:val="20"/>
          <w:szCs w:val="20"/>
        </w:rPr>
        <w:t>zastoupena:</w:t>
      </w:r>
      <w:r w:rsidRPr="00D71DD0">
        <w:rPr>
          <w:rFonts w:ascii="Arial" w:hAnsi="Arial" w:cs="Arial"/>
          <w:w w:val="106"/>
          <w:sz w:val="20"/>
          <w:szCs w:val="20"/>
        </w:rPr>
        <w:tab/>
      </w:r>
      <w:r w:rsidRPr="00D71DD0">
        <w:rPr>
          <w:rFonts w:ascii="Arial" w:hAnsi="Arial" w:cs="Arial"/>
          <w:w w:val="106"/>
          <w:sz w:val="20"/>
          <w:szCs w:val="20"/>
        </w:rPr>
        <w:tab/>
      </w:r>
      <w:r w:rsidR="006474FB" w:rsidRPr="00D71DD0">
        <w:rPr>
          <w:rFonts w:ascii="Arial" w:hAnsi="Arial" w:cs="Arial"/>
          <w:w w:val="106"/>
          <w:sz w:val="20"/>
          <w:szCs w:val="20"/>
        </w:rPr>
        <w:t>MUDr</w:t>
      </w:r>
      <w:r w:rsidRPr="00D71DD0">
        <w:rPr>
          <w:rFonts w:ascii="Arial" w:hAnsi="Arial" w:cs="Arial"/>
          <w:w w:val="106"/>
          <w:sz w:val="20"/>
          <w:szCs w:val="20"/>
        </w:rPr>
        <w:t xml:space="preserve">. </w:t>
      </w:r>
      <w:r w:rsidR="006474FB" w:rsidRPr="00D71DD0">
        <w:rPr>
          <w:rFonts w:ascii="Arial" w:hAnsi="Arial" w:cs="Arial"/>
          <w:w w:val="106"/>
          <w:sz w:val="20"/>
          <w:szCs w:val="20"/>
        </w:rPr>
        <w:t xml:space="preserve">Josef </w:t>
      </w:r>
      <w:proofErr w:type="spellStart"/>
      <w:r w:rsidR="006474FB" w:rsidRPr="00D71DD0">
        <w:rPr>
          <w:rFonts w:ascii="Arial" w:hAnsi="Arial" w:cs="Arial"/>
          <w:w w:val="106"/>
          <w:sz w:val="20"/>
          <w:szCs w:val="20"/>
        </w:rPr>
        <w:t>März</w:t>
      </w:r>
      <w:proofErr w:type="spellEnd"/>
      <w:r w:rsidRPr="00D71DD0">
        <w:rPr>
          <w:rFonts w:ascii="Arial" w:hAnsi="Arial" w:cs="Arial"/>
          <w:w w:val="106"/>
          <w:sz w:val="20"/>
          <w:szCs w:val="20"/>
        </w:rPr>
        <w:t>, předsed</w:t>
      </w:r>
      <w:r w:rsidR="006474FB" w:rsidRPr="00D71DD0">
        <w:rPr>
          <w:rFonts w:ascii="Arial" w:hAnsi="Arial" w:cs="Arial"/>
          <w:w w:val="106"/>
          <w:sz w:val="20"/>
          <w:szCs w:val="20"/>
        </w:rPr>
        <w:t xml:space="preserve">a </w:t>
      </w:r>
      <w:r w:rsidRPr="00D71DD0">
        <w:rPr>
          <w:rFonts w:ascii="Arial" w:hAnsi="Arial" w:cs="Arial"/>
          <w:w w:val="106"/>
          <w:sz w:val="20"/>
          <w:szCs w:val="20"/>
        </w:rPr>
        <w:t xml:space="preserve">představenstva a </w:t>
      </w:r>
    </w:p>
    <w:p w14:paraId="4FAE7F74" w14:textId="19EA68CB" w:rsidR="00284BA2" w:rsidRDefault="00284BA2" w:rsidP="00423092">
      <w:pPr>
        <w:pStyle w:val="Styl"/>
        <w:jc w:val="both"/>
        <w:rPr>
          <w:rFonts w:ascii="Arial" w:hAnsi="Arial" w:cs="Arial"/>
          <w:color w:val="19141D"/>
          <w:w w:val="106"/>
          <w:sz w:val="20"/>
          <w:szCs w:val="20"/>
        </w:rPr>
      </w:pPr>
      <w:r w:rsidRPr="00284BA2">
        <w:rPr>
          <w:rFonts w:ascii="Arial" w:hAnsi="Arial" w:cs="Arial"/>
          <w:color w:val="19141D"/>
          <w:w w:val="106"/>
          <w:sz w:val="20"/>
          <w:szCs w:val="20"/>
        </w:rPr>
        <w:tab/>
      </w:r>
      <w:r w:rsidRPr="00284BA2">
        <w:rPr>
          <w:rFonts w:ascii="Arial" w:hAnsi="Arial" w:cs="Arial"/>
          <w:color w:val="19141D"/>
          <w:w w:val="106"/>
          <w:sz w:val="20"/>
          <w:szCs w:val="20"/>
        </w:rPr>
        <w:tab/>
      </w:r>
      <w:r>
        <w:rPr>
          <w:rFonts w:ascii="Arial" w:hAnsi="Arial" w:cs="Arial"/>
          <w:color w:val="19141D"/>
          <w:w w:val="106"/>
          <w:sz w:val="20"/>
          <w:szCs w:val="20"/>
        </w:rPr>
        <w:tab/>
      </w:r>
      <w:r w:rsidR="006474FB">
        <w:rPr>
          <w:rFonts w:ascii="Arial" w:hAnsi="Arial" w:cs="Arial"/>
          <w:color w:val="19141D"/>
          <w:w w:val="106"/>
          <w:sz w:val="20"/>
          <w:szCs w:val="20"/>
        </w:rPr>
        <w:t>Ing.</w:t>
      </w:r>
      <w:r w:rsidRPr="00284BA2">
        <w:rPr>
          <w:rFonts w:ascii="Arial" w:hAnsi="Arial" w:cs="Arial"/>
          <w:color w:val="19141D"/>
          <w:w w:val="106"/>
          <w:sz w:val="20"/>
          <w:szCs w:val="20"/>
        </w:rPr>
        <w:t xml:space="preserve"> </w:t>
      </w:r>
      <w:r w:rsidR="006474FB">
        <w:rPr>
          <w:rFonts w:ascii="Arial" w:hAnsi="Arial" w:cs="Arial"/>
          <w:color w:val="19141D"/>
          <w:w w:val="106"/>
          <w:sz w:val="20"/>
          <w:szCs w:val="20"/>
        </w:rPr>
        <w:t>Martin Čvančara, MBA.,</w:t>
      </w:r>
      <w:r w:rsidRPr="00284BA2">
        <w:rPr>
          <w:rFonts w:ascii="Arial" w:hAnsi="Arial" w:cs="Arial"/>
          <w:color w:val="19141D"/>
          <w:w w:val="106"/>
          <w:sz w:val="20"/>
          <w:szCs w:val="20"/>
        </w:rPr>
        <w:t xml:space="preserve"> </w:t>
      </w:r>
      <w:r w:rsidR="006474FB">
        <w:rPr>
          <w:rFonts w:ascii="Arial" w:hAnsi="Arial" w:cs="Arial"/>
          <w:color w:val="19141D"/>
          <w:w w:val="106"/>
          <w:sz w:val="20"/>
          <w:szCs w:val="20"/>
        </w:rPr>
        <w:t>člen</w:t>
      </w:r>
      <w:r w:rsidRPr="00284BA2">
        <w:rPr>
          <w:rFonts w:ascii="Arial" w:hAnsi="Arial" w:cs="Arial"/>
          <w:color w:val="19141D"/>
          <w:w w:val="106"/>
          <w:sz w:val="20"/>
          <w:szCs w:val="20"/>
        </w:rPr>
        <w:t xml:space="preserve"> představenstva</w:t>
      </w:r>
    </w:p>
    <w:p w14:paraId="27758E35" w14:textId="77777777" w:rsidR="00284BA2" w:rsidRPr="00284BA2" w:rsidRDefault="00284BA2" w:rsidP="00423092">
      <w:pPr>
        <w:pStyle w:val="Styl"/>
        <w:jc w:val="both"/>
        <w:rPr>
          <w:rFonts w:ascii="Arial" w:hAnsi="Arial" w:cs="Arial"/>
          <w:color w:val="19141D"/>
          <w:w w:val="106"/>
          <w:sz w:val="20"/>
          <w:szCs w:val="20"/>
        </w:rPr>
      </w:pPr>
    </w:p>
    <w:p w14:paraId="77C3D939" w14:textId="77777777" w:rsidR="00284BA2" w:rsidRPr="00200803" w:rsidRDefault="00284BA2" w:rsidP="00423092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200803">
        <w:rPr>
          <w:rFonts w:ascii="Arial" w:hAnsi="Arial" w:cs="Arial"/>
          <w:i/>
          <w:iCs/>
          <w:sz w:val="20"/>
          <w:szCs w:val="20"/>
        </w:rPr>
        <w:t>na straně jedné jako příkazce (dále jen „příkazce“)</w:t>
      </w:r>
    </w:p>
    <w:p w14:paraId="1E468D0A" w14:textId="77777777" w:rsidR="00423092" w:rsidRDefault="00423092" w:rsidP="00423092">
      <w:pPr>
        <w:pStyle w:val="Styl"/>
        <w:jc w:val="both"/>
        <w:rPr>
          <w:rFonts w:ascii="Arial" w:hAnsi="Arial" w:cs="Arial"/>
          <w:color w:val="19141D"/>
          <w:w w:val="106"/>
          <w:sz w:val="20"/>
          <w:szCs w:val="20"/>
        </w:rPr>
      </w:pPr>
    </w:p>
    <w:p w14:paraId="369C3D82" w14:textId="6F334E0F" w:rsidR="00282AFA" w:rsidRDefault="00284BA2" w:rsidP="00423092">
      <w:pPr>
        <w:pStyle w:val="Styl"/>
        <w:jc w:val="both"/>
        <w:rPr>
          <w:rFonts w:ascii="Arial" w:hAnsi="Arial" w:cs="Arial"/>
          <w:color w:val="19141D"/>
          <w:w w:val="106"/>
          <w:sz w:val="20"/>
          <w:szCs w:val="20"/>
        </w:rPr>
      </w:pPr>
      <w:r>
        <w:rPr>
          <w:rFonts w:ascii="Arial" w:hAnsi="Arial" w:cs="Arial"/>
          <w:color w:val="19141D"/>
          <w:w w:val="106"/>
          <w:sz w:val="20"/>
          <w:szCs w:val="20"/>
        </w:rPr>
        <w:t>a</w:t>
      </w:r>
    </w:p>
    <w:p w14:paraId="5AF157D8" w14:textId="77777777" w:rsidR="00284BA2" w:rsidRPr="00282AFA" w:rsidRDefault="00284BA2" w:rsidP="00423092">
      <w:pPr>
        <w:pStyle w:val="Styl"/>
        <w:jc w:val="both"/>
        <w:rPr>
          <w:rFonts w:ascii="Arial" w:hAnsi="Arial" w:cs="Arial"/>
          <w:color w:val="19141D"/>
          <w:w w:val="106"/>
          <w:sz w:val="20"/>
          <w:szCs w:val="20"/>
        </w:rPr>
      </w:pPr>
    </w:p>
    <w:p w14:paraId="22F06EDB" w14:textId="0261BCFD" w:rsidR="00282AFA" w:rsidRPr="00282AFA" w:rsidRDefault="00282AFA" w:rsidP="00423092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82AFA">
        <w:rPr>
          <w:rFonts w:ascii="Arial" w:hAnsi="Arial" w:cs="Arial"/>
          <w:b/>
          <w:bCs/>
          <w:sz w:val="20"/>
          <w:szCs w:val="20"/>
        </w:rPr>
        <w:t>INVESTON s.r.o.</w:t>
      </w:r>
    </w:p>
    <w:p w14:paraId="7CD99E19" w14:textId="6476F315" w:rsidR="00282AFA" w:rsidRPr="00282AFA" w:rsidRDefault="00284BA2" w:rsidP="00423092">
      <w:pPr>
        <w:pStyle w:val="Styl"/>
        <w:jc w:val="both"/>
        <w:rPr>
          <w:rFonts w:ascii="Arial" w:hAnsi="Arial" w:cs="Arial"/>
          <w:color w:val="19141D"/>
          <w:w w:val="106"/>
          <w:sz w:val="20"/>
          <w:szCs w:val="20"/>
        </w:rPr>
      </w:pPr>
      <w:r w:rsidRPr="00284BA2">
        <w:rPr>
          <w:rFonts w:ascii="Arial" w:hAnsi="Arial" w:cs="Arial"/>
          <w:color w:val="19141D"/>
          <w:w w:val="106"/>
          <w:sz w:val="20"/>
          <w:szCs w:val="20"/>
        </w:rPr>
        <w:t>se sídlem</w:t>
      </w:r>
      <w:r w:rsidR="00282AFA" w:rsidRPr="00282AFA">
        <w:rPr>
          <w:rFonts w:ascii="Arial" w:hAnsi="Arial" w:cs="Arial"/>
          <w:color w:val="19141D"/>
          <w:w w:val="106"/>
          <w:sz w:val="20"/>
          <w:szCs w:val="20"/>
        </w:rPr>
        <w:t>:</w:t>
      </w:r>
      <w:r>
        <w:rPr>
          <w:rFonts w:ascii="Arial" w:hAnsi="Arial" w:cs="Arial"/>
          <w:color w:val="19141D"/>
          <w:w w:val="106"/>
          <w:sz w:val="20"/>
          <w:szCs w:val="20"/>
        </w:rPr>
        <w:tab/>
      </w:r>
      <w:r>
        <w:rPr>
          <w:rFonts w:ascii="Arial" w:hAnsi="Arial" w:cs="Arial"/>
          <w:color w:val="19141D"/>
          <w:w w:val="106"/>
          <w:sz w:val="20"/>
          <w:szCs w:val="20"/>
        </w:rPr>
        <w:tab/>
      </w:r>
      <w:r w:rsidR="00282AFA" w:rsidRPr="00282AFA">
        <w:rPr>
          <w:rFonts w:ascii="Arial" w:hAnsi="Arial" w:cs="Arial"/>
          <w:color w:val="19141D"/>
          <w:w w:val="106"/>
          <w:sz w:val="20"/>
          <w:szCs w:val="20"/>
        </w:rPr>
        <w:t>Koptova 1230/7, 360 01 Karlovy Vary</w:t>
      </w:r>
    </w:p>
    <w:p w14:paraId="43931D6B" w14:textId="1AF82A66" w:rsidR="00282AFA" w:rsidRPr="00282AFA" w:rsidRDefault="00284BA2" w:rsidP="00423092">
      <w:pPr>
        <w:pStyle w:val="Styl"/>
        <w:jc w:val="both"/>
        <w:rPr>
          <w:rFonts w:ascii="Arial" w:hAnsi="Arial" w:cs="Arial"/>
          <w:color w:val="19141D"/>
          <w:w w:val="106"/>
          <w:sz w:val="20"/>
          <w:szCs w:val="20"/>
        </w:rPr>
      </w:pPr>
      <w:r>
        <w:rPr>
          <w:rFonts w:ascii="Arial" w:hAnsi="Arial" w:cs="Arial"/>
          <w:color w:val="19141D"/>
          <w:w w:val="106"/>
          <w:sz w:val="20"/>
          <w:szCs w:val="20"/>
        </w:rPr>
        <w:t>k</w:t>
      </w:r>
      <w:r w:rsidR="00282AFA" w:rsidRPr="00282AFA">
        <w:rPr>
          <w:rFonts w:ascii="Arial" w:hAnsi="Arial" w:cs="Arial"/>
          <w:color w:val="19141D"/>
          <w:w w:val="106"/>
          <w:sz w:val="20"/>
          <w:szCs w:val="20"/>
        </w:rPr>
        <w:t>ontaktní a doručovací adresa: Západní 63/1401, 360 01 Karlovy Vary</w:t>
      </w:r>
    </w:p>
    <w:p w14:paraId="7DDC60EB" w14:textId="3C80872F" w:rsidR="00282AFA" w:rsidRPr="00282AFA" w:rsidRDefault="00282AFA" w:rsidP="00423092">
      <w:pPr>
        <w:pStyle w:val="Styl"/>
        <w:jc w:val="both"/>
        <w:rPr>
          <w:rFonts w:ascii="Arial" w:hAnsi="Arial" w:cs="Arial"/>
          <w:w w:val="106"/>
          <w:sz w:val="20"/>
          <w:szCs w:val="20"/>
        </w:rPr>
      </w:pPr>
      <w:r w:rsidRPr="00282AFA">
        <w:rPr>
          <w:rFonts w:ascii="Arial" w:hAnsi="Arial" w:cs="Arial"/>
          <w:color w:val="19141D"/>
          <w:w w:val="106"/>
          <w:sz w:val="20"/>
          <w:szCs w:val="20"/>
        </w:rPr>
        <w:t>zapsan</w:t>
      </w:r>
      <w:r w:rsidR="006474FB">
        <w:rPr>
          <w:rFonts w:ascii="Arial" w:hAnsi="Arial" w:cs="Arial"/>
          <w:color w:val="19141D"/>
          <w:w w:val="106"/>
          <w:sz w:val="20"/>
          <w:szCs w:val="20"/>
        </w:rPr>
        <w:t>á</w:t>
      </w:r>
      <w:r w:rsidRPr="00282AFA">
        <w:rPr>
          <w:rFonts w:ascii="Arial" w:hAnsi="Arial" w:cs="Arial"/>
          <w:color w:val="19141D"/>
          <w:w w:val="106"/>
          <w:sz w:val="20"/>
          <w:szCs w:val="20"/>
        </w:rPr>
        <w:t xml:space="preserve"> v </w:t>
      </w:r>
      <w:r w:rsidR="00D71DD0">
        <w:rPr>
          <w:rFonts w:ascii="Arial" w:hAnsi="Arial" w:cs="Arial"/>
          <w:color w:val="19141D"/>
          <w:w w:val="106"/>
          <w:sz w:val="20"/>
          <w:szCs w:val="20"/>
        </w:rPr>
        <w:t>O</w:t>
      </w:r>
      <w:r w:rsidRPr="00282AFA">
        <w:rPr>
          <w:rFonts w:ascii="Arial" w:hAnsi="Arial" w:cs="Arial"/>
          <w:color w:val="19141D"/>
          <w:w w:val="106"/>
          <w:sz w:val="20"/>
          <w:szCs w:val="20"/>
        </w:rPr>
        <w:t xml:space="preserve">bchodním rejstříku vedeném Krajským soudem v Plzni </w:t>
      </w:r>
      <w:r w:rsidRPr="00282AFA">
        <w:rPr>
          <w:rFonts w:ascii="Arial" w:hAnsi="Arial" w:cs="Arial"/>
          <w:w w:val="106"/>
          <w:sz w:val="20"/>
          <w:szCs w:val="20"/>
        </w:rPr>
        <w:t xml:space="preserve">spisová značka C 1320 </w:t>
      </w:r>
    </w:p>
    <w:p w14:paraId="73BC28B2" w14:textId="425848DE" w:rsidR="00282AFA" w:rsidRPr="00282AFA" w:rsidRDefault="00282AFA" w:rsidP="00423092">
      <w:pPr>
        <w:pStyle w:val="Styl"/>
        <w:jc w:val="both"/>
        <w:rPr>
          <w:rFonts w:ascii="Arial" w:hAnsi="Arial" w:cs="Arial"/>
          <w:w w:val="106"/>
          <w:sz w:val="20"/>
          <w:szCs w:val="20"/>
        </w:rPr>
      </w:pPr>
      <w:r w:rsidRPr="00282AFA">
        <w:rPr>
          <w:rFonts w:ascii="Arial" w:hAnsi="Arial" w:cs="Arial"/>
          <w:w w:val="106"/>
          <w:sz w:val="20"/>
          <w:szCs w:val="20"/>
        </w:rPr>
        <w:t xml:space="preserve">IČO: </w:t>
      </w:r>
      <w:r w:rsidR="00284BA2">
        <w:rPr>
          <w:rFonts w:ascii="Arial" w:hAnsi="Arial" w:cs="Arial"/>
          <w:w w:val="106"/>
          <w:sz w:val="20"/>
          <w:szCs w:val="20"/>
        </w:rPr>
        <w:tab/>
      </w:r>
      <w:r w:rsidR="00284BA2">
        <w:rPr>
          <w:rFonts w:ascii="Arial" w:hAnsi="Arial" w:cs="Arial"/>
          <w:w w:val="106"/>
          <w:sz w:val="20"/>
          <w:szCs w:val="20"/>
        </w:rPr>
        <w:tab/>
      </w:r>
      <w:r w:rsidR="00284BA2">
        <w:rPr>
          <w:rFonts w:ascii="Arial" w:hAnsi="Arial" w:cs="Arial"/>
          <w:w w:val="106"/>
          <w:sz w:val="20"/>
          <w:szCs w:val="20"/>
        </w:rPr>
        <w:tab/>
      </w:r>
      <w:r w:rsidRPr="00282AFA">
        <w:rPr>
          <w:rFonts w:ascii="Arial" w:hAnsi="Arial" w:cs="Arial"/>
          <w:w w:val="106"/>
          <w:sz w:val="20"/>
          <w:szCs w:val="20"/>
        </w:rPr>
        <w:t>18226680</w:t>
      </w:r>
    </w:p>
    <w:p w14:paraId="147226EF" w14:textId="4FF04E21" w:rsidR="00282AFA" w:rsidRPr="00282AFA" w:rsidRDefault="00282AFA" w:rsidP="00423092">
      <w:pPr>
        <w:pStyle w:val="Styl"/>
        <w:jc w:val="both"/>
        <w:rPr>
          <w:rFonts w:ascii="Arial" w:hAnsi="Arial" w:cs="Arial"/>
          <w:w w:val="106"/>
          <w:sz w:val="20"/>
          <w:szCs w:val="20"/>
        </w:rPr>
      </w:pPr>
      <w:r w:rsidRPr="00282AFA">
        <w:rPr>
          <w:rFonts w:ascii="Arial" w:hAnsi="Arial" w:cs="Arial"/>
          <w:w w:val="106"/>
          <w:sz w:val="20"/>
          <w:szCs w:val="20"/>
        </w:rPr>
        <w:t xml:space="preserve">DIČ: </w:t>
      </w:r>
      <w:r w:rsidR="00284BA2">
        <w:rPr>
          <w:rFonts w:ascii="Arial" w:hAnsi="Arial" w:cs="Arial"/>
          <w:w w:val="106"/>
          <w:sz w:val="20"/>
          <w:szCs w:val="20"/>
        </w:rPr>
        <w:tab/>
      </w:r>
      <w:r w:rsidR="00284BA2">
        <w:rPr>
          <w:rFonts w:ascii="Arial" w:hAnsi="Arial" w:cs="Arial"/>
          <w:w w:val="106"/>
          <w:sz w:val="20"/>
          <w:szCs w:val="20"/>
        </w:rPr>
        <w:tab/>
      </w:r>
      <w:r w:rsidR="00284BA2">
        <w:rPr>
          <w:rFonts w:ascii="Arial" w:hAnsi="Arial" w:cs="Arial"/>
          <w:w w:val="106"/>
          <w:sz w:val="20"/>
          <w:szCs w:val="20"/>
        </w:rPr>
        <w:tab/>
      </w:r>
      <w:r w:rsidRPr="00282AFA">
        <w:rPr>
          <w:rFonts w:ascii="Arial" w:hAnsi="Arial" w:cs="Arial"/>
          <w:w w:val="106"/>
          <w:sz w:val="20"/>
          <w:szCs w:val="20"/>
        </w:rPr>
        <w:t>CZ18226680</w:t>
      </w:r>
    </w:p>
    <w:p w14:paraId="53B58486" w14:textId="5F81218F" w:rsidR="00284BA2" w:rsidRPr="00282AFA" w:rsidRDefault="00284BA2" w:rsidP="00423092">
      <w:pPr>
        <w:pStyle w:val="Styl"/>
        <w:jc w:val="both"/>
        <w:rPr>
          <w:rFonts w:ascii="Arial" w:hAnsi="Arial" w:cs="Arial"/>
          <w:w w:val="106"/>
          <w:sz w:val="20"/>
          <w:szCs w:val="20"/>
        </w:rPr>
      </w:pPr>
      <w:r w:rsidRPr="00282AFA">
        <w:rPr>
          <w:rFonts w:ascii="Arial" w:hAnsi="Arial" w:cs="Arial"/>
          <w:w w:val="106"/>
          <w:sz w:val="20"/>
          <w:szCs w:val="20"/>
        </w:rPr>
        <w:t>bankovní spojení:</w:t>
      </w:r>
      <w:r>
        <w:rPr>
          <w:rFonts w:ascii="Arial" w:hAnsi="Arial" w:cs="Arial"/>
          <w:w w:val="106"/>
          <w:sz w:val="20"/>
          <w:szCs w:val="20"/>
        </w:rPr>
        <w:tab/>
      </w:r>
      <w:proofErr w:type="spellStart"/>
      <w:r w:rsidR="00FD2877">
        <w:rPr>
          <w:rFonts w:ascii="Arial" w:hAnsi="Arial" w:cs="Arial"/>
          <w:w w:val="106"/>
          <w:sz w:val="20"/>
          <w:szCs w:val="20"/>
        </w:rPr>
        <w:t>xxxxxxxxxxxxxxxxxxx</w:t>
      </w:r>
      <w:proofErr w:type="spellEnd"/>
    </w:p>
    <w:p w14:paraId="75A9ECA2" w14:textId="49DEBD9D" w:rsidR="00284BA2" w:rsidRPr="00282AFA" w:rsidRDefault="00284BA2" w:rsidP="00423092">
      <w:pPr>
        <w:pStyle w:val="Styl"/>
        <w:jc w:val="both"/>
        <w:rPr>
          <w:rFonts w:ascii="Arial" w:hAnsi="Arial" w:cs="Arial"/>
          <w:w w:val="106"/>
          <w:sz w:val="20"/>
          <w:szCs w:val="20"/>
        </w:rPr>
      </w:pPr>
      <w:r w:rsidRPr="00282AFA">
        <w:rPr>
          <w:rFonts w:ascii="Arial" w:hAnsi="Arial" w:cs="Arial"/>
          <w:w w:val="106"/>
          <w:sz w:val="20"/>
          <w:szCs w:val="20"/>
        </w:rPr>
        <w:t>č</w:t>
      </w:r>
      <w:r w:rsidR="00423092">
        <w:rPr>
          <w:rFonts w:ascii="Arial" w:hAnsi="Arial" w:cs="Arial"/>
          <w:w w:val="106"/>
          <w:sz w:val="20"/>
          <w:szCs w:val="20"/>
        </w:rPr>
        <w:t>íslo</w:t>
      </w:r>
      <w:r w:rsidRPr="00282AFA">
        <w:rPr>
          <w:rFonts w:ascii="Arial" w:hAnsi="Arial" w:cs="Arial"/>
          <w:w w:val="106"/>
          <w:sz w:val="20"/>
          <w:szCs w:val="20"/>
        </w:rPr>
        <w:t xml:space="preserve"> ú</w:t>
      </w:r>
      <w:r w:rsidR="00423092">
        <w:rPr>
          <w:rFonts w:ascii="Arial" w:hAnsi="Arial" w:cs="Arial"/>
          <w:w w:val="106"/>
          <w:sz w:val="20"/>
          <w:szCs w:val="20"/>
        </w:rPr>
        <w:t>čtu</w:t>
      </w:r>
      <w:r w:rsidRPr="00282AFA">
        <w:rPr>
          <w:rFonts w:ascii="Arial" w:hAnsi="Arial" w:cs="Arial"/>
          <w:w w:val="106"/>
          <w:sz w:val="20"/>
          <w:szCs w:val="20"/>
        </w:rPr>
        <w:t xml:space="preserve">: </w:t>
      </w:r>
      <w:r w:rsidR="00B003C0">
        <w:rPr>
          <w:rFonts w:ascii="Arial" w:hAnsi="Arial" w:cs="Arial"/>
          <w:w w:val="106"/>
          <w:sz w:val="20"/>
          <w:szCs w:val="20"/>
        </w:rPr>
        <w:tab/>
      </w:r>
      <w:r w:rsidR="00B003C0">
        <w:rPr>
          <w:rFonts w:ascii="Arial" w:hAnsi="Arial" w:cs="Arial"/>
          <w:w w:val="106"/>
          <w:sz w:val="20"/>
          <w:szCs w:val="20"/>
        </w:rPr>
        <w:tab/>
      </w:r>
      <w:proofErr w:type="spellStart"/>
      <w:r w:rsidR="00FD2877">
        <w:rPr>
          <w:rFonts w:ascii="Arial" w:hAnsi="Arial" w:cs="Arial"/>
          <w:w w:val="106"/>
          <w:sz w:val="20"/>
          <w:szCs w:val="20"/>
        </w:rPr>
        <w:t>xxxxxxxxxxxxxxxxxxx</w:t>
      </w:r>
      <w:proofErr w:type="spellEnd"/>
    </w:p>
    <w:p w14:paraId="7A4C5272" w14:textId="1CA4DD66" w:rsidR="00282AFA" w:rsidRPr="00282AFA" w:rsidRDefault="00B003C0" w:rsidP="00423092">
      <w:pPr>
        <w:pStyle w:val="Styl"/>
        <w:jc w:val="both"/>
        <w:rPr>
          <w:rFonts w:ascii="Arial" w:hAnsi="Arial" w:cs="Arial"/>
          <w:w w:val="106"/>
          <w:sz w:val="20"/>
          <w:szCs w:val="20"/>
        </w:rPr>
      </w:pPr>
      <w:r w:rsidRPr="00284BA2">
        <w:rPr>
          <w:rFonts w:ascii="Arial" w:hAnsi="Arial" w:cs="Arial"/>
          <w:color w:val="19141D"/>
          <w:w w:val="106"/>
          <w:sz w:val="20"/>
          <w:szCs w:val="20"/>
        </w:rPr>
        <w:t>zastoupena</w:t>
      </w:r>
      <w:r w:rsidR="00282AFA" w:rsidRPr="00282AFA">
        <w:rPr>
          <w:rFonts w:ascii="Arial" w:hAnsi="Arial" w:cs="Arial"/>
          <w:w w:val="106"/>
          <w:sz w:val="20"/>
          <w:szCs w:val="20"/>
        </w:rPr>
        <w:t xml:space="preserve">: </w:t>
      </w:r>
      <w:r>
        <w:rPr>
          <w:rFonts w:ascii="Arial" w:hAnsi="Arial" w:cs="Arial"/>
          <w:w w:val="106"/>
          <w:sz w:val="20"/>
          <w:szCs w:val="20"/>
        </w:rPr>
        <w:tab/>
      </w:r>
      <w:r>
        <w:rPr>
          <w:rFonts w:ascii="Arial" w:hAnsi="Arial" w:cs="Arial"/>
          <w:w w:val="106"/>
          <w:sz w:val="20"/>
          <w:szCs w:val="20"/>
        </w:rPr>
        <w:tab/>
      </w:r>
      <w:r w:rsidR="00282AFA" w:rsidRPr="00282AFA">
        <w:rPr>
          <w:rFonts w:ascii="Arial" w:hAnsi="Arial" w:cs="Arial"/>
          <w:w w:val="106"/>
          <w:sz w:val="20"/>
          <w:szCs w:val="20"/>
        </w:rPr>
        <w:t>Ing. Vladimír Kádě, jednatel společnosti</w:t>
      </w:r>
    </w:p>
    <w:p w14:paraId="7983D81C" w14:textId="7DA23849" w:rsidR="00282AFA" w:rsidRPr="00282AFA" w:rsidRDefault="00282AFA" w:rsidP="00423092">
      <w:pPr>
        <w:pStyle w:val="Styl"/>
        <w:jc w:val="both"/>
        <w:rPr>
          <w:rFonts w:ascii="Arial" w:hAnsi="Arial" w:cs="Arial"/>
          <w:w w:val="106"/>
          <w:sz w:val="20"/>
          <w:szCs w:val="20"/>
        </w:rPr>
      </w:pPr>
      <w:r w:rsidRPr="00282AFA">
        <w:rPr>
          <w:rFonts w:ascii="Arial" w:hAnsi="Arial" w:cs="Arial"/>
          <w:w w:val="106"/>
          <w:sz w:val="20"/>
          <w:szCs w:val="20"/>
        </w:rPr>
        <w:t>ve věcech smlouvy:</w:t>
      </w:r>
      <w:r w:rsidR="00B003C0">
        <w:rPr>
          <w:rFonts w:ascii="Arial" w:hAnsi="Arial" w:cs="Arial"/>
          <w:w w:val="106"/>
          <w:sz w:val="20"/>
          <w:szCs w:val="20"/>
        </w:rPr>
        <w:tab/>
      </w:r>
      <w:proofErr w:type="spellStart"/>
      <w:r w:rsidR="00FD2877">
        <w:rPr>
          <w:rFonts w:ascii="Arial" w:hAnsi="Arial" w:cs="Arial"/>
          <w:w w:val="106"/>
          <w:sz w:val="20"/>
          <w:szCs w:val="20"/>
        </w:rPr>
        <w:t>xxxxxxxxxxxxxxxxxxx</w:t>
      </w:r>
      <w:proofErr w:type="spellEnd"/>
      <w:r w:rsidRPr="00282AFA">
        <w:rPr>
          <w:rFonts w:ascii="Arial" w:hAnsi="Arial" w:cs="Arial"/>
          <w:w w:val="106"/>
          <w:sz w:val="20"/>
          <w:szCs w:val="20"/>
        </w:rPr>
        <w:t>, jednatel</w:t>
      </w:r>
    </w:p>
    <w:p w14:paraId="52069F82" w14:textId="702C87C8" w:rsidR="00282AFA" w:rsidRPr="00282AFA" w:rsidRDefault="00282AFA" w:rsidP="00423092">
      <w:pPr>
        <w:pStyle w:val="Styl"/>
        <w:ind w:left="1416" w:firstLine="708"/>
        <w:jc w:val="both"/>
        <w:rPr>
          <w:rFonts w:ascii="Arial" w:hAnsi="Arial" w:cs="Arial"/>
          <w:w w:val="106"/>
          <w:sz w:val="20"/>
          <w:szCs w:val="20"/>
        </w:rPr>
      </w:pPr>
      <w:r w:rsidRPr="00282AFA">
        <w:rPr>
          <w:rFonts w:ascii="Arial" w:hAnsi="Arial" w:cs="Arial"/>
          <w:w w:val="106"/>
          <w:sz w:val="20"/>
          <w:szCs w:val="20"/>
        </w:rPr>
        <w:t xml:space="preserve">tel.: </w:t>
      </w:r>
      <w:proofErr w:type="spellStart"/>
      <w:r w:rsidR="00FD2877">
        <w:rPr>
          <w:rFonts w:ascii="Arial" w:hAnsi="Arial" w:cs="Arial"/>
          <w:w w:val="106"/>
          <w:sz w:val="20"/>
          <w:szCs w:val="20"/>
        </w:rPr>
        <w:t>xxxxxxxxxxxxxxxxxxx</w:t>
      </w:r>
      <w:proofErr w:type="spellEnd"/>
      <w:r w:rsidRPr="00282AFA">
        <w:rPr>
          <w:rFonts w:ascii="Arial" w:hAnsi="Arial" w:cs="Arial"/>
          <w:w w:val="106"/>
          <w:sz w:val="20"/>
          <w:szCs w:val="20"/>
        </w:rPr>
        <w:t xml:space="preserve">, email: </w:t>
      </w:r>
      <w:r w:rsidR="00FD2877">
        <w:rPr>
          <w:rFonts w:ascii="Arial" w:hAnsi="Arial" w:cs="Arial"/>
          <w:w w:val="106"/>
          <w:sz w:val="20"/>
          <w:szCs w:val="20"/>
        </w:rPr>
        <w:t>xxxxxxxxxxxxxxxxxxx</w:t>
      </w:r>
      <w:bookmarkStart w:id="0" w:name="_GoBack"/>
      <w:bookmarkEnd w:id="0"/>
    </w:p>
    <w:p w14:paraId="10DCF5DC" w14:textId="605CE4BF" w:rsidR="00282AFA" w:rsidRDefault="00282AFA" w:rsidP="00423092">
      <w:pPr>
        <w:pStyle w:val="Styl"/>
        <w:jc w:val="both"/>
        <w:rPr>
          <w:rFonts w:ascii="Arial" w:hAnsi="Arial" w:cs="Arial"/>
          <w:w w:val="106"/>
          <w:sz w:val="20"/>
          <w:szCs w:val="20"/>
        </w:rPr>
      </w:pPr>
    </w:p>
    <w:p w14:paraId="7A14BF1A" w14:textId="77777777" w:rsidR="00423092" w:rsidRPr="00423092" w:rsidRDefault="00423092" w:rsidP="00423092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423092">
        <w:rPr>
          <w:rFonts w:ascii="Arial" w:hAnsi="Arial" w:cs="Arial"/>
          <w:i/>
          <w:iCs/>
          <w:sz w:val="20"/>
          <w:szCs w:val="20"/>
        </w:rPr>
        <w:t>na straně druhé jako příkazník (dále jen „příkazník“)</w:t>
      </w:r>
    </w:p>
    <w:p w14:paraId="08F44042" w14:textId="77777777" w:rsidR="00423092" w:rsidRPr="00423092" w:rsidRDefault="00423092" w:rsidP="00423092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1D51E88A" w14:textId="77777777" w:rsidR="00423092" w:rsidRPr="00423092" w:rsidRDefault="00423092" w:rsidP="00423092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423092">
        <w:rPr>
          <w:rFonts w:ascii="Arial" w:hAnsi="Arial" w:cs="Arial"/>
          <w:i/>
          <w:iCs/>
          <w:sz w:val="20"/>
          <w:szCs w:val="20"/>
        </w:rPr>
        <w:t>(společně jako „smluvní strany“)</w:t>
      </w:r>
    </w:p>
    <w:p w14:paraId="66C04B47" w14:textId="77777777" w:rsidR="00423092" w:rsidRPr="00282AFA" w:rsidRDefault="00423092" w:rsidP="00423092">
      <w:pPr>
        <w:pStyle w:val="Styl"/>
        <w:jc w:val="both"/>
        <w:rPr>
          <w:rFonts w:ascii="Arial" w:hAnsi="Arial" w:cs="Arial"/>
          <w:w w:val="106"/>
          <w:sz w:val="20"/>
          <w:szCs w:val="20"/>
        </w:rPr>
      </w:pPr>
    </w:p>
    <w:p w14:paraId="07D0AAFA" w14:textId="77777777" w:rsidR="00282AFA" w:rsidRPr="00282AFA" w:rsidRDefault="00282AFA" w:rsidP="00423092">
      <w:pPr>
        <w:pStyle w:val="Styl"/>
        <w:jc w:val="both"/>
        <w:rPr>
          <w:rFonts w:ascii="Arial" w:hAnsi="Arial" w:cs="Arial"/>
          <w:color w:val="19141D"/>
          <w:sz w:val="20"/>
          <w:szCs w:val="20"/>
        </w:rPr>
      </w:pPr>
    </w:p>
    <w:p w14:paraId="6B3BF92E" w14:textId="04568FC1" w:rsidR="00282AFA" w:rsidRPr="00282AFA" w:rsidRDefault="00282AFA">
      <w:pPr>
        <w:pStyle w:val="Styl"/>
        <w:numPr>
          <w:ilvl w:val="0"/>
          <w:numId w:val="6"/>
        </w:numPr>
        <w:ind w:left="567" w:hanging="567"/>
        <w:jc w:val="both"/>
        <w:rPr>
          <w:rFonts w:ascii="Arial" w:hAnsi="Arial" w:cs="Arial"/>
          <w:b/>
          <w:color w:val="19141D"/>
          <w:w w:val="106"/>
          <w:sz w:val="20"/>
          <w:szCs w:val="20"/>
          <w:u w:val="single"/>
        </w:rPr>
      </w:pPr>
      <w:r w:rsidRPr="00282AFA">
        <w:rPr>
          <w:rFonts w:ascii="Arial" w:hAnsi="Arial" w:cs="Arial"/>
          <w:b/>
          <w:color w:val="19141D"/>
          <w:w w:val="106"/>
          <w:sz w:val="20"/>
          <w:szCs w:val="20"/>
          <w:u w:val="single"/>
        </w:rPr>
        <w:t>Předmět smluv</w:t>
      </w:r>
      <w:r w:rsidRPr="00C1734D">
        <w:rPr>
          <w:rFonts w:ascii="Arial" w:hAnsi="Arial" w:cs="Arial"/>
          <w:b/>
          <w:color w:val="19141D"/>
          <w:w w:val="106"/>
          <w:sz w:val="20"/>
          <w:szCs w:val="20"/>
          <w:u w:val="single"/>
        </w:rPr>
        <w:t>n</w:t>
      </w:r>
      <w:r w:rsidRPr="00282AFA">
        <w:rPr>
          <w:rFonts w:ascii="Arial" w:hAnsi="Arial" w:cs="Arial"/>
          <w:b/>
          <w:color w:val="19141D"/>
          <w:w w:val="106"/>
          <w:sz w:val="20"/>
          <w:szCs w:val="20"/>
          <w:u w:val="single"/>
        </w:rPr>
        <w:t>ího závazku</w:t>
      </w:r>
    </w:p>
    <w:p w14:paraId="76D35B09" w14:textId="77777777" w:rsidR="00282AFA" w:rsidRPr="00282AFA" w:rsidRDefault="00282AFA" w:rsidP="00423092">
      <w:pPr>
        <w:pStyle w:val="Styl"/>
        <w:jc w:val="both"/>
        <w:rPr>
          <w:rFonts w:ascii="Arial" w:hAnsi="Arial" w:cs="Arial"/>
          <w:b/>
          <w:color w:val="19141D"/>
          <w:w w:val="106"/>
          <w:sz w:val="20"/>
          <w:szCs w:val="20"/>
          <w:u w:val="single"/>
        </w:rPr>
      </w:pPr>
    </w:p>
    <w:p w14:paraId="255855E4" w14:textId="703D0EB5" w:rsidR="00282AFA" w:rsidRPr="00794815" w:rsidRDefault="00282AFA" w:rsidP="00423092">
      <w:pPr>
        <w:pStyle w:val="Styl"/>
        <w:jc w:val="both"/>
        <w:rPr>
          <w:rFonts w:ascii="Arial" w:hAnsi="Arial" w:cs="Arial"/>
          <w:bCs/>
          <w:color w:val="19141D"/>
          <w:sz w:val="20"/>
          <w:szCs w:val="20"/>
        </w:rPr>
      </w:pPr>
      <w:r w:rsidRPr="00282AFA">
        <w:rPr>
          <w:rFonts w:ascii="Arial" w:hAnsi="Arial" w:cs="Arial"/>
          <w:b/>
          <w:color w:val="3B3741"/>
          <w:sz w:val="20"/>
          <w:szCs w:val="20"/>
        </w:rPr>
        <w:t>Vý</w:t>
      </w:r>
      <w:r w:rsidRPr="00282AFA">
        <w:rPr>
          <w:rFonts w:ascii="Arial" w:hAnsi="Arial" w:cs="Arial"/>
          <w:b/>
          <w:color w:val="19141D"/>
          <w:sz w:val="20"/>
          <w:szCs w:val="20"/>
        </w:rPr>
        <w:t xml:space="preserve">kon technického dozoru </w:t>
      </w:r>
      <w:r w:rsidR="00284BA2">
        <w:rPr>
          <w:rFonts w:ascii="Arial" w:hAnsi="Arial" w:cs="Arial"/>
          <w:b/>
          <w:color w:val="19141D"/>
          <w:sz w:val="20"/>
          <w:szCs w:val="20"/>
        </w:rPr>
        <w:t>stavebníka</w:t>
      </w:r>
      <w:r w:rsidRPr="00282AFA">
        <w:rPr>
          <w:rFonts w:ascii="Arial" w:hAnsi="Arial" w:cs="Arial"/>
          <w:b/>
          <w:color w:val="19141D"/>
          <w:sz w:val="20"/>
          <w:szCs w:val="20"/>
        </w:rPr>
        <w:t xml:space="preserve"> </w:t>
      </w:r>
      <w:r w:rsidRPr="00794815">
        <w:rPr>
          <w:rFonts w:ascii="Arial" w:hAnsi="Arial" w:cs="Arial"/>
          <w:bCs/>
          <w:color w:val="19141D"/>
          <w:sz w:val="20"/>
          <w:szCs w:val="20"/>
        </w:rPr>
        <w:t>(dále jen TD</w:t>
      </w:r>
      <w:r w:rsidR="00284BA2" w:rsidRPr="00794815">
        <w:rPr>
          <w:rFonts w:ascii="Arial" w:hAnsi="Arial" w:cs="Arial"/>
          <w:bCs/>
          <w:color w:val="19141D"/>
          <w:sz w:val="20"/>
          <w:szCs w:val="20"/>
        </w:rPr>
        <w:t>S</w:t>
      </w:r>
      <w:r w:rsidRPr="00794815">
        <w:rPr>
          <w:rFonts w:ascii="Arial" w:hAnsi="Arial" w:cs="Arial"/>
          <w:bCs/>
          <w:color w:val="19141D"/>
          <w:sz w:val="20"/>
          <w:szCs w:val="20"/>
        </w:rPr>
        <w:t>)</w:t>
      </w:r>
      <w:r w:rsidR="00B003C0" w:rsidRPr="00794815">
        <w:rPr>
          <w:rFonts w:ascii="Arial" w:hAnsi="Arial" w:cs="Arial"/>
          <w:bCs/>
          <w:color w:val="19141D"/>
          <w:sz w:val="20"/>
          <w:szCs w:val="20"/>
        </w:rPr>
        <w:t>.</w:t>
      </w:r>
    </w:p>
    <w:p w14:paraId="48E3DBC7" w14:textId="77777777" w:rsidR="00282AFA" w:rsidRPr="00282AFA" w:rsidRDefault="00282AFA" w:rsidP="00423092">
      <w:pPr>
        <w:pStyle w:val="Styl"/>
        <w:jc w:val="both"/>
        <w:rPr>
          <w:rFonts w:ascii="Arial" w:hAnsi="Arial" w:cs="Arial"/>
          <w:b/>
          <w:color w:val="19141D"/>
          <w:w w:val="106"/>
          <w:sz w:val="20"/>
          <w:szCs w:val="20"/>
          <w:u w:val="single"/>
        </w:rPr>
      </w:pPr>
    </w:p>
    <w:p w14:paraId="687333DD" w14:textId="67A1FEF9" w:rsidR="00282AFA" w:rsidRPr="00282AFA" w:rsidRDefault="00282AFA" w:rsidP="00423092">
      <w:pPr>
        <w:pStyle w:val="Styl"/>
        <w:jc w:val="both"/>
        <w:rPr>
          <w:rFonts w:ascii="Arial" w:hAnsi="Arial" w:cs="Arial"/>
          <w:color w:val="19141D"/>
          <w:sz w:val="20"/>
          <w:szCs w:val="20"/>
        </w:rPr>
      </w:pPr>
      <w:r w:rsidRPr="00282AFA">
        <w:rPr>
          <w:rFonts w:ascii="Arial" w:hAnsi="Arial" w:cs="Arial"/>
          <w:color w:val="19141D"/>
          <w:sz w:val="20"/>
          <w:szCs w:val="20"/>
        </w:rPr>
        <w:t>Příkazník se zavazuje</w:t>
      </w:r>
      <w:r w:rsidRPr="00282AFA">
        <w:rPr>
          <w:rFonts w:ascii="Arial" w:hAnsi="Arial" w:cs="Arial"/>
          <w:color w:val="3B3741"/>
          <w:sz w:val="20"/>
          <w:szCs w:val="20"/>
        </w:rPr>
        <w:t xml:space="preserve">, </w:t>
      </w:r>
      <w:r w:rsidRPr="00282AFA">
        <w:rPr>
          <w:rFonts w:ascii="Arial" w:hAnsi="Arial" w:cs="Arial"/>
          <w:color w:val="19141D"/>
          <w:sz w:val="20"/>
          <w:szCs w:val="20"/>
        </w:rPr>
        <w:t xml:space="preserve">že jménem </w:t>
      </w:r>
      <w:r w:rsidRPr="000E7CBA">
        <w:rPr>
          <w:rFonts w:ascii="Arial" w:hAnsi="Arial" w:cs="Arial"/>
          <w:color w:val="19141D"/>
          <w:sz w:val="20"/>
          <w:szCs w:val="20"/>
        </w:rPr>
        <w:t xml:space="preserve">příkazce obstará a zařídí osobně na jeho účet a za úplatu </w:t>
      </w:r>
      <w:r w:rsidRPr="000E7CBA">
        <w:rPr>
          <w:rFonts w:ascii="Arial" w:hAnsi="Arial" w:cs="Arial"/>
          <w:color w:val="3B3741"/>
          <w:sz w:val="20"/>
          <w:szCs w:val="20"/>
        </w:rPr>
        <w:t>vý</w:t>
      </w:r>
      <w:r w:rsidRPr="000E7CBA">
        <w:rPr>
          <w:rFonts w:ascii="Arial" w:hAnsi="Arial" w:cs="Arial"/>
          <w:color w:val="19141D"/>
          <w:sz w:val="20"/>
          <w:szCs w:val="20"/>
        </w:rPr>
        <w:t xml:space="preserve">kon technického dozoru </w:t>
      </w:r>
      <w:r w:rsidR="00B003C0" w:rsidRPr="000E7CBA">
        <w:rPr>
          <w:rFonts w:ascii="Arial" w:hAnsi="Arial" w:cs="Arial"/>
          <w:color w:val="19141D"/>
          <w:sz w:val="20"/>
          <w:szCs w:val="20"/>
        </w:rPr>
        <w:t>stavebníka</w:t>
      </w:r>
      <w:r w:rsidRPr="000E7CBA">
        <w:rPr>
          <w:rFonts w:ascii="Arial" w:hAnsi="Arial" w:cs="Arial"/>
          <w:color w:val="19141D"/>
          <w:sz w:val="20"/>
          <w:szCs w:val="20"/>
        </w:rPr>
        <w:t xml:space="preserve"> </w:t>
      </w:r>
      <w:r w:rsidR="00B003C0" w:rsidRPr="000E7CBA">
        <w:rPr>
          <w:rFonts w:ascii="Arial" w:hAnsi="Arial" w:cs="Arial"/>
          <w:color w:val="19141D"/>
          <w:sz w:val="20"/>
          <w:szCs w:val="20"/>
        </w:rPr>
        <w:t>nad pr</w:t>
      </w:r>
      <w:r w:rsidR="00B003C0">
        <w:rPr>
          <w:rFonts w:ascii="Arial" w:hAnsi="Arial" w:cs="Arial"/>
          <w:color w:val="19141D"/>
          <w:sz w:val="20"/>
          <w:szCs w:val="20"/>
        </w:rPr>
        <w:t>ováděním stavby</w:t>
      </w:r>
      <w:r w:rsidRPr="00282AFA">
        <w:rPr>
          <w:rFonts w:ascii="Arial" w:hAnsi="Arial" w:cs="Arial"/>
          <w:color w:val="19141D"/>
          <w:sz w:val="20"/>
          <w:szCs w:val="20"/>
        </w:rPr>
        <w:t xml:space="preserve">: </w:t>
      </w:r>
    </w:p>
    <w:p w14:paraId="26998592" w14:textId="77777777" w:rsidR="00282AFA" w:rsidRPr="00282AFA" w:rsidRDefault="00282AFA" w:rsidP="00423092">
      <w:pPr>
        <w:pStyle w:val="Styl"/>
        <w:jc w:val="both"/>
        <w:rPr>
          <w:rFonts w:ascii="Arial" w:hAnsi="Arial" w:cs="Arial"/>
          <w:color w:val="19141D"/>
          <w:sz w:val="20"/>
          <w:szCs w:val="20"/>
        </w:rPr>
      </w:pPr>
    </w:p>
    <w:p w14:paraId="6AA5F52C" w14:textId="461E043F" w:rsidR="00282AFA" w:rsidRPr="000E7CBA" w:rsidRDefault="000E7CBA" w:rsidP="00423092">
      <w:pPr>
        <w:pStyle w:val="Nadpis1"/>
        <w:keepNext w:val="0"/>
        <w:widowControl w:val="0"/>
        <w:tabs>
          <w:tab w:val="center" w:pos="4536"/>
        </w:tabs>
        <w:spacing w:before="0" w:after="0" w:line="240" w:lineRule="auto"/>
        <w:jc w:val="center"/>
        <w:rPr>
          <w:rFonts w:ascii="Arial" w:hAnsi="Arial" w:cs="Arial"/>
          <w:sz w:val="20"/>
          <w:szCs w:val="20"/>
        </w:rPr>
      </w:pPr>
      <w:r w:rsidRPr="000E7CBA">
        <w:rPr>
          <w:rFonts w:ascii="Arial" w:hAnsi="Arial" w:cs="Arial"/>
          <w:color w:val="19141D"/>
          <w:w w:val="106"/>
          <w:sz w:val="20"/>
          <w:szCs w:val="20"/>
        </w:rPr>
        <w:t>Karlovarská krajská nemocnice – lékárna, zřízení pracoviště pro přípravu a ředění cytostatik</w:t>
      </w:r>
    </w:p>
    <w:p w14:paraId="7BBB8F98" w14:textId="77777777" w:rsidR="00282AFA" w:rsidRPr="00282AFA" w:rsidRDefault="00282AFA" w:rsidP="00423092">
      <w:pPr>
        <w:pStyle w:val="Styl"/>
        <w:jc w:val="both"/>
        <w:rPr>
          <w:rFonts w:ascii="Arial" w:hAnsi="Arial" w:cs="Arial"/>
          <w:sz w:val="20"/>
          <w:szCs w:val="20"/>
        </w:rPr>
      </w:pPr>
    </w:p>
    <w:p w14:paraId="6580A8A9" w14:textId="52CEF766" w:rsidR="00282AFA" w:rsidRPr="00282AFA" w:rsidRDefault="00282AFA" w:rsidP="00423092">
      <w:pPr>
        <w:pStyle w:val="Styl"/>
        <w:jc w:val="both"/>
        <w:rPr>
          <w:rFonts w:ascii="Arial" w:hAnsi="Arial" w:cs="Arial"/>
          <w:color w:val="050008"/>
          <w:sz w:val="20"/>
          <w:szCs w:val="20"/>
        </w:rPr>
      </w:pPr>
      <w:r w:rsidRPr="00282AFA">
        <w:rPr>
          <w:rFonts w:ascii="Arial" w:hAnsi="Arial" w:cs="Arial"/>
          <w:color w:val="19141D"/>
          <w:sz w:val="20"/>
          <w:szCs w:val="20"/>
        </w:rPr>
        <w:t xml:space="preserve">Účelem této smlouvy je </w:t>
      </w:r>
      <w:r w:rsidRPr="00282AFA">
        <w:rPr>
          <w:rFonts w:ascii="Arial" w:hAnsi="Arial" w:cs="Arial"/>
          <w:sz w:val="20"/>
          <w:szCs w:val="20"/>
        </w:rPr>
        <w:t xml:space="preserve">zajištění </w:t>
      </w:r>
      <w:r w:rsidR="000E7CBA">
        <w:rPr>
          <w:rFonts w:ascii="Arial" w:hAnsi="Arial" w:cs="Arial"/>
          <w:sz w:val="20"/>
          <w:szCs w:val="20"/>
        </w:rPr>
        <w:t xml:space="preserve">výkonu </w:t>
      </w:r>
      <w:r w:rsidR="00284BA2">
        <w:rPr>
          <w:rFonts w:ascii="Arial" w:hAnsi="Arial" w:cs="Arial"/>
          <w:sz w:val="20"/>
          <w:szCs w:val="20"/>
        </w:rPr>
        <w:t>TDS</w:t>
      </w:r>
      <w:r w:rsidRPr="00282AFA">
        <w:rPr>
          <w:rFonts w:ascii="Arial" w:hAnsi="Arial" w:cs="Arial"/>
          <w:sz w:val="20"/>
          <w:szCs w:val="20"/>
        </w:rPr>
        <w:t xml:space="preserve"> </w:t>
      </w:r>
      <w:r w:rsidR="00794815" w:rsidRPr="000E7CBA">
        <w:rPr>
          <w:rFonts w:ascii="Arial" w:hAnsi="Arial" w:cs="Arial"/>
          <w:color w:val="19141D"/>
          <w:sz w:val="20"/>
          <w:szCs w:val="20"/>
        </w:rPr>
        <w:t>nad pr</w:t>
      </w:r>
      <w:r w:rsidR="00794815">
        <w:rPr>
          <w:rFonts w:ascii="Arial" w:hAnsi="Arial" w:cs="Arial"/>
          <w:color w:val="19141D"/>
          <w:sz w:val="20"/>
          <w:szCs w:val="20"/>
        </w:rPr>
        <w:t>ováděním předmětné stavby</w:t>
      </w:r>
      <w:r w:rsidRPr="00282AFA">
        <w:rPr>
          <w:rFonts w:ascii="Arial" w:hAnsi="Arial" w:cs="Arial"/>
          <w:color w:val="19141D"/>
          <w:sz w:val="20"/>
          <w:szCs w:val="20"/>
        </w:rPr>
        <w:t xml:space="preserve">, která je popsána v projektové dokumentaci vypracované </w:t>
      </w:r>
      <w:r w:rsidR="00F3110F">
        <w:rPr>
          <w:rFonts w:ascii="Arial" w:hAnsi="Arial" w:cs="Arial"/>
          <w:color w:val="19141D"/>
          <w:sz w:val="20"/>
          <w:szCs w:val="20"/>
        </w:rPr>
        <w:t xml:space="preserve">společností ATELIER 4 s.r.o., Březová 1724/29, 466 02 Jablonec nad Nisou, </w:t>
      </w:r>
      <w:proofErr w:type="spellStart"/>
      <w:r w:rsidR="00F3110F">
        <w:rPr>
          <w:rFonts w:ascii="Arial" w:hAnsi="Arial" w:cs="Arial"/>
          <w:color w:val="19141D"/>
          <w:sz w:val="20"/>
          <w:szCs w:val="20"/>
        </w:rPr>
        <w:t>zak</w:t>
      </w:r>
      <w:proofErr w:type="spellEnd"/>
      <w:r w:rsidR="00F3110F">
        <w:rPr>
          <w:rFonts w:ascii="Arial" w:hAnsi="Arial" w:cs="Arial"/>
          <w:color w:val="19141D"/>
          <w:sz w:val="20"/>
          <w:szCs w:val="20"/>
        </w:rPr>
        <w:t>. č. 5612/2015, a v souladu se stavebním povolením spis. zn. 4274/SÚ/22/</w:t>
      </w:r>
      <w:proofErr w:type="spellStart"/>
      <w:r w:rsidR="00F3110F">
        <w:rPr>
          <w:rFonts w:ascii="Arial" w:hAnsi="Arial" w:cs="Arial"/>
          <w:color w:val="19141D"/>
          <w:sz w:val="20"/>
          <w:szCs w:val="20"/>
        </w:rPr>
        <w:t>Pos</w:t>
      </w:r>
      <w:proofErr w:type="spellEnd"/>
      <w:r w:rsidR="00F3110F">
        <w:rPr>
          <w:rFonts w:ascii="Arial" w:hAnsi="Arial" w:cs="Arial"/>
          <w:color w:val="19141D"/>
          <w:sz w:val="20"/>
          <w:szCs w:val="20"/>
        </w:rPr>
        <w:t xml:space="preserve"> ze dne 26.04.2022.</w:t>
      </w:r>
      <w:r w:rsidRPr="00282AFA">
        <w:rPr>
          <w:rFonts w:ascii="Arial" w:hAnsi="Arial" w:cs="Arial"/>
          <w:color w:val="19141D"/>
          <w:sz w:val="20"/>
          <w:szCs w:val="20"/>
        </w:rPr>
        <w:t xml:space="preserve"> </w:t>
      </w:r>
      <w:r w:rsidRPr="00282AFA">
        <w:rPr>
          <w:rFonts w:ascii="Arial" w:hAnsi="Arial" w:cs="Arial"/>
          <w:color w:val="050008"/>
          <w:sz w:val="20"/>
          <w:szCs w:val="20"/>
        </w:rPr>
        <w:t xml:space="preserve"> </w:t>
      </w:r>
    </w:p>
    <w:p w14:paraId="509F32D3" w14:textId="77777777" w:rsidR="00282AFA" w:rsidRPr="00282AFA" w:rsidRDefault="00282AFA" w:rsidP="00423092">
      <w:pPr>
        <w:pStyle w:val="Styl"/>
        <w:jc w:val="both"/>
        <w:rPr>
          <w:rFonts w:ascii="Arial" w:hAnsi="Arial" w:cs="Arial"/>
          <w:b/>
          <w:color w:val="19141D"/>
          <w:w w:val="106"/>
          <w:sz w:val="20"/>
          <w:szCs w:val="20"/>
          <w:u w:val="single"/>
        </w:rPr>
      </w:pPr>
    </w:p>
    <w:p w14:paraId="066D98E8" w14:textId="2102F603" w:rsidR="00282AFA" w:rsidRDefault="007B549A" w:rsidP="00423092">
      <w:pPr>
        <w:pStyle w:val="Styl"/>
        <w:jc w:val="both"/>
        <w:rPr>
          <w:rFonts w:ascii="Arial" w:hAnsi="Arial" w:cs="Arial"/>
          <w:b/>
          <w:color w:val="050008"/>
          <w:w w:val="106"/>
          <w:sz w:val="20"/>
          <w:szCs w:val="20"/>
        </w:rPr>
      </w:pPr>
      <w:r w:rsidRPr="0081719B">
        <w:rPr>
          <w:rFonts w:ascii="Arial" w:hAnsi="Arial" w:cs="Arial"/>
          <w:b/>
          <w:color w:val="19141D"/>
          <w:w w:val="106"/>
          <w:sz w:val="20"/>
          <w:szCs w:val="20"/>
        </w:rPr>
        <w:t>Služby</w:t>
      </w:r>
      <w:r w:rsidR="0081719B" w:rsidRPr="0081719B">
        <w:rPr>
          <w:rFonts w:ascii="Arial" w:hAnsi="Arial" w:cs="Arial"/>
          <w:b/>
          <w:color w:val="19141D"/>
          <w:w w:val="106"/>
          <w:sz w:val="20"/>
          <w:szCs w:val="20"/>
        </w:rPr>
        <w:t xml:space="preserve"> příkazníka dle této smlouvy zahrnují</w:t>
      </w:r>
      <w:r w:rsidR="00282AFA" w:rsidRPr="0081719B">
        <w:rPr>
          <w:rFonts w:ascii="Arial" w:hAnsi="Arial" w:cs="Arial"/>
          <w:b/>
          <w:color w:val="050008"/>
          <w:w w:val="106"/>
          <w:sz w:val="20"/>
          <w:szCs w:val="20"/>
        </w:rPr>
        <w:t>:</w:t>
      </w:r>
    </w:p>
    <w:p w14:paraId="09A491D5" w14:textId="77777777" w:rsidR="0081719B" w:rsidRPr="0081719B" w:rsidRDefault="0081719B" w:rsidP="00423092">
      <w:pPr>
        <w:pStyle w:val="Styl"/>
        <w:jc w:val="both"/>
        <w:rPr>
          <w:rFonts w:ascii="Arial" w:hAnsi="Arial" w:cs="Arial"/>
          <w:b/>
          <w:color w:val="050008"/>
          <w:w w:val="106"/>
          <w:sz w:val="20"/>
          <w:szCs w:val="20"/>
        </w:rPr>
      </w:pPr>
    </w:p>
    <w:p w14:paraId="29A432C8" w14:textId="77777777" w:rsidR="00282AFA" w:rsidRPr="00282AFA" w:rsidRDefault="00282AFA" w:rsidP="0081719B">
      <w:pPr>
        <w:pStyle w:val="Styl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19141D"/>
          <w:sz w:val="20"/>
          <w:szCs w:val="20"/>
        </w:rPr>
      </w:pPr>
      <w:r w:rsidRPr="00282AFA">
        <w:rPr>
          <w:rFonts w:ascii="Arial" w:hAnsi="Arial" w:cs="Arial"/>
          <w:color w:val="19141D"/>
          <w:sz w:val="20"/>
          <w:szCs w:val="20"/>
        </w:rPr>
        <w:t>seznámení se s podklady, pod</w:t>
      </w:r>
      <w:r w:rsidRPr="0081719B">
        <w:rPr>
          <w:rFonts w:ascii="Arial" w:hAnsi="Arial" w:cs="Arial"/>
          <w:color w:val="19141D"/>
          <w:sz w:val="20"/>
          <w:szCs w:val="20"/>
        </w:rPr>
        <w:t>l</w:t>
      </w:r>
      <w:r w:rsidRPr="00282AFA">
        <w:rPr>
          <w:rFonts w:ascii="Arial" w:hAnsi="Arial" w:cs="Arial"/>
          <w:color w:val="19141D"/>
          <w:sz w:val="20"/>
          <w:szCs w:val="20"/>
        </w:rPr>
        <w:t>e kterýc</w:t>
      </w:r>
      <w:r w:rsidRPr="0081719B">
        <w:rPr>
          <w:rFonts w:ascii="Arial" w:hAnsi="Arial" w:cs="Arial"/>
          <w:color w:val="19141D"/>
          <w:sz w:val="20"/>
          <w:szCs w:val="20"/>
        </w:rPr>
        <w:t xml:space="preserve">h </w:t>
      </w:r>
      <w:r w:rsidRPr="00282AFA">
        <w:rPr>
          <w:rFonts w:ascii="Arial" w:hAnsi="Arial" w:cs="Arial"/>
          <w:color w:val="19141D"/>
          <w:sz w:val="20"/>
          <w:szCs w:val="20"/>
        </w:rPr>
        <w:t>se přip</w:t>
      </w:r>
      <w:r w:rsidRPr="0081719B">
        <w:rPr>
          <w:rFonts w:ascii="Arial" w:hAnsi="Arial" w:cs="Arial"/>
          <w:color w:val="19141D"/>
          <w:sz w:val="20"/>
          <w:szCs w:val="20"/>
        </w:rPr>
        <w:t>r</w:t>
      </w:r>
      <w:r w:rsidRPr="00282AFA">
        <w:rPr>
          <w:rFonts w:ascii="Arial" w:hAnsi="Arial" w:cs="Arial"/>
          <w:color w:val="19141D"/>
          <w:sz w:val="20"/>
          <w:szCs w:val="20"/>
        </w:rPr>
        <w:t>avuje realizace díla</w:t>
      </w:r>
      <w:r w:rsidRPr="0081719B">
        <w:rPr>
          <w:rFonts w:ascii="Arial" w:hAnsi="Arial" w:cs="Arial"/>
          <w:color w:val="19141D"/>
          <w:sz w:val="20"/>
          <w:szCs w:val="20"/>
        </w:rPr>
        <w:t xml:space="preserve">, </w:t>
      </w:r>
      <w:r w:rsidRPr="00282AFA">
        <w:rPr>
          <w:rFonts w:ascii="Arial" w:hAnsi="Arial" w:cs="Arial"/>
          <w:color w:val="19141D"/>
          <w:sz w:val="20"/>
          <w:szCs w:val="20"/>
        </w:rPr>
        <w:t>obzvlášť s projektem</w:t>
      </w:r>
      <w:r w:rsidRPr="0081719B">
        <w:rPr>
          <w:rFonts w:ascii="Arial" w:hAnsi="Arial" w:cs="Arial"/>
          <w:color w:val="19141D"/>
          <w:sz w:val="20"/>
          <w:szCs w:val="20"/>
        </w:rPr>
        <w:t>,</w:t>
      </w:r>
      <w:r w:rsidRPr="00282AFA">
        <w:rPr>
          <w:rFonts w:ascii="Arial" w:hAnsi="Arial" w:cs="Arial"/>
          <w:color w:val="19141D"/>
          <w:sz w:val="20"/>
          <w:szCs w:val="20"/>
        </w:rPr>
        <w:t xml:space="preserve"> s obsahem sm</w:t>
      </w:r>
      <w:r w:rsidRPr="0081719B">
        <w:rPr>
          <w:rFonts w:ascii="Arial" w:hAnsi="Arial" w:cs="Arial"/>
          <w:color w:val="19141D"/>
          <w:sz w:val="20"/>
          <w:szCs w:val="20"/>
        </w:rPr>
        <w:t>l</w:t>
      </w:r>
      <w:r w:rsidRPr="00282AFA">
        <w:rPr>
          <w:rFonts w:ascii="Arial" w:hAnsi="Arial" w:cs="Arial"/>
          <w:color w:val="19141D"/>
          <w:sz w:val="20"/>
          <w:szCs w:val="20"/>
        </w:rPr>
        <w:t>uv na realizaci díla a s obsahem vydaného povolení</w:t>
      </w:r>
      <w:r w:rsidRPr="0081719B">
        <w:rPr>
          <w:rFonts w:ascii="Arial" w:hAnsi="Arial" w:cs="Arial"/>
          <w:color w:val="19141D"/>
          <w:sz w:val="20"/>
          <w:szCs w:val="20"/>
        </w:rPr>
        <w:t>;</w:t>
      </w:r>
    </w:p>
    <w:p w14:paraId="1B3CED96" w14:textId="77777777" w:rsidR="00282AFA" w:rsidRPr="0081719B" w:rsidRDefault="00282AFA" w:rsidP="0081719B">
      <w:pPr>
        <w:pStyle w:val="Styl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19141D"/>
          <w:sz w:val="20"/>
          <w:szCs w:val="20"/>
        </w:rPr>
      </w:pPr>
      <w:r w:rsidRPr="0081719B">
        <w:rPr>
          <w:rFonts w:ascii="Arial" w:hAnsi="Arial" w:cs="Arial"/>
          <w:color w:val="19141D"/>
          <w:sz w:val="20"/>
          <w:szCs w:val="20"/>
        </w:rPr>
        <w:t>informování příkazce o všech závažných okolnostech bez odkladu;</w:t>
      </w:r>
    </w:p>
    <w:p w14:paraId="64253F58" w14:textId="77777777" w:rsidR="00282AFA" w:rsidRPr="0081719B" w:rsidRDefault="00282AFA" w:rsidP="0081719B">
      <w:pPr>
        <w:pStyle w:val="Styl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19141D"/>
          <w:sz w:val="20"/>
          <w:szCs w:val="20"/>
        </w:rPr>
      </w:pPr>
      <w:r w:rsidRPr="0081719B">
        <w:rPr>
          <w:rFonts w:ascii="Arial" w:hAnsi="Arial" w:cs="Arial"/>
          <w:color w:val="19141D"/>
          <w:sz w:val="20"/>
          <w:szCs w:val="20"/>
        </w:rPr>
        <w:t xml:space="preserve">protokolární předání staveniště zhotoviteli; </w:t>
      </w:r>
    </w:p>
    <w:p w14:paraId="03FC09BC" w14:textId="77777777" w:rsidR="00282AFA" w:rsidRPr="0081719B" w:rsidRDefault="00282AFA" w:rsidP="0081719B">
      <w:pPr>
        <w:pStyle w:val="Styl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19141D"/>
          <w:sz w:val="20"/>
          <w:szCs w:val="20"/>
        </w:rPr>
      </w:pPr>
      <w:r w:rsidRPr="0081719B">
        <w:rPr>
          <w:rFonts w:ascii="Arial" w:hAnsi="Arial" w:cs="Arial"/>
          <w:color w:val="19141D"/>
          <w:sz w:val="20"/>
          <w:szCs w:val="20"/>
        </w:rPr>
        <w:t>zajištění konání kontrolních dnů a příprava podkladů, zpráv a opatření, zabezpečení zápisů z kontrolních dnů, zajištění a kontrola plnění závěrů kontrolních dnů s tím, že kontrolní dny budou organizovány 1 x za týden, jinak dle potřeby realizace;</w:t>
      </w:r>
    </w:p>
    <w:p w14:paraId="770E20F3" w14:textId="77777777" w:rsidR="00282AFA" w:rsidRPr="0081719B" w:rsidRDefault="00282AFA" w:rsidP="0081719B">
      <w:pPr>
        <w:pStyle w:val="Styl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19141D"/>
          <w:sz w:val="20"/>
          <w:szCs w:val="20"/>
        </w:rPr>
      </w:pPr>
      <w:r w:rsidRPr="0081719B">
        <w:rPr>
          <w:rFonts w:ascii="Arial" w:hAnsi="Arial" w:cs="Arial"/>
          <w:color w:val="19141D"/>
          <w:sz w:val="20"/>
          <w:szCs w:val="20"/>
        </w:rPr>
        <w:lastRenderedPageBreak/>
        <w:t>odsouhlasení doplňků a nutných změn dokumentace, které nezvyšují rozpočtové náklady díla nebo provozního souboru, neprodlužují lhůtu a nezhoršují parametry díla, ostatní doplňky a změny předkládat s vlastním vyjádřením příkazci;</w:t>
      </w:r>
    </w:p>
    <w:p w14:paraId="252F8913" w14:textId="77777777" w:rsidR="00282AFA" w:rsidRPr="0081719B" w:rsidRDefault="00282AFA" w:rsidP="0081719B">
      <w:pPr>
        <w:pStyle w:val="Styl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19141D"/>
          <w:sz w:val="20"/>
          <w:szCs w:val="20"/>
        </w:rPr>
      </w:pPr>
      <w:r w:rsidRPr="0081719B">
        <w:rPr>
          <w:rFonts w:ascii="Arial" w:hAnsi="Arial" w:cs="Arial"/>
          <w:color w:val="19141D"/>
          <w:sz w:val="20"/>
          <w:szCs w:val="20"/>
        </w:rPr>
        <w:t>spolupráce s pracovníky projektanta zabezpečujícími dohled při zajišťování souladu realizovaných prací s projektem;</w:t>
      </w:r>
    </w:p>
    <w:p w14:paraId="2BAA604A" w14:textId="232A5774" w:rsidR="00282AFA" w:rsidRPr="0081719B" w:rsidRDefault="00282AFA" w:rsidP="0081719B">
      <w:pPr>
        <w:pStyle w:val="Styl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19141D"/>
          <w:sz w:val="20"/>
          <w:szCs w:val="20"/>
        </w:rPr>
      </w:pPr>
      <w:r w:rsidRPr="0081719B">
        <w:rPr>
          <w:rFonts w:ascii="Arial" w:hAnsi="Arial" w:cs="Arial"/>
          <w:color w:val="19141D"/>
          <w:sz w:val="20"/>
          <w:szCs w:val="20"/>
        </w:rPr>
        <w:t>spolupráce s projektantem a s dodavateli při provádění navrhování opatření na odstranění případných vad projektu;</w:t>
      </w:r>
    </w:p>
    <w:p w14:paraId="31BE5F47" w14:textId="77777777" w:rsidR="00282AFA" w:rsidRPr="0081719B" w:rsidRDefault="00282AFA" w:rsidP="0081719B">
      <w:pPr>
        <w:pStyle w:val="Styl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19141D"/>
          <w:sz w:val="20"/>
          <w:szCs w:val="20"/>
        </w:rPr>
      </w:pPr>
      <w:r w:rsidRPr="0081719B">
        <w:rPr>
          <w:rFonts w:ascii="Arial" w:hAnsi="Arial" w:cs="Arial"/>
          <w:color w:val="19141D"/>
          <w:sz w:val="20"/>
          <w:szCs w:val="20"/>
        </w:rPr>
        <w:t>spolupráce s pracovníky zhotovitelů při provádění opatření na odvrácení nebo na omezení škod při ohrožení díla živelnými událostmi;</w:t>
      </w:r>
    </w:p>
    <w:p w14:paraId="121FE933" w14:textId="77777777" w:rsidR="00282AFA" w:rsidRPr="0081719B" w:rsidRDefault="00282AFA" w:rsidP="0081719B">
      <w:pPr>
        <w:pStyle w:val="Styl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19141D"/>
          <w:sz w:val="20"/>
          <w:szCs w:val="20"/>
        </w:rPr>
      </w:pPr>
      <w:r w:rsidRPr="0081719B">
        <w:rPr>
          <w:rFonts w:ascii="Arial" w:hAnsi="Arial" w:cs="Arial"/>
          <w:color w:val="19141D"/>
          <w:sz w:val="20"/>
          <w:szCs w:val="20"/>
        </w:rPr>
        <w:t>kontrola a zajištění dodržování podmínek vydaného povolení a opatření státního stavebního dohledu po dobu realizace díla;</w:t>
      </w:r>
    </w:p>
    <w:p w14:paraId="6D4208D7" w14:textId="77777777" w:rsidR="00282AFA" w:rsidRPr="0081719B" w:rsidRDefault="00282AFA" w:rsidP="0081719B">
      <w:pPr>
        <w:pStyle w:val="Styl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19141D"/>
          <w:sz w:val="20"/>
          <w:szCs w:val="20"/>
        </w:rPr>
      </w:pPr>
      <w:r w:rsidRPr="0081719B">
        <w:rPr>
          <w:rFonts w:ascii="Arial" w:hAnsi="Arial" w:cs="Arial"/>
          <w:color w:val="19141D"/>
          <w:sz w:val="20"/>
          <w:szCs w:val="20"/>
        </w:rPr>
        <w:t>kontrola díla z hlediska kvality prováděných prací - dodržování technologických postupů, norem, bezpečnostních předpisů apod.;</w:t>
      </w:r>
    </w:p>
    <w:p w14:paraId="195A0C9B" w14:textId="77777777" w:rsidR="00282AFA" w:rsidRPr="0081719B" w:rsidRDefault="00282AFA" w:rsidP="0081719B">
      <w:pPr>
        <w:pStyle w:val="Styl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19141D"/>
          <w:sz w:val="20"/>
          <w:szCs w:val="20"/>
        </w:rPr>
      </w:pPr>
      <w:r w:rsidRPr="0081719B">
        <w:rPr>
          <w:rFonts w:ascii="Arial" w:hAnsi="Arial" w:cs="Arial"/>
          <w:color w:val="19141D"/>
          <w:sz w:val="20"/>
          <w:szCs w:val="20"/>
        </w:rPr>
        <w:t>prověření těch prací, které budou v dalším postupu prací skryty nebo se stanou nepřístupné, zapsání výsledku kontroly do stavebního deníku;</w:t>
      </w:r>
    </w:p>
    <w:p w14:paraId="2EA24A63" w14:textId="77777777" w:rsidR="00282AFA" w:rsidRPr="0081719B" w:rsidRDefault="00282AFA" w:rsidP="0081719B">
      <w:pPr>
        <w:pStyle w:val="Styl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19141D"/>
          <w:sz w:val="20"/>
          <w:szCs w:val="20"/>
        </w:rPr>
      </w:pPr>
      <w:r w:rsidRPr="0081719B">
        <w:rPr>
          <w:rFonts w:ascii="Arial" w:hAnsi="Arial" w:cs="Arial"/>
          <w:color w:val="19141D"/>
          <w:sz w:val="20"/>
          <w:szCs w:val="20"/>
        </w:rPr>
        <w:t>účast při odevzdání a přebírání prací v souladu s uzavřenou smlouvou o dílo;</w:t>
      </w:r>
    </w:p>
    <w:p w14:paraId="230C74A9" w14:textId="77777777" w:rsidR="00282AFA" w:rsidRPr="0081719B" w:rsidRDefault="00282AFA" w:rsidP="0081719B">
      <w:pPr>
        <w:pStyle w:val="Styl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19141D"/>
          <w:sz w:val="20"/>
          <w:szCs w:val="20"/>
        </w:rPr>
      </w:pPr>
      <w:r w:rsidRPr="0081719B">
        <w:rPr>
          <w:rFonts w:ascii="Arial" w:hAnsi="Arial" w:cs="Arial"/>
          <w:color w:val="19141D"/>
          <w:sz w:val="20"/>
          <w:szCs w:val="20"/>
        </w:rPr>
        <w:t>sledování, zda zhotovitel vykonává předepsané zkoušky a kontrola jejich výsledků a vyžadování dokladů, které prokazují kvalitu prováděných prací (atesty, protokoly apod.);</w:t>
      </w:r>
    </w:p>
    <w:p w14:paraId="2FE42FD1" w14:textId="77777777" w:rsidR="00282AFA" w:rsidRPr="0081719B" w:rsidRDefault="00282AFA" w:rsidP="0081719B">
      <w:pPr>
        <w:pStyle w:val="Styl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19141D"/>
          <w:sz w:val="20"/>
          <w:szCs w:val="20"/>
        </w:rPr>
      </w:pPr>
      <w:r w:rsidRPr="0081719B">
        <w:rPr>
          <w:rFonts w:ascii="Arial" w:hAnsi="Arial" w:cs="Arial"/>
          <w:color w:val="19141D"/>
          <w:sz w:val="20"/>
          <w:szCs w:val="20"/>
        </w:rPr>
        <w:t>sledování řádného vedení stavebního a montážního deníku, provádění zápisů do stavebního deníku, zaujímání stanovisek a řešení požadavků zhotovitele, autorského dozoru a třetích osob v souladu a v termínech dle uzavřené smlouvy o dílo, uchování jedné kopie stavebního deníku odděleně od originálu a kopií zhotovitele;</w:t>
      </w:r>
    </w:p>
    <w:p w14:paraId="600B3625" w14:textId="77777777" w:rsidR="00282AFA" w:rsidRPr="0081719B" w:rsidRDefault="00282AFA" w:rsidP="0081719B">
      <w:pPr>
        <w:pStyle w:val="Styl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19141D"/>
          <w:sz w:val="20"/>
          <w:szCs w:val="20"/>
        </w:rPr>
      </w:pPr>
      <w:r w:rsidRPr="0081719B">
        <w:rPr>
          <w:rFonts w:ascii="Arial" w:hAnsi="Arial" w:cs="Arial"/>
          <w:color w:val="19141D"/>
          <w:sz w:val="20"/>
          <w:szCs w:val="20"/>
        </w:rPr>
        <w:t>uplatnění námětů, směřujících ke zhospodárnění díla, nebo podporování jejich uplatnění;</w:t>
      </w:r>
    </w:p>
    <w:p w14:paraId="292925C0" w14:textId="77777777" w:rsidR="00282AFA" w:rsidRPr="0081719B" w:rsidRDefault="00282AFA" w:rsidP="0081719B">
      <w:pPr>
        <w:pStyle w:val="Styl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19141D"/>
          <w:sz w:val="20"/>
          <w:szCs w:val="20"/>
        </w:rPr>
      </w:pPr>
      <w:r w:rsidRPr="0081719B">
        <w:rPr>
          <w:rFonts w:ascii="Arial" w:hAnsi="Arial" w:cs="Arial"/>
          <w:color w:val="19141D"/>
          <w:sz w:val="20"/>
          <w:szCs w:val="20"/>
        </w:rPr>
        <w:t>kontrola postupu prací podle časového harmonogramu a uzavřených smluv a upozornění dodavatelů na nedodržení termínů, včetně přípravy podkladů pro uplatňování majetkových sankcí;</w:t>
      </w:r>
    </w:p>
    <w:p w14:paraId="2A99F757" w14:textId="6A438975" w:rsidR="00282AFA" w:rsidRPr="0081719B" w:rsidRDefault="00282AFA" w:rsidP="0081719B">
      <w:pPr>
        <w:pStyle w:val="Styl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19141D"/>
          <w:sz w:val="20"/>
          <w:szCs w:val="20"/>
        </w:rPr>
      </w:pPr>
      <w:r w:rsidRPr="0081719B">
        <w:rPr>
          <w:rFonts w:ascii="Arial" w:hAnsi="Arial" w:cs="Arial"/>
          <w:color w:val="19141D"/>
          <w:sz w:val="20"/>
          <w:szCs w:val="20"/>
        </w:rPr>
        <w:t>využívání právních nástrojů daných platnou legislativou a uzavřenou smlouvou vůči zhotovite</w:t>
      </w:r>
      <w:r w:rsidR="0081719B">
        <w:rPr>
          <w:rFonts w:ascii="Arial" w:hAnsi="Arial" w:cs="Arial"/>
          <w:color w:val="19141D"/>
          <w:sz w:val="20"/>
          <w:szCs w:val="20"/>
        </w:rPr>
        <w:t>l</w:t>
      </w:r>
      <w:r w:rsidRPr="0081719B">
        <w:rPr>
          <w:rFonts w:ascii="Arial" w:hAnsi="Arial" w:cs="Arial"/>
          <w:color w:val="19141D"/>
          <w:sz w:val="20"/>
          <w:szCs w:val="20"/>
        </w:rPr>
        <w:t>i pro docílení hospodárného, kvalitního a termínového postupu díla;</w:t>
      </w:r>
    </w:p>
    <w:p w14:paraId="6B1C537C" w14:textId="77777777" w:rsidR="00282AFA" w:rsidRPr="0081719B" w:rsidRDefault="00282AFA" w:rsidP="0081719B">
      <w:pPr>
        <w:pStyle w:val="Styl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19141D"/>
          <w:sz w:val="20"/>
          <w:szCs w:val="20"/>
        </w:rPr>
      </w:pPr>
      <w:r w:rsidRPr="0081719B">
        <w:rPr>
          <w:rFonts w:ascii="Arial" w:hAnsi="Arial" w:cs="Arial"/>
          <w:color w:val="19141D"/>
          <w:sz w:val="20"/>
          <w:szCs w:val="20"/>
        </w:rPr>
        <w:t>kontrola věcné a cenové správnosti a úplnosti faktur, splátkových listů, soupisů provedených prací a jejich souladu s uzavřenou smlouvou o dílo;</w:t>
      </w:r>
    </w:p>
    <w:p w14:paraId="38BBBA01" w14:textId="7419D17D" w:rsidR="00282AFA" w:rsidRPr="0081719B" w:rsidRDefault="00282AFA" w:rsidP="0081719B">
      <w:pPr>
        <w:pStyle w:val="Styl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19141D"/>
          <w:sz w:val="20"/>
          <w:szCs w:val="20"/>
        </w:rPr>
      </w:pPr>
      <w:r w:rsidRPr="0081719B">
        <w:rPr>
          <w:rFonts w:ascii="Arial" w:hAnsi="Arial" w:cs="Arial"/>
          <w:color w:val="19141D"/>
          <w:sz w:val="20"/>
          <w:szCs w:val="20"/>
        </w:rPr>
        <w:t>předkládání odsouhlasených faktur příkazci k</w:t>
      </w:r>
      <w:r w:rsidR="00926F90">
        <w:rPr>
          <w:rFonts w:ascii="Arial" w:hAnsi="Arial" w:cs="Arial"/>
          <w:color w:val="19141D"/>
          <w:sz w:val="20"/>
          <w:szCs w:val="20"/>
        </w:rPr>
        <w:t> </w:t>
      </w:r>
      <w:r w:rsidRPr="0081719B">
        <w:rPr>
          <w:rFonts w:ascii="Arial" w:hAnsi="Arial" w:cs="Arial"/>
          <w:color w:val="19141D"/>
          <w:sz w:val="20"/>
          <w:szCs w:val="20"/>
        </w:rPr>
        <w:t>proplacení</w:t>
      </w:r>
      <w:r w:rsidR="00926F90">
        <w:rPr>
          <w:rFonts w:ascii="Arial" w:hAnsi="Arial" w:cs="Arial"/>
          <w:color w:val="19141D"/>
          <w:sz w:val="20"/>
          <w:szCs w:val="20"/>
        </w:rPr>
        <w:t>;</w:t>
      </w:r>
    </w:p>
    <w:p w14:paraId="7FACDB1D" w14:textId="63621C6C" w:rsidR="00282AFA" w:rsidRPr="00926F90" w:rsidRDefault="00282AFA" w:rsidP="00926F90">
      <w:pPr>
        <w:pStyle w:val="Styl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19141D"/>
          <w:sz w:val="20"/>
          <w:szCs w:val="20"/>
        </w:rPr>
      </w:pPr>
      <w:r w:rsidRPr="00926F90">
        <w:rPr>
          <w:rFonts w:ascii="Arial" w:hAnsi="Arial" w:cs="Arial"/>
          <w:color w:val="19141D"/>
          <w:sz w:val="20"/>
          <w:szCs w:val="20"/>
        </w:rPr>
        <w:t>obstarání podkladů pro odevzdání a převzetí díla nebo její ucelené části a účast na jednání o odevzdání a převzetí</w:t>
      </w:r>
      <w:r w:rsidR="00926F90" w:rsidRPr="00926F90">
        <w:rPr>
          <w:rFonts w:ascii="Arial" w:hAnsi="Arial" w:cs="Arial"/>
          <w:color w:val="19141D"/>
          <w:sz w:val="20"/>
          <w:szCs w:val="20"/>
        </w:rPr>
        <w:t xml:space="preserve">, </w:t>
      </w:r>
      <w:r w:rsidRPr="00926F90">
        <w:rPr>
          <w:rFonts w:ascii="Arial" w:hAnsi="Arial" w:cs="Arial"/>
          <w:color w:val="19141D"/>
          <w:sz w:val="20"/>
          <w:szCs w:val="20"/>
        </w:rPr>
        <w:t>kontrola dokladů, které doloží zhotovitel k odevzdání a převzetí dokončeného díla;</w:t>
      </w:r>
    </w:p>
    <w:p w14:paraId="44EA2F9C" w14:textId="77777777" w:rsidR="00282AFA" w:rsidRPr="00926F90" w:rsidRDefault="00282AFA" w:rsidP="00926F90">
      <w:pPr>
        <w:pStyle w:val="Styl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19141D"/>
          <w:sz w:val="20"/>
          <w:szCs w:val="20"/>
        </w:rPr>
      </w:pPr>
      <w:r w:rsidRPr="00926F90">
        <w:rPr>
          <w:rFonts w:ascii="Arial" w:hAnsi="Arial" w:cs="Arial"/>
          <w:color w:val="19141D"/>
          <w:sz w:val="20"/>
          <w:szCs w:val="20"/>
        </w:rPr>
        <w:t>provedení vlastní odborné prověrky dokončenosti, prověření výsledků zkoušek předání písemného doporučení příkazci, zda splnění závazku zhotovitele díla potvrdit či odmítnout a za jakých podmínek;</w:t>
      </w:r>
    </w:p>
    <w:p w14:paraId="67315F1E" w14:textId="77777777" w:rsidR="00282AFA" w:rsidRPr="00926F90" w:rsidRDefault="00282AFA" w:rsidP="00926F90">
      <w:pPr>
        <w:pStyle w:val="Styl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19141D"/>
          <w:sz w:val="20"/>
          <w:szCs w:val="20"/>
        </w:rPr>
      </w:pPr>
      <w:r w:rsidRPr="00926F90">
        <w:rPr>
          <w:rFonts w:ascii="Arial" w:hAnsi="Arial" w:cs="Arial"/>
          <w:color w:val="19141D"/>
          <w:sz w:val="20"/>
          <w:szCs w:val="20"/>
        </w:rPr>
        <w:t>příprava a zabezpečení zápisu o předání a převzetí dokončeného díla;</w:t>
      </w:r>
    </w:p>
    <w:p w14:paraId="6C1AEDDE" w14:textId="77777777" w:rsidR="00282AFA" w:rsidRPr="00926F90" w:rsidRDefault="00282AFA" w:rsidP="00926F90">
      <w:pPr>
        <w:pStyle w:val="Styl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19141D"/>
          <w:sz w:val="20"/>
          <w:szCs w:val="20"/>
        </w:rPr>
      </w:pPr>
      <w:r w:rsidRPr="00926F90">
        <w:rPr>
          <w:rFonts w:ascii="Arial" w:hAnsi="Arial" w:cs="Arial"/>
          <w:color w:val="19141D"/>
          <w:sz w:val="20"/>
          <w:szCs w:val="20"/>
        </w:rPr>
        <w:t>zabezpečení odstranění případných vad uvedených v zápise o odevzdání a převzetí dodávek a prací od zhotovitele;</w:t>
      </w:r>
    </w:p>
    <w:p w14:paraId="6CB8B6CE" w14:textId="1F2D0580" w:rsidR="00282AFA" w:rsidRPr="00926F90" w:rsidRDefault="00282AFA" w:rsidP="00926F90">
      <w:pPr>
        <w:pStyle w:val="Styl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19141D"/>
          <w:sz w:val="20"/>
          <w:szCs w:val="20"/>
        </w:rPr>
      </w:pPr>
      <w:r w:rsidRPr="00926F90">
        <w:rPr>
          <w:rFonts w:ascii="Arial" w:hAnsi="Arial" w:cs="Arial"/>
          <w:color w:val="19141D"/>
          <w:sz w:val="20"/>
          <w:szCs w:val="20"/>
        </w:rPr>
        <w:t>zajištění, aby zhotovitel neprodleně po úplném ukončení díla vyklidil zařízení staveniště, obstarání</w:t>
      </w:r>
      <w:r w:rsidR="00794815" w:rsidRPr="00926F90">
        <w:rPr>
          <w:rFonts w:ascii="Arial" w:hAnsi="Arial" w:cs="Arial"/>
          <w:color w:val="19141D"/>
          <w:sz w:val="20"/>
          <w:szCs w:val="20"/>
        </w:rPr>
        <w:t xml:space="preserve"> </w:t>
      </w:r>
      <w:r w:rsidRPr="00926F90">
        <w:rPr>
          <w:rFonts w:ascii="Arial" w:hAnsi="Arial" w:cs="Arial"/>
          <w:color w:val="19141D"/>
          <w:sz w:val="20"/>
          <w:szCs w:val="20"/>
        </w:rPr>
        <w:t>a kontrola dokumentace skutečného provedení díla od zhotovitele</w:t>
      </w:r>
      <w:r w:rsidR="00926F90">
        <w:rPr>
          <w:rFonts w:ascii="Arial" w:hAnsi="Arial" w:cs="Arial"/>
          <w:color w:val="19141D"/>
          <w:sz w:val="20"/>
          <w:szCs w:val="20"/>
        </w:rPr>
        <w:t>;</w:t>
      </w:r>
    </w:p>
    <w:p w14:paraId="085786DE" w14:textId="54F3CE5A" w:rsidR="00282AFA" w:rsidRPr="00926F90" w:rsidRDefault="00926F90" w:rsidP="00926F90">
      <w:pPr>
        <w:pStyle w:val="Styl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19141D"/>
          <w:sz w:val="20"/>
          <w:szCs w:val="20"/>
        </w:rPr>
      </w:pPr>
      <w:r>
        <w:rPr>
          <w:rFonts w:ascii="Arial" w:hAnsi="Arial" w:cs="Arial"/>
          <w:color w:val="19141D"/>
          <w:sz w:val="20"/>
          <w:szCs w:val="20"/>
        </w:rPr>
        <w:t>spolupráce při zajištění</w:t>
      </w:r>
      <w:r w:rsidR="00282AFA" w:rsidRPr="00926F90">
        <w:rPr>
          <w:rFonts w:ascii="Arial" w:hAnsi="Arial" w:cs="Arial"/>
          <w:color w:val="19141D"/>
          <w:sz w:val="20"/>
          <w:szCs w:val="20"/>
        </w:rPr>
        <w:t xml:space="preserve"> </w:t>
      </w:r>
      <w:r w:rsidR="00794815" w:rsidRPr="00926F90">
        <w:rPr>
          <w:rFonts w:ascii="Arial" w:hAnsi="Arial" w:cs="Arial"/>
          <w:color w:val="19141D"/>
          <w:sz w:val="20"/>
          <w:szCs w:val="20"/>
        </w:rPr>
        <w:t xml:space="preserve">kolaudačního </w:t>
      </w:r>
      <w:r w:rsidR="00282AFA" w:rsidRPr="00926F90">
        <w:rPr>
          <w:rFonts w:ascii="Arial" w:hAnsi="Arial" w:cs="Arial"/>
          <w:color w:val="19141D"/>
          <w:sz w:val="20"/>
          <w:szCs w:val="20"/>
        </w:rPr>
        <w:t xml:space="preserve">souhlasu. </w:t>
      </w:r>
    </w:p>
    <w:p w14:paraId="7297A541" w14:textId="77777777" w:rsidR="00282AFA" w:rsidRPr="00282AFA" w:rsidRDefault="00282AFA" w:rsidP="00423092">
      <w:pPr>
        <w:pStyle w:val="Styl"/>
        <w:jc w:val="both"/>
        <w:rPr>
          <w:rFonts w:ascii="Arial" w:hAnsi="Arial" w:cs="Arial"/>
          <w:color w:val="34323A"/>
          <w:sz w:val="20"/>
          <w:szCs w:val="20"/>
          <w:highlight w:val="yellow"/>
          <w:lang w:bidi="he-IL"/>
        </w:rPr>
      </w:pPr>
    </w:p>
    <w:p w14:paraId="3EABA47A" w14:textId="77777777" w:rsidR="00282AFA" w:rsidRPr="00282AFA" w:rsidRDefault="00282AFA" w:rsidP="00423092">
      <w:pPr>
        <w:pStyle w:val="Styl"/>
        <w:jc w:val="both"/>
        <w:rPr>
          <w:rFonts w:ascii="Arial" w:hAnsi="Arial" w:cs="Arial"/>
          <w:color w:val="34323A"/>
          <w:sz w:val="20"/>
          <w:szCs w:val="20"/>
          <w:highlight w:val="yellow"/>
          <w:lang w:bidi="he-IL"/>
        </w:rPr>
      </w:pPr>
    </w:p>
    <w:p w14:paraId="59D1AB85" w14:textId="394E1B31" w:rsidR="00282AFA" w:rsidRPr="00C1734D" w:rsidRDefault="00282AFA">
      <w:pPr>
        <w:pStyle w:val="Styl"/>
        <w:numPr>
          <w:ilvl w:val="0"/>
          <w:numId w:val="6"/>
        </w:numPr>
        <w:ind w:left="567" w:hanging="567"/>
        <w:jc w:val="both"/>
        <w:rPr>
          <w:rFonts w:ascii="Arial" w:hAnsi="Arial" w:cs="Arial"/>
          <w:b/>
          <w:color w:val="19141D"/>
          <w:w w:val="106"/>
          <w:sz w:val="20"/>
          <w:szCs w:val="20"/>
          <w:u w:val="single"/>
        </w:rPr>
      </w:pPr>
      <w:r w:rsidRPr="00C1734D">
        <w:rPr>
          <w:rFonts w:ascii="Arial" w:hAnsi="Arial" w:cs="Arial"/>
          <w:b/>
          <w:color w:val="19141D"/>
          <w:w w:val="106"/>
          <w:sz w:val="20"/>
          <w:szCs w:val="20"/>
          <w:u w:val="single"/>
        </w:rPr>
        <w:t>Způsob obstarání záležitostí občanskoprávního charakteru</w:t>
      </w:r>
    </w:p>
    <w:p w14:paraId="5BADE6EE" w14:textId="77777777" w:rsidR="00282AFA" w:rsidRPr="00282AFA" w:rsidRDefault="00282AFA" w:rsidP="00423092">
      <w:pPr>
        <w:pStyle w:val="Styl"/>
        <w:jc w:val="both"/>
        <w:rPr>
          <w:rFonts w:ascii="Arial" w:hAnsi="Arial" w:cs="Arial"/>
          <w:b/>
          <w:bCs/>
          <w:color w:val="1B161F"/>
          <w:sz w:val="20"/>
          <w:szCs w:val="20"/>
          <w:u w:val="single"/>
        </w:rPr>
      </w:pPr>
    </w:p>
    <w:p w14:paraId="39811B97" w14:textId="77777777" w:rsidR="00282AFA" w:rsidRPr="00681D32" w:rsidRDefault="00282AFA">
      <w:pPr>
        <w:pStyle w:val="Styl"/>
        <w:numPr>
          <w:ilvl w:val="0"/>
          <w:numId w:val="8"/>
        </w:numPr>
        <w:ind w:left="426" w:hanging="426"/>
        <w:jc w:val="both"/>
        <w:rPr>
          <w:rFonts w:ascii="Arial" w:hAnsi="Arial" w:cs="Arial"/>
          <w:bCs/>
          <w:color w:val="19141D"/>
          <w:w w:val="106"/>
          <w:sz w:val="20"/>
          <w:szCs w:val="20"/>
        </w:rPr>
      </w:pPr>
      <w:r w:rsidRPr="00681D32">
        <w:rPr>
          <w:rFonts w:ascii="Arial" w:hAnsi="Arial" w:cs="Arial"/>
          <w:bCs/>
          <w:color w:val="19141D"/>
          <w:w w:val="106"/>
          <w:sz w:val="20"/>
          <w:szCs w:val="20"/>
        </w:rPr>
        <w:t xml:space="preserve">Příkazci jsou vyhrazeny občanskoprávní záležitosti: </w:t>
      </w:r>
    </w:p>
    <w:p w14:paraId="290C559C" w14:textId="2EB46963" w:rsidR="00282AFA" w:rsidRPr="00C1734D" w:rsidRDefault="00282AFA">
      <w:pPr>
        <w:pStyle w:val="Styl"/>
        <w:numPr>
          <w:ilvl w:val="0"/>
          <w:numId w:val="5"/>
        </w:numPr>
        <w:ind w:left="851" w:hanging="426"/>
        <w:jc w:val="both"/>
        <w:rPr>
          <w:rFonts w:ascii="Arial" w:hAnsi="Arial" w:cs="Arial"/>
          <w:sz w:val="20"/>
          <w:szCs w:val="20"/>
        </w:rPr>
      </w:pPr>
      <w:r w:rsidRPr="00C1734D">
        <w:rPr>
          <w:rFonts w:ascii="Arial" w:hAnsi="Arial" w:cs="Arial"/>
          <w:sz w:val="20"/>
          <w:szCs w:val="20"/>
        </w:rPr>
        <w:t>způsob zajištění závazku dodání díla dle, uzavřené SOD s</w:t>
      </w:r>
      <w:r w:rsidR="00345231">
        <w:rPr>
          <w:rFonts w:ascii="Arial" w:hAnsi="Arial" w:cs="Arial"/>
          <w:sz w:val="20"/>
          <w:szCs w:val="20"/>
        </w:rPr>
        <w:t>e zhotovitelem stavebních prací</w:t>
      </w:r>
      <w:r w:rsidRPr="00C1734D">
        <w:rPr>
          <w:rFonts w:ascii="Arial" w:hAnsi="Arial" w:cs="Arial"/>
          <w:sz w:val="20"/>
          <w:szCs w:val="20"/>
        </w:rPr>
        <w:t>;</w:t>
      </w:r>
    </w:p>
    <w:p w14:paraId="593D0EC6" w14:textId="77777777" w:rsidR="00282AFA" w:rsidRPr="00C1734D" w:rsidRDefault="00282AFA">
      <w:pPr>
        <w:pStyle w:val="Styl"/>
        <w:numPr>
          <w:ilvl w:val="0"/>
          <w:numId w:val="5"/>
        </w:numPr>
        <w:ind w:left="851" w:hanging="426"/>
        <w:jc w:val="both"/>
        <w:rPr>
          <w:rFonts w:ascii="Arial" w:hAnsi="Arial" w:cs="Arial"/>
          <w:sz w:val="20"/>
          <w:szCs w:val="20"/>
        </w:rPr>
      </w:pPr>
      <w:r w:rsidRPr="00C1734D">
        <w:rPr>
          <w:rFonts w:ascii="Arial" w:hAnsi="Arial" w:cs="Arial"/>
          <w:sz w:val="20"/>
          <w:szCs w:val="20"/>
        </w:rPr>
        <w:t>zánik nesplněného závazku dokončit dílo a odstoupení od smluv o dílo;</w:t>
      </w:r>
    </w:p>
    <w:p w14:paraId="166C9840" w14:textId="77777777" w:rsidR="00282AFA" w:rsidRPr="00C1734D" w:rsidRDefault="00282AFA">
      <w:pPr>
        <w:pStyle w:val="Styl"/>
        <w:numPr>
          <w:ilvl w:val="0"/>
          <w:numId w:val="5"/>
        </w:numPr>
        <w:ind w:left="851" w:hanging="426"/>
        <w:jc w:val="both"/>
        <w:rPr>
          <w:rFonts w:ascii="Arial" w:hAnsi="Arial" w:cs="Arial"/>
          <w:sz w:val="20"/>
          <w:szCs w:val="20"/>
        </w:rPr>
      </w:pPr>
      <w:r w:rsidRPr="00C1734D">
        <w:rPr>
          <w:rFonts w:ascii="Arial" w:hAnsi="Arial" w:cs="Arial"/>
          <w:sz w:val="20"/>
          <w:szCs w:val="20"/>
        </w:rPr>
        <w:t>započtení pohledávek mezi příkazcem a zhotoviteli díla;</w:t>
      </w:r>
    </w:p>
    <w:p w14:paraId="5F198C51" w14:textId="77777777" w:rsidR="00282AFA" w:rsidRPr="00C1734D" w:rsidRDefault="00282AFA">
      <w:pPr>
        <w:pStyle w:val="Styl"/>
        <w:numPr>
          <w:ilvl w:val="0"/>
          <w:numId w:val="5"/>
        </w:numPr>
        <w:ind w:left="851" w:hanging="426"/>
        <w:jc w:val="both"/>
        <w:rPr>
          <w:rFonts w:ascii="Arial" w:hAnsi="Arial" w:cs="Arial"/>
          <w:sz w:val="20"/>
          <w:szCs w:val="20"/>
        </w:rPr>
      </w:pPr>
      <w:r w:rsidRPr="00C1734D">
        <w:rPr>
          <w:rFonts w:ascii="Arial" w:hAnsi="Arial" w:cs="Arial"/>
          <w:sz w:val="20"/>
          <w:szCs w:val="20"/>
        </w:rPr>
        <w:t>uplatnění a vymáhání náhrad škod a smluvní pokuty vůči generálnímu dodavateli díla.</w:t>
      </w:r>
    </w:p>
    <w:p w14:paraId="245A74EB" w14:textId="59B61A63" w:rsidR="00282AFA" w:rsidRPr="00282AFA" w:rsidRDefault="00282AFA" w:rsidP="00423092">
      <w:pPr>
        <w:pStyle w:val="Styl"/>
        <w:ind w:left="426"/>
        <w:jc w:val="both"/>
        <w:rPr>
          <w:rFonts w:ascii="Arial" w:hAnsi="Arial" w:cs="Arial"/>
          <w:color w:val="1B161F"/>
          <w:sz w:val="20"/>
          <w:szCs w:val="20"/>
        </w:rPr>
      </w:pPr>
      <w:r w:rsidRPr="00282AFA">
        <w:rPr>
          <w:rFonts w:ascii="Arial" w:hAnsi="Arial" w:cs="Arial"/>
          <w:color w:val="1B161F"/>
          <w:sz w:val="20"/>
          <w:szCs w:val="20"/>
        </w:rPr>
        <w:t>Pro t</w:t>
      </w:r>
      <w:r w:rsidRPr="00C1734D">
        <w:rPr>
          <w:rFonts w:ascii="Arial" w:hAnsi="Arial" w:cs="Arial"/>
          <w:color w:val="1B161F"/>
          <w:sz w:val="20"/>
          <w:szCs w:val="20"/>
        </w:rPr>
        <w:t>y</w:t>
      </w:r>
      <w:r w:rsidRPr="00282AFA">
        <w:rPr>
          <w:rFonts w:ascii="Arial" w:hAnsi="Arial" w:cs="Arial"/>
          <w:color w:val="1B161F"/>
          <w:sz w:val="20"/>
          <w:szCs w:val="20"/>
        </w:rPr>
        <w:t>to záležitosti příkazník obstarává přípravu podkladů a podává svá doporučení a n</w:t>
      </w:r>
      <w:r w:rsidRPr="00C1734D">
        <w:rPr>
          <w:rFonts w:ascii="Arial" w:hAnsi="Arial" w:cs="Arial"/>
          <w:color w:val="1B161F"/>
          <w:sz w:val="20"/>
          <w:szCs w:val="20"/>
        </w:rPr>
        <w:t>áv</w:t>
      </w:r>
      <w:r w:rsidRPr="00282AFA">
        <w:rPr>
          <w:rFonts w:ascii="Arial" w:hAnsi="Arial" w:cs="Arial"/>
          <w:color w:val="1B161F"/>
          <w:sz w:val="20"/>
          <w:szCs w:val="20"/>
        </w:rPr>
        <w:t>rh pro jednání a další</w:t>
      </w:r>
      <w:r w:rsidR="00C1734D">
        <w:rPr>
          <w:rFonts w:ascii="Arial" w:hAnsi="Arial" w:cs="Arial"/>
          <w:color w:val="1B161F"/>
          <w:sz w:val="20"/>
          <w:szCs w:val="20"/>
        </w:rPr>
        <w:t xml:space="preserve"> </w:t>
      </w:r>
      <w:r w:rsidRPr="00282AFA">
        <w:rPr>
          <w:rFonts w:ascii="Arial" w:hAnsi="Arial" w:cs="Arial"/>
          <w:color w:val="1B161F"/>
          <w:sz w:val="20"/>
          <w:szCs w:val="20"/>
        </w:rPr>
        <w:t xml:space="preserve">postup příkazce. </w:t>
      </w:r>
    </w:p>
    <w:p w14:paraId="3D443343" w14:textId="77777777" w:rsidR="00282AFA" w:rsidRPr="00282AFA" w:rsidRDefault="00282AFA" w:rsidP="00423092">
      <w:pPr>
        <w:pStyle w:val="Styl"/>
        <w:jc w:val="both"/>
        <w:rPr>
          <w:rFonts w:ascii="Arial" w:hAnsi="Arial" w:cs="Arial"/>
          <w:color w:val="1B161F"/>
          <w:sz w:val="20"/>
          <w:szCs w:val="20"/>
        </w:rPr>
      </w:pPr>
      <w:r w:rsidRPr="00282AFA">
        <w:rPr>
          <w:rFonts w:ascii="Arial" w:hAnsi="Arial" w:cs="Arial"/>
          <w:color w:val="1B161F"/>
          <w:sz w:val="20"/>
          <w:szCs w:val="20"/>
        </w:rPr>
        <w:tab/>
      </w:r>
    </w:p>
    <w:p w14:paraId="7C6F6DA6" w14:textId="1C2BB460" w:rsidR="00282AFA" w:rsidRPr="00681D32" w:rsidRDefault="00282AFA">
      <w:pPr>
        <w:pStyle w:val="Styl"/>
        <w:numPr>
          <w:ilvl w:val="0"/>
          <w:numId w:val="8"/>
        </w:numPr>
        <w:ind w:left="426" w:hanging="426"/>
        <w:jc w:val="both"/>
        <w:rPr>
          <w:rFonts w:ascii="Arial" w:hAnsi="Arial" w:cs="Arial"/>
          <w:bCs/>
          <w:color w:val="19141D"/>
          <w:w w:val="106"/>
          <w:sz w:val="20"/>
          <w:szCs w:val="20"/>
        </w:rPr>
      </w:pPr>
      <w:r w:rsidRPr="00681D32">
        <w:rPr>
          <w:rFonts w:ascii="Arial" w:hAnsi="Arial" w:cs="Arial"/>
          <w:bCs/>
          <w:color w:val="19141D"/>
          <w:w w:val="106"/>
          <w:sz w:val="20"/>
          <w:szCs w:val="20"/>
        </w:rPr>
        <w:t>Příkazník sleduje, aby nenastalo promlčení práv příkazce</w:t>
      </w:r>
      <w:r w:rsidR="00345231">
        <w:rPr>
          <w:rFonts w:ascii="Arial" w:hAnsi="Arial" w:cs="Arial"/>
          <w:bCs/>
          <w:color w:val="19141D"/>
          <w:w w:val="106"/>
          <w:sz w:val="20"/>
          <w:szCs w:val="20"/>
        </w:rPr>
        <w:t>:</w:t>
      </w:r>
    </w:p>
    <w:p w14:paraId="59CE711D" w14:textId="733130F0" w:rsidR="00282AFA" w:rsidRPr="00C1734D" w:rsidRDefault="00282AFA">
      <w:pPr>
        <w:pStyle w:val="Styl"/>
        <w:numPr>
          <w:ilvl w:val="0"/>
          <w:numId w:val="5"/>
        </w:numPr>
        <w:ind w:left="851" w:hanging="426"/>
        <w:jc w:val="both"/>
        <w:rPr>
          <w:rFonts w:ascii="Arial" w:hAnsi="Arial" w:cs="Arial"/>
          <w:sz w:val="20"/>
          <w:szCs w:val="20"/>
        </w:rPr>
      </w:pPr>
      <w:r w:rsidRPr="00C1734D">
        <w:rPr>
          <w:rFonts w:ascii="Arial" w:hAnsi="Arial" w:cs="Arial"/>
          <w:sz w:val="20"/>
          <w:szCs w:val="20"/>
        </w:rPr>
        <w:t xml:space="preserve">na plnění závazku </w:t>
      </w:r>
      <w:r w:rsidR="00345231">
        <w:rPr>
          <w:rFonts w:ascii="Arial" w:hAnsi="Arial" w:cs="Arial"/>
          <w:sz w:val="20"/>
          <w:szCs w:val="20"/>
        </w:rPr>
        <w:t>zhotovitelem stavebních prací</w:t>
      </w:r>
      <w:r w:rsidRPr="00C1734D">
        <w:rPr>
          <w:rFonts w:ascii="Arial" w:hAnsi="Arial" w:cs="Arial"/>
          <w:sz w:val="20"/>
          <w:szCs w:val="20"/>
        </w:rPr>
        <w:t>;</w:t>
      </w:r>
    </w:p>
    <w:p w14:paraId="5FD65075" w14:textId="77777777" w:rsidR="00282AFA" w:rsidRPr="00C1734D" w:rsidRDefault="00282AFA">
      <w:pPr>
        <w:pStyle w:val="Styl"/>
        <w:numPr>
          <w:ilvl w:val="0"/>
          <w:numId w:val="5"/>
        </w:numPr>
        <w:ind w:left="851" w:hanging="426"/>
        <w:jc w:val="both"/>
        <w:rPr>
          <w:rFonts w:ascii="Arial" w:hAnsi="Arial" w:cs="Arial"/>
          <w:sz w:val="20"/>
          <w:szCs w:val="20"/>
        </w:rPr>
      </w:pPr>
      <w:r w:rsidRPr="00C1734D">
        <w:rPr>
          <w:rFonts w:ascii="Arial" w:hAnsi="Arial" w:cs="Arial"/>
          <w:sz w:val="20"/>
          <w:szCs w:val="20"/>
        </w:rPr>
        <w:t>při vadném plnění dodávky díla;</w:t>
      </w:r>
    </w:p>
    <w:p w14:paraId="3BD97A10" w14:textId="77777777" w:rsidR="00282AFA" w:rsidRPr="00C1734D" w:rsidRDefault="00282AFA">
      <w:pPr>
        <w:pStyle w:val="Styl"/>
        <w:numPr>
          <w:ilvl w:val="0"/>
          <w:numId w:val="5"/>
        </w:numPr>
        <w:ind w:left="851" w:hanging="426"/>
        <w:jc w:val="both"/>
        <w:rPr>
          <w:rFonts w:ascii="Arial" w:hAnsi="Arial" w:cs="Arial"/>
          <w:sz w:val="20"/>
          <w:szCs w:val="20"/>
        </w:rPr>
      </w:pPr>
      <w:r w:rsidRPr="00C1734D">
        <w:rPr>
          <w:rFonts w:ascii="Arial" w:hAnsi="Arial" w:cs="Arial"/>
          <w:sz w:val="20"/>
          <w:szCs w:val="20"/>
        </w:rPr>
        <w:t xml:space="preserve">na náhradu škody a úhradu smluvní pokuty. </w:t>
      </w:r>
    </w:p>
    <w:p w14:paraId="42F6E6B5" w14:textId="77777777" w:rsidR="00282AFA" w:rsidRPr="00282AFA" w:rsidRDefault="00282AFA" w:rsidP="00423092">
      <w:pPr>
        <w:pStyle w:val="Styl"/>
        <w:ind w:left="426"/>
        <w:jc w:val="both"/>
        <w:rPr>
          <w:rFonts w:ascii="Arial" w:hAnsi="Arial" w:cs="Arial"/>
          <w:color w:val="1B161F"/>
          <w:sz w:val="20"/>
          <w:szCs w:val="20"/>
        </w:rPr>
      </w:pPr>
      <w:r w:rsidRPr="00282AFA">
        <w:rPr>
          <w:rFonts w:ascii="Arial" w:hAnsi="Arial" w:cs="Arial"/>
          <w:color w:val="1B161F"/>
          <w:sz w:val="20"/>
          <w:szCs w:val="20"/>
        </w:rPr>
        <w:t>Dále upozorňuje příkazce</w:t>
      </w:r>
      <w:r w:rsidRPr="00282AFA">
        <w:rPr>
          <w:rFonts w:ascii="Arial" w:hAnsi="Arial" w:cs="Arial"/>
          <w:color w:val="3C3942"/>
          <w:sz w:val="20"/>
          <w:szCs w:val="20"/>
        </w:rPr>
        <w:t xml:space="preserve">, </w:t>
      </w:r>
      <w:r w:rsidRPr="00282AFA">
        <w:rPr>
          <w:rFonts w:ascii="Arial" w:hAnsi="Arial" w:cs="Arial"/>
          <w:color w:val="1B161F"/>
          <w:sz w:val="20"/>
          <w:szCs w:val="20"/>
        </w:rPr>
        <w:t>aby včas provedl právní záležitosti, které zabrání promlčení</w:t>
      </w:r>
      <w:r w:rsidRPr="00282AFA">
        <w:rPr>
          <w:rFonts w:ascii="Arial" w:hAnsi="Arial" w:cs="Arial"/>
          <w:color w:val="000000"/>
          <w:sz w:val="20"/>
          <w:szCs w:val="20"/>
        </w:rPr>
        <w:t xml:space="preserve">. </w:t>
      </w:r>
      <w:r w:rsidRPr="00282AFA">
        <w:rPr>
          <w:rFonts w:ascii="Arial" w:hAnsi="Arial" w:cs="Arial"/>
          <w:color w:val="1B161F"/>
          <w:sz w:val="20"/>
          <w:szCs w:val="20"/>
        </w:rPr>
        <w:t>Příkazník neodpovídá za promlčení</w:t>
      </w:r>
      <w:r w:rsidRPr="00282AFA">
        <w:rPr>
          <w:rFonts w:ascii="Arial" w:hAnsi="Arial" w:cs="Arial"/>
          <w:color w:val="3C3942"/>
          <w:sz w:val="20"/>
          <w:szCs w:val="20"/>
        </w:rPr>
        <w:t xml:space="preserve">, </w:t>
      </w:r>
      <w:r w:rsidRPr="00282AFA">
        <w:rPr>
          <w:rFonts w:ascii="Arial" w:hAnsi="Arial" w:cs="Arial"/>
          <w:color w:val="1B161F"/>
          <w:sz w:val="20"/>
          <w:szCs w:val="20"/>
        </w:rPr>
        <w:t>které příkazce nastane při uplatňování jeho prá</w:t>
      </w:r>
      <w:r w:rsidRPr="00282AFA">
        <w:rPr>
          <w:rFonts w:ascii="Arial" w:hAnsi="Arial" w:cs="Arial"/>
          <w:color w:val="3C3942"/>
          <w:sz w:val="20"/>
          <w:szCs w:val="20"/>
        </w:rPr>
        <w:t xml:space="preserve">v v </w:t>
      </w:r>
      <w:r w:rsidRPr="00282AFA">
        <w:rPr>
          <w:rFonts w:ascii="Arial" w:hAnsi="Arial" w:cs="Arial"/>
          <w:color w:val="1B161F"/>
          <w:sz w:val="20"/>
          <w:szCs w:val="20"/>
        </w:rPr>
        <w:t>záruční lhůtě, která běží ode dne vystavení potvrzení zhotovitelům díla, že jejich dodá</w:t>
      </w:r>
      <w:r w:rsidRPr="00282AFA">
        <w:rPr>
          <w:rFonts w:ascii="Arial" w:hAnsi="Arial" w:cs="Arial"/>
          <w:color w:val="3C3942"/>
          <w:sz w:val="20"/>
          <w:szCs w:val="20"/>
        </w:rPr>
        <w:t>v</w:t>
      </w:r>
      <w:r w:rsidRPr="00282AFA">
        <w:rPr>
          <w:rFonts w:ascii="Arial" w:hAnsi="Arial" w:cs="Arial"/>
          <w:color w:val="1B161F"/>
          <w:sz w:val="20"/>
          <w:szCs w:val="20"/>
        </w:rPr>
        <w:t>k</w:t>
      </w:r>
      <w:r w:rsidRPr="00282AFA">
        <w:rPr>
          <w:rFonts w:ascii="Arial" w:hAnsi="Arial" w:cs="Arial"/>
          <w:color w:val="3C3942"/>
          <w:sz w:val="20"/>
          <w:szCs w:val="20"/>
        </w:rPr>
        <w:t xml:space="preserve">y </w:t>
      </w:r>
      <w:r w:rsidRPr="00282AFA">
        <w:rPr>
          <w:rFonts w:ascii="Arial" w:hAnsi="Arial" w:cs="Arial"/>
          <w:color w:val="1B161F"/>
          <w:sz w:val="20"/>
          <w:szCs w:val="20"/>
        </w:rPr>
        <w:t xml:space="preserve">byly splněny a převzaty příkazcem jako dokončené (tedy za uplatnění práv příkazcem v záruční době). V předmětu plnění této smlouvy není zahrnuto uplatňování a zajišťování odstranění </w:t>
      </w:r>
      <w:r w:rsidRPr="00282AFA">
        <w:rPr>
          <w:rFonts w:ascii="Arial" w:hAnsi="Arial" w:cs="Arial"/>
          <w:color w:val="3C3942"/>
          <w:sz w:val="20"/>
          <w:szCs w:val="20"/>
        </w:rPr>
        <w:t>v</w:t>
      </w:r>
      <w:r w:rsidRPr="00282AFA">
        <w:rPr>
          <w:rFonts w:ascii="Arial" w:hAnsi="Arial" w:cs="Arial"/>
          <w:color w:val="1B161F"/>
          <w:sz w:val="20"/>
          <w:szCs w:val="20"/>
        </w:rPr>
        <w:t>ad</w:t>
      </w:r>
      <w:r w:rsidRPr="00282AFA">
        <w:rPr>
          <w:rFonts w:ascii="Arial" w:hAnsi="Arial" w:cs="Arial"/>
          <w:color w:val="3C3942"/>
          <w:sz w:val="20"/>
          <w:szCs w:val="20"/>
        </w:rPr>
        <w:t xml:space="preserve">, </w:t>
      </w:r>
      <w:r w:rsidRPr="00282AFA">
        <w:rPr>
          <w:rFonts w:ascii="Arial" w:hAnsi="Arial" w:cs="Arial"/>
          <w:color w:val="1B161F"/>
          <w:sz w:val="20"/>
          <w:szCs w:val="20"/>
        </w:rPr>
        <w:t>které se objevily na dokončeném díle v průběhu záruční dob</w:t>
      </w:r>
      <w:r w:rsidRPr="00282AFA">
        <w:rPr>
          <w:rFonts w:ascii="Arial" w:hAnsi="Arial" w:cs="Arial"/>
          <w:color w:val="3C3942"/>
          <w:sz w:val="20"/>
          <w:szCs w:val="20"/>
        </w:rPr>
        <w:t>y</w:t>
      </w:r>
      <w:r w:rsidRPr="00282AFA">
        <w:rPr>
          <w:rFonts w:ascii="Arial" w:hAnsi="Arial" w:cs="Arial"/>
          <w:color w:val="1B161F"/>
          <w:sz w:val="20"/>
          <w:szCs w:val="20"/>
        </w:rPr>
        <w:t xml:space="preserve">. </w:t>
      </w:r>
    </w:p>
    <w:p w14:paraId="4E85085A" w14:textId="77777777" w:rsidR="00282AFA" w:rsidRPr="00282AFA" w:rsidRDefault="00282AFA" w:rsidP="00423092">
      <w:pPr>
        <w:pStyle w:val="Styl"/>
        <w:jc w:val="both"/>
        <w:rPr>
          <w:rFonts w:ascii="Arial" w:hAnsi="Arial" w:cs="Arial"/>
          <w:color w:val="1B161F"/>
          <w:sz w:val="20"/>
          <w:szCs w:val="20"/>
        </w:rPr>
      </w:pPr>
    </w:p>
    <w:p w14:paraId="26985BD7" w14:textId="2C939C5F" w:rsidR="00282AFA" w:rsidRPr="00C1734D" w:rsidRDefault="00282AFA">
      <w:pPr>
        <w:pStyle w:val="Styl"/>
        <w:numPr>
          <w:ilvl w:val="0"/>
          <w:numId w:val="6"/>
        </w:numPr>
        <w:ind w:left="567" w:hanging="567"/>
        <w:jc w:val="both"/>
        <w:rPr>
          <w:rFonts w:ascii="Arial" w:hAnsi="Arial" w:cs="Arial"/>
          <w:b/>
          <w:color w:val="19141D"/>
          <w:w w:val="106"/>
          <w:sz w:val="20"/>
          <w:szCs w:val="20"/>
          <w:u w:val="single"/>
        </w:rPr>
      </w:pPr>
      <w:r w:rsidRPr="00C1734D">
        <w:rPr>
          <w:rFonts w:ascii="Arial" w:hAnsi="Arial" w:cs="Arial"/>
          <w:b/>
          <w:color w:val="19141D"/>
          <w:w w:val="106"/>
          <w:sz w:val="20"/>
          <w:szCs w:val="20"/>
          <w:u w:val="single"/>
        </w:rPr>
        <w:t>Zásady spolupráce</w:t>
      </w:r>
    </w:p>
    <w:p w14:paraId="3E0802C0" w14:textId="77777777" w:rsidR="00282AFA" w:rsidRPr="00282AFA" w:rsidRDefault="00282AFA" w:rsidP="00423092">
      <w:pPr>
        <w:pStyle w:val="Styl"/>
        <w:jc w:val="both"/>
        <w:rPr>
          <w:rFonts w:ascii="Arial" w:hAnsi="Arial" w:cs="Arial"/>
          <w:b/>
          <w:bCs/>
          <w:color w:val="1B161F"/>
          <w:sz w:val="20"/>
          <w:szCs w:val="20"/>
          <w:u w:val="single"/>
        </w:rPr>
      </w:pPr>
    </w:p>
    <w:p w14:paraId="545E49B4" w14:textId="77777777" w:rsidR="00282AFA" w:rsidRPr="00282AFA" w:rsidRDefault="00282AFA" w:rsidP="00423092">
      <w:pPr>
        <w:pStyle w:val="Styl"/>
        <w:jc w:val="both"/>
        <w:rPr>
          <w:rFonts w:ascii="Arial" w:hAnsi="Arial" w:cs="Arial"/>
          <w:color w:val="1B161F"/>
          <w:sz w:val="20"/>
          <w:szCs w:val="20"/>
        </w:rPr>
      </w:pPr>
      <w:r w:rsidRPr="00282AFA">
        <w:rPr>
          <w:rFonts w:ascii="Arial" w:hAnsi="Arial" w:cs="Arial"/>
          <w:color w:val="1B161F"/>
          <w:sz w:val="20"/>
          <w:szCs w:val="20"/>
        </w:rPr>
        <w:t>Příkazce se zavazuje</w:t>
      </w:r>
      <w:r w:rsidRPr="00282AFA">
        <w:rPr>
          <w:rFonts w:ascii="Arial" w:hAnsi="Arial" w:cs="Arial"/>
          <w:color w:val="3C3942"/>
          <w:sz w:val="20"/>
          <w:szCs w:val="20"/>
        </w:rPr>
        <w:t xml:space="preserve">, </w:t>
      </w:r>
      <w:r w:rsidRPr="00282AFA">
        <w:rPr>
          <w:rFonts w:ascii="Arial" w:hAnsi="Arial" w:cs="Arial"/>
          <w:color w:val="1B161F"/>
          <w:sz w:val="20"/>
          <w:szCs w:val="20"/>
        </w:rPr>
        <w:t xml:space="preserve">že veškeré zásahy ve věcech předmětu plnění vůči třetím osobám bude provádět jen prostřednictvím příkazníka. Pokud tyto zásahy provede přímo, odpovídá zcela za jejich důsledky. </w:t>
      </w:r>
    </w:p>
    <w:p w14:paraId="403E62F2" w14:textId="77777777" w:rsidR="00282AFA" w:rsidRPr="00282AFA" w:rsidRDefault="00282AFA" w:rsidP="00423092">
      <w:pPr>
        <w:pStyle w:val="Styl"/>
        <w:jc w:val="both"/>
        <w:rPr>
          <w:rFonts w:ascii="Arial" w:hAnsi="Arial" w:cs="Arial"/>
          <w:color w:val="1B161F"/>
          <w:sz w:val="20"/>
          <w:szCs w:val="20"/>
        </w:rPr>
      </w:pPr>
    </w:p>
    <w:p w14:paraId="3466AE9D" w14:textId="77777777" w:rsidR="00282AFA" w:rsidRPr="00282AFA" w:rsidRDefault="00282AFA" w:rsidP="00423092">
      <w:pPr>
        <w:pStyle w:val="Styl"/>
        <w:jc w:val="both"/>
        <w:rPr>
          <w:rFonts w:ascii="Arial" w:hAnsi="Arial" w:cs="Arial"/>
          <w:color w:val="1B161F"/>
          <w:sz w:val="20"/>
          <w:szCs w:val="20"/>
        </w:rPr>
      </w:pPr>
    </w:p>
    <w:p w14:paraId="62458890" w14:textId="3C195669" w:rsidR="00282AFA" w:rsidRPr="00C1734D" w:rsidRDefault="00282AFA">
      <w:pPr>
        <w:pStyle w:val="Styl"/>
        <w:numPr>
          <w:ilvl w:val="0"/>
          <w:numId w:val="6"/>
        </w:numPr>
        <w:ind w:left="567" w:hanging="567"/>
        <w:jc w:val="both"/>
        <w:rPr>
          <w:rFonts w:ascii="Arial" w:hAnsi="Arial" w:cs="Arial"/>
          <w:b/>
          <w:color w:val="19141D"/>
          <w:w w:val="106"/>
          <w:sz w:val="20"/>
          <w:szCs w:val="20"/>
          <w:u w:val="single"/>
        </w:rPr>
      </w:pPr>
      <w:r w:rsidRPr="00C1734D">
        <w:rPr>
          <w:rFonts w:ascii="Arial" w:hAnsi="Arial" w:cs="Arial"/>
          <w:b/>
          <w:color w:val="19141D"/>
          <w:w w:val="106"/>
          <w:sz w:val="20"/>
          <w:szCs w:val="20"/>
          <w:u w:val="single"/>
        </w:rPr>
        <w:t>Místo plnění</w:t>
      </w:r>
    </w:p>
    <w:p w14:paraId="2094D9C0" w14:textId="77777777" w:rsidR="00282AFA" w:rsidRPr="00282AFA" w:rsidRDefault="00282AFA" w:rsidP="00423092">
      <w:pPr>
        <w:pStyle w:val="Styl"/>
        <w:jc w:val="both"/>
        <w:rPr>
          <w:rFonts w:ascii="Arial" w:hAnsi="Arial" w:cs="Arial"/>
          <w:b/>
          <w:bCs/>
          <w:color w:val="1B161F"/>
          <w:sz w:val="20"/>
          <w:szCs w:val="20"/>
          <w:u w:val="single"/>
        </w:rPr>
      </w:pPr>
    </w:p>
    <w:p w14:paraId="097261A3" w14:textId="2E183624" w:rsidR="00282AFA" w:rsidRPr="00282AFA" w:rsidRDefault="00282AFA" w:rsidP="00423092">
      <w:pPr>
        <w:widowControl w:val="0"/>
        <w:spacing w:after="0" w:line="240" w:lineRule="auto"/>
        <w:jc w:val="both"/>
        <w:rPr>
          <w:rFonts w:ascii="Arial" w:hAnsi="Arial" w:cs="Arial"/>
          <w:color w:val="19141D"/>
          <w:w w:val="106"/>
          <w:sz w:val="20"/>
          <w:szCs w:val="20"/>
        </w:rPr>
      </w:pPr>
      <w:r w:rsidRPr="00282AFA">
        <w:rPr>
          <w:rFonts w:ascii="Arial" w:hAnsi="Arial" w:cs="Arial"/>
          <w:color w:val="1B161F"/>
          <w:sz w:val="20"/>
          <w:szCs w:val="20"/>
        </w:rPr>
        <w:t xml:space="preserve">Místem plnění je sídlo příkazníka a </w:t>
      </w:r>
      <w:r w:rsidR="00CE7E8B">
        <w:rPr>
          <w:rFonts w:ascii="Arial" w:hAnsi="Arial" w:cs="Arial"/>
          <w:color w:val="1B161F"/>
          <w:sz w:val="20"/>
          <w:szCs w:val="20"/>
        </w:rPr>
        <w:t>místo realizace díla</w:t>
      </w:r>
      <w:r w:rsidRPr="00282AFA">
        <w:rPr>
          <w:rFonts w:ascii="Arial" w:hAnsi="Arial" w:cs="Arial"/>
          <w:color w:val="1B161F"/>
          <w:sz w:val="20"/>
          <w:szCs w:val="20"/>
        </w:rPr>
        <w:t xml:space="preserve"> </w:t>
      </w:r>
      <w:r w:rsidR="00CE7E8B">
        <w:rPr>
          <w:rFonts w:ascii="Arial" w:hAnsi="Arial" w:cs="Arial"/>
          <w:color w:val="1B161F"/>
          <w:sz w:val="20"/>
          <w:szCs w:val="20"/>
        </w:rPr>
        <w:t xml:space="preserve">na adrese Karlovarská krajská nemocnice, </w:t>
      </w:r>
      <w:r w:rsidR="00CE7E8B" w:rsidRPr="00284BA2">
        <w:rPr>
          <w:rFonts w:ascii="Arial" w:hAnsi="Arial" w:cs="Arial"/>
          <w:color w:val="19141D"/>
          <w:w w:val="106"/>
          <w:sz w:val="20"/>
          <w:szCs w:val="20"/>
        </w:rPr>
        <w:t>Bezručova 1190/19, Karlovy Vary</w:t>
      </w:r>
      <w:r w:rsidRPr="00282AFA">
        <w:rPr>
          <w:rFonts w:ascii="Arial" w:hAnsi="Arial" w:cs="Arial"/>
          <w:color w:val="19141D"/>
          <w:w w:val="106"/>
          <w:sz w:val="20"/>
          <w:szCs w:val="20"/>
        </w:rPr>
        <w:t xml:space="preserve"> </w:t>
      </w:r>
      <w:r w:rsidRPr="00282AFA">
        <w:rPr>
          <w:rFonts w:ascii="Arial" w:hAnsi="Arial" w:cs="Arial"/>
          <w:color w:val="1B161F"/>
          <w:sz w:val="20"/>
          <w:szCs w:val="20"/>
        </w:rPr>
        <w:t xml:space="preserve">mimo úkony, které může </w:t>
      </w:r>
      <w:r w:rsidR="00CE7E8B">
        <w:rPr>
          <w:rFonts w:ascii="Arial" w:hAnsi="Arial" w:cs="Arial"/>
          <w:color w:val="1B161F"/>
          <w:sz w:val="20"/>
          <w:szCs w:val="20"/>
        </w:rPr>
        <w:t xml:space="preserve">příkazce </w:t>
      </w:r>
      <w:r w:rsidRPr="00282AFA">
        <w:rPr>
          <w:rFonts w:ascii="Arial" w:hAnsi="Arial" w:cs="Arial"/>
          <w:color w:val="1B161F"/>
          <w:sz w:val="20"/>
          <w:szCs w:val="20"/>
        </w:rPr>
        <w:t>p</w:t>
      </w:r>
      <w:r w:rsidRPr="00282AFA">
        <w:rPr>
          <w:rFonts w:ascii="Arial" w:hAnsi="Arial" w:cs="Arial"/>
          <w:color w:val="3C3942"/>
          <w:sz w:val="20"/>
          <w:szCs w:val="20"/>
        </w:rPr>
        <w:t>r</w:t>
      </w:r>
      <w:r w:rsidRPr="00282AFA">
        <w:rPr>
          <w:rFonts w:ascii="Arial" w:hAnsi="Arial" w:cs="Arial"/>
          <w:color w:val="1B161F"/>
          <w:sz w:val="20"/>
          <w:szCs w:val="20"/>
        </w:rPr>
        <w:t>o</w:t>
      </w:r>
      <w:r w:rsidRPr="00282AFA">
        <w:rPr>
          <w:rFonts w:ascii="Arial" w:hAnsi="Arial" w:cs="Arial"/>
          <w:color w:val="3C3942"/>
          <w:sz w:val="20"/>
          <w:szCs w:val="20"/>
        </w:rPr>
        <w:t>v</w:t>
      </w:r>
      <w:r w:rsidRPr="00282AFA">
        <w:rPr>
          <w:rFonts w:ascii="Arial" w:hAnsi="Arial" w:cs="Arial"/>
          <w:color w:val="1B161F"/>
          <w:sz w:val="20"/>
          <w:szCs w:val="20"/>
        </w:rPr>
        <w:t xml:space="preserve">ádět na svém pracovišti. </w:t>
      </w:r>
    </w:p>
    <w:p w14:paraId="04185740" w14:textId="77777777" w:rsidR="00282AFA" w:rsidRPr="00282AFA" w:rsidRDefault="00282AFA" w:rsidP="00423092">
      <w:pPr>
        <w:pStyle w:val="Styl"/>
        <w:jc w:val="both"/>
        <w:rPr>
          <w:rFonts w:ascii="Arial" w:hAnsi="Arial" w:cs="Arial"/>
          <w:color w:val="1B161F"/>
          <w:sz w:val="20"/>
          <w:szCs w:val="20"/>
        </w:rPr>
      </w:pPr>
    </w:p>
    <w:p w14:paraId="34D7EC18" w14:textId="77777777" w:rsidR="00282AFA" w:rsidRPr="00282AFA" w:rsidRDefault="00282AFA" w:rsidP="00423092">
      <w:pPr>
        <w:pStyle w:val="Styl"/>
        <w:jc w:val="both"/>
        <w:rPr>
          <w:rFonts w:ascii="Arial" w:hAnsi="Arial" w:cs="Arial"/>
          <w:color w:val="1B161F"/>
          <w:sz w:val="20"/>
          <w:szCs w:val="20"/>
        </w:rPr>
      </w:pPr>
    </w:p>
    <w:p w14:paraId="5A893740" w14:textId="7A9D0E06" w:rsidR="00282AFA" w:rsidRPr="00C1734D" w:rsidRDefault="00282AFA">
      <w:pPr>
        <w:pStyle w:val="Styl"/>
        <w:numPr>
          <w:ilvl w:val="0"/>
          <w:numId w:val="6"/>
        </w:numPr>
        <w:ind w:left="567" w:hanging="567"/>
        <w:jc w:val="both"/>
        <w:rPr>
          <w:rFonts w:ascii="Arial" w:hAnsi="Arial" w:cs="Arial"/>
          <w:b/>
          <w:color w:val="19141D"/>
          <w:w w:val="106"/>
          <w:sz w:val="20"/>
          <w:szCs w:val="20"/>
          <w:u w:val="single"/>
        </w:rPr>
      </w:pPr>
      <w:r w:rsidRPr="00C1734D">
        <w:rPr>
          <w:rFonts w:ascii="Arial" w:hAnsi="Arial" w:cs="Arial"/>
          <w:b/>
          <w:color w:val="19141D"/>
          <w:w w:val="106"/>
          <w:sz w:val="20"/>
          <w:szCs w:val="20"/>
          <w:u w:val="single"/>
        </w:rPr>
        <w:t>Doba plnění</w:t>
      </w:r>
    </w:p>
    <w:p w14:paraId="5D19669E" w14:textId="77777777" w:rsidR="00282AFA" w:rsidRPr="00282AFA" w:rsidRDefault="00282AFA" w:rsidP="00423092">
      <w:pPr>
        <w:pStyle w:val="Styl"/>
        <w:jc w:val="both"/>
        <w:rPr>
          <w:rFonts w:ascii="Arial" w:hAnsi="Arial" w:cs="Arial"/>
          <w:b/>
          <w:bCs/>
          <w:color w:val="0D0912"/>
          <w:sz w:val="20"/>
          <w:szCs w:val="20"/>
          <w:u w:val="single"/>
        </w:rPr>
      </w:pPr>
    </w:p>
    <w:p w14:paraId="3282A978" w14:textId="75D6AB48" w:rsidR="00282AFA" w:rsidRPr="00CE7E8B" w:rsidRDefault="00282AFA" w:rsidP="00CE7E8B">
      <w:pPr>
        <w:pStyle w:val="Styl"/>
        <w:numPr>
          <w:ilvl w:val="0"/>
          <w:numId w:val="2"/>
        </w:numPr>
        <w:ind w:left="426" w:hanging="426"/>
        <w:jc w:val="both"/>
        <w:rPr>
          <w:rFonts w:ascii="Arial" w:hAnsi="Arial" w:cs="Arial"/>
          <w:bCs/>
          <w:color w:val="0D0912"/>
          <w:sz w:val="20"/>
          <w:szCs w:val="20"/>
        </w:rPr>
      </w:pPr>
      <w:r w:rsidRPr="00CE7E8B">
        <w:rPr>
          <w:rFonts w:ascii="Arial" w:hAnsi="Arial" w:cs="Arial"/>
          <w:bCs/>
          <w:color w:val="0D0912"/>
          <w:sz w:val="20"/>
          <w:szCs w:val="20"/>
        </w:rPr>
        <w:t xml:space="preserve">Termíny plnění jsou stanoveny ve prospěch obou stran. </w:t>
      </w:r>
    </w:p>
    <w:p w14:paraId="3E50713F" w14:textId="1CD60F79" w:rsidR="00282AFA" w:rsidRDefault="00282AFA">
      <w:pPr>
        <w:pStyle w:val="Styl"/>
        <w:numPr>
          <w:ilvl w:val="0"/>
          <w:numId w:val="2"/>
        </w:numPr>
        <w:ind w:left="426" w:hanging="426"/>
        <w:jc w:val="both"/>
        <w:rPr>
          <w:rFonts w:ascii="Arial" w:hAnsi="Arial" w:cs="Arial"/>
          <w:bCs/>
          <w:color w:val="0D0912"/>
          <w:sz w:val="20"/>
          <w:szCs w:val="20"/>
        </w:rPr>
      </w:pPr>
      <w:r w:rsidRPr="00282AFA">
        <w:rPr>
          <w:rFonts w:ascii="Arial" w:hAnsi="Arial" w:cs="Arial"/>
          <w:bCs/>
          <w:color w:val="0D0912"/>
          <w:sz w:val="20"/>
          <w:szCs w:val="20"/>
        </w:rPr>
        <w:t>Zahájení činnosti:</w:t>
      </w:r>
      <w:r w:rsidRPr="00282AFA">
        <w:rPr>
          <w:rFonts w:ascii="Arial" w:hAnsi="Arial" w:cs="Arial"/>
          <w:bCs/>
          <w:color w:val="0D0912"/>
          <w:sz w:val="20"/>
          <w:szCs w:val="20"/>
        </w:rPr>
        <w:tab/>
      </w:r>
      <w:r w:rsidR="00681D32">
        <w:rPr>
          <w:rFonts w:ascii="Arial" w:hAnsi="Arial" w:cs="Arial"/>
          <w:bCs/>
          <w:color w:val="0D0912"/>
          <w:sz w:val="20"/>
          <w:szCs w:val="20"/>
        </w:rPr>
        <w:tab/>
      </w:r>
      <w:r w:rsidRPr="00282AFA">
        <w:rPr>
          <w:rFonts w:ascii="Arial" w:hAnsi="Arial" w:cs="Arial"/>
          <w:bCs/>
          <w:color w:val="0D0912"/>
          <w:sz w:val="20"/>
          <w:szCs w:val="20"/>
        </w:rPr>
        <w:tab/>
      </w:r>
      <w:r w:rsidRPr="00282AFA">
        <w:rPr>
          <w:rFonts w:ascii="Arial" w:hAnsi="Arial" w:cs="Arial"/>
          <w:bCs/>
          <w:sz w:val="20"/>
          <w:szCs w:val="20"/>
        </w:rPr>
        <w:t>do 7 dnů ode dne nabytí účinnosti příkazní smlouvy</w:t>
      </w:r>
      <w:r w:rsidRPr="00282AFA">
        <w:rPr>
          <w:rFonts w:ascii="Arial" w:hAnsi="Arial" w:cs="Arial"/>
          <w:bCs/>
          <w:color w:val="0D0912"/>
          <w:sz w:val="20"/>
          <w:szCs w:val="20"/>
        </w:rPr>
        <w:t>;</w:t>
      </w:r>
    </w:p>
    <w:p w14:paraId="5B1C65F4" w14:textId="20F1E8D9" w:rsidR="00B22854" w:rsidRPr="00282AFA" w:rsidRDefault="00B22854">
      <w:pPr>
        <w:pStyle w:val="Styl"/>
        <w:numPr>
          <w:ilvl w:val="0"/>
          <w:numId w:val="2"/>
        </w:numPr>
        <w:ind w:left="426" w:hanging="426"/>
        <w:jc w:val="both"/>
        <w:rPr>
          <w:rFonts w:ascii="Arial" w:hAnsi="Arial" w:cs="Arial"/>
          <w:bCs/>
          <w:color w:val="0D0912"/>
          <w:sz w:val="20"/>
          <w:szCs w:val="20"/>
        </w:rPr>
      </w:pPr>
      <w:r>
        <w:rPr>
          <w:rFonts w:ascii="Arial" w:hAnsi="Arial" w:cs="Arial"/>
          <w:bCs/>
          <w:color w:val="0D0912"/>
          <w:sz w:val="20"/>
          <w:szCs w:val="20"/>
        </w:rPr>
        <w:t>Přípravné práce:</w:t>
      </w:r>
      <w:r>
        <w:rPr>
          <w:rFonts w:ascii="Arial" w:hAnsi="Arial" w:cs="Arial"/>
          <w:bCs/>
          <w:color w:val="0D0912"/>
          <w:sz w:val="20"/>
          <w:szCs w:val="20"/>
        </w:rPr>
        <w:tab/>
      </w:r>
      <w:r>
        <w:rPr>
          <w:rFonts w:ascii="Arial" w:hAnsi="Arial" w:cs="Arial"/>
          <w:bCs/>
          <w:color w:val="0D0912"/>
          <w:sz w:val="20"/>
          <w:szCs w:val="20"/>
        </w:rPr>
        <w:tab/>
      </w:r>
      <w:r>
        <w:rPr>
          <w:rFonts w:ascii="Arial" w:hAnsi="Arial" w:cs="Arial"/>
          <w:bCs/>
          <w:color w:val="0D0912"/>
          <w:sz w:val="20"/>
          <w:szCs w:val="20"/>
        </w:rPr>
        <w:tab/>
        <w:t>od 15.09.2022 do 03.10.2022;</w:t>
      </w:r>
    </w:p>
    <w:p w14:paraId="3BA8084F" w14:textId="13DCA7DC" w:rsidR="00B22854" w:rsidRDefault="00B22854" w:rsidP="00B22854">
      <w:pPr>
        <w:pStyle w:val="Styl"/>
        <w:numPr>
          <w:ilvl w:val="0"/>
          <w:numId w:val="2"/>
        </w:numPr>
        <w:ind w:left="426" w:hanging="426"/>
        <w:jc w:val="both"/>
        <w:rPr>
          <w:rFonts w:ascii="Arial" w:hAnsi="Arial" w:cs="Arial"/>
          <w:bCs/>
          <w:color w:val="0D0912"/>
          <w:sz w:val="20"/>
          <w:szCs w:val="20"/>
        </w:rPr>
      </w:pPr>
      <w:r>
        <w:rPr>
          <w:rFonts w:ascii="Arial" w:hAnsi="Arial" w:cs="Arial"/>
          <w:bCs/>
          <w:color w:val="0D0912"/>
          <w:sz w:val="20"/>
          <w:szCs w:val="20"/>
        </w:rPr>
        <w:t>Realizace stavebních prací:</w:t>
      </w:r>
      <w:r>
        <w:rPr>
          <w:rFonts w:ascii="Arial" w:hAnsi="Arial" w:cs="Arial"/>
          <w:bCs/>
          <w:color w:val="0D0912"/>
          <w:sz w:val="20"/>
          <w:szCs w:val="20"/>
        </w:rPr>
        <w:tab/>
        <w:t>předpoklad od 03.10.2022 do 05.12.2022</w:t>
      </w:r>
      <w:r w:rsidRPr="00282AFA">
        <w:rPr>
          <w:rFonts w:ascii="Arial" w:hAnsi="Arial" w:cs="Arial"/>
          <w:bCs/>
          <w:color w:val="0D0912"/>
          <w:sz w:val="20"/>
          <w:szCs w:val="20"/>
        </w:rPr>
        <w:t>;</w:t>
      </w:r>
    </w:p>
    <w:p w14:paraId="7126D869" w14:textId="37DCAACE" w:rsidR="00B22854" w:rsidRDefault="00282AFA">
      <w:pPr>
        <w:pStyle w:val="Styl"/>
        <w:numPr>
          <w:ilvl w:val="0"/>
          <w:numId w:val="2"/>
        </w:numPr>
        <w:ind w:left="426" w:hanging="426"/>
        <w:jc w:val="both"/>
        <w:rPr>
          <w:rFonts w:ascii="Arial" w:hAnsi="Arial" w:cs="Arial"/>
          <w:bCs/>
          <w:color w:val="0D0912"/>
          <w:sz w:val="20"/>
          <w:szCs w:val="20"/>
        </w:rPr>
      </w:pPr>
      <w:r w:rsidRPr="00282AFA">
        <w:rPr>
          <w:rFonts w:ascii="Arial" w:hAnsi="Arial" w:cs="Arial"/>
          <w:bCs/>
          <w:color w:val="0D0912"/>
          <w:sz w:val="20"/>
          <w:szCs w:val="20"/>
        </w:rPr>
        <w:t>Ukončení stavebních prací:</w:t>
      </w:r>
      <w:r w:rsidRPr="00282AFA">
        <w:rPr>
          <w:rFonts w:ascii="Arial" w:hAnsi="Arial" w:cs="Arial"/>
          <w:bCs/>
          <w:color w:val="0D0912"/>
          <w:sz w:val="20"/>
          <w:szCs w:val="20"/>
        </w:rPr>
        <w:tab/>
        <w:t xml:space="preserve">do </w:t>
      </w:r>
      <w:r w:rsidR="00CE7E8B">
        <w:rPr>
          <w:rFonts w:ascii="Arial" w:hAnsi="Arial" w:cs="Arial"/>
          <w:bCs/>
          <w:color w:val="0D0912"/>
          <w:sz w:val="20"/>
          <w:szCs w:val="20"/>
        </w:rPr>
        <w:t>6</w:t>
      </w:r>
      <w:r w:rsidRPr="00282AFA">
        <w:rPr>
          <w:rFonts w:ascii="Arial" w:hAnsi="Arial" w:cs="Arial"/>
          <w:bCs/>
          <w:color w:val="0D0912"/>
          <w:sz w:val="20"/>
          <w:szCs w:val="20"/>
        </w:rPr>
        <w:t>0 dnů od zahájení stavebních prací</w:t>
      </w:r>
      <w:r w:rsidR="00B22854">
        <w:rPr>
          <w:rFonts w:ascii="Arial" w:hAnsi="Arial" w:cs="Arial"/>
          <w:bCs/>
          <w:color w:val="0D0912"/>
          <w:sz w:val="20"/>
          <w:szCs w:val="20"/>
        </w:rPr>
        <w:t>;</w:t>
      </w:r>
    </w:p>
    <w:p w14:paraId="22E1C985" w14:textId="2325469C" w:rsidR="00B22854" w:rsidRPr="00282AFA" w:rsidRDefault="00B22854">
      <w:pPr>
        <w:pStyle w:val="Styl"/>
        <w:numPr>
          <w:ilvl w:val="0"/>
          <w:numId w:val="2"/>
        </w:numPr>
        <w:ind w:left="426" w:hanging="426"/>
        <w:jc w:val="both"/>
        <w:rPr>
          <w:rFonts w:ascii="Arial" w:hAnsi="Arial" w:cs="Arial"/>
          <w:bCs/>
          <w:color w:val="0D0912"/>
          <w:sz w:val="20"/>
          <w:szCs w:val="20"/>
        </w:rPr>
      </w:pPr>
      <w:r>
        <w:rPr>
          <w:rFonts w:ascii="Arial" w:hAnsi="Arial" w:cs="Arial"/>
          <w:bCs/>
          <w:color w:val="0D0912"/>
          <w:sz w:val="20"/>
          <w:szCs w:val="20"/>
        </w:rPr>
        <w:t>Zajištění kolaudačního souhlasu:</w:t>
      </w:r>
      <w:r>
        <w:rPr>
          <w:rFonts w:ascii="Arial" w:hAnsi="Arial" w:cs="Arial"/>
          <w:bCs/>
          <w:color w:val="0D0912"/>
          <w:sz w:val="20"/>
          <w:szCs w:val="20"/>
        </w:rPr>
        <w:tab/>
        <w:t xml:space="preserve">předpoklad do </w:t>
      </w:r>
      <w:r w:rsidR="00A073A2">
        <w:rPr>
          <w:rFonts w:ascii="Arial" w:hAnsi="Arial" w:cs="Arial"/>
          <w:bCs/>
          <w:color w:val="0D0912"/>
          <w:sz w:val="20"/>
          <w:szCs w:val="20"/>
        </w:rPr>
        <w:t>15.12.2022;</w:t>
      </w:r>
    </w:p>
    <w:p w14:paraId="438BB119" w14:textId="77777777" w:rsidR="00A073A2" w:rsidRPr="00A073A2" w:rsidRDefault="00282AFA" w:rsidP="00423092">
      <w:pPr>
        <w:pStyle w:val="Styl"/>
        <w:numPr>
          <w:ilvl w:val="0"/>
          <w:numId w:val="2"/>
        </w:numPr>
        <w:ind w:left="426" w:hanging="426"/>
        <w:jc w:val="both"/>
        <w:rPr>
          <w:rFonts w:ascii="Arial" w:hAnsi="Arial" w:cs="Arial"/>
          <w:bCs/>
          <w:color w:val="0D0912"/>
          <w:sz w:val="20"/>
          <w:szCs w:val="20"/>
        </w:rPr>
      </w:pPr>
      <w:r w:rsidRPr="00B22854">
        <w:rPr>
          <w:rFonts w:ascii="Arial" w:hAnsi="Arial" w:cs="Arial"/>
          <w:bCs/>
          <w:color w:val="0D0912"/>
          <w:sz w:val="20"/>
          <w:szCs w:val="20"/>
        </w:rPr>
        <w:t xml:space="preserve">Ukončení činnosti </w:t>
      </w:r>
      <w:r w:rsidR="00284BA2" w:rsidRPr="00B22854">
        <w:rPr>
          <w:rFonts w:ascii="Arial" w:hAnsi="Arial" w:cs="Arial"/>
          <w:bCs/>
          <w:color w:val="0D0912"/>
          <w:sz w:val="20"/>
          <w:szCs w:val="20"/>
        </w:rPr>
        <w:t>TDS</w:t>
      </w:r>
      <w:r w:rsidRPr="00B22854">
        <w:rPr>
          <w:rFonts w:ascii="Arial" w:hAnsi="Arial" w:cs="Arial"/>
          <w:bCs/>
          <w:color w:val="0D0912"/>
          <w:sz w:val="20"/>
          <w:szCs w:val="20"/>
        </w:rPr>
        <w:t xml:space="preserve">: </w:t>
      </w:r>
      <w:r w:rsidR="00681D32" w:rsidRPr="00B22854">
        <w:rPr>
          <w:rFonts w:ascii="Arial" w:hAnsi="Arial" w:cs="Arial"/>
          <w:bCs/>
          <w:color w:val="0D0912"/>
          <w:sz w:val="20"/>
          <w:szCs w:val="20"/>
        </w:rPr>
        <w:tab/>
      </w:r>
      <w:r w:rsidRPr="00B22854">
        <w:rPr>
          <w:rFonts w:ascii="Arial" w:hAnsi="Arial" w:cs="Arial"/>
          <w:bCs/>
          <w:color w:val="0D0912"/>
          <w:sz w:val="20"/>
          <w:szCs w:val="20"/>
        </w:rPr>
        <w:tab/>
        <w:t>po splnění všech povinností, vyplývajících z článku II. této smlouvy</w:t>
      </w:r>
      <w:r w:rsidR="00B22854">
        <w:rPr>
          <w:rFonts w:ascii="Arial" w:hAnsi="Arial" w:cs="Arial"/>
          <w:color w:val="0D0912"/>
          <w:sz w:val="20"/>
          <w:szCs w:val="20"/>
        </w:rPr>
        <w:t xml:space="preserve"> </w:t>
      </w:r>
    </w:p>
    <w:p w14:paraId="4E297B37" w14:textId="5633EBC8" w:rsidR="00282AFA" w:rsidRPr="00A073A2" w:rsidRDefault="001A4784" w:rsidP="001A4784">
      <w:pPr>
        <w:widowControl w:val="0"/>
        <w:spacing w:after="0" w:line="240" w:lineRule="auto"/>
        <w:jc w:val="both"/>
        <w:rPr>
          <w:rFonts w:ascii="Arial" w:hAnsi="Arial" w:cs="Arial"/>
          <w:color w:val="1B161F"/>
          <w:sz w:val="20"/>
          <w:szCs w:val="20"/>
        </w:rPr>
      </w:pPr>
      <w:r>
        <w:rPr>
          <w:rFonts w:ascii="Arial" w:hAnsi="Arial" w:cs="Arial"/>
          <w:color w:val="1B161F"/>
          <w:sz w:val="20"/>
          <w:szCs w:val="20"/>
        </w:rPr>
        <w:tab/>
      </w:r>
      <w:r>
        <w:rPr>
          <w:rFonts w:ascii="Arial" w:hAnsi="Arial" w:cs="Arial"/>
          <w:color w:val="1B161F"/>
          <w:sz w:val="20"/>
          <w:szCs w:val="20"/>
        </w:rPr>
        <w:tab/>
      </w:r>
      <w:r>
        <w:rPr>
          <w:rFonts w:ascii="Arial" w:hAnsi="Arial" w:cs="Arial"/>
          <w:color w:val="1B161F"/>
          <w:sz w:val="20"/>
          <w:szCs w:val="20"/>
        </w:rPr>
        <w:tab/>
      </w:r>
      <w:r>
        <w:rPr>
          <w:rFonts w:ascii="Arial" w:hAnsi="Arial" w:cs="Arial"/>
          <w:color w:val="1B161F"/>
          <w:sz w:val="20"/>
          <w:szCs w:val="20"/>
        </w:rPr>
        <w:tab/>
      </w:r>
      <w:r>
        <w:rPr>
          <w:rFonts w:ascii="Arial" w:hAnsi="Arial" w:cs="Arial"/>
          <w:color w:val="1B161F"/>
          <w:sz w:val="20"/>
          <w:szCs w:val="20"/>
        </w:rPr>
        <w:tab/>
      </w:r>
      <w:r w:rsidR="00282AFA" w:rsidRPr="00A073A2">
        <w:rPr>
          <w:rFonts w:ascii="Arial" w:hAnsi="Arial" w:cs="Arial"/>
          <w:color w:val="1B161F"/>
          <w:sz w:val="20"/>
          <w:szCs w:val="20"/>
        </w:rPr>
        <w:t>a po odstranění kolaudačních závad.</w:t>
      </w:r>
    </w:p>
    <w:p w14:paraId="58BC9FA5" w14:textId="77777777" w:rsidR="00282AFA" w:rsidRPr="00A073A2" w:rsidRDefault="00282AFA" w:rsidP="00423092">
      <w:pPr>
        <w:pStyle w:val="Styl"/>
        <w:jc w:val="both"/>
        <w:rPr>
          <w:rFonts w:ascii="Arial" w:hAnsi="Arial" w:cs="Arial"/>
          <w:color w:val="1B161F"/>
          <w:sz w:val="20"/>
          <w:szCs w:val="20"/>
        </w:rPr>
      </w:pPr>
    </w:p>
    <w:p w14:paraId="57457533" w14:textId="77777777" w:rsidR="00282AFA" w:rsidRPr="00282AFA" w:rsidRDefault="00282AFA" w:rsidP="00423092">
      <w:pPr>
        <w:pStyle w:val="Styl"/>
        <w:jc w:val="both"/>
        <w:rPr>
          <w:rFonts w:ascii="Arial" w:hAnsi="Arial" w:cs="Arial"/>
          <w:color w:val="0D0912"/>
          <w:sz w:val="20"/>
          <w:szCs w:val="20"/>
        </w:rPr>
      </w:pPr>
    </w:p>
    <w:p w14:paraId="1EAE13D3" w14:textId="08AD2F1B" w:rsidR="00282AFA" w:rsidRPr="00C1734D" w:rsidRDefault="00282AFA">
      <w:pPr>
        <w:pStyle w:val="Styl"/>
        <w:numPr>
          <w:ilvl w:val="0"/>
          <w:numId w:val="6"/>
        </w:numPr>
        <w:ind w:left="567" w:hanging="567"/>
        <w:jc w:val="both"/>
        <w:rPr>
          <w:rFonts w:ascii="Arial" w:hAnsi="Arial" w:cs="Arial"/>
          <w:b/>
          <w:color w:val="19141D"/>
          <w:w w:val="106"/>
          <w:sz w:val="20"/>
          <w:szCs w:val="20"/>
          <w:u w:val="single"/>
        </w:rPr>
      </w:pPr>
      <w:r w:rsidRPr="00C1734D">
        <w:rPr>
          <w:rFonts w:ascii="Arial" w:hAnsi="Arial" w:cs="Arial"/>
          <w:b/>
          <w:color w:val="19141D"/>
          <w:w w:val="106"/>
          <w:sz w:val="20"/>
          <w:szCs w:val="20"/>
          <w:u w:val="single"/>
        </w:rPr>
        <w:t>Financování</w:t>
      </w:r>
    </w:p>
    <w:p w14:paraId="173B4784" w14:textId="77777777" w:rsidR="00282AFA" w:rsidRPr="00282AFA" w:rsidRDefault="00282AFA" w:rsidP="00423092">
      <w:pPr>
        <w:pStyle w:val="Styl"/>
        <w:jc w:val="both"/>
        <w:rPr>
          <w:rFonts w:ascii="Arial" w:hAnsi="Arial" w:cs="Arial"/>
          <w:b/>
          <w:bCs/>
          <w:color w:val="0D0912"/>
          <w:sz w:val="20"/>
          <w:szCs w:val="20"/>
          <w:u w:val="single"/>
        </w:rPr>
      </w:pPr>
    </w:p>
    <w:p w14:paraId="58335FD4" w14:textId="08159B8E" w:rsidR="00282AFA" w:rsidRPr="00282AFA" w:rsidRDefault="00282AFA" w:rsidP="00423092">
      <w:pPr>
        <w:pStyle w:val="Styl"/>
        <w:jc w:val="both"/>
        <w:rPr>
          <w:rFonts w:ascii="Arial" w:hAnsi="Arial" w:cs="Arial"/>
          <w:color w:val="221F29"/>
          <w:sz w:val="20"/>
          <w:szCs w:val="20"/>
        </w:rPr>
      </w:pPr>
      <w:r w:rsidRPr="00282AFA">
        <w:rPr>
          <w:rFonts w:ascii="Arial" w:hAnsi="Arial" w:cs="Arial"/>
          <w:color w:val="221F29"/>
          <w:sz w:val="20"/>
          <w:szCs w:val="20"/>
        </w:rPr>
        <w:t>Příkazce</w:t>
      </w:r>
      <w:r w:rsidRPr="00282AFA">
        <w:rPr>
          <w:rFonts w:ascii="Arial" w:hAnsi="Arial" w:cs="Arial"/>
          <w:color w:val="0D0912"/>
          <w:sz w:val="20"/>
          <w:szCs w:val="20"/>
        </w:rPr>
        <w:t xml:space="preserve"> podpisem </w:t>
      </w:r>
      <w:r w:rsidRPr="00282AFA">
        <w:rPr>
          <w:rFonts w:ascii="Arial" w:hAnsi="Arial" w:cs="Arial"/>
          <w:color w:val="221F29"/>
          <w:sz w:val="20"/>
          <w:szCs w:val="20"/>
        </w:rPr>
        <w:t>t</w:t>
      </w:r>
      <w:r w:rsidRPr="00282AFA">
        <w:rPr>
          <w:rFonts w:ascii="Arial" w:hAnsi="Arial" w:cs="Arial"/>
          <w:color w:val="0D0912"/>
          <w:sz w:val="20"/>
          <w:szCs w:val="20"/>
        </w:rPr>
        <w:t>éto smlouv</w:t>
      </w:r>
      <w:r w:rsidRPr="00282AFA">
        <w:rPr>
          <w:rFonts w:ascii="Arial" w:hAnsi="Arial" w:cs="Arial"/>
          <w:color w:val="221F29"/>
          <w:sz w:val="20"/>
          <w:szCs w:val="20"/>
        </w:rPr>
        <w:t xml:space="preserve">y </w:t>
      </w:r>
      <w:r w:rsidRPr="00282AFA">
        <w:rPr>
          <w:rFonts w:ascii="Arial" w:hAnsi="Arial" w:cs="Arial"/>
          <w:color w:val="0D0912"/>
          <w:sz w:val="20"/>
          <w:szCs w:val="20"/>
        </w:rPr>
        <w:t>potvrzuje</w:t>
      </w:r>
      <w:r w:rsidRPr="00282AFA">
        <w:rPr>
          <w:rFonts w:ascii="Arial" w:hAnsi="Arial" w:cs="Arial"/>
          <w:color w:val="221F29"/>
          <w:sz w:val="20"/>
          <w:szCs w:val="20"/>
        </w:rPr>
        <w:t>, ž</w:t>
      </w:r>
      <w:r w:rsidRPr="00282AFA">
        <w:rPr>
          <w:rFonts w:ascii="Arial" w:hAnsi="Arial" w:cs="Arial"/>
          <w:color w:val="0D0912"/>
          <w:sz w:val="20"/>
          <w:szCs w:val="20"/>
        </w:rPr>
        <w:t>e bude mít dostatek fin</w:t>
      </w:r>
      <w:r w:rsidRPr="00282AFA">
        <w:rPr>
          <w:rFonts w:ascii="Arial" w:hAnsi="Arial" w:cs="Arial"/>
          <w:color w:val="221F29"/>
          <w:sz w:val="20"/>
          <w:szCs w:val="20"/>
        </w:rPr>
        <w:t>a</w:t>
      </w:r>
      <w:r w:rsidRPr="00282AFA">
        <w:rPr>
          <w:rFonts w:ascii="Arial" w:hAnsi="Arial" w:cs="Arial"/>
          <w:color w:val="0D0912"/>
          <w:sz w:val="20"/>
          <w:szCs w:val="20"/>
        </w:rPr>
        <w:t>nčních p</w:t>
      </w:r>
      <w:r w:rsidRPr="00282AFA">
        <w:rPr>
          <w:rFonts w:ascii="Arial" w:hAnsi="Arial" w:cs="Arial"/>
          <w:color w:val="221F29"/>
          <w:sz w:val="20"/>
          <w:szCs w:val="20"/>
        </w:rPr>
        <w:t>r</w:t>
      </w:r>
      <w:r w:rsidRPr="00282AFA">
        <w:rPr>
          <w:rFonts w:ascii="Arial" w:hAnsi="Arial" w:cs="Arial"/>
          <w:color w:val="0D0912"/>
          <w:sz w:val="20"/>
          <w:szCs w:val="20"/>
        </w:rPr>
        <w:t>o</w:t>
      </w:r>
      <w:r w:rsidRPr="00282AFA">
        <w:rPr>
          <w:rFonts w:ascii="Arial" w:hAnsi="Arial" w:cs="Arial"/>
          <w:color w:val="221F29"/>
          <w:sz w:val="20"/>
          <w:szCs w:val="20"/>
        </w:rPr>
        <w:t>s</w:t>
      </w:r>
      <w:r w:rsidRPr="00282AFA">
        <w:rPr>
          <w:rFonts w:ascii="Arial" w:hAnsi="Arial" w:cs="Arial"/>
          <w:color w:val="0D0912"/>
          <w:sz w:val="20"/>
          <w:szCs w:val="20"/>
        </w:rPr>
        <w:t>t</w:t>
      </w:r>
      <w:r w:rsidRPr="00282AFA">
        <w:rPr>
          <w:rFonts w:ascii="Arial" w:hAnsi="Arial" w:cs="Arial"/>
          <w:color w:val="221F29"/>
          <w:sz w:val="20"/>
          <w:szCs w:val="20"/>
        </w:rPr>
        <w:t>ře</w:t>
      </w:r>
      <w:r w:rsidRPr="00282AFA">
        <w:rPr>
          <w:rFonts w:ascii="Arial" w:hAnsi="Arial" w:cs="Arial"/>
          <w:color w:val="0D0912"/>
          <w:sz w:val="20"/>
          <w:szCs w:val="20"/>
        </w:rPr>
        <w:t>dk</w:t>
      </w:r>
      <w:r w:rsidRPr="00282AFA">
        <w:rPr>
          <w:rFonts w:ascii="Arial" w:hAnsi="Arial" w:cs="Arial"/>
          <w:color w:val="221F29"/>
          <w:sz w:val="20"/>
          <w:szCs w:val="20"/>
        </w:rPr>
        <w:t xml:space="preserve">ů </w:t>
      </w:r>
      <w:r w:rsidRPr="00282AFA">
        <w:rPr>
          <w:rFonts w:ascii="Arial" w:hAnsi="Arial" w:cs="Arial"/>
          <w:color w:val="0D0912"/>
          <w:sz w:val="20"/>
          <w:szCs w:val="20"/>
        </w:rPr>
        <w:t>pr</w:t>
      </w:r>
      <w:r w:rsidRPr="00282AFA">
        <w:rPr>
          <w:rFonts w:ascii="Arial" w:hAnsi="Arial" w:cs="Arial"/>
          <w:color w:val="221F29"/>
          <w:sz w:val="20"/>
          <w:szCs w:val="20"/>
        </w:rPr>
        <w:t>o p</w:t>
      </w:r>
      <w:r w:rsidRPr="00282AFA">
        <w:rPr>
          <w:rFonts w:ascii="Arial" w:hAnsi="Arial" w:cs="Arial"/>
          <w:color w:val="0D0912"/>
          <w:sz w:val="20"/>
          <w:szCs w:val="20"/>
        </w:rPr>
        <w:t>l</w:t>
      </w:r>
      <w:r w:rsidRPr="00282AFA">
        <w:rPr>
          <w:rFonts w:ascii="Arial" w:hAnsi="Arial" w:cs="Arial"/>
          <w:color w:val="221F29"/>
          <w:sz w:val="20"/>
          <w:szCs w:val="20"/>
        </w:rPr>
        <w:t>a</w:t>
      </w:r>
      <w:r w:rsidRPr="00282AFA">
        <w:rPr>
          <w:rFonts w:ascii="Arial" w:hAnsi="Arial" w:cs="Arial"/>
          <w:color w:val="0D0912"/>
          <w:sz w:val="20"/>
          <w:szCs w:val="20"/>
        </w:rPr>
        <w:t>tb</w:t>
      </w:r>
      <w:r w:rsidRPr="00282AFA">
        <w:rPr>
          <w:rFonts w:ascii="Arial" w:hAnsi="Arial" w:cs="Arial"/>
          <w:color w:val="221F29"/>
          <w:sz w:val="20"/>
          <w:szCs w:val="20"/>
        </w:rPr>
        <w:t>y</w:t>
      </w:r>
      <w:r w:rsidRPr="00282AFA">
        <w:rPr>
          <w:rFonts w:ascii="Arial" w:hAnsi="Arial" w:cs="Arial"/>
          <w:color w:val="43404C"/>
          <w:sz w:val="20"/>
          <w:szCs w:val="20"/>
        </w:rPr>
        <w:t xml:space="preserve">, </w:t>
      </w:r>
      <w:r w:rsidRPr="00282AFA">
        <w:rPr>
          <w:rFonts w:ascii="Arial" w:hAnsi="Arial" w:cs="Arial"/>
          <w:color w:val="0D0912"/>
          <w:sz w:val="20"/>
          <w:szCs w:val="20"/>
        </w:rPr>
        <w:t>kt</w:t>
      </w:r>
      <w:r w:rsidRPr="00282AFA">
        <w:rPr>
          <w:rFonts w:ascii="Arial" w:hAnsi="Arial" w:cs="Arial"/>
          <w:color w:val="221F29"/>
          <w:sz w:val="20"/>
          <w:szCs w:val="20"/>
        </w:rPr>
        <w:t>e</w:t>
      </w:r>
      <w:r w:rsidRPr="00282AFA">
        <w:rPr>
          <w:rFonts w:ascii="Arial" w:hAnsi="Arial" w:cs="Arial"/>
          <w:color w:val="0D0912"/>
          <w:sz w:val="20"/>
          <w:szCs w:val="20"/>
        </w:rPr>
        <w:t>ré příkazník</w:t>
      </w:r>
      <w:r w:rsidRPr="00282AFA">
        <w:rPr>
          <w:rFonts w:ascii="Arial" w:hAnsi="Arial" w:cs="Arial"/>
          <w:color w:val="221F29"/>
          <w:sz w:val="20"/>
          <w:szCs w:val="20"/>
        </w:rPr>
        <w:t xml:space="preserve"> </w:t>
      </w:r>
      <w:r w:rsidRPr="00282AFA">
        <w:rPr>
          <w:rFonts w:ascii="Arial" w:hAnsi="Arial" w:cs="Arial"/>
          <w:color w:val="0D0912"/>
          <w:sz w:val="20"/>
          <w:szCs w:val="20"/>
        </w:rPr>
        <w:t>účelně vynalo</w:t>
      </w:r>
      <w:r w:rsidRPr="00282AFA">
        <w:rPr>
          <w:rFonts w:ascii="Arial" w:hAnsi="Arial" w:cs="Arial"/>
          <w:color w:val="221F29"/>
          <w:sz w:val="20"/>
          <w:szCs w:val="20"/>
        </w:rPr>
        <w:t>ž</w:t>
      </w:r>
      <w:r w:rsidRPr="00282AFA">
        <w:rPr>
          <w:rFonts w:ascii="Arial" w:hAnsi="Arial" w:cs="Arial"/>
          <w:color w:val="0D0912"/>
          <w:sz w:val="20"/>
          <w:szCs w:val="20"/>
        </w:rPr>
        <w:t>í na pro</w:t>
      </w:r>
      <w:r w:rsidRPr="00282AFA">
        <w:rPr>
          <w:rFonts w:ascii="Arial" w:hAnsi="Arial" w:cs="Arial"/>
          <w:color w:val="221F29"/>
          <w:sz w:val="20"/>
          <w:szCs w:val="20"/>
        </w:rPr>
        <w:t>v</w:t>
      </w:r>
      <w:r w:rsidRPr="00282AFA">
        <w:rPr>
          <w:rFonts w:ascii="Arial" w:hAnsi="Arial" w:cs="Arial"/>
          <w:color w:val="0D0912"/>
          <w:sz w:val="20"/>
          <w:szCs w:val="20"/>
        </w:rPr>
        <w:t>edení díla pod</w:t>
      </w:r>
      <w:r w:rsidRPr="00282AFA">
        <w:rPr>
          <w:rFonts w:ascii="Arial" w:hAnsi="Arial" w:cs="Arial"/>
          <w:color w:val="030004"/>
          <w:sz w:val="20"/>
          <w:szCs w:val="20"/>
        </w:rPr>
        <w:t>l</w:t>
      </w:r>
      <w:r w:rsidRPr="00282AFA">
        <w:rPr>
          <w:rFonts w:ascii="Arial" w:hAnsi="Arial" w:cs="Arial"/>
          <w:color w:val="0D0912"/>
          <w:sz w:val="20"/>
          <w:szCs w:val="20"/>
        </w:rPr>
        <w:t>e sch</w:t>
      </w:r>
      <w:r w:rsidRPr="00282AFA">
        <w:rPr>
          <w:rFonts w:ascii="Arial" w:hAnsi="Arial" w:cs="Arial"/>
          <w:color w:val="221F29"/>
          <w:sz w:val="20"/>
          <w:szCs w:val="20"/>
        </w:rPr>
        <w:t>v</w:t>
      </w:r>
      <w:r w:rsidRPr="00282AFA">
        <w:rPr>
          <w:rFonts w:ascii="Arial" w:hAnsi="Arial" w:cs="Arial"/>
          <w:color w:val="0D0912"/>
          <w:sz w:val="20"/>
          <w:szCs w:val="20"/>
        </w:rPr>
        <w:t>álen</w:t>
      </w:r>
      <w:r w:rsidRPr="00282AFA">
        <w:rPr>
          <w:rFonts w:ascii="Arial" w:hAnsi="Arial" w:cs="Arial"/>
          <w:color w:val="221F29"/>
          <w:sz w:val="20"/>
          <w:szCs w:val="20"/>
        </w:rPr>
        <w:t xml:space="preserve">é </w:t>
      </w:r>
      <w:r w:rsidRPr="00282AFA">
        <w:rPr>
          <w:rFonts w:ascii="Arial" w:hAnsi="Arial" w:cs="Arial"/>
          <w:color w:val="0D0912"/>
          <w:sz w:val="20"/>
          <w:szCs w:val="20"/>
        </w:rPr>
        <w:t>proj</w:t>
      </w:r>
      <w:r w:rsidRPr="00282AFA">
        <w:rPr>
          <w:rFonts w:ascii="Arial" w:hAnsi="Arial" w:cs="Arial"/>
          <w:color w:val="221F29"/>
          <w:sz w:val="20"/>
          <w:szCs w:val="20"/>
        </w:rPr>
        <w:t>e</w:t>
      </w:r>
      <w:r w:rsidRPr="00282AFA">
        <w:rPr>
          <w:rFonts w:ascii="Arial" w:hAnsi="Arial" w:cs="Arial"/>
          <w:color w:val="0D0912"/>
          <w:sz w:val="20"/>
          <w:szCs w:val="20"/>
        </w:rPr>
        <w:t>kt</w:t>
      </w:r>
      <w:r w:rsidRPr="00282AFA">
        <w:rPr>
          <w:rFonts w:ascii="Arial" w:hAnsi="Arial" w:cs="Arial"/>
          <w:color w:val="221F29"/>
          <w:sz w:val="20"/>
          <w:szCs w:val="20"/>
        </w:rPr>
        <w:t xml:space="preserve">ové </w:t>
      </w:r>
      <w:r w:rsidRPr="00282AFA">
        <w:rPr>
          <w:rFonts w:ascii="Arial" w:hAnsi="Arial" w:cs="Arial"/>
          <w:color w:val="0D0912"/>
          <w:sz w:val="20"/>
          <w:szCs w:val="20"/>
        </w:rPr>
        <w:t>d</w:t>
      </w:r>
      <w:r w:rsidRPr="00282AFA">
        <w:rPr>
          <w:rFonts w:ascii="Arial" w:hAnsi="Arial" w:cs="Arial"/>
          <w:color w:val="221F29"/>
          <w:sz w:val="20"/>
          <w:szCs w:val="20"/>
        </w:rPr>
        <w:t>o</w:t>
      </w:r>
      <w:r w:rsidRPr="00282AFA">
        <w:rPr>
          <w:rFonts w:ascii="Arial" w:hAnsi="Arial" w:cs="Arial"/>
          <w:color w:val="0D0912"/>
          <w:sz w:val="20"/>
          <w:szCs w:val="20"/>
        </w:rPr>
        <w:t>k</w:t>
      </w:r>
      <w:r w:rsidRPr="00282AFA">
        <w:rPr>
          <w:rFonts w:ascii="Arial" w:hAnsi="Arial" w:cs="Arial"/>
          <w:color w:val="221F29"/>
          <w:sz w:val="20"/>
          <w:szCs w:val="20"/>
        </w:rPr>
        <w:t>u</w:t>
      </w:r>
      <w:r w:rsidRPr="00282AFA">
        <w:rPr>
          <w:rFonts w:ascii="Arial" w:hAnsi="Arial" w:cs="Arial"/>
          <w:color w:val="0D0912"/>
          <w:sz w:val="20"/>
          <w:szCs w:val="20"/>
        </w:rPr>
        <w:t>m</w:t>
      </w:r>
      <w:r w:rsidRPr="00282AFA">
        <w:rPr>
          <w:rFonts w:ascii="Arial" w:hAnsi="Arial" w:cs="Arial"/>
          <w:color w:val="221F29"/>
          <w:sz w:val="20"/>
          <w:szCs w:val="20"/>
        </w:rPr>
        <w:t>e</w:t>
      </w:r>
      <w:r w:rsidRPr="00282AFA">
        <w:rPr>
          <w:rFonts w:ascii="Arial" w:hAnsi="Arial" w:cs="Arial"/>
          <w:color w:val="0D0912"/>
          <w:sz w:val="20"/>
          <w:szCs w:val="20"/>
        </w:rPr>
        <w:t>nt</w:t>
      </w:r>
      <w:r w:rsidRPr="00282AFA">
        <w:rPr>
          <w:rFonts w:ascii="Arial" w:hAnsi="Arial" w:cs="Arial"/>
          <w:color w:val="221F29"/>
          <w:sz w:val="20"/>
          <w:szCs w:val="20"/>
        </w:rPr>
        <w:t>a</w:t>
      </w:r>
      <w:r w:rsidRPr="00282AFA">
        <w:rPr>
          <w:rFonts w:ascii="Arial" w:hAnsi="Arial" w:cs="Arial"/>
          <w:color w:val="0D0912"/>
          <w:sz w:val="20"/>
          <w:szCs w:val="20"/>
        </w:rPr>
        <w:t xml:space="preserve">ce </w:t>
      </w:r>
      <w:r w:rsidRPr="00282AFA">
        <w:rPr>
          <w:rFonts w:ascii="Arial" w:hAnsi="Arial" w:cs="Arial"/>
          <w:color w:val="221F29"/>
          <w:sz w:val="20"/>
          <w:szCs w:val="20"/>
        </w:rPr>
        <w:t xml:space="preserve">a </w:t>
      </w:r>
      <w:r w:rsidRPr="00282AFA">
        <w:rPr>
          <w:rFonts w:ascii="Arial" w:hAnsi="Arial" w:cs="Arial"/>
          <w:color w:val="0D0912"/>
          <w:sz w:val="20"/>
          <w:szCs w:val="20"/>
        </w:rPr>
        <w:t>stano</w:t>
      </w:r>
      <w:r w:rsidRPr="00282AFA">
        <w:rPr>
          <w:rFonts w:ascii="Arial" w:hAnsi="Arial" w:cs="Arial"/>
          <w:color w:val="221F29"/>
          <w:sz w:val="20"/>
          <w:szCs w:val="20"/>
        </w:rPr>
        <w:t>v</w:t>
      </w:r>
      <w:r w:rsidRPr="00282AFA">
        <w:rPr>
          <w:rFonts w:ascii="Arial" w:hAnsi="Arial" w:cs="Arial"/>
          <w:color w:val="0D0912"/>
          <w:sz w:val="20"/>
          <w:szCs w:val="20"/>
        </w:rPr>
        <w:t>ené c</w:t>
      </w:r>
      <w:r w:rsidRPr="00282AFA">
        <w:rPr>
          <w:rFonts w:ascii="Arial" w:hAnsi="Arial" w:cs="Arial"/>
          <w:color w:val="221F29"/>
          <w:sz w:val="20"/>
          <w:szCs w:val="20"/>
        </w:rPr>
        <w:t>e</w:t>
      </w:r>
      <w:r w:rsidRPr="00282AFA">
        <w:rPr>
          <w:rFonts w:ascii="Arial" w:hAnsi="Arial" w:cs="Arial"/>
          <w:color w:val="0D0912"/>
          <w:sz w:val="20"/>
          <w:szCs w:val="20"/>
        </w:rPr>
        <w:t>ny díla</w:t>
      </w:r>
      <w:r w:rsidRPr="00282AFA">
        <w:rPr>
          <w:rFonts w:ascii="Arial" w:hAnsi="Arial" w:cs="Arial"/>
          <w:color w:val="221F29"/>
          <w:sz w:val="20"/>
          <w:szCs w:val="20"/>
        </w:rPr>
        <w:t>, v</w:t>
      </w:r>
      <w:r w:rsidRPr="00282AFA">
        <w:rPr>
          <w:rFonts w:ascii="Arial" w:hAnsi="Arial" w:cs="Arial"/>
          <w:color w:val="0D0912"/>
          <w:sz w:val="20"/>
          <w:szCs w:val="20"/>
        </w:rPr>
        <w:t>četně jeho p</w:t>
      </w:r>
      <w:r w:rsidRPr="00282AFA">
        <w:rPr>
          <w:rFonts w:ascii="Arial" w:hAnsi="Arial" w:cs="Arial"/>
          <w:color w:val="221F29"/>
          <w:sz w:val="20"/>
          <w:szCs w:val="20"/>
        </w:rPr>
        <w:t>ř</w:t>
      </w:r>
      <w:r w:rsidRPr="00282AFA">
        <w:rPr>
          <w:rFonts w:ascii="Arial" w:hAnsi="Arial" w:cs="Arial"/>
          <w:color w:val="0D0912"/>
          <w:sz w:val="20"/>
          <w:szCs w:val="20"/>
        </w:rPr>
        <w:t xml:space="preserve">evzetí a </w:t>
      </w:r>
      <w:r w:rsidRPr="00282AFA">
        <w:rPr>
          <w:rFonts w:ascii="Arial" w:hAnsi="Arial" w:cs="Arial"/>
          <w:color w:val="221F29"/>
          <w:sz w:val="20"/>
          <w:szCs w:val="20"/>
        </w:rPr>
        <w:t>vy</w:t>
      </w:r>
      <w:r w:rsidRPr="00282AFA">
        <w:rPr>
          <w:rFonts w:ascii="Arial" w:hAnsi="Arial" w:cs="Arial"/>
          <w:color w:val="0D0912"/>
          <w:sz w:val="20"/>
          <w:szCs w:val="20"/>
        </w:rPr>
        <w:t>dání kolauda</w:t>
      </w:r>
      <w:r w:rsidRPr="00282AFA">
        <w:rPr>
          <w:rFonts w:ascii="Arial" w:hAnsi="Arial" w:cs="Arial"/>
          <w:color w:val="221F29"/>
          <w:sz w:val="20"/>
          <w:szCs w:val="20"/>
        </w:rPr>
        <w:t>č</w:t>
      </w:r>
      <w:r w:rsidRPr="00282AFA">
        <w:rPr>
          <w:rFonts w:ascii="Arial" w:hAnsi="Arial" w:cs="Arial"/>
          <w:color w:val="0D0912"/>
          <w:sz w:val="20"/>
          <w:szCs w:val="20"/>
        </w:rPr>
        <w:t>n</w:t>
      </w:r>
      <w:r w:rsidRPr="00282AFA">
        <w:rPr>
          <w:rFonts w:ascii="Arial" w:hAnsi="Arial" w:cs="Arial"/>
          <w:color w:val="221F29"/>
          <w:sz w:val="20"/>
          <w:szCs w:val="20"/>
        </w:rPr>
        <w:t>í</w:t>
      </w:r>
      <w:r w:rsidRPr="00282AFA">
        <w:rPr>
          <w:rFonts w:ascii="Arial" w:hAnsi="Arial" w:cs="Arial"/>
          <w:color w:val="0D0912"/>
          <w:sz w:val="20"/>
          <w:szCs w:val="20"/>
        </w:rPr>
        <w:t>ho souhl</w:t>
      </w:r>
      <w:r w:rsidRPr="00282AFA">
        <w:rPr>
          <w:rFonts w:ascii="Arial" w:hAnsi="Arial" w:cs="Arial"/>
          <w:color w:val="221F29"/>
          <w:sz w:val="20"/>
          <w:szCs w:val="20"/>
        </w:rPr>
        <w:t>a</w:t>
      </w:r>
      <w:r w:rsidRPr="00282AFA">
        <w:rPr>
          <w:rFonts w:ascii="Arial" w:hAnsi="Arial" w:cs="Arial"/>
          <w:color w:val="0D0912"/>
          <w:sz w:val="20"/>
          <w:szCs w:val="20"/>
        </w:rPr>
        <w:t>s</w:t>
      </w:r>
      <w:r w:rsidRPr="00282AFA">
        <w:rPr>
          <w:rFonts w:ascii="Arial" w:hAnsi="Arial" w:cs="Arial"/>
          <w:color w:val="221F29"/>
          <w:sz w:val="20"/>
          <w:szCs w:val="20"/>
        </w:rPr>
        <w:t>u</w:t>
      </w:r>
      <w:r w:rsidRPr="00282AFA">
        <w:rPr>
          <w:rFonts w:ascii="Arial" w:hAnsi="Arial" w:cs="Arial"/>
          <w:color w:val="43404C"/>
          <w:sz w:val="20"/>
          <w:szCs w:val="20"/>
        </w:rPr>
        <w:t xml:space="preserve">. </w:t>
      </w:r>
      <w:r w:rsidRPr="00282AFA">
        <w:rPr>
          <w:rFonts w:ascii="Arial" w:hAnsi="Arial" w:cs="Arial"/>
          <w:color w:val="221F29"/>
          <w:sz w:val="20"/>
          <w:szCs w:val="20"/>
        </w:rPr>
        <w:t xml:space="preserve">Nese </w:t>
      </w:r>
      <w:r w:rsidRPr="00282AFA">
        <w:rPr>
          <w:rFonts w:ascii="Arial" w:hAnsi="Arial" w:cs="Arial"/>
          <w:color w:val="0D0912"/>
          <w:sz w:val="20"/>
          <w:szCs w:val="20"/>
        </w:rPr>
        <w:t>důsl</w:t>
      </w:r>
      <w:r w:rsidRPr="00282AFA">
        <w:rPr>
          <w:rFonts w:ascii="Arial" w:hAnsi="Arial" w:cs="Arial"/>
          <w:color w:val="221F29"/>
          <w:sz w:val="20"/>
          <w:szCs w:val="20"/>
        </w:rPr>
        <w:t>e</w:t>
      </w:r>
      <w:r w:rsidRPr="00282AFA">
        <w:rPr>
          <w:rFonts w:ascii="Arial" w:hAnsi="Arial" w:cs="Arial"/>
          <w:color w:val="0D0912"/>
          <w:sz w:val="20"/>
          <w:szCs w:val="20"/>
        </w:rPr>
        <w:t>dk</w:t>
      </w:r>
      <w:r w:rsidRPr="00282AFA">
        <w:rPr>
          <w:rFonts w:ascii="Arial" w:hAnsi="Arial" w:cs="Arial"/>
          <w:color w:val="221F29"/>
          <w:sz w:val="20"/>
          <w:szCs w:val="20"/>
        </w:rPr>
        <w:t>y vy</w:t>
      </w:r>
      <w:r w:rsidRPr="00282AFA">
        <w:rPr>
          <w:rFonts w:ascii="Arial" w:hAnsi="Arial" w:cs="Arial"/>
          <w:color w:val="0D0912"/>
          <w:sz w:val="20"/>
          <w:szCs w:val="20"/>
        </w:rPr>
        <w:t>pl</w:t>
      </w:r>
      <w:r w:rsidRPr="00282AFA">
        <w:rPr>
          <w:rFonts w:ascii="Arial" w:hAnsi="Arial" w:cs="Arial"/>
          <w:color w:val="221F29"/>
          <w:sz w:val="20"/>
          <w:szCs w:val="20"/>
        </w:rPr>
        <w:t>ýv</w:t>
      </w:r>
      <w:r w:rsidRPr="00282AFA">
        <w:rPr>
          <w:rFonts w:ascii="Arial" w:hAnsi="Arial" w:cs="Arial"/>
          <w:color w:val="0D0912"/>
          <w:sz w:val="20"/>
          <w:szCs w:val="20"/>
        </w:rPr>
        <w:t>ající z pozdní úhrad</w:t>
      </w:r>
      <w:r w:rsidRPr="00282AFA">
        <w:rPr>
          <w:rFonts w:ascii="Arial" w:hAnsi="Arial" w:cs="Arial"/>
          <w:color w:val="221F29"/>
          <w:sz w:val="20"/>
          <w:szCs w:val="20"/>
        </w:rPr>
        <w:t xml:space="preserve">y </w:t>
      </w:r>
      <w:r w:rsidRPr="00282AFA">
        <w:rPr>
          <w:rFonts w:ascii="Arial" w:hAnsi="Arial" w:cs="Arial"/>
          <w:color w:val="0D0912"/>
          <w:sz w:val="20"/>
          <w:szCs w:val="20"/>
        </w:rPr>
        <w:t>opr</w:t>
      </w:r>
      <w:r w:rsidRPr="00282AFA">
        <w:rPr>
          <w:rFonts w:ascii="Arial" w:hAnsi="Arial" w:cs="Arial"/>
          <w:color w:val="221F29"/>
          <w:sz w:val="20"/>
          <w:szCs w:val="20"/>
        </w:rPr>
        <w:t>áv</w:t>
      </w:r>
      <w:r w:rsidRPr="00282AFA">
        <w:rPr>
          <w:rFonts w:ascii="Arial" w:hAnsi="Arial" w:cs="Arial"/>
          <w:color w:val="0D0912"/>
          <w:sz w:val="20"/>
          <w:szCs w:val="20"/>
        </w:rPr>
        <w:t>n</w:t>
      </w:r>
      <w:r w:rsidRPr="00282AFA">
        <w:rPr>
          <w:rFonts w:ascii="Arial" w:hAnsi="Arial" w:cs="Arial"/>
          <w:color w:val="221F29"/>
          <w:sz w:val="20"/>
          <w:szCs w:val="20"/>
        </w:rPr>
        <w:t>ě</w:t>
      </w:r>
      <w:r w:rsidRPr="00282AFA">
        <w:rPr>
          <w:rFonts w:ascii="Arial" w:hAnsi="Arial" w:cs="Arial"/>
          <w:color w:val="0D0912"/>
          <w:sz w:val="20"/>
          <w:szCs w:val="20"/>
        </w:rPr>
        <w:t>n</w:t>
      </w:r>
      <w:r w:rsidRPr="00282AFA">
        <w:rPr>
          <w:rFonts w:ascii="Arial" w:hAnsi="Arial" w:cs="Arial"/>
          <w:color w:val="221F29"/>
          <w:sz w:val="20"/>
          <w:szCs w:val="20"/>
        </w:rPr>
        <w:t>ý</w:t>
      </w:r>
      <w:r w:rsidRPr="00282AFA">
        <w:rPr>
          <w:rFonts w:ascii="Arial" w:hAnsi="Arial" w:cs="Arial"/>
          <w:color w:val="0D0912"/>
          <w:sz w:val="20"/>
          <w:szCs w:val="20"/>
        </w:rPr>
        <w:t>ch platebních n</w:t>
      </w:r>
      <w:r w:rsidRPr="00282AFA">
        <w:rPr>
          <w:rFonts w:ascii="Arial" w:hAnsi="Arial" w:cs="Arial"/>
          <w:color w:val="221F29"/>
          <w:sz w:val="20"/>
          <w:szCs w:val="20"/>
        </w:rPr>
        <w:t>á</w:t>
      </w:r>
      <w:r w:rsidRPr="00282AFA">
        <w:rPr>
          <w:rFonts w:ascii="Arial" w:hAnsi="Arial" w:cs="Arial"/>
          <w:color w:val="0D0912"/>
          <w:sz w:val="20"/>
          <w:szCs w:val="20"/>
        </w:rPr>
        <w:t xml:space="preserve">roků po lhůtě </w:t>
      </w:r>
      <w:r w:rsidRPr="00282AFA">
        <w:rPr>
          <w:rFonts w:ascii="Arial" w:hAnsi="Arial" w:cs="Arial"/>
          <w:color w:val="221F29"/>
          <w:sz w:val="20"/>
          <w:szCs w:val="20"/>
        </w:rPr>
        <w:t>s</w:t>
      </w:r>
      <w:r w:rsidRPr="00282AFA">
        <w:rPr>
          <w:rFonts w:ascii="Arial" w:hAnsi="Arial" w:cs="Arial"/>
          <w:color w:val="0D0912"/>
          <w:sz w:val="20"/>
          <w:szCs w:val="20"/>
        </w:rPr>
        <w:t>pl</w:t>
      </w:r>
      <w:r w:rsidRPr="00282AFA">
        <w:rPr>
          <w:rFonts w:ascii="Arial" w:hAnsi="Arial" w:cs="Arial"/>
          <w:color w:val="221F29"/>
          <w:sz w:val="20"/>
          <w:szCs w:val="20"/>
        </w:rPr>
        <w:t>a</w:t>
      </w:r>
      <w:r w:rsidRPr="00282AFA">
        <w:rPr>
          <w:rFonts w:ascii="Arial" w:hAnsi="Arial" w:cs="Arial"/>
          <w:color w:val="0D0912"/>
          <w:sz w:val="20"/>
          <w:szCs w:val="20"/>
        </w:rPr>
        <w:t>tno</w:t>
      </w:r>
      <w:r w:rsidRPr="00282AFA">
        <w:rPr>
          <w:rFonts w:ascii="Arial" w:hAnsi="Arial" w:cs="Arial"/>
          <w:color w:val="221F29"/>
          <w:sz w:val="20"/>
          <w:szCs w:val="20"/>
        </w:rPr>
        <w:t>s</w:t>
      </w:r>
      <w:r w:rsidRPr="00282AFA">
        <w:rPr>
          <w:rFonts w:ascii="Arial" w:hAnsi="Arial" w:cs="Arial"/>
          <w:color w:val="0D0912"/>
          <w:sz w:val="20"/>
          <w:szCs w:val="20"/>
        </w:rPr>
        <w:t xml:space="preserve">ti. </w:t>
      </w:r>
      <w:r w:rsidRPr="00282AFA">
        <w:rPr>
          <w:rFonts w:ascii="Arial" w:hAnsi="Arial" w:cs="Arial"/>
          <w:color w:val="221F29"/>
          <w:sz w:val="20"/>
          <w:szCs w:val="20"/>
        </w:rPr>
        <w:t xml:space="preserve">Příkazník </w:t>
      </w:r>
      <w:r w:rsidRPr="00282AFA">
        <w:rPr>
          <w:rFonts w:ascii="Arial" w:hAnsi="Arial" w:cs="Arial"/>
          <w:color w:val="0D0912"/>
          <w:sz w:val="20"/>
          <w:szCs w:val="20"/>
        </w:rPr>
        <w:t>předloží odsouhlasené pl</w:t>
      </w:r>
      <w:r w:rsidRPr="00282AFA">
        <w:rPr>
          <w:rFonts w:ascii="Arial" w:hAnsi="Arial" w:cs="Arial"/>
          <w:color w:val="221F29"/>
          <w:sz w:val="20"/>
          <w:szCs w:val="20"/>
        </w:rPr>
        <w:t>a</w:t>
      </w:r>
      <w:r w:rsidRPr="00282AFA">
        <w:rPr>
          <w:rFonts w:ascii="Arial" w:hAnsi="Arial" w:cs="Arial"/>
          <w:color w:val="0D0912"/>
          <w:sz w:val="20"/>
          <w:szCs w:val="20"/>
        </w:rPr>
        <w:t>tební doklad</w:t>
      </w:r>
      <w:r w:rsidRPr="00282AFA">
        <w:rPr>
          <w:rFonts w:ascii="Arial" w:hAnsi="Arial" w:cs="Arial"/>
          <w:color w:val="221F29"/>
          <w:sz w:val="20"/>
          <w:szCs w:val="20"/>
        </w:rPr>
        <w:t xml:space="preserve">y </w:t>
      </w:r>
      <w:r w:rsidRPr="00282AFA">
        <w:rPr>
          <w:rFonts w:ascii="Arial" w:hAnsi="Arial" w:cs="Arial"/>
          <w:color w:val="0D0912"/>
          <w:sz w:val="20"/>
          <w:szCs w:val="20"/>
        </w:rPr>
        <w:t>tak</w:t>
      </w:r>
      <w:r w:rsidRPr="00282AFA">
        <w:rPr>
          <w:rFonts w:ascii="Arial" w:hAnsi="Arial" w:cs="Arial"/>
          <w:color w:val="43404C"/>
          <w:sz w:val="20"/>
          <w:szCs w:val="20"/>
        </w:rPr>
        <w:t xml:space="preserve">, </w:t>
      </w:r>
      <w:r w:rsidRPr="00282AFA">
        <w:rPr>
          <w:rFonts w:ascii="Arial" w:hAnsi="Arial" w:cs="Arial"/>
          <w:color w:val="0D0912"/>
          <w:sz w:val="20"/>
          <w:szCs w:val="20"/>
        </w:rPr>
        <w:t xml:space="preserve">aby příkazce mohl </w:t>
      </w:r>
      <w:r w:rsidRPr="00282AFA">
        <w:rPr>
          <w:rFonts w:ascii="Arial" w:hAnsi="Arial" w:cs="Arial"/>
          <w:color w:val="221F29"/>
          <w:sz w:val="20"/>
          <w:szCs w:val="20"/>
        </w:rPr>
        <w:t>v</w:t>
      </w:r>
      <w:r w:rsidRPr="00282AFA">
        <w:rPr>
          <w:rFonts w:ascii="Arial" w:hAnsi="Arial" w:cs="Arial"/>
          <w:color w:val="0D0912"/>
          <w:sz w:val="20"/>
          <w:szCs w:val="20"/>
        </w:rPr>
        <w:t>ča</w:t>
      </w:r>
      <w:r w:rsidRPr="00282AFA">
        <w:rPr>
          <w:rFonts w:ascii="Arial" w:hAnsi="Arial" w:cs="Arial"/>
          <w:color w:val="221F29"/>
          <w:sz w:val="20"/>
          <w:szCs w:val="20"/>
        </w:rPr>
        <w:t xml:space="preserve">s </w:t>
      </w:r>
      <w:r w:rsidRPr="00282AFA">
        <w:rPr>
          <w:rFonts w:ascii="Arial" w:hAnsi="Arial" w:cs="Arial"/>
          <w:color w:val="0D0912"/>
          <w:sz w:val="20"/>
          <w:szCs w:val="20"/>
        </w:rPr>
        <w:t>uh</w:t>
      </w:r>
      <w:r w:rsidRPr="00282AFA">
        <w:rPr>
          <w:rFonts w:ascii="Arial" w:hAnsi="Arial" w:cs="Arial"/>
          <w:color w:val="221F29"/>
          <w:sz w:val="20"/>
          <w:szCs w:val="20"/>
        </w:rPr>
        <w:t>ra</w:t>
      </w:r>
      <w:r w:rsidRPr="00282AFA">
        <w:rPr>
          <w:rFonts w:ascii="Arial" w:hAnsi="Arial" w:cs="Arial"/>
          <w:color w:val="0D0912"/>
          <w:sz w:val="20"/>
          <w:szCs w:val="20"/>
        </w:rPr>
        <w:t>dit pl</w:t>
      </w:r>
      <w:r w:rsidRPr="00282AFA">
        <w:rPr>
          <w:rFonts w:ascii="Arial" w:hAnsi="Arial" w:cs="Arial"/>
          <w:color w:val="221F29"/>
          <w:sz w:val="20"/>
          <w:szCs w:val="20"/>
        </w:rPr>
        <w:t>a</w:t>
      </w:r>
      <w:r w:rsidRPr="00282AFA">
        <w:rPr>
          <w:rFonts w:ascii="Arial" w:hAnsi="Arial" w:cs="Arial"/>
          <w:color w:val="0D0912"/>
          <w:sz w:val="20"/>
          <w:szCs w:val="20"/>
        </w:rPr>
        <w:t>tb</w:t>
      </w:r>
      <w:r w:rsidRPr="00282AFA">
        <w:rPr>
          <w:rFonts w:ascii="Arial" w:hAnsi="Arial" w:cs="Arial"/>
          <w:color w:val="221F29"/>
          <w:sz w:val="20"/>
          <w:szCs w:val="20"/>
        </w:rPr>
        <w:t xml:space="preserve">y. </w:t>
      </w:r>
    </w:p>
    <w:p w14:paraId="45F02FCB" w14:textId="260A8C23" w:rsidR="00282AFA" w:rsidRDefault="00282AFA" w:rsidP="00423092">
      <w:pPr>
        <w:pStyle w:val="Styl"/>
        <w:jc w:val="both"/>
        <w:rPr>
          <w:rFonts w:ascii="Arial" w:hAnsi="Arial" w:cs="Arial"/>
          <w:color w:val="221F29"/>
          <w:sz w:val="20"/>
          <w:szCs w:val="20"/>
        </w:rPr>
      </w:pPr>
    </w:p>
    <w:p w14:paraId="7DAECF50" w14:textId="77777777" w:rsidR="00681D32" w:rsidRPr="00282AFA" w:rsidRDefault="00681D32" w:rsidP="00423092">
      <w:pPr>
        <w:pStyle w:val="Styl"/>
        <w:jc w:val="both"/>
        <w:rPr>
          <w:rFonts w:ascii="Arial" w:hAnsi="Arial" w:cs="Arial"/>
          <w:color w:val="221F29"/>
          <w:sz w:val="20"/>
          <w:szCs w:val="20"/>
        </w:rPr>
      </w:pPr>
    </w:p>
    <w:p w14:paraId="2A66482D" w14:textId="1AD174ED" w:rsidR="00282AFA" w:rsidRPr="00C1734D" w:rsidRDefault="00282AFA">
      <w:pPr>
        <w:pStyle w:val="Styl"/>
        <w:numPr>
          <w:ilvl w:val="0"/>
          <w:numId w:val="6"/>
        </w:numPr>
        <w:ind w:left="567" w:hanging="567"/>
        <w:jc w:val="both"/>
        <w:rPr>
          <w:rFonts w:ascii="Arial" w:hAnsi="Arial" w:cs="Arial"/>
          <w:b/>
          <w:color w:val="19141D"/>
          <w:w w:val="106"/>
          <w:sz w:val="20"/>
          <w:szCs w:val="20"/>
          <w:u w:val="single"/>
        </w:rPr>
      </w:pPr>
      <w:r w:rsidRPr="00C1734D">
        <w:rPr>
          <w:rFonts w:ascii="Arial" w:hAnsi="Arial" w:cs="Arial"/>
          <w:b/>
          <w:color w:val="19141D"/>
          <w:w w:val="106"/>
          <w:sz w:val="20"/>
          <w:szCs w:val="20"/>
          <w:u w:val="single"/>
        </w:rPr>
        <w:t>Stanovení výše úplaty a způsob platby příkazníkovi</w:t>
      </w:r>
    </w:p>
    <w:p w14:paraId="30EBC07D" w14:textId="77777777" w:rsidR="00282AFA" w:rsidRPr="00282AFA" w:rsidRDefault="00282AFA" w:rsidP="00423092">
      <w:pPr>
        <w:pStyle w:val="Styl"/>
        <w:jc w:val="both"/>
        <w:rPr>
          <w:rFonts w:ascii="Arial" w:hAnsi="Arial" w:cs="Arial"/>
          <w:b/>
          <w:bCs/>
          <w:color w:val="0D0912"/>
          <w:sz w:val="20"/>
          <w:szCs w:val="20"/>
          <w:u w:val="single"/>
        </w:rPr>
      </w:pPr>
    </w:p>
    <w:p w14:paraId="5F444297" w14:textId="77777777" w:rsidR="00282AFA" w:rsidRPr="00681D32" w:rsidRDefault="00282AFA">
      <w:pPr>
        <w:pStyle w:val="Styl"/>
        <w:numPr>
          <w:ilvl w:val="0"/>
          <w:numId w:val="9"/>
        </w:numPr>
        <w:ind w:left="426" w:hanging="426"/>
        <w:jc w:val="both"/>
        <w:rPr>
          <w:rFonts w:ascii="Arial" w:hAnsi="Arial" w:cs="Arial"/>
          <w:bCs/>
          <w:color w:val="19141D"/>
          <w:w w:val="106"/>
          <w:sz w:val="20"/>
          <w:szCs w:val="20"/>
        </w:rPr>
      </w:pPr>
      <w:r w:rsidRPr="00681D32">
        <w:rPr>
          <w:rFonts w:ascii="Arial" w:hAnsi="Arial" w:cs="Arial"/>
          <w:bCs/>
          <w:color w:val="19141D"/>
          <w:w w:val="106"/>
          <w:sz w:val="20"/>
          <w:szCs w:val="20"/>
        </w:rPr>
        <w:t xml:space="preserve">Příkazce i příkazník se dohodli, že pro stanovení výše úplaty za práce, obstarání záležitostí a provedení činností uvedených v předmětu smlouvy bude použit zákon o cenách č. 526/1990 Sb., ve znění pozdějších předpisů. </w:t>
      </w:r>
    </w:p>
    <w:p w14:paraId="58BB8A1F" w14:textId="6DE97247" w:rsidR="00282AFA" w:rsidRPr="00681D32" w:rsidRDefault="00282AFA">
      <w:pPr>
        <w:pStyle w:val="Styl"/>
        <w:numPr>
          <w:ilvl w:val="0"/>
          <w:numId w:val="9"/>
        </w:numPr>
        <w:ind w:left="426" w:hanging="426"/>
        <w:jc w:val="both"/>
        <w:rPr>
          <w:rFonts w:ascii="Arial" w:hAnsi="Arial" w:cs="Arial"/>
          <w:bCs/>
          <w:color w:val="19141D"/>
          <w:w w:val="106"/>
          <w:sz w:val="20"/>
          <w:szCs w:val="20"/>
        </w:rPr>
      </w:pPr>
      <w:r w:rsidRPr="00681D32">
        <w:rPr>
          <w:rFonts w:ascii="Arial" w:hAnsi="Arial" w:cs="Arial"/>
          <w:bCs/>
          <w:color w:val="19141D"/>
          <w:w w:val="106"/>
          <w:sz w:val="20"/>
          <w:szCs w:val="20"/>
        </w:rPr>
        <w:t xml:space="preserve">Na základě rozsahu činnosti dle článku II. této smlouvy se smluvní strany dohodly na </w:t>
      </w:r>
      <w:r w:rsidR="00F8379F">
        <w:rPr>
          <w:rFonts w:ascii="Arial" w:hAnsi="Arial" w:cs="Arial"/>
          <w:bCs/>
          <w:color w:val="19141D"/>
          <w:w w:val="106"/>
          <w:sz w:val="20"/>
          <w:szCs w:val="20"/>
        </w:rPr>
        <w:t>odměně za poskytnuté služby</w:t>
      </w:r>
      <w:r w:rsidRPr="00681D32">
        <w:rPr>
          <w:rFonts w:ascii="Arial" w:hAnsi="Arial" w:cs="Arial"/>
          <w:bCs/>
          <w:color w:val="19141D"/>
          <w:w w:val="106"/>
          <w:sz w:val="20"/>
          <w:szCs w:val="20"/>
        </w:rPr>
        <w:t xml:space="preserve"> ve výši </w:t>
      </w:r>
      <w:r w:rsidR="00F8379F">
        <w:rPr>
          <w:rFonts w:ascii="Arial" w:hAnsi="Arial" w:cs="Arial"/>
          <w:bCs/>
          <w:color w:val="19141D"/>
          <w:w w:val="106"/>
          <w:sz w:val="20"/>
          <w:szCs w:val="20"/>
        </w:rPr>
        <w:t>150</w:t>
      </w:r>
      <w:r w:rsidRPr="00681D32">
        <w:rPr>
          <w:rFonts w:ascii="Arial" w:hAnsi="Arial" w:cs="Arial"/>
          <w:bCs/>
          <w:color w:val="19141D"/>
          <w:w w:val="106"/>
          <w:sz w:val="20"/>
          <w:szCs w:val="20"/>
        </w:rPr>
        <w:t> </w:t>
      </w:r>
      <w:r w:rsidR="00F8379F">
        <w:rPr>
          <w:rFonts w:ascii="Arial" w:hAnsi="Arial" w:cs="Arial"/>
          <w:bCs/>
          <w:color w:val="19141D"/>
          <w:w w:val="106"/>
          <w:sz w:val="20"/>
          <w:szCs w:val="20"/>
        </w:rPr>
        <w:t>000</w:t>
      </w:r>
      <w:r w:rsidRPr="00681D32">
        <w:rPr>
          <w:rFonts w:ascii="Arial" w:hAnsi="Arial" w:cs="Arial"/>
          <w:bCs/>
          <w:color w:val="19141D"/>
          <w:w w:val="106"/>
          <w:sz w:val="20"/>
          <w:szCs w:val="20"/>
        </w:rPr>
        <w:t>,00 Kč bez DPH</w:t>
      </w:r>
      <w:r w:rsidR="00681D32">
        <w:rPr>
          <w:rFonts w:ascii="Arial" w:hAnsi="Arial" w:cs="Arial"/>
          <w:bCs/>
          <w:color w:val="19141D"/>
          <w:w w:val="106"/>
          <w:sz w:val="20"/>
          <w:szCs w:val="20"/>
        </w:rPr>
        <w:t>.</w:t>
      </w:r>
    </w:p>
    <w:p w14:paraId="2DAEBD5A" w14:textId="76D32288" w:rsidR="00282AFA" w:rsidRPr="00681D32" w:rsidRDefault="00282AFA">
      <w:pPr>
        <w:pStyle w:val="Styl"/>
        <w:numPr>
          <w:ilvl w:val="0"/>
          <w:numId w:val="9"/>
        </w:numPr>
        <w:ind w:left="426" w:hanging="426"/>
        <w:jc w:val="both"/>
        <w:rPr>
          <w:rFonts w:ascii="Arial" w:hAnsi="Arial" w:cs="Arial"/>
          <w:bCs/>
          <w:color w:val="19141D"/>
          <w:w w:val="106"/>
          <w:sz w:val="20"/>
          <w:szCs w:val="20"/>
        </w:rPr>
      </w:pPr>
      <w:r w:rsidRPr="00681D32">
        <w:rPr>
          <w:rFonts w:ascii="Arial" w:hAnsi="Arial" w:cs="Arial"/>
          <w:bCs/>
          <w:color w:val="19141D"/>
          <w:w w:val="106"/>
          <w:sz w:val="20"/>
          <w:szCs w:val="20"/>
        </w:rPr>
        <w:t xml:space="preserve">Příkazník je plátcem DPH, cena včetně DPH </w:t>
      </w:r>
      <w:r w:rsidR="00F8379F">
        <w:rPr>
          <w:rFonts w:ascii="Arial" w:hAnsi="Arial" w:cs="Arial"/>
          <w:bCs/>
          <w:color w:val="19141D"/>
          <w:w w:val="106"/>
          <w:sz w:val="20"/>
          <w:szCs w:val="20"/>
        </w:rPr>
        <w:t>181 500</w:t>
      </w:r>
      <w:r w:rsidRPr="00681D32">
        <w:rPr>
          <w:rFonts w:ascii="Arial" w:hAnsi="Arial" w:cs="Arial"/>
          <w:bCs/>
          <w:color w:val="19141D"/>
          <w:w w:val="106"/>
          <w:sz w:val="20"/>
          <w:szCs w:val="20"/>
        </w:rPr>
        <w:t>,</w:t>
      </w:r>
      <w:r w:rsidR="00F8379F">
        <w:rPr>
          <w:rFonts w:ascii="Arial" w:hAnsi="Arial" w:cs="Arial"/>
          <w:bCs/>
          <w:color w:val="19141D"/>
          <w:w w:val="106"/>
          <w:sz w:val="20"/>
          <w:szCs w:val="20"/>
        </w:rPr>
        <w:t>00</w:t>
      </w:r>
      <w:r w:rsidRPr="00681D32">
        <w:rPr>
          <w:rFonts w:ascii="Arial" w:hAnsi="Arial" w:cs="Arial"/>
          <w:bCs/>
          <w:color w:val="19141D"/>
          <w:w w:val="106"/>
          <w:sz w:val="20"/>
          <w:szCs w:val="20"/>
        </w:rPr>
        <w:t xml:space="preserve"> Kč.</w:t>
      </w:r>
    </w:p>
    <w:p w14:paraId="23A2E35D" w14:textId="0F97847F" w:rsidR="00282AFA" w:rsidRPr="00681D32" w:rsidRDefault="00F8379F">
      <w:pPr>
        <w:pStyle w:val="Styl"/>
        <w:numPr>
          <w:ilvl w:val="0"/>
          <w:numId w:val="9"/>
        </w:numPr>
        <w:ind w:left="426" w:hanging="426"/>
        <w:jc w:val="both"/>
        <w:rPr>
          <w:rFonts w:ascii="Arial" w:hAnsi="Arial" w:cs="Arial"/>
          <w:bCs/>
          <w:color w:val="19141D"/>
          <w:w w:val="106"/>
          <w:sz w:val="20"/>
          <w:szCs w:val="20"/>
        </w:rPr>
      </w:pPr>
      <w:r>
        <w:rPr>
          <w:rFonts w:ascii="Arial" w:hAnsi="Arial" w:cs="Arial"/>
          <w:bCs/>
          <w:color w:val="19141D"/>
          <w:w w:val="106"/>
          <w:sz w:val="20"/>
          <w:szCs w:val="20"/>
        </w:rPr>
        <w:t>Odměna</w:t>
      </w:r>
      <w:r w:rsidR="00282AFA" w:rsidRPr="00681D32">
        <w:rPr>
          <w:rFonts w:ascii="Arial" w:hAnsi="Arial" w:cs="Arial"/>
          <w:bCs/>
          <w:color w:val="19141D"/>
          <w:w w:val="106"/>
          <w:sz w:val="20"/>
          <w:szCs w:val="20"/>
        </w:rPr>
        <w:t xml:space="preserve"> bude fakturována jednou měsíčně vždy k poslednímu dni kalendářního měsíce. Závěrečná faktura bude vystavena po ukončení činnosti příkazníka dle článku VI. této smlouvy. Pokud bude </w:t>
      </w:r>
      <w:r>
        <w:rPr>
          <w:rFonts w:ascii="Arial" w:hAnsi="Arial" w:cs="Arial"/>
          <w:bCs/>
          <w:color w:val="19141D"/>
          <w:w w:val="106"/>
          <w:sz w:val="20"/>
          <w:szCs w:val="20"/>
        </w:rPr>
        <w:t xml:space="preserve">realizace </w:t>
      </w:r>
      <w:r w:rsidR="00282AFA" w:rsidRPr="00681D32">
        <w:rPr>
          <w:rFonts w:ascii="Arial" w:hAnsi="Arial" w:cs="Arial"/>
          <w:bCs/>
          <w:color w:val="19141D"/>
          <w:w w:val="106"/>
          <w:sz w:val="20"/>
          <w:szCs w:val="20"/>
        </w:rPr>
        <w:t>díl</w:t>
      </w:r>
      <w:r>
        <w:rPr>
          <w:rFonts w:ascii="Arial" w:hAnsi="Arial" w:cs="Arial"/>
          <w:bCs/>
          <w:color w:val="19141D"/>
          <w:w w:val="106"/>
          <w:sz w:val="20"/>
          <w:szCs w:val="20"/>
        </w:rPr>
        <w:t>a</w:t>
      </w:r>
      <w:r w:rsidR="00282AFA" w:rsidRPr="00681D32">
        <w:rPr>
          <w:rFonts w:ascii="Arial" w:hAnsi="Arial" w:cs="Arial"/>
          <w:bCs/>
          <w:color w:val="19141D"/>
          <w:w w:val="106"/>
          <w:sz w:val="20"/>
          <w:szCs w:val="20"/>
        </w:rPr>
        <w:t xml:space="preserve"> úplně zastaven</w:t>
      </w:r>
      <w:r>
        <w:rPr>
          <w:rFonts w:ascii="Arial" w:hAnsi="Arial" w:cs="Arial"/>
          <w:bCs/>
          <w:color w:val="19141D"/>
          <w:w w:val="106"/>
          <w:sz w:val="20"/>
          <w:szCs w:val="20"/>
        </w:rPr>
        <w:t>a</w:t>
      </w:r>
      <w:r w:rsidR="00282AFA" w:rsidRPr="00681D32">
        <w:rPr>
          <w:rFonts w:ascii="Arial" w:hAnsi="Arial" w:cs="Arial"/>
          <w:bCs/>
          <w:color w:val="19141D"/>
          <w:w w:val="106"/>
          <w:sz w:val="20"/>
          <w:szCs w:val="20"/>
        </w:rPr>
        <w:t xml:space="preserve">, přísluší příkazníkovi alikvotní podíl úplaty dle prokázané rozpracovanosti prací příkazníka. </w:t>
      </w:r>
    </w:p>
    <w:p w14:paraId="3AF92D12" w14:textId="5939B7F9" w:rsidR="00282AFA" w:rsidRPr="00681D32" w:rsidRDefault="00282AFA">
      <w:pPr>
        <w:pStyle w:val="Styl"/>
        <w:numPr>
          <w:ilvl w:val="0"/>
          <w:numId w:val="9"/>
        </w:numPr>
        <w:ind w:left="426" w:hanging="426"/>
        <w:jc w:val="both"/>
        <w:rPr>
          <w:rFonts w:ascii="Arial" w:hAnsi="Arial" w:cs="Arial"/>
          <w:bCs/>
          <w:color w:val="19141D"/>
          <w:w w:val="106"/>
          <w:sz w:val="20"/>
          <w:szCs w:val="20"/>
        </w:rPr>
      </w:pPr>
      <w:r w:rsidRPr="00681D32">
        <w:rPr>
          <w:rFonts w:ascii="Arial" w:hAnsi="Arial" w:cs="Arial"/>
          <w:bCs/>
          <w:color w:val="19141D"/>
          <w:w w:val="106"/>
          <w:sz w:val="20"/>
          <w:szCs w:val="20"/>
        </w:rPr>
        <w:t xml:space="preserve">Lhůta splatnosti úplaty příkazníka je </w:t>
      </w:r>
      <w:r w:rsidR="00F8379F">
        <w:rPr>
          <w:rFonts w:ascii="Arial" w:hAnsi="Arial" w:cs="Arial"/>
          <w:bCs/>
          <w:color w:val="19141D"/>
          <w:w w:val="106"/>
          <w:sz w:val="20"/>
          <w:szCs w:val="20"/>
        </w:rPr>
        <w:t>21</w:t>
      </w:r>
      <w:r w:rsidRPr="00681D32">
        <w:rPr>
          <w:rFonts w:ascii="Arial" w:hAnsi="Arial" w:cs="Arial"/>
          <w:bCs/>
          <w:color w:val="19141D"/>
          <w:w w:val="106"/>
          <w:sz w:val="20"/>
          <w:szCs w:val="20"/>
        </w:rPr>
        <w:t xml:space="preserve"> dnů od doručení daňového dokladu (faktury) příkazci. </w:t>
      </w:r>
    </w:p>
    <w:p w14:paraId="11D4750A" w14:textId="17E4DFF9" w:rsidR="00282AFA" w:rsidRPr="00681D32" w:rsidRDefault="00282AFA">
      <w:pPr>
        <w:pStyle w:val="Styl"/>
        <w:numPr>
          <w:ilvl w:val="0"/>
          <w:numId w:val="9"/>
        </w:numPr>
        <w:ind w:left="426" w:hanging="426"/>
        <w:jc w:val="both"/>
        <w:rPr>
          <w:rFonts w:ascii="Arial" w:hAnsi="Arial" w:cs="Arial"/>
          <w:bCs/>
          <w:color w:val="19141D"/>
          <w:w w:val="106"/>
          <w:sz w:val="20"/>
          <w:szCs w:val="20"/>
        </w:rPr>
      </w:pPr>
      <w:r w:rsidRPr="00681D32">
        <w:rPr>
          <w:rFonts w:ascii="Arial" w:hAnsi="Arial" w:cs="Arial"/>
          <w:bCs/>
          <w:color w:val="19141D"/>
          <w:w w:val="106"/>
          <w:sz w:val="20"/>
          <w:szCs w:val="20"/>
        </w:rPr>
        <w:t>Daňový doklad bude mít náležitosti dle zákona č. 235/2004 Sb., o dani z přidané hodnoty, ve znění pozdějších</w:t>
      </w:r>
      <w:r w:rsidR="00681D32" w:rsidRPr="00681D32">
        <w:rPr>
          <w:rFonts w:ascii="Arial" w:hAnsi="Arial" w:cs="Arial"/>
          <w:bCs/>
          <w:color w:val="19141D"/>
          <w:w w:val="106"/>
          <w:sz w:val="20"/>
          <w:szCs w:val="20"/>
        </w:rPr>
        <w:t xml:space="preserve"> </w:t>
      </w:r>
      <w:r w:rsidRPr="00681D32">
        <w:rPr>
          <w:rFonts w:ascii="Arial" w:hAnsi="Arial" w:cs="Arial"/>
          <w:bCs/>
          <w:color w:val="19141D"/>
          <w:w w:val="106"/>
          <w:sz w:val="20"/>
          <w:szCs w:val="20"/>
        </w:rPr>
        <w:t xml:space="preserve">předpisů, a dle zákona č. 563/1991 Sb., o účetnictví, ve znění pozdějších předpisů.  </w:t>
      </w:r>
    </w:p>
    <w:p w14:paraId="1E9AB9CE" w14:textId="77777777" w:rsidR="00282AFA" w:rsidRPr="00282AFA" w:rsidRDefault="00282AFA" w:rsidP="00423092">
      <w:pPr>
        <w:pStyle w:val="Styl"/>
        <w:jc w:val="both"/>
        <w:rPr>
          <w:rFonts w:ascii="Arial" w:hAnsi="Arial" w:cs="Arial"/>
          <w:color w:val="000000"/>
          <w:sz w:val="20"/>
          <w:szCs w:val="20"/>
          <w:lang w:bidi="he-IL"/>
        </w:rPr>
      </w:pPr>
    </w:p>
    <w:p w14:paraId="30D6DE04" w14:textId="77777777" w:rsidR="00282AFA" w:rsidRPr="00282AFA" w:rsidRDefault="00282AFA" w:rsidP="00423092">
      <w:pPr>
        <w:pStyle w:val="Styl"/>
        <w:jc w:val="both"/>
        <w:rPr>
          <w:rFonts w:ascii="Arial" w:hAnsi="Arial" w:cs="Arial"/>
          <w:color w:val="000000"/>
          <w:sz w:val="20"/>
          <w:szCs w:val="20"/>
          <w:lang w:bidi="he-IL"/>
        </w:rPr>
      </w:pPr>
    </w:p>
    <w:p w14:paraId="3E10128D" w14:textId="4150BA69" w:rsidR="00282AFA" w:rsidRPr="00C1734D" w:rsidRDefault="00282AFA">
      <w:pPr>
        <w:pStyle w:val="Styl"/>
        <w:numPr>
          <w:ilvl w:val="0"/>
          <w:numId w:val="6"/>
        </w:numPr>
        <w:ind w:left="567" w:hanging="567"/>
        <w:jc w:val="both"/>
        <w:rPr>
          <w:rFonts w:ascii="Arial" w:hAnsi="Arial" w:cs="Arial"/>
          <w:b/>
          <w:color w:val="19141D"/>
          <w:w w:val="106"/>
          <w:sz w:val="20"/>
          <w:szCs w:val="20"/>
          <w:u w:val="single"/>
        </w:rPr>
      </w:pPr>
      <w:r w:rsidRPr="00C1734D">
        <w:rPr>
          <w:rFonts w:ascii="Arial" w:hAnsi="Arial" w:cs="Arial"/>
          <w:b/>
          <w:color w:val="19141D"/>
          <w:w w:val="106"/>
          <w:sz w:val="20"/>
          <w:szCs w:val="20"/>
          <w:u w:val="single"/>
        </w:rPr>
        <w:t>Smluvní pokuty a úrok z prodlení</w:t>
      </w:r>
    </w:p>
    <w:p w14:paraId="09A46F90" w14:textId="77777777" w:rsidR="00282AFA" w:rsidRPr="00282AFA" w:rsidRDefault="00282AFA" w:rsidP="00423092">
      <w:pPr>
        <w:pStyle w:val="Styl"/>
        <w:jc w:val="both"/>
        <w:rPr>
          <w:rFonts w:ascii="Arial" w:hAnsi="Arial" w:cs="Arial"/>
          <w:b/>
          <w:bCs/>
          <w:color w:val="0D0912"/>
          <w:sz w:val="20"/>
          <w:szCs w:val="20"/>
          <w:u w:val="single"/>
        </w:rPr>
      </w:pPr>
    </w:p>
    <w:p w14:paraId="04588D9B" w14:textId="1AA1929D" w:rsidR="00282AFA" w:rsidRPr="00681D32" w:rsidRDefault="00282AFA">
      <w:pPr>
        <w:pStyle w:val="Styl"/>
        <w:numPr>
          <w:ilvl w:val="0"/>
          <w:numId w:val="10"/>
        </w:numPr>
        <w:ind w:left="426" w:hanging="426"/>
        <w:jc w:val="both"/>
        <w:rPr>
          <w:rFonts w:ascii="Arial" w:hAnsi="Arial" w:cs="Arial"/>
          <w:bCs/>
          <w:color w:val="19141D"/>
          <w:w w:val="106"/>
          <w:sz w:val="20"/>
          <w:szCs w:val="20"/>
        </w:rPr>
      </w:pPr>
      <w:r w:rsidRPr="00681D32">
        <w:rPr>
          <w:rFonts w:ascii="Arial" w:hAnsi="Arial" w:cs="Arial"/>
          <w:bCs/>
          <w:color w:val="19141D"/>
          <w:w w:val="106"/>
          <w:sz w:val="20"/>
          <w:szCs w:val="20"/>
        </w:rPr>
        <w:t xml:space="preserve">V případě nesplnění povinnosti příkazníka dle předmětu smlouvy může příkazce uplatnit smluvní pokutu ve výši </w:t>
      </w:r>
      <w:r w:rsidR="008B301C">
        <w:rPr>
          <w:rFonts w:ascii="Arial" w:hAnsi="Arial" w:cs="Arial"/>
          <w:bCs/>
          <w:color w:val="19141D"/>
          <w:w w:val="106"/>
          <w:sz w:val="20"/>
          <w:szCs w:val="20"/>
        </w:rPr>
        <w:t>2</w:t>
      </w:r>
      <w:r w:rsidRPr="00681D32">
        <w:rPr>
          <w:rFonts w:ascii="Arial" w:hAnsi="Arial" w:cs="Arial"/>
          <w:bCs/>
          <w:color w:val="19141D"/>
          <w:w w:val="106"/>
          <w:sz w:val="20"/>
          <w:szCs w:val="20"/>
        </w:rPr>
        <w:t xml:space="preserve">.000 Kč za každou prokázanou vadu či nesplněnou povinnost jednotlivě. </w:t>
      </w:r>
    </w:p>
    <w:p w14:paraId="543D1FD1" w14:textId="192244D7" w:rsidR="00282AFA" w:rsidRPr="00681D32" w:rsidRDefault="00282AFA">
      <w:pPr>
        <w:pStyle w:val="Styl"/>
        <w:numPr>
          <w:ilvl w:val="0"/>
          <w:numId w:val="10"/>
        </w:numPr>
        <w:ind w:left="426" w:hanging="426"/>
        <w:jc w:val="both"/>
        <w:rPr>
          <w:rFonts w:ascii="Arial" w:hAnsi="Arial" w:cs="Arial"/>
          <w:bCs/>
          <w:color w:val="19141D"/>
          <w:w w:val="106"/>
          <w:sz w:val="20"/>
          <w:szCs w:val="20"/>
        </w:rPr>
      </w:pPr>
      <w:r w:rsidRPr="00681D32">
        <w:rPr>
          <w:rFonts w:ascii="Arial" w:hAnsi="Arial" w:cs="Arial"/>
          <w:bCs/>
          <w:color w:val="19141D"/>
          <w:w w:val="106"/>
          <w:sz w:val="20"/>
          <w:szCs w:val="20"/>
        </w:rPr>
        <w:t xml:space="preserve">V případě nesplnění povinnosti, která přímo podmiňuje termín dokončení díla, může příkazce uplatnit smluvní pokutu ve výši </w:t>
      </w:r>
      <w:r w:rsidR="00392AF7">
        <w:rPr>
          <w:rFonts w:ascii="Arial" w:hAnsi="Arial" w:cs="Arial"/>
          <w:bCs/>
          <w:color w:val="19141D"/>
          <w:w w:val="106"/>
          <w:sz w:val="20"/>
          <w:szCs w:val="20"/>
        </w:rPr>
        <w:t>1</w:t>
      </w:r>
      <w:r w:rsidRPr="00681D32">
        <w:rPr>
          <w:rFonts w:ascii="Arial" w:hAnsi="Arial" w:cs="Arial"/>
          <w:bCs/>
          <w:color w:val="19141D"/>
          <w:w w:val="106"/>
          <w:sz w:val="20"/>
          <w:szCs w:val="20"/>
        </w:rPr>
        <w:t xml:space="preserve">.000 Kč za každý, byť i započatý den prodlení dokončení díla. </w:t>
      </w:r>
    </w:p>
    <w:p w14:paraId="6CDCEDDB" w14:textId="77777777" w:rsidR="00282AFA" w:rsidRPr="00681D32" w:rsidRDefault="00282AFA">
      <w:pPr>
        <w:pStyle w:val="Styl"/>
        <w:numPr>
          <w:ilvl w:val="0"/>
          <w:numId w:val="10"/>
        </w:numPr>
        <w:ind w:left="426" w:hanging="426"/>
        <w:jc w:val="both"/>
        <w:rPr>
          <w:rFonts w:ascii="Arial" w:hAnsi="Arial" w:cs="Arial"/>
          <w:bCs/>
          <w:color w:val="19141D"/>
          <w:w w:val="106"/>
          <w:sz w:val="20"/>
          <w:szCs w:val="20"/>
        </w:rPr>
      </w:pPr>
      <w:r w:rsidRPr="00681D32">
        <w:rPr>
          <w:rFonts w:ascii="Arial" w:hAnsi="Arial" w:cs="Arial"/>
          <w:bCs/>
          <w:color w:val="19141D"/>
          <w:w w:val="106"/>
          <w:sz w:val="20"/>
          <w:szCs w:val="20"/>
        </w:rPr>
        <w:t xml:space="preserve">Smluvní pokutu zaplatí příkazník vedle škody, která příkazci vznikne v důsledku porušení povinnosti, na kterou se vztahuje smluvní pokuta. </w:t>
      </w:r>
    </w:p>
    <w:p w14:paraId="729DE2AA" w14:textId="77777777" w:rsidR="00282AFA" w:rsidRPr="00681D32" w:rsidRDefault="00282AFA">
      <w:pPr>
        <w:pStyle w:val="Styl"/>
        <w:numPr>
          <w:ilvl w:val="0"/>
          <w:numId w:val="10"/>
        </w:numPr>
        <w:ind w:left="426" w:hanging="426"/>
        <w:jc w:val="both"/>
        <w:rPr>
          <w:rFonts w:ascii="Arial" w:hAnsi="Arial" w:cs="Arial"/>
          <w:bCs/>
          <w:color w:val="19141D"/>
          <w:w w:val="106"/>
          <w:sz w:val="20"/>
          <w:szCs w:val="20"/>
        </w:rPr>
      </w:pPr>
      <w:r w:rsidRPr="00681D32">
        <w:rPr>
          <w:rFonts w:ascii="Arial" w:hAnsi="Arial" w:cs="Arial"/>
          <w:bCs/>
          <w:color w:val="19141D"/>
          <w:w w:val="106"/>
          <w:sz w:val="20"/>
          <w:szCs w:val="20"/>
        </w:rPr>
        <w:t xml:space="preserve">Ujednání o smluvní pokutě zůstává v platnosti i v případě, dojde-li k zániku smlouvy. </w:t>
      </w:r>
    </w:p>
    <w:p w14:paraId="2E0D9A8E" w14:textId="77777777" w:rsidR="00282AFA" w:rsidRPr="00681D32" w:rsidRDefault="00282AFA">
      <w:pPr>
        <w:pStyle w:val="Styl"/>
        <w:numPr>
          <w:ilvl w:val="0"/>
          <w:numId w:val="10"/>
        </w:numPr>
        <w:ind w:left="426" w:hanging="426"/>
        <w:jc w:val="both"/>
        <w:rPr>
          <w:rFonts w:ascii="Arial" w:hAnsi="Arial" w:cs="Arial"/>
          <w:bCs/>
          <w:color w:val="19141D"/>
          <w:w w:val="106"/>
          <w:sz w:val="20"/>
          <w:szCs w:val="20"/>
        </w:rPr>
      </w:pPr>
      <w:r w:rsidRPr="00681D32">
        <w:rPr>
          <w:rFonts w:ascii="Arial" w:hAnsi="Arial" w:cs="Arial"/>
          <w:bCs/>
          <w:color w:val="19141D"/>
          <w:w w:val="106"/>
          <w:sz w:val="20"/>
          <w:szCs w:val="20"/>
        </w:rPr>
        <w:t xml:space="preserve">Bude-li příkazce jako dlužník příkazníka v prodlení s placením faktury, má povinnost zaplatit příkazníkovi jako věřiteli úrok z prodlení 0,1 % dlužné částky za každý den prodlení. </w:t>
      </w:r>
    </w:p>
    <w:p w14:paraId="5AEF0ABB" w14:textId="2974B9B8" w:rsidR="00282AFA" w:rsidRPr="00681D32" w:rsidRDefault="00282AFA">
      <w:pPr>
        <w:pStyle w:val="Styl"/>
        <w:numPr>
          <w:ilvl w:val="0"/>
          <w:numId w:val="10"/>
        </w:numPr>
        <w:ind w:left="426" w:hanging="426"/>
        <w:jc w:val="both"/>
        <w:rPr>
          <w:rFonts w:ascii="Arial" w:hAnsi="Arial" w:cs="Arial"/>
          <w:bCs/>
          <w:color w:val="19141D"/>
          <w:w w:val="106"/>
          <w:sz w:val="20"/>
          <w:szCs w:val="20"/>
        </w:rPr>
      </w:pPr>
      <w:r w:rsidRPr="00681D32">
        <w:rPr>
          <w:rFonts w:ascii="Arial" w:hAnsi="Arial" w:cs="Arial"/>
          <w:bCs/>
          <w:color w:val="19141D"/>
          <w:w w:val="106"/>
          <w:sz w:val="20"/>
          <w:szCs w:val="20"/>
        </w:rPr>
        <w:lastRenderedPageBreak/>
        <w:t>Splatnost smluvních pokut je 30 kalendářních dnů od prokazatelného doručení penalizační faktury. V případě, že příkazník neprovede úhradu faktury v termínu, je příkazce oprávněn provézt vzájemný zápočet.</w:t>
      </w:r>
    </w:p>
    <w:p w14:paraId="1F7B9D46" w14:textId="77777777" w:rsidR="00282AFA" w:rsidRPr="00282AFA" w:rsidRDefault="00282AFA" w:rsidP="00423092">
      <w:pPr>
        <w:pStyle w:val="Styl"/>
        <w:tabs>
          <w:tab w:val="left" w:pos="10490"/>
        </w:tabs>
        <w:jc w:val="both"/>
        <w:rPr>
          <w:rFonts w:ascii="Arial" w:hAnsi="Arial" w:cs="Arial"/>
          <w:color w:val="221F29"/>
          <w:sz w:val="20"/>
          <w:szCs w:val="20"/>
        </w:rPr>
      </w:pPr>
    </w:p>
    <w:p w14:paraId="644D4B23" w14:textId="77777777" w:rsidR="00282AFA" w:rsidRPr="00282AFA" w:rsidRDefault="00282AFA" w:rsidP="00423092">
      <w:pPr>
        <w:pStyle w:val="Styl"/>
        <w:tabs>
          <w:tab w:val="left" w:pos="10490"/>
        </w:tabs>
        <w:jc w:val="both"/>
        <w:rPr>
          <w:rFonts w:ascii="Arial" w:hAnsi="Arial" w:cs="Arial"/>
          <w:color w:val="221F29"/>
          <w:sz w:val="20"/>
          <w:szCs w:val="20"/>
        </w:rPr>
      </w:pPr>
    </w:p>
    <w:p w14:paraId="04486D36" w14:textId="22F72E95" w:rsidR="00282AFA" w:rsidRPr="00C1734D" w:rsidRDefault="00282AFA">
      <w:pPr>
        <w:pStyle w:val="Styl"/>
        <w:numPr>
          <w:ilvl w:val="0"/>
          <w:numId w:val="6"/>
        </w:numPr>
        <w:ind w:left="567" w:hanging="567"/>
        <w:jc w:val="both"/>
        <w:rPr>
          <w:rFonts w:ascii="Arial" w:hAnsi="Arial" w:cs="Arial"/>
          <w:b/>
          <w:color w:val="19141D"/>
          <w:w w:val="106"/>
          <w:sz w:val="20"/>
          <w:szCs w:val="20"/>
          <w:u w:val="single"/>
        </w:rPr>
      </w:pPr>
      <w:r w:rsidRPr="00C1734D">
        <w:rPr>
          <w:rFonts w:ascii="Arial" w:hAnsi="Arial" w:cs="Arial"/>
          <w:b/>
          <w:color w:val="19141D"/>
          <w:w w:val="106"/>
          <w:sz w:val="20"/>
          <w:szCs w:val="20"/>
          <w:u w:val="single"/>
        </w:rPr>
        <w:t>Odstoupení od smlouvy</w:t>
      </w:r>
    </w:p>
    <w:p w14:paraId="69926EE1" w14:textId="77777777" w:rsidR="00282AFA" w:rsidRPr="00282AFA" w:rsidRDefault="00282AFA" w:rsidP="00423092">
      <w:pPr>
        <w:pStyle w:val="Styl"/>
        <w:jc w:val="both"/>
        <w:rPr>
          <w:rFonts w:ascii="Arial" w:hAnsi="Arial" w:cs="Arial"/>
          <w:b/>
          <w:color w:val="130F18"/>
          <w:w w:val="105"/>
          <w:sz w:val="20"/>
          <w:szCs w:val="20"/>
          <w:u w:val="single"/>
        </w:rPr>
      </w:pPr>
    </w:p>
    <w:p w14:paraId="31B4ABC5" w14:textId="77777777" w:rsidR="00282AFA" w:rsidRPr="00681D32" w:rsidRDefault="00282AFA">
      <w:pPr>
        <w:pStyle w:val="Styl"/>
        <w:numPr>
          <w:ilvl w:val="0"/>
          <w:numId w:val="11"/>
        </w:numPr>
        <w:ind w:left="426" w:hanging="426"/>
        <w:jc w:val="both"/>
        <w:rPr>
          <w:rFonts w:ascii="Arial" w:hAnsi="Arial" w:cs="Arial"/>
          <w:bCs/>
          <w:color w:val="19141D"/>
          <w:w w:val="106"/>
          <w:sz w:val="20"/>
          <w:szCs w:val="20"/>
        </w:rPr>
      </w:pPr>
      <w:r w:rsidRPr="00681D32">
        <w:rPr>
          <w:rFonts w:ascii="Arial" w:hAnsi="Arial" w:cs="Arial"/>
          <w:bCs/>
          <w:color w:val="19141D"/>
          <w:w w:val="106"/>
          <w:sz w:val="20"/>
          <w:szCs w:val="20"/>
        </w:rPr>
        <w:t xml:space="preserve">Příkazce může odstoupit od této smlouvy, jestliže prokáže příkazníkovi podstatné porušení v plnění jeho obstaravatelské činnosti, kterým je způsobeno zvýšení ceny díla dle § 2622 odst. 3 občanského zákoníku nebo prodloužení lhůty provedení díla prodlením příkazníka. Dále může příkazce odstoupit od smlouvy z důvodů stanovených v občanském zákoníku. </w:t>
      </w:r>
    </w:p>
    <w:p w14:paraId="7B2E6BF8" w14:textId="77777777" w:rsidR="00282AFA" w:rsidRPr="00681D32" w:rsidRDefault="00282AFA">
      <w:pPr>
        <w:pStyle w:val="Styl"/>
        <w:numPr>
          <w:ilvl w:val="0"/>
          <w:numId w:val="11"/>
        </w:numPr>
        <w:ind w:left="426" w:hanging="426"/>
        <w:jc w:val="both"/>
        <w:rPr>
          <w:rFonts w:ascii="Arial" w:hAnsi="Arial" w:cs="Arial"/>
          <w:bCs/>
          <w:color w:val="19141D"/>
          <w:w w:val="106"/>
          <w:sz w:val="20"/>
          <w:szCs w:val="20"/>
        </w:rPr>
      </w:pPr>
      <w:r w:rsidRPr="00681D32">
        <w:rPr>
          <w:rFonts w:ascii="Arial" w:hAnsi="Arial" w:cs="Arial"/>
          <w:bCs/>
          <w:color w:val="19141D"/>
          <w:w w:val="106"/>
          <w:sz w:val="20"/>
          <w:szCs w:val="20"/>
        </w:rPr>
        <w:t>Příkazník může odstoupit od smlouvy jen z důvodů stanovených v občanském zákoníku nebo tehdy, jestliže příkazce neplatí dohodnuté platby ani po předchozím písemném upozornění.</w:t>
      </w:r>
    </w:p>
    <w:p w14:paraId="4096D36D" w14:textId="77777777" w:rsidR="00282AFA" w:rsidRPr="00282AFA" w:rsidRDefault="00282AFA" w:rsidP="00423092">
      <w:pPr>
        <w:pStyle w:val="Styl"/>
        <w:jc w:val="both"/>
        <w:rPr>
          <w:rFonts w:ascii="Arial" w:hAnsi="Arial" w:cs="Arial"/>
          <w:color w:val="4D4B57"/>
          <w:sz w:val="20"/>
          <w:szCs w:val="20"/>
          <w:lang w:bidi="he-IL"/>
        </w:rPr>
      </w:pPr>
    </w:p>
    <w:p w14:paraId="7539E1BF" w14:textId="77777777" w:rsidR="00282AFA" w:rsidRPr="00282AFA" w:rsidRDefault="00282AFA" w:rsidP="00423092">
      <w:pPr>
        <w:pStyle w:val="Styl"/>
        <w:jc w:val="both"/>
        <w:rPr>
          <w:rFonts w:ascii="Arial" w:hAnsi="Arial" w:cs="Arial"/>
          <w:color w:val="4D4B57"/>
          <w:sz w:val="20"/>
          <w:szCs w:val="20"/>
          <w:lang w:bidi="he-IL"/>
        </w:rPr>
      </w:pPr>
    </w:p>
    <w:p w14:paraId="489664D5" w14:textId="16B31F8F" w:rsidR="00282AFA" w:rsidRPr="00C1734D" w:rsidRDefault="00282AFA">
      <w:pPr>
        <w:pStyle w:val="Styl"/>
        <w:numPr>
          <w:ilvl w:val="0"/>
          <w:numId w:val="6"/>
        </w:numPr>
        <w:ind w:left="567" w:hanging="567"/>
        <w:jc w:val="both"/>
        <w:rPr>
          <w:rFonts w:ascii="Arial" w:hAnsi="Arial" w:cs="Arial"/>
          <w:b/>
          <w:color w:val="19141D"/>
          <w:w w:val="106"/>
          <w:sz w:val="20"/>
          <w:szCs w:val="20"/>
          <w:u w:val="single"/>
        </w:rPr>
      </w:pPr>
      <w:r w:rsidRPr="00C1734D">
        <w:rPr>
          <w:rFonts w:ascii="Arial" w:hAnsi="Arial" w:cs="Arial"/>
          <w:b/>
          <w:color w:val="19141D"/>
          <w:w w:val="106"/>
          <w:sz w:val="20"/>
          <w:szCs w:val="20"/>
          <w:u w:val="single"/>
        </w:rPr>
        <w:t>Ostatní ujednání</w:t>
      </w:r>
    </w:p>
    <w:p w14:paraId="4CA71060" w14:textId="77777777" w:rsidR="00282AFA" w:rsidRPr="00282AFA" w:rsidRDefault="00282AFA" w:rsidP="00423092">
      <w:pPr>
        <w:pStyle w:val="Styl"/>
        <w:jc w:val="both"/>
        <w:rPr>
          <w:rFonts w:ascii="Arial" w:hAnsi="Arial" w:cs="Arial"/>
          <w:color w:val="000000"/>
          <w:sz w:val="20"/>
          <w:szCs w:val="20"/>
        </w:rPr>
      </w:pPr>
    </w:p>
    <w:p w14:paraId="402C1A47" w14:textId="77777777" w:rsidR="00282AFA" w:rsidRPr="00282AFA" w:rsidRDefault="00282AFA">
      <w:pPr>
        <w:pStyle w:val="Styl"/>
        <w:numPr>
          <w:ilvl w:val="0"/>
          <w:numId w:val="3"/>
        </w:num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282AFA">
        <w:rPr>
          <w:rFonts w:ascii="Arial" w:hAnsi="Arial" w:cs="Arial"/>
          <w:color w:val="130F18"/>
          <w:sz w:val="20"/>
          <w:szCs w:val="20"/>
        </w:rPr>
        <w:t>Tato smlouva může být měněna</w:t>
      </w:r>
      <w:r w:rsidRPr="00282AFA">
        <w:rPr>
          <w:rFonts w:ascii="Arial" w:hAnsi="Arial" w:cs="Arial"/>
          <w:color w:val="3A3742"/>
          <w:sz w:val="20"/>
          <w:szCs w:val="20"/>
        </w:rPr>
        <w:t xml:space="preserve">, </w:t>
      </w:r>
      <w:r w:rsidRPr="00282AFA">
        <w:rPr>
          <w:rFonts w:ascii="Arial" w:hAnsi="Arial" w:cs="Arial"/>
          <w:color w:val="130F18"/>
          <w:sz w:val="20"/>
          <w:szCs w:val="20"/>
        </w:rPr>
        <w:t>doplňována nebo zrušena pouze číslovanými písemnými dodatky oboustranně odsouhlasenými a podepsanými.</w:t>
      </w:r>
    </w:p>
    <w:p w14:paraId="451F81C4" w14:textId="25B0666F" w:rsidR="00282AFA" w:rsidRPr="00282AFA" w:rsidRDefault="00282AFA">
      <w:pPr>
        <w:pStyle w:val="Styl"/>
        <w:numPr>
          <w:ilvl w:val="0"/>
          <w:numId w:val="3"/>
        </w:num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282AFA">
        <w:rPr>
          <w:rFonts w:ascii="Arial" w:hAnsi="Arial" w:cs="Arial"/>
          <w:color w:val="312E39"/>
          <w:sz w:val="20"/>
          <w:szCs w:val="20"/>
          <w:lang w:bidi="he-IL"/>
        </w:rPr>
        <w:t xml:space="preserve">V 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p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ř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íp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a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d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 xml:space="preserve">ě 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doru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č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o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vá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ní dokumentů se za řádně doručené považují též dokument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 xml:space="preserve">y 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doruč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e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né pr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os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t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ře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dnict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v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ím dato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 xml:space="preserve">vé 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schránk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y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 xml:space="preserve">. Doručuje-li se 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z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 xml:space="preserve">působem podle zákona 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č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. 300</w:t>
      </w:r>
      <w:r w:rsidRPr="00282AFA">
        <w:rPr>
          <w:rFonts w:ascii="Arial" w:hAnsi="Arial" w:cs="Arial"/>
          <w:color w:val="4D4B57"/>
          <w:sz w:val="20"/>
          <w:szCs w:val="20"/>
          <w:lang w:bidi="he-IL"/>
        </w:rPr>
        <w:t>/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 xml:space="preserve">2008 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S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 xml:space="preserve">b. o elektronických úkonech a autorizované konverzi dokumentů 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ve z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n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ě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ní pozdějších předpisů</w:t>
      </w:r>
      <w:r w:rsidRPr="00282AFA">
        <w:rPr>
          <w:rFonts w:ascii="Arial" w:hAnsi="Arial" w:cs="Arial"/>
          <w:color w:val="4D4B57"/>
          <w:sz w:val="20"/>
          <w:szCs w:val="20"/>
          <w:lang w:bidi="he-IL"/>
        </w:rPr>
        <w:t xml:space="preserve">, 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u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s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t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a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no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v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ení jin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ý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ch pr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áv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n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í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 xml:space="preserve">ch předpisů upravující 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z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p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ů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sob doruč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e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n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í se ne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p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o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u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ž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i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j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í</w:t>
      </w:r>
      <w:r w:rsidRPr="00282AFA">
        <w:rPr>
          <w:rFonts w:ascii="Arial" w:hAnsi="Arial" w:cs="Arial"/>
          <w:color w:val="000000"/>
          <w:sz w:val="20"/>
          <w:szCs w:val="20"/>
          <w:lang w:bidi="he-IL"/>
        </w:rPr>
        <w:t xml:space="preserve">. 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Dokum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e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nt</w:t>
      </w:r>
      <w:r w:rsidRPr="00282AFA">
        <w:rPr>
          <w:rFonts w:ascii="Arial" w:hAnsi="Arial" w:cs="Arial"/>
          <w:color w:val="4D4B57"/>
          <w:sz w:val="20"/>
          <w:szCs w:val="20"/>
          <w:lang w:bidi="he-IL"/>
        </w:rPr>
        <w:t xml:space="preserve">, 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kt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e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r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 xml:space="preserve">ý 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b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 xml:space="preserve">yl 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dodán do d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a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to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 xml:space="preserve">vé 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schr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á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nk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 xml:space="preserve">y, 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je doru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č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en ok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a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m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ž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ik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e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m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 xml:space="preserve">, 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kd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 xml:space="preserve">y se 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d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o datové sc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hr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á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nk</w:t>
      </w:r>
      <w:r w:rsidRPr="00282AFA">
        <w:rPr>
          <w:rFonts w:ascii="Arial" w:hAnsi="Arial" w:cs="Arial"/>
          <w:color w:val="4D4B57"/>
          <w:sz w:val="20"/>
          <w:szCs w:val="20"/>
          <w:lang w:bidi="he-IL"/>
        </w:rPr>
        <w:t xml:space="preserve">y 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p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ři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hl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ásí o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sob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a</w:t>
      </w:r>
      <w:r w:rsidRPr="00282AFA">
        <w:rPr>
          <w:rFonts w:ascii="Arial" w:hAnsi="Arial" w:cs="Arial"/>
          <w:color w:val="4D4B57"/>
          <w:sz w:val="20"/>
          <w:szCs w:val="20"/>
          <w:lang w:bidi="he-IL"/>
        </w:rPr>
        <w:t xml:space="preserve">, 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kter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 xml:space="preserve">á 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m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á s o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hl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e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d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e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m n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 xml:space="preserve">a 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ro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z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s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a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 xml:space="preserve">h 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své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h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o op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r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áv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n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ě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n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 xml:space="preserve">í 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p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říst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u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p k doda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n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é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 xml:space="preserve">mu 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dok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um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e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ntu</w:t>
      </w:r>
      <w:r w:rsidRPr="00282AFA">
        <w:rPr>
          <w:rFonts w:ascii="Arial" w:hAnsi="Arial" w:cs="Arial"/>
          <w:color w:val="4D4B57"/>
          <w:sz w:val="20"/>
          <w:szCs w:val="20"/>
          <w:lang w:bidi="he-IL"/>
        </w:rPr>
        <w:t xml:space="preserve">. 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Ne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p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ř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ihl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ás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í</w:t>
      </w:r>
      <w:r w:rsidRPr="00282AFA">
        <w:rPr>
          <w:rFonts w:ascii="Arial" w:hAnsi="Arial" w:cs="Arial"/>
          <w:color w:val="050001"/>
          <w:sz w:val="20"/>
          <w:szCs w:val="20"/>
          <w:lang w:bidi="he-IL"/>
        </w:rPr>
        <w:t>-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l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 xml:space="preserve">i se 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t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a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t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 xml:space="preserve">o 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o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so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b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 xml:space="preserve">a 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d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 xml:space="preserve">o 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d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a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to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vé s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chr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á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nk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 xml:space="preserve">y ve 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lh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 xml:space="preserve">ůtě </w:t>
      </w:r>
      <w:r w:rsidR="00C93C55">
        <w:rPr>
          <w:rFonts w:ascii="Arial" w:hAnsi="Arial" w:cs="Arial"/>
          <w:color w:val="1C1822"/>
          <w:sz w:val="20"/>
          <w:szCs w:val="20"/>
          <w:lang w:bidi="he-IL"/>
        </w:rPr>
        <w:t>deseti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 xml:space="preserve"> 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dn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ů o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d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e dne</w:t>
      </w:r>
      <w:r w:rsidRPr="00282AFA">
        <w:rPr>
          <w:rFonts w:ascii="Arial" w:hAnsi="Arial" w:cs="Arial"/>
          <w:color w:val="757684"/>
          <w:sz w:val="20"/>
          <w:szCs w:val="20"/>
          <w:lang w:bidi="he-IL"/>
        </w:rPr>
        <w:t xml:space="preserve">, 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kd</w:t>
      </w:r>
      <w:r w:rsidRPr="00282AFA">
        <w:rPr>
          <w:rFonts w:ascii="Arial" w:hAnsi="Arial" w:cs="Arial"/>
          <w:color w:val="4D4B57"/>
          <w:sz w:val="20"/>
          <w:szCs w:val="20"/>
          <w:lang w:bidi="he-IL"/>
        </w:rPr>
        <w:t xml:space="preserve">y 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b</w:t>
      </w:r>
      <w:r w:rsidRPr="00282AFA">
        <w:rPr>
          <w:rFonts w:ascii="Arial" w:hAnsi="Arial" w:cs="Arial"/>
          <w:color w:val="4D4B57"/>
          <w:sz w:val="20"/>
          <w:szCs w:val="20"/>
          <w:lang w:bidi="he-IL"/>
        </w:rPr>
        <w:t>y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 xml:space="preserve">l 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d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ok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um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e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n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 xml:space="preserve">t 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d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o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d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á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n do da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tové s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chr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á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nk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y</w:t>
      </w:r>
      <w:r w:rsidRPr="00282AFA">
        <w:rPr>
          <w:rFonts w:ascii="Arial" w:hAnsi="Arial" w:cs="Arial"/>
          <w:color w:val="4D4B57"/>
          <w:sz w:val="20"/>
          <w:szCs w:val="20"/>
          <w:lang w:bidi="he-IL"/>
        </w:rPr>
        <w:t xml:space="preserve">, 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po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važ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u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j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 xml:space="preserve">e 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 xml:space="preserve">se 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t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e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nt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 xml:space="preserve">o 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d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ok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um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e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n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 xml:space="preserve">t za 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d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or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u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čený pos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l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ední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m dn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e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 xml:space="preserve">m 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 xml:space="preserve">této 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lh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ů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t</w:t>
      </w:r>
      <w:r w:rsidRPr="00282AFA">
        <w:rPr>
          <w:rFonts w:ascii="Arial" w:hAnsi="Arial" w:cs="Arial"/>
          <w:color w:val="4D4B57"/>
          <w:sz w:val="20"/>
          <w:szCs w:val="20"/>
          <w:lang w:bidi="he-IL"/>
        </w:rPr>
        <w:t>y</w:t>
      </w:r>
      <w:r w:rsidRPr="00282AFA">
        <w:rPr>
          <w:rFonts w:ascii="Arial" w:hAnsi="Arial" w:cs="Arial"/>
          <w:color w:val="757684"/>
          <w:sz w:val="20"/>
          <w:szCs w:val="20"/>
          <w:lang w:bidi="he-IL"/>
        </w:rPr>
        <w:t xml:space="preserve">. 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Ta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ko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vé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t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 xml:space="preserve">o 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d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o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ru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č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en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 xml:space="preserve">í 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d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o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kumentu m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á s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t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ej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n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 xml:space="preserve">é 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pr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áv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n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 xml:space="preserve">í 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ú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č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ink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y jako dor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u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če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ní d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o v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la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s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tn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íc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h ruk</w:t>
      </w:r>
      <w:r w:rsidRPr="00282AFA">
        <w:rPr>
          <w:rFonts w:ascii="Arial" w:hAnsi="Arial" w:cs="Arial"/>
          <w:color w:val="312E39"/>
          <w:sz w:val="20"/>
          <w:szCs w:val="20"/>
          <w:lang w:bidi="he-IL"/>
        </w:rPr>
        <w:t>o</w:t>
      </w:r>
      <w:r w:rsidRPr="00282AFA">
        <w:rPr>
          <w:rFonts w:ascii="Arial" w:hAnsi="Arial" w:cs="Arial"/>
          <w:color w:val="1C1822"/>
          <w:sz w:val="20"/>
          <w:szCs w:val="20"/>
          <w:lang w:bidi="he-IL"/>
        </w:rPr>
        <w:t>u.</w:t>
      </w:r>
    </w:p>
    <w:p w14:paraId="35CC727B" w14:textId="4447C062" w:rsidR="00282AFA" w:rsidRPr="00282AFA" w:rsidRDefault="00282AFA">
      <w:pPr>
        <w:pStyle w:val="Styl"/>
        <w:numPr>
          <w:ilvl w:val="0"/>
          <w:numId w:val="3"/>
        </w:num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282AFA">
        <w:rPr>
          <w:rFonts w:ascii="Arial" w:hAnsi="Arial" w:cs="Arial"/>
          <w:color w:val="130F18"/>
          <w:sz w:val="20"/>
          <w:szCs w:val="20"/>
        </w:rPr>
        <w:t xml:space="preserve">Tato smlouva je vyhotovena ve </w:t>
      </w:r>
      <w:r w:rsidR="002E05CC">
        <w:rPr>
          <w:rFonts w:ascii="Arial" w:hAnsi="Arial" w:cs="Arial"/>
          <w:color w:val="130F18"/>
          <w:sz w:val="20"/>
          <w:szCs w:val="20"/>
        </w:rPr>
        <w:t>dvou</w:t>
      </w:r>
      <w:r w:rsidRPr="00282AFA">
        <w:rPr>
          <w:rFonts w:ascii="Arial" w:hAnsi="Arial" w:cs="Arial"/>
          <w:color w:val="130F18"/>
          <w:sz w:val="20"/>
          <w:szCs w:val="20"/>
        </w:rPr>
        <w:t xml:space="preserve"> výtiscích, z nichž příkazce </w:t>
      </w:r>
      <w:r w:rsidR="002E05CC">
        <w:rPr>
          <w:rFonts w:ascii="Arial" w:hAnsi="Arial" w:cs="Arial"/>
          <w:color w:val="130F18"/>
          <w:sz w:val="20"/>
          <w:szCs w:val="20"/>
        </w:rPr>
        <w:t>i</w:t>
      </w:r>
      <w:r w:rsidRPr="00282AFA">
        <w:rPr>
          <w:rFonts w:ascii="Arial" w:hAnsi="Arial" w:cs="Arial"/>
          <w:color w:val="130F18"/>
          <w:sz w:val="20"/>
          <w:szCs w:val="20"/>
        </w:rPr>
        <w:t xml:space="preserve"> příkazník </w:t>
      </w:r>
      <w:r w:rsidR="002E05CC" w:rsidRPr="00282AFA">
        <w:rPr>
          <w:rFonts w:ascii="Arial" w:hAnsi="Arial" w:cs="Arial"/>
          <w:color w:val="130F18"/>
          <w:sz w:val="20"/>
          <w:szCs w:val="20"/>
        </w:rPr>
        <w:t xml:space="preserve">obdrží </w:t>
      </w:r>
      <w:r w:rsidRPr="00282AFA">
        <w:rPr>
          <w:rFonts w:ascii="Arial" w:hAnsi="Arial" w:cs="Arial"/>
          <w:color w:val="130F18"/>
          <w:sz w:val="20"/>
          <w:szCs w:val="20"/>
        </w:rPr>
        <w:t>jedno vyhotovení</w:t>
      </w:r>
      <w:r w:rsidRPr="00282AFA">
        <w:rPr>
          <w:rFonts w:ascii="Arial" w:hAnsi="Arial" w:cs="Arial"/>
          <w:color w:val="000000"/>
          <w:sz w:val="20"/>
          <w:szCs w:val="20"/>
        </w:rPr>
        <w:t>.</w:t>
      </w:r>
    </w:p>
    <w:p w14:paraId="7F50A33C" w14:textId="77777777" w:rsidR="00282AFA" w:rsidRPr="00282AFA" w:rsidRDefault="00282AFA">
      <w:pPr>
        <w:pStyle w:val="Styl"/>
        <w:numPr>
          <w:ilvl w:val="0"/>
          <w:numId w:val="3"/>
        </w:numPr>
        <w:ind w:left="426" w:hanging="426"/>
        <w:jc w:val="both"/>
        <w:rPr>
          <w:rFonts w:ascii="Arial" w:hAnsi="Arial" w:cs="Arial"/>
          <w:color w:val="34323A"/>
          <w:sz w:val="20"/>
          <w:szCs w:val="20"/>
          <w:lang w:bidi="he-IL"/>
        </w:rPr>
      </w:pPr>
      <w:r w:rsidRPr="00282AFA">
        <w:rPr>
          <w:rFonts w:ascii="Arial" w:hAnsi="Arial" w:cs="Arial"/>
          <w:color w:val="37343D"/>
          <w:sz w:val="20"/>
          <w:szCs w:val="20"/>
        </w:rPr>
        <w:t>Ta</w:t>
      </w:r>
      <w:r w:rsidRPr="00282AFA">
        <w:rPr>
          <w:rFonts w:ascii="Arial" w:hAnsi="Arial" w:cs="Arial"/>
          <w:color w:val="1F1A23"/>
          <w:sz w:val="20"/>
          <w:szCs w:val="20"/>
        </w:rPr>
        <w:t>to smlou</w:t>
      </w:r>
      <w:r w:rsidRPr="00282AFA">
        <w:rPr>
          <w:rFonts w:ascii="Arial" w:hAnsi="Arial" w:cs="Arial"/>
          <w:color w:val="37343D"/>
          <w:sz w:val="20"/>
          <w:szCs w:val="20"/>
        </w:rPr>
        <w:t>v</w:t>
      </w:r>
      <w:r w:rsidRPr="00282AFA">
        <w:rPr>
          <w:rFonts w:ascii="Arial" w:hAnsi="Arial" w:cs="Arial"/>
          <w:color w:val="1F1A23"/>
          <w:sz w:val="20"/>
          <w:szCs w:val="20"/>
        </w:rPr>
        <w:t>a je platn</w:t>
      </w:r>
      <w:r w:rsidRPr="00282AFA">
        <w:rPr>
          <w:rFonts w:ascii="Arial" w:hAnsi="Arial" w:cs="Arial"/>
          <w:color w:val="37343D"/>
          <w:sz w:val="20"/>
          <w:szCs w:val="20"/>
        </w:rPr>
        <w:t xml:space="preserve">á </w:t>
      </w:r>
      <w:r w:rsidRPr="00282AFA">
        <w:rPr>
          <w:rFonts w:ascii="Arial" w:hAnsi="Arial" w:cs="Arial"/>
          <w:color w:val="1F1A23"/>
          <w:sz w:val="20"/>
          <w:szCs w:val="20"/>
        </w:rPr>
        <w:t>dnem jejího podpisu obou smlu</w:t>
      </w:r>
      <w:r w:rsidRPr="00282AFA">
        <w:rPr>
          <w:rFonts w:ascii="Arial" w:hAnsi="Arial" w:cs="Arial"/>
          <w:color w:val="37343D"/>
          <w:sz w:val="20"/>
          <w:szCs w:val="20"/>
        </w:rPr>
        <w:t>v</w:t>
      </w:r>
      <w:r w:rsidRPr="00282AFA">
        <w:rPr>
          <w:rFonts w:ascii="Arial" w:hAnsi="Arial" w:cs="Arial"/>
          <w:color w:val="1F1A23"/>
          <w:sz w:val="20"/>
          <w:szCs w:val="20"/>
        </w:rPr>
        <w:t xml:space="preserve">ních </w:t>
      </w:r>
      <w:r w:rsidRPr="00282AFA">
        <w:rPr>
          <w:rFonts w:ascii="Arial" w:hAnsi="Arial" w:cs="Arial"/>
          <w:color w:val="37343D"/>
          <w:sz w:val="20"/>
          <w:szCs w:val="20"/>
        </w:rPr>
        <w:t>s</w:t>
      </w:r>
      <w:r w:rsidRPr="00282AFA">
        <w:rPr>
          <w:rFonts w:ascii="Arial" w:hAnsi="Arial" w:cs="Arial"/>
          <w:color w:val="1F1A23"/>
          <w:sz w:val="20"/>
          <w:szCs w:val="20"/>
        </w:rPr>
        <w:t>tr</w:t>
      </w:r>
      <w:r w:rsidRPr="00282AFA">
        <w:rPr>
          <w:rFonts w:ascii="Arial" w:hAnsi="Arial" w:cs="Arial"/>
          <w:color w:val="37343D"/>
          <w:sz w:val="20"/>
          <w:szCs w:val="20"/>
        </w:rPr>
        <w:t>a</w:t>
      </w:r>
      <w:r w:rsidRPr="00282AFA">
        <w:rPr>
          <w:rFonts w:ascii="Arial" w:hAnsi="Arial" w:cs="Arial"/>
          <w:color w:val="1F1A23"/>
          <w:sz w:val="20"/>
          <w:szCs w:val="20"/>
        </w:rPr>
        <w:t>n.</w:t>
      </w:r>
    </w:p>
    <w:p w14:paraId="53932ABC" w14:textId="77777777" w:rsidR="00282AFA" w:rsidRPr="00282AFA" w:rsidRDefault="00282AFA">
      <w:pPr>
        <w:widowControl w:val="0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82AFA">
        <w:rPr>
          <w:rFonts w:ascii="Arial" w:eastAsia="Calibri" w:hAnsi="Arial" w:cs="Arial"/>
          <w:sz w:val="20"/>
          <w:szCs w:val="20"/>
          <w:lang w:eastAsia="en-US"/>
        </w:rPr>
        <w:t>Tato smlouva nabývá účinnosti nejdříve dnem uveřejnění prostřednictvím registru smluv dle zákona č. 340/2015 Sb., o zvláštních podmínkách účinnosti některých smluv, uveřejňování těchto smluv a o registru smluv. Příkazce se zavazuje realizovat zveřejnění této smlouvy v předmětném registru v souladu s uvedeným zákonem.</w:t>
      </w:r>
      <w:r w:rsidRPr="00282AFA">
        <w:rPr>
          <w:rFonts w:ascii="Arial" w:hAnsi="Arial" w:cs="Arial"/>
          <w:sz w:val="20"/>
          <w:szCs w:val="20"/>
        </w:rPr>
        <w:t xml:space="preserve"> </w:t>
      </w:r>
    </w:p>
    <w:p w14:paraId="29E13E99" w14:textId="69B96280" w:rsidR="00282AFA" w:rsidRPr="00282AFA" w:rsidRDefault="00282AFA">
      <w:pPr>
        <w:pStyle w:val="Styl"/>
        <w:numPr>
          <w:ilvl w:val="0"/>
          <w:numId w:val="3"/>
        </w:numPr>
        <w:ind w:left="426" w:hanging="426"/>
        <w:jc w:val="both"/>
        <w:rPr>
          <w:rFonts w:ascii="Arial" w:hAnsi="Arial" w:cs="Arial"/>
          <w:color w:val="130F18"/>
          <w:sz w:val="20"/>
          <w:szCs w:val="20"/>
        </w:rPr>
      </w:pPr>
      <w:r w:rsidRPr="00282AFA">
        <w:rPr>
          <w:rFonts w:ascii="Arial" w:hAnsi="Arial" w:cs="Arial"/>
          <w:color w:val="130F18"/>
          <w:sz w:val="20"/>
          <w:szCs w:val="20"/>
        </w:rPr>
        <w:t xml:space="preserve">Smluvní strany se dohodly, že případné spory vzniklé z této smlouvy budou řešeny podle platné právní úpravy věcně a místně příslušnými orgány České republiky, a sjednaly, že v souladu s ustanovením § 89a zákona č. 99/1963 Sb. Občanský soudní řád v platném znění </w:t>
      </w:r>
      <w:r w:rsidR="002E05CC">
        <w:rPr>
          <w:rFonts w:ascii="Arial" w:hAnsi="Arial" w:cs="Arial"/>
          <w:color w:val="130F18"/>
          <w:sz w:val="20"/>
          <w:szCs w:val="20"/>
        </w:rPr>
        <w:t>je v</w:t>
      </w:r>
      <w:r w:rsidRPr="00282AFA">
        <w:rPr>
          <w:rFonts w:ascii="Arial" w:hAnsi="Arial" w:cs="Arial"/>
          <w:color w:val="130F18"/>
          <w:sz w:val="20"/>
          <w:szCs w:val="20"/>
        </w:rPr>
        <w:t xml:space="preserve"> případě jejich sporu, který by byl řešen soudní cestou, místně příslušným soudem místně příslušný soud příkazce.  </w:t>
      </w:r>
    </w:p>
    <w:p w14:paraId="2BF4E5E6" w14:textId="77777777" w:rsidR="00282AFA" w:rsidRPr="00282AFA" w:rsidRDefault="00282AFA" w:rsidP="00423092">
      <w:pPr>
        <w:pStyle w:val="Styl"/>
        <w:jc w:val="both"/>
        <w:rPr>
          <w:rFonts w:ascii="Arial" w:hAnsi="Arial" w:cs="Arial"/>
          <w:color w:val="19141D"/>
          <w:w w:val="106"/>
          <w:sz w:val="20"/>
          <w:szCs w:val="20"/>
        </w:rPr>
      </w:pPr>
    </w:p>
    <w:p w14:paraId="6D247C3F" w14:textId="77777777" w:rsidR="00282AFA" w:rsidRPr="00282AFA" w:rsidRDefault="00282AFA" w:rsidP="00423092">
      <w:pPr>
        <w:pStyle w:val="Styl"/>
        <w:jc w:val="both"/>
        <w:rPr>
          <w:rFonts w:ascii="Arial" w:hAnsi="Arial" w:cs="Arial"/>
          <w:color w:val="19141D"/>
          <w:w w:val="106"/>
          <w:sz w:val="20"/>
          <w:szCs w:val="20"/>
        </w:rPr>
      </w:pPr>
    </w:p>
    <w:p w14:paraId="2BBF78F8" w14:textId="3240A709" w:rsidR="00282AFA" w:rsidRPr="00282AFA" w:rsidRDefault="00282AFA" w:rsidP="00423092">
      <w:pPr>
        <w:pStyle w:val="Styl"/>
        <w:jc w:val="both"/>
        <w:rPr>
          <w:rFonts w:ascii="Arial" w:hAnsi="Arial" w:cs="Arial"/>
          <w:color w:val="19141D"/>
          <w:w w:val="106"/>
          <w:sz w:val="20"/>
          <w:szCs w:val="20"/>
        </w:rPr>
      </w:pPr>
      <w:r w:rsidRPr="00282AFA">
        <w:rPr>
          <w:rFonts w:ascii="Arial" w:hAnsi="Arial" w:cs="Arial"/>
          <w:color w:val="19141D"/>
          <w:w w:val="106"/>
          <w:sz w:val="20"/>
          <w:szCs w:val="20"/>
        </w:rPr>
        <w:t>V</w:t>
      </w:r>
      <w:r w:rsidR="00E84FD6">
        <w:rPr>
          <w:rFonts w:ascii="Arial" w:hAnsi="Arial" w:cs="Arial"/>
          <w:color w:val="19141D"/>
          <w:w w:val="106"/>
          <w:sz w:val="20"/>
          <w:szCs w:val="20"/>
        </w:rPr>
        <w:t> Karlových Varech</w:t>
      </w:r>
      <w:r w:rsidRPr="00282AFA">
        <w:rPr>
          <w:rFonts w:ascii="Arial" w:hAnsi="Arial" w:cs="Arial"/>
          <w:color w:val="19141D"/>
          <w:w w:val="106"/>
          <w:sz w:val="20"/>
          <w:szCs w:val="20"/>
        </w:rPr>
        <w:t xml:space="preserve"> dne </w:t>
      </w:r>
      <w:r w:rsidR="009F5945">
        <w:rPr>
          <w:rFonts w:ascii="Arial" w:hAnsi="Arial" w:cs="Arial"/>
          <w:color w:val="19141D"/>
          <w:w w:val="106"/>
          <w:sz w:val="20"/>
          <w:szCs w:val="20"/>
        </w:rPr>
        <w:t>12.9.2022</w:t>
      </w:r>
    </w:p>
    <w:p w14:paraId="248FFEF3" w14:textId="77777777" w:rsidR="00282AFA" w:rsidRPr="00282AFA" w:rsidRDefault="00282AFA" w:rsidP="00423092">
      <w:pPr>
        <w:pStyle w:val="Styl"/>
        <w:jc w:val="both"/>
        <w:rPr>
          <w:rFonts w:ascii="Arial" w:hAnsi="Arial" w:cs="Arial"/>
          <w:color w:val="19141D"/>
          <w:w w:val="106"/>
          <w:sz w:val="20"/>
          <w:szCs w:val="20"/>
        </w:rPr>
      </w:pPr>
    </w:p>
    <w:p w14:paraId="43346A0C" w14:textId="77777777" w:rsidR="00282AFA" w:rsidRPr="00282AFA" w:rsidRDefault="00282AFA" w:rsidP="00423092">
      <w:pPr>
        <w:pStyle w:val="Styl"/>
        <w:jc w:val="both"/>
        <w:rPr>
          <w:rFonts w:ascii="Arial" w:hAnsi="Arial" w:cs="Arial"/>
          <w:color w:val="19141D"/>
          <w:w w:val="106"/>
          <w:sz w:val="20"/>
          <w:szCs w:val="20"/>
        </w:rPr>
      </w:pPr>
    </w:p>
    <w:p w14:paraId="4CD529EC" w14:textId="77777777" w:rsidR="00282AFA" w:rsidRPr="00282AFA" w:rsidRDefault="00282AFA" w:rsidP="00423092">
      <w:pPr>
        <w:pStyle w:val="Styl"/>
        <w:jc w:val="both"/>
        <w:rPr>
          <w:rFonts w:ascii="Arial" w:hAnsi="Arial" w:cs="Arial"/>
          <w:color w:val="19141D"/>
          <w:w w:val="106"/>
          <w:sz w:val="20"/>
          <w:szCs w:val="20"/>
        </w:rPr>
      </w:pPr>
      <w:r w:rsidRPr="00282AFA">
        <w:rPr>
          <w:rFonts w:ascii="Arial" w:hAnsi="Arial" w:cs="Arial"/>
          <w:color w:val="19141D"/>
          <w:w w:val="106"/>
          <w:sz w:val="20"/>
          <w:szCs w:val="20"/>
        </w:rPr>
        <w:t>za příkazce</w:t>
      </w:r>
      <w:r w:rsidRPr="00282AFA">
        <w:rPr>
          <w:rFonts w:ascii="Arial" w:hAnsi="Arial" w:cs="Arial"/>
          <w:color w:val="19141D"/>
          <w:w w:val="106"/>
          <w:sz w:val="20"/>
          <w:szCs w:val="20"/>
        </w:rPr>
        <w:tab/>
      </w:r>
      <w:r w:rsidRPr="00282AFA">
        <w:rPr>
          <w:rFonts w:ascii="Arial" w:hAnsi="Arial" w:cs="Arial"/>
          <w:color w:val="19141D"/>
          <w:w w:val="106"/>
          <w:sz w:val="20"/>
          <w:szCs w:val="20"/>
        </w:rPr>
        <w:tab/>
      </w:r>
      <w:r w:rsidRPr="00282AFA">
        <w:rPr>
          <w:rFonts w:ascii="Arial" w:hAnsi="Arial" w:cs="Arial"/>
          <w:color w:val="19141D"/>
          <w:w w:val="106"/>
          <w:sz w:val="20"/>
          <w:szCs w:val="20"/>
        </w:rPr>
        <w:tab/>
      </w:r>
      <w:r w:rsidRPr="00282AFA">
        <w:rPr>
          <w:rFonts w:ascii="Arial" w:hAnsi="Arial" w:cs="Arial"/>
          <w:color w:val="19141D"/>
          <w:w w:val="106"/>
          <w:sz w:val="20"/>
          <w:szCs w:val="20"/>
        </w:rPr>
        <w:tab/>
      </w:r>
      <w:r w:rsidRPr="00282AFA">
        <w:rPr>
          <w:rFonts w:ascii="Arial" w:hAnsi="Arial" w:cs="Arial"/>
          <w:color w:val="19141D"/>
          <w:w w:val="106"/>
          <w:sz w:val="20"/>
          <w:szCs w:val="20"/>
        </w:rPr>
        <w:tab/>
      </w:r>
      <w:r w:rsidRPr="00282AFA">
        <w:rPr>
          <w:rFonts w:ascii="Arial" w:hAnsi="Arial" w:cs="Arial"/>
          <w:color w:val="19141D"/>
          <w:w w:val="106"/>
          <w:sz w:val="20"/>
          <w:szCs w:val="20"/>
        </w:rPr>
        <w:tab/>
      </w:r>
      <w:r w:rsidRPr="00282AFA">
        <w:rPr>
          <w:rFonts w:ascii="Arial" w:hAnsi="Arial" w:cs="Arial"/>
          <w:color w:val="19141D"/>
          <w:w w:val="106"/>
          <w:sz w:val="20"/>
          <w:szCs w:val="20"/>
        </w:rPr>
        <w:tab/>
        <w:t>za příkazníka</w:t>
      </w:r>
    </w:p>
    <w:p w14:paraId="45F7FCAF" w14:textId="1DD52EA0" w:rsidR="00E84FD6" w:rsidRDefault="00E84FD6" w:rsidP="00423092">
      <w:pPr>
        <w:pStyle w:val="Styl"/>
        <w:jc w:val="both"/>
        <w:rPr>
          <w:rFonts w:ascii="Arial" w:hAnsi="Arial" w:cs="Arial"/>
          <w:color w:val="19141D"/>
          <w:w w:val="106"/>
          <w:sz w:val="20"/>
          <w:szCs w:val="20"/>
        </w:rPr>
      </w:pPr>
    </w:p>
    <w:p w14:paraId="166A7EA7" w14:textId="0E898DEF" w:rsidR="00E84FD6" w:rsidRDefault="00E84FD6" w:rsidP="00423092">
      <w:pPr>
        <w:pStyle w:val="Styl"/>
        <w:jc w:val="both"/>
        <w:rPr>
          <w:rFonts w:ascii="Arial" w:hAnsi="Arial" w:cs="Arial"/>
          <w:color w:val="19141D"/>
          <w:w w:val="106"/>
          <w:sz w:val="20"/>
          <w:szCs w:val="20"/>
        </w:rPr>
      </w:pPr>
    </w:p>
    <w:p w14:paraId="4E16C551" w14:textId="5A9C96CE" w:rsidR="00E84FD6" w:rsidRDefault="00E84FD6" w:rsidP="00423092">
      <w:pPr>
        <w:pStyle w:val="Styl"/>
        <w:jc w:val="both"/>
        <w:rPr>
          <w:rFonts w:ascii="Arial" w:hAnsi="Arial" w:cs="Arial"/>
          <w:color w:val="19141D"/>
          <w:w w:val="106"/>
          <w:sz w:val="20"/>
          <w:szCs w:val="20"/>
        </w:rPr>
      </w:pPr>
    </w:p>
    <w:p w14:paraId="445249A2" w14:textId="77777777" w:rsidR="00E84FD6" w:rsidRDefault="00E84FD6" w:rsidP="00423092">
      <w:pPr>
        <w:pStyle w:val="Styl"/>
        <w:jc w:val="both"/>
        <w:rPr>
          <w:rFonts w:ascii="Arial" w:hAnsi="Arial" w:cs="Arial"/>
          <w:color w:val="19141D"/>
          <w:w w:val="106"/>
          <w:sz w:val="20"/>
          <w:szCs w:val="20"/>
        </w:rPr>
      </w:pPr>
    </w:p>
    <w:p w14:paraId="077EF488" w14:textId="6C87654A" w:rsidR="00E84FD6" w:rsidRDefault="00E84FD6" w:rsidP="00E84FD6">
      <w:pPr>
        <w:pStyle w:val="Styl"/>
        <w:jc w:val="both"/>
        <w:rPr>
          <w:rFonts w:ascii="Arial" w:hAnsi="Arial" w:cs="Arial"/>
          <w:color w:val="19141D"/>
          <w:w w:val="106"/>
          <w:sz w:val="20"/>
          <w:szCs w:val="20"/>
        </w:rPr>
      </w:pPr>
      <w:r w:rsidRPr="00282AFA">
        <w:rPr>
          <w:rFonts w:ascii="Arial" w:hAnsi="Arial" w:cs="Arial"/>
          <w:color w:val="19141D"/>
          <w:w w:val="106"/>
          <w:sz w:val="20"/>
          <w:szCs w:val="20"/>
        </w:rPr>
        <w:t>……………………………………..</w:t>
      </w:r>
      <w:r w:rsidRPr="00282AFA">
        <w:rPr>
          <w:rFonts w:ascii="Arial" w:hAnsi="Arial" w:cs="Arial"/>
          <w:color w:val="19141D"/>
          <w:w w:val="106"/>
          <w:sz w:val="20"/>
          <w:szCs w:val="20"/>
        </w:rPr>
        <w:tab/>
      </w:r>
      <w:r w:rsidRPr="00282AFA">
        <w:rPr>
          <w:rFonts w:ascii="Arial" w:hAnsi="Arial" w:cs="Arial"/>
          <w:color w:val="19141D"/>
          <w:w w:val="106"/>
          <w:sz w:val="20"/>
          <w:szCs w:val="20"/>
        </w:rPr>
        <w:tab/>
      </w:r>
      <w:r w:rsidRPr="00282AFA">
        <w:rPr>
          <w:rFonts w:ascii="Arial" w:hAnsi="Arial" w:cs="Arial"/>
          <w:color w:val="19141D"/>
          <w:w w:val="106"/>
          <w:sz w:val="20"/>
          <w:szCs w:val="20"/>
        </w:rPr>
        <w:tab/>
      </w:r>
      <w:r w:rsidRPr="00282AFA">
        <w:rPr>
          <w:rFonts w:ascii="Arial" w:hAnsi="Arial" w:cs="Arial"/>
          <w:color w:val="19141D"/>
          <w:w w:val="106"/>
          <w:sz w:val="20"/>
          <w:szCs w:val="20"/>
        </w:rPr>
        <w:tab/>
        <w:t>……………………………………..</w:t>
      </w:r>
    </w:p>
    <w:p w14:paraId="05B22229" w14:textId="77777777" w:rsidR="00E84FD6" w:rsidRPr="00282AFA" w:rsidRDefault="00E84FD6" w:rsidP="00E84FD6">
      <w:pPr>
        <w:pStyle w:val="Styl"/>
        <w:jc w:val="both"/>
        <w:rPr>
          <w:rFonts w:ascii="Arial" w:hAnsi="Arial" w:cs="Arial"/>
          <w:color w:val="19141D"/>
          <w:w w:val="106"/>
          <w:sz w:val="20"/>
          <w:szCs w:val="20"/>
        </w:rPr>
      </w:pPr>
    </w:p>
    <w:p w14:paraId="4A8B00FC" w14:textId="79C59AD9" w:rsidR="00E84FD6" w:rsidRDefault="00AB0B9F" w:rsidP="00423092">
      <w:pPr>
        <w:pStyle w:val="Styl"/>
        <w:jc w:val="both"/>
        <w:rPr>
          <w:rFonts w:ascii="Arial" w:hAnsi="Arial" w:cs="Arial"/>
          <w:color w:val="19141D"/>
          <w:w w:val="106"/>
          <w:sz w:val="20"/>
          <w:szCs w:val="20"/>
        </w:rPr>
      </w:pPr>
      <w:r w:rsidRPr="00D71DD0">
        <w:rPr>
          <w:rFonts w:ascii="Arial" w:hAnsi="Arial" w:cs="Arial"/>
          <w:w w:val="106"/>
          <w:sz w:val="20"/>
          <w:szCs w:val="20"/>
        </w:rPr>
        <w:t xml:space="preserve">MUDr. Josef </w:t>
      </w:r>
      <w:proofErr w:type="spellStart"/>
      <w:r w:rsidRPr="00D71DD0">
        <w:rPr>
          <w:rFonts w:ascii="Arial" w:hAnsi="Arial" w:cs="Arial"/>
          <w:w w:val="106"/>
          <w:sz w:val="20"/>
          <w:szCs w:val="20"/>
        </w:rPr>
        <w:t>März</w:t>
      </w:r>
      <w:proofErr w:type="spellEnd"/>
      <w:r w:rsidR="00E84FD6" w:rsidRPr="00E84FD6">
        <w:rPr>
          <w:rFonts w:ascii="Arial" w:hAnsi="Arial" w:cs="Arial"/>
          <w:color w:val="19141D"/>
          <w:w w:val="106"/>
          <w:sz w:val="20"/>
          <w:szCs w:val="20"/>
        </w:rPr>
        <w:t xml:space="preserve"> </w:t>
      </w:r>
      <w:r w:rsidR="00E84FD6">
        <w:rPr>
          <w:rFonts w:ascii="Arial" w:hAnsi="Arial" w:cs="Arial"/>
          <w:color w:val="19141D"/>
          <w:w w:val="106"/>
          <w:sz w:val="20"/>
          <w:szCs w:val="20"/>
        </w:rPr>
        <w:tab/>
      </w:r>
      <w:r w:rsidR="00E84FD6">
        <w:rPr>
          <w:rFonts w:ascii="Arial" w:hAnsi="Arial" w:cs="Arial"/>
          <w:color w:val="19141D"/>
          <w:w w:val="106"/>
          <w:sz w:val="20"/>
          <w:szCs w:val="20"/>
        </w:rPr>
        <w:tab/>
      </w:r>
      <w:r w:rsidR="00E84FD6">
        <w:rPr>
          <w:rFonts w:ascii="Arial" w:hAnsi="Arial" w:cs="Arial"/>
          <w:color w:val="19141D"/>
          <w:w w:val="106"/>
          <w:sz w:val="20"/>
          <w:szCs w:val="20"/>
        </w:rPr>
        <w:tab/>
      </w:r>
      <w:r w:rsidR="00E84FD6">
        <w:rPr>
          <w:rFonts w:ascii="Arial" w:hAnsi="Arial" w:cs="Arial"/>
          <w:color w:val="19141D"/>
          <w:w w:val="106"/>
          <w:sz w:val="20"/>
          <w:szCs w:val="20"/>
        </w:rPr>
        <w:tab/>
      </w:r>
      <w:r w:rsidR="00E84FD6">
        <w:rPr>
          <w:rFonts w:ascii="Arial" w:hAnsi="Arial" w:cs="Arial"/>
          <w:color w:val="19141D"/>
          <w:w w:val="106"/>
          <w:sz w:val="20"/>
          <w:szCs w:val="20"/>
        </w:rPr>
        <w:tab/>
      </w:r>
      <w:r w:rsidR="00E84FD6">
        <w:rPr>
          <w:rFonts w:ascii="Arial" w:hAnsi="Arial" w:cs="Arial"/>
          <w:color w:val="19141D"/>
          <w:w w:val="106"/>
          <w:sz w:val="20"/>
          <w:szCs w:val="20"/>
        </w:rPr>
        <w:tab/>
      </w:r>
      <w:r w:rsidR="00E84FD6" w:rsidRPr="00282AFA">
        <w:rPr>
          <w:rFonts w:ascii="Arial" w:hAnsi="Arial" w:cs="Arial"/>
          <w:color w:val="19141D"/>
          <w:w w:val="106"/>
          <w:sz w:val="20"/>
          <w:szCs w:val="20"/>
        </w:rPr>
        <w:t xml:space="preserve">Ing. Vladimír Kádě, </w:t>
      </w:r>
    </w:p>
    <w:p w14:paraId="28B61B3A" w14:textId="289DBFEB" w:rsidR="00282AFA" w:rsidRPr="00282AFA" w:rsidRDefault="00B71B6D" w:rsidP="00423092">
      <w:pPr>
        <w:pStyle w:val="Styl"/>
        <w:jc w:val="both"/>
        <w:rPr>
          <w:rFonts w:ascii="Arial" w:hAnsi="Arial" w:cs="Arial"/>
          <w:color w:val="19141D"/>
          <w:w w:val="106"/>
          <w:sz w:val="20"/>
          <w:szCs w:val="20"/>
        </w:rPr>
      </w:pPr>
      <w:r w:rsidRPr="00B71B6D">
        <w:rPr>
          <w:rFonts w:ascii="Arial" w:hAnsi="Arial" w:cs="Arial"/>
          <w:color w:val="19141D"/>
          <w:w w:val="106"/>
          <w:sz w:val="20"/>
          <w:szCs w:val="20"/>
        </w:rPr>
        <w:t>předseda představenstva</w:t>
      </w:r>
      <w:r w:rsidR="00282AFA" w:rsidRPr="00282AFA">
        <w:rPr>
          <w:rFonts w:ascii="Arial" w:hAnsi="Arial" w:cs="Arial"/>
          <w:color w:val="19141D"/>
          <w:w w:val="106"/>
          <w:sz w:val="20"/>
          <w:szCs w:val="20"/>
        </w:rPr>
        <w:tab/>
      </w:r>
      <w:r w:rsidR="00282AFA" w:rsidRPr="00282AFA">
        <w:rPr>
          <w:rFonts w:ascii="Arial" w:hAnsi="Arial" w:cs="Arial"/>
          <w:color w:val="19141D"/>
          <w:w w:val="106"/>
          <w:sz w:val="20"/>
          <w:szCs w:val="20"/>
        </w:rPr>
        <w:tab/>
      </w:r>
      <w:r w:rsidR="00282AFA" w:rsidRPr="00282AFA">
        <w:rPr>
          <w:rFonts w:ascii="Arial" w:hAnsi="Arial" w:cs="Arial"/>
          <w:color w:val="19141D"/>
          <w:w w:val="106"/>
          <w:sz w:val="20"/>
          <w:szCs w:val="20"/>
        </w:rPr>
        <w:tab/>
      </w:r>
      <w:r w:rsidR="00E84FD6">
        <w:rPr>
          <w:rFonts w:ascii="Arial" w:hAnsi="Arial" w:cs="Arial"/>
          <w:color w:val="19141D"/>
          <w:w w:val="106"/>
          <w:sz w:val="20"/>
          <w:szCs w:val="20"/>
        </w:rPr>
        <w:tab/>
      </w:r>
      <w:r w:rsidR="00282AFA" w:rsidRPr="00282AFA">
        <w:rPr>
          <w:rFonts w:ascii="Arial" w:hAnsi="Arial" w:cs="Arial"/>
          <w:color w:val="19141D"/>
          <w:w w:val="106"/>
          <w:sz w:val="20"/>
          <w:szCs w:val="20"/>
        </w:rPr>
        <w:tab/>
      </w:r>
      <w:r w:rsidR="00E84FD6" w:rsidRPr="00282AFA">
        <w:rPr>
          <w:rFonts w:ascii="Arial" w:hAnsi="Arial" w:cs="Arial"/>
          <w:color w:val="19141D"/>
          <w:w w:val="106"/>
          <w:sz w:val="20"/>
          <w:szCs w:val="20"/>
        </w:rPr>
        <w:t>jednatel společnosti</w:t>
      </w:r>
    </w:p>
    <w:p w14:paraId="6D3F4766" w14:textId="61FE5243" w:rsidR="00282AFA" w:rsidRPr="00282AFA" w:rsidRDefault="00282AFA" w:rsidP="00423092">
      <w:pPr>
        <w:pStyle w:val="Styl"/>
        <w:jc w:val="both"/>
        <w:rPr>
          <w:rFonts w:ascii="Arial" w:hAnsi="Arial" w:cs="Arial"/>
          <w:color w:val="19141D"/>
          <w:w w:val="106"/>
          <w:sz w:val="20"/>
          <w:szCs w:val="20"/>
        </w:rPr>
      </w:pPr>
    </w:p>
    <w:p w14:paraId="2FA31143" w14:textId="77777777" w:rsidR="00282AFA" w:rsidRPr="00282AFA" w:rsidRDefault="00282AFA" w:rsidP="00423092">
      <w:pPr>
        <w:pStyle w:val="Styl"/>
        <w:jc w:val="both"/>
        <w:rPr>
          <w:rFonts w:ascii="Arial" w:hAnsi="Arial" w:cs="Arial"/>
          <w:color w:val="19141D"/>
          <w:w w:val="106"/>
          <w:sz w:val="20"/>
          <w:szCs w:val="20"/>
        </w:rPr>
      </w:pPr>
    </w:p>
    <w:p w14:paraId="1DD9FEE6" w14:textId="77777777" w:rsidR="00282AFA" w:rsidRPr="00282AFA" w:rsidRDefault="00282AFA" w:rsidP="00423092">
      <w:pPr>
        <w:pStyle w:val="Styl"/>
        <w:jc w:val="both"/>
        <w:rPr>
          <w:rFonts w:ascii="Arial" w:hAnsi="Arial" w:cs="Arial"/>
          <w:color w:val="19141D"/>
          <w:w w:val="106"/>
          <w:sz w:val="20"/>
          <w:szCs w:val="20"/>
        </w:rPr>
      </w:pPr>
    </w:p>
    <w:p w14:paraId="4F1482F0" w14:textId="77777777" w:rsidR="00282AFA" w:rsidRPr="00282AFA" w:rsidRDefault="00282AFA" w:rsidP="00423092">
      <w:pPr>
        <w:pStyle w:val="Styl"/>
        <w:jc w:val="both"/>
        <w:rPr>
          <w:rFonts w:ascii="Arial" w:hAnsi="Arial" w:cs="Arial"/>
          <w:color w:val="19141D"/>
          <w:w w:val="106"/>
          <w:sz w:val="20"/>
          <w:szCs w:val="20"/>
        </w:rPr>
      </w:pPr>
    </w:p>
    <w:p w14:paraId="5259BCB7" w14:textId="15E6C05E" w:rsidR="00E84FD6" w:rsidRDefault="00E84FD6" w:rsidP="00E84FD6">
      <w:pPr>
        <w:pStyle w:val="Styl"/>
        <w:jc w:val="both"/>
        <w:rPr>
          <w:rFonts w:ascii="Arial" w:hAnsi="Arial" w:cs="Arial"/>
          <w:color w:val="19141D"/>
          <w:w w:val="106"/>
          <w:sz w:val="20"/>
          <w:szCs w:val="20"/>
        </w:rPr>
      </w:pPr>
      <w:r w:rsidRPr="00282AFA">
        <w:rPr>
          <w:rFonts w:ascii="Arial" w:hAnsi="Arial" w:cs="Arial"/>
          <w:color w:val="19141D"/>
          <w:w w:val="106"/>
          <w:sz w:val="20"/>
          <w:szCs w:val="20"/>
        </w:rPr>
        <w:t>……………………………………..</w:t>
      </w:r>
      <w:r w:rsidRPr="00282AFA">
        <w:rPr>
          <w:rFonts w:ascii="Arial" w:hAnsi="Arial" w:cs="Arial"/>
          <w:color w:val="19141D"/>
          <w:w w:val="106"/>
          <w:sz w:val="20"/>
          <w:szCs w:val="20"/>
        </w:rPr>
        <w:tab/>
      </w:r>
      <w:r w:rsidRPr="00282AFA">
        <w:rPr>
          <w:rFonts w:ascii="Arial" w:hAnsi="Arial" w:cs="Arial"/>
          <w:color w:val="19141D"/>
          <w:w w:val="106"/>
          <w:sz w:val="20"/>
          <w:szCs w:val="20"/>
        </w:rPr>
        <w:tab/>
      </w:r>
      <w:r w:rsidRPr="00282AFA">
        <w:rPr>
          <w:rFonts w:ascii="Arial" w:hAnsi="Arial" w:cs="Arial"/>
          <w:color w:val="19141D"/>
          <w:w w:val="106"/>
          <w:sz w:val="20"/>
          <w:szCs w:val="20"/>
        </w:rPr>
        <w:tab/>
      </w:r>
      <w:r w:rsidRPr="00282AFA">
        <w:rPr>
          <w:rFonts w:ascii="Arial" w:hAnsi="Arial" w:cs="Arial"/>
          <w:color w:val="19141D"/>
          <w:w w:val="106"/>
          <w:sz w:val="20"/>
          <w:szCs w:val="20"/>
        </w:rPr>
        <w:tab/>
      </w:r>
    </w:p>
    <w:p w14:paraId="57A9A187" w14:textId="77777777" w:rsidR="00E84FD6" w:rsidRPr="00282AFA" w:rsidRDefault="00E84FD6" w:rsidP="00E84FD6">
      <w:pPr>
        <w:pStyle w:val="Styl"/>
        <w:jc w:val="both"/>
        <w:rPr>
          <w:rFonts w:ascii="Arial" w:hAnsi="Arial" w:cs="Arial"/>
          <w:color w:val="19141D"/>
          <w:w w:val="106"/>
          <w:sz w:val="20"/>
          <w:szCs w:val="20"/>
        </w:rPr>
      </w:pPr>
    </w:p>
    <w:p w14:paraId="1A5096DC" w14:textId="77777777" w:rsidR="00AB0B9F" w:rsidRDefault="00AB0B9F" w:rsidP="00D26EF3">
      <w:pPr>
        <w:pStyle w:val="Styl"/>
        <w:jc w:val="both"/>
        <w:rPr>
          <w:rFonts w:ascii="Arial" w:hAnsi="Arial" w:cs="Arial"/>
          <w:color w:val="19141D"/>
          <w:w w:val="106"/>
          <w:sz w:val="20"/>
          <w:szCs w:val="20"/>
        </w:rPr>
      </w:pPr>
      <w:r>
        <w:rPr>
          <w:rFonts w:ascii="Arial" w:hAnsi="Arial" w:cs="Arial"/>
          <w:color w:val="19141D"/>
          <w:w w:val="106"/>
          <w:sz w:val="20"/>
          <w:szCs w:val="20"/>
        </w:rPr>
        <w:t>Ing.</w:t>
      </w:r>
      <w:r w:rsidRPr="00284BA2">
        <w:rPr>
          <w:rFonts w:ascii="Arial" w:hAnsi="Arial" w:cs="Arial"/>
          <w:color w:val="19141D"/>
          <w:w w:val="106"/>
          <w:sz w:val="20"/>
          <w:szCs w:val="20"/>
        </w:rPr>
        <w:t xml:space="preserve"> </w:t>
      </w:r>
      <w:r>
        <w:rPr>
          <w:rFonts w:ascii="Arial" w:hAnsi="Arial" w:cs="Arial"/>
          <w:color w:val="19141D"/>
          <w:w w:val="106"/>
          <w:sz w:val="20"/>
          <w:szCs w:val="20"/>
        </w:rPr>
        <w:t>Martin Čvančara, MBA.</w:t>
      </w:r>
    </w:p>
    <w:p w14:paraId="6652D8EF" w14:textId="7FC98E69" w:rsidR="005107DC" w:rsidRPr="00D26EF3" w:rsidRDefault="00AB0B9F" w:rsidP="00D26EF3">
      <w:pPr>
        <w:pStyle w:val="Styl"/>
        <w:jc w:val="both"/>
        <w:rPr>
          <w:rFonts w:ascii="Arial" w:hAnsi="Arial" w:cs="Arial"/>
          <w:color w:val="19141D"/>
          <w:w w:val="106"/>
          <w:sz w:val="20"/>
          <w:szCs w:val="20"/>
        </w:rPr>
      </w:pPr>
      <w:r>
        <w:rPr>
          <w:rFonts w:ascii="Arial" w:hAnsi="Arial" w:cs="Arial"/>
          <w:color w:val="19141D"/>
          <w:w w:val="106"/>
          <w:sz w:val="20"/>
          <w:szCs w:val="20"/>
        </w:rPr>
        <w:t>člen</w:t>
      </w:r>
      <w:r w:rsidR="00B71B6D" w:rsidRPr="00B71B6D">
        <w:rPr>
          <w:rFonts w:ascii="Arial" w:hAnsi="Arial" w:cs="Arial"/>
          <w:color w:val="19141D"/>
          <w:w w:val="106"/>
          <w:sz w:val="20"/>
          <w:szCs w:val="20"/>
        </w:rPr>
        <w:t xml:space="preserve"> představenstva</w:t>
      </w:r>
    </w:p>
    <w:sectPr w:rsidR="005107DC" w:rsidRPr="00D26EF3" w:rsidSect="00681D32">
      <w:headerReference w:type="default" r:id="rId7"/>
      <w:footerReference w:type="default" r:id="rId8"/>
      <w:pgSz w:w="11906" w:h="16838"/>
      <w:pgMar w:top="1134" w:right="1133" w:bottom="1135" w:left="1418" w:header="709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E92FC" w14:textId="77777777" w:rsidR="00962BAB" w:rsidRDefault="00962BAB" w:rsidP="00486F86">
      <w:pPr>
        <w:spacing w:after="0" w:line="240" w:lineRule="auto"/>
      </w:pPr>
      <w:r>
        <w:separator/>
      </w:r>
    </w:p>
  </w:endnote>
  <w:endnote w:type="continuationSeparator" w:id="0">
    <w:p w14:paraId="030870C2" w14:textId="77777777" w:rsidR="00962BAB" w:rsidRDefault="00962BAB" w:rsidP="0048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39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07940C7" w14:textId="3D583213" w:rsidR="0071352E" w:rsidRPr="00486F86" w:rsidRDefault="00962BAB" w:rsidP="00486F86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486F86">
          <w:rPr>
            <w:rFonts w:ascii="Arial" w:hAnsi="Arial" w:cs="Arial"/>
            <w:sz w:val="18"/>
            <w:szCs w:val="18"/>
          </w:rPr>
          <w:fldChar w:fldCharType="begin"/>
        </w:r>
        <w:r w:rsidRPr="00486F86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486F86">
          <w:rPr>
            <w:rFonts w:ascii="Arial" w:hAnsi="Arial" w:cs="Arial"/>
            <w:sz w:val="18"/>
            <w:szCs w:val="18"/>
          </w:rPr>
          <w:fldChar w:fldCharType="separate"/>
        </w:r>
        <w:r w:rsidR="00FD2877">
          <w:rPr>
            <w:rFonts w:ascii="Arial" w:hAnsi="Arial" w:cs="Arial"/>
            <w:noProof/>
            <w:sz w:val="18"/>
            <w:szCs w:val="18"/>
          </w:rPr>
          <w:t>4</w:t>
        </w:r>
        <w:r w:rsidRPr="00486F86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76B6F5A5" w14:textId="77777777" w:rsidR="0071352E" w:rsidRDefault="00962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C02E6" w14:textId="77777777" w:rsidR="00962BAB" w:rsidRDefault="00962BAB" w:rsidP="00486F86">
      <w:pPr>
        <w:spacing w:after="0" w:line="240" w:lineRule="auto"/>
      </w:pPr>
      <w:r>
        <w:separator/>
      </w:r>
    </w:p>
  </w:footnote>
  <w:footnote w:type="continuationSeparator" w:id="0">
    <w:p w14:paraId="582020D4" w14:textId="77777777" w:rsidR="00962BAB" w:rsidRDefault="00962BAB" w:rsidP="00486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7DF7E" w14:textId="47DFEF74" w:rsidR="0071352E" w:rsidRPr="00772983" w:rsidRDefault="00962BAB" w:rsidP="00486F86">
    <w:pPr>
      <w:pStyle w:val="Zhlav"/>
      <w:tabs>
        <w:tab w:val="clear" w:pos="4536"/>
        <w:tab w:val="center" w:pos="6379"/>
      </w:tabs>
      <w:spacing w:after="240"/>
      <w:ind w:left="284" w:hanging="284"/>
      <w:rPr>
        <w:rFonts w:ascii="Times New Roman" w:hAnsi="Times New Roman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006D"/>
    <w:multiLevelType w:val="hybridMultilevel"/>
    <w:tmpl w:val="15E675D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43362"/>
    <w:multiLevelType w:val="hybridMultilevel"/>
    <w:tmpl w:val="15E675D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011855"/>
    <w:multiLevelType w:val="hybridMultilevel"/>
    <w:tmpl w:val="04E2CC8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C78E3"/>
    <w:multiLevelType w:val="hybridMultilevel"/>
    <w:tmpl w:val="1FE28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3479BD"/>
    <w:multiLevelType w:val="hybridMultilevel"/>
    <w:tmpl w:val="15E675DE"/>
    <w:lvl w:ilvl="0" w:tplc="E3C462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5F774A"/>
    <w:multiLevelType w:val="hybridMultilevel"/>
    <w:tmpl w:val="CC160B2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09459C"/>
    <w:multiLevelType w:val="multilevel"/>
    <w:tmpl w:val="9114583E"/>
    <w:lvl w:ilvl="0">
      <w:start w:val="1"/>
      <w:numFmt w:val="decimal"/>
      <w:pStyle w:val="Zkladntex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pStyle w:val="Zkladntext-prvnodsazen"/>
      <w:lvlText w:val="%2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550A33C6"/>
    <w:multiLevelType w:val="hybridMultilevel"/>
    <w:tmpl w:val="64C43F8C"/>
    <w:lvl w:ilvl="0" w:tplc="86A63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82760"/>
    <w:multiLevelType w:val="hybridMultilevel"/>
    <w:tmpl w:val="15E675D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7B625F"/>
    <w:multiLevelType w:val="hybridMultilevel"/>
    <w:tmpl w:val="F1888E7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91882"/>
    <w:multiLevelType w:val="hybridMultilevel"/>
    <w:tmpl w:val="15E675D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FA"/>
    <w:rsid w:val="000C49D5"/>
    <w:rsid w:val="000E7CBA"/>
    <w:rsid w:val="001A4784"/>
    <w:rsid w:val="00282AFA"/>
    <w:rsid w:val="00284BA2"/>
    <w:rsid w:val="002E05CC"/>
    <w:rsid w:val="00345231"/>
    <w:rsid w:val="00392AF7"/>
    <w:rsid w:val="003B47C3"/>
    <w:rsid w:val="00423092"/>
    <w:rsid w:val="00453FDA"/>
    <w:rsid w:val="00486F86"/>
    <w:rsid w:val="005107DC"/>
    <w:rsid w:val="00577B61"/>
    <w:rsid w:val="006474FB"/>
    <w:rsid w:val="00681D32"/>
    <w:rsid w:val="00794815"/>
    <w:rsid w:val="007B549A"/>
    <w:rsid w:val="0081719B"/>
    <w:rsid w:val="008B301C"/>
    <w:rsid w:val="00926F90"/>
    <w:rsid w:val="00962BAB"/>
    <w:rsid w:val="009F5945"/>
    <w:rsid w:val="00A073A2"/>
    <w:rsid w:val="00AB0B9F"/>
    <w:rsid w:val="00AF2324"/>
    <w:rsid w:val="00B003C0"/>
    <w:rsid w:val="00B22854"/>
    <w:rsid w:val="00B71B6D"/>
    <w:rsid w:val="00C1734D"/>
    <w:rsid w:val="00C93C55"/>
    <w:rsid w:val="00CE7E8B"/>
    <w:rsid w:val="00D26EF3"/>
    <w:rsid w:val="00D71DD0"/>
    <w:rsid w:val="00E84FD6"/>
    <w:rsid w:val="00F121C4"/>
    <w:rsid w:val="00F3110F"/>
    <w:rsid w:val="00F8379F"/>
    <w:rsid w:val="00FD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90800"/>
  <w15:chartTrackingRefBased/>
  <w15:docId w15:val="{F8E8D3D7-8234-4B99-9D07-B5D16979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AFA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82AFA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2AFA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customStyle="1" w:styleId="Styl">
    <w:name w:val="Styl"/>
    <w:rsid w:val="00282A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AFA"/>
    <w:rPr>
      <w:rFonts w:ascii="Tahoma" w:eastAsiaTheme="minorEastAsia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282AFA"/>
    <w:pPr>
      <w:spacing w:after="0" w:line="240" w:lineRule="auto"/>
    </w:pPr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2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AFA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2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AFA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82AFA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82A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2A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2AFA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A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2AFA"/>
    <w:rPr>
      <w:rFonts w:eastAsiaTheme="minorEastAsia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282AFA"/>
    <w:pPr>
      <w:spacing w:after="120"/>
      <w:ind w:left="708"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OdstavecseseznamemChar">
    <w:name w:val="Odstavec se seznamem Char"/>
    <w:link w:val="Odstavecseseznamem"/>
    <w:uiPriority w:val="99"/>
    <w:locked/>
    <w:rsid w:val="00282AFA"/>
    <w:rPr>
      <w:rFonts w:ascii="Times New Roman" w:eastAsia="Calibri" w:hAnsi="Times New Roman" w:cs="Times New Roman"/>
      <w:sz w:val="24"/>
    </w:rPr>
  </w:style>
  <w:style w:type="paragraph" w:styleId="Zkladntext">
    <w:name w:val="Body Text"/>
    <w:basedOn w:val="Normln"/>
    <w:link w:val="ZkladntextChar"/>
    <w:uiPriority w:val="99"/>
    <w:rsid w:val="00282AFA"/>
    <w:pPr>
      <w:numPr>
        <w:numId w:val="4"/>
      </w:numPr>
      <w:spacing w:before="120" w:after="120" w:line="280" w:lineRule="exact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82AFA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rsid w:val="00282AFA"/>
    <w:pPr>
      <w:numPr>
        <w:ilvl w:val="1"/>
      </w:numPr>
      <w:spacing w:before="0" w:after="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282AFA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odyText21">
    <w:name w:val="Body Text 21"/>
    <w:basedOn w:val="Normln"/>
    <w:uiPriority w:val="99"/>
    <w:rsid w:val="00282AF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71DD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71DD0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1842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Kosík</dc:creator>
  <cp:keywords/>
  <dc:description/>
  <cp:lastModifiedBy>Zuzana Štefanková</cp:lastModifiedBy>
  <cp:revision>23</cp:revision>
  <dcterms:created xsi:type="dcterms:W3CDTF">2022-09-21T13:59:00Z</dcterms:created>
  <dcterms:modified xsi:type="dcterms:W3CDTF">2022-11-02T07:35:00Z</dcterms:modified>
</cp:coreProperties>
</file>