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83" w:rsidRDefault="00981B86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bookmarkStart w:id="1" w:name="_GoBack"/>
      <w:bookmarkEnd w:id="1"/>
      <w:r>
        <w:t xml:space="preserve">Léčebna respiračních nemocí Cvikov,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léčebna pro dospělé, vrátnice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8219"/>
        <w:gridCol w:w="1127"/>
      </w:tblGrid>
      <w:tr w:rsidR="00265C83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0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  <w:b/>
                <w:bCs/>
              </w:rPr>
              <w:t>SILNOPROUDÁ ELEKTROTECHNIKA, SLABOPROUDÁ ELEKTROTECHNIKA, ELEKTRICKÉ VYTÁPĚNI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Číslo pol.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ind w:left="3040"/>
            </w:pPr>
            <w:r>
              <w:rPr>
                <w:rStyle w:val="Zkladntext2Netun"/>
              </w:rPr>
              <w:t>Popis položky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Cena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1"/>
                <w:b/>
                <w:bCs/>
              </w:rPr>
              <w:t>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</w:pPr>
            <w:r>
              <w:rPr>
                <w:rStyle w:val="Zkladntext2Netun"/>
              </w:rPr>
              <w:t>Dodávky (položka 29+30)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75 364 Kč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</w:t>
            </w:r>
          </w:p>
        </w:tc>
        <w:tc>
          <w:tcPr>
            <w:tcW w:w="8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</w:pPr>
            <w:r>
              <w:rPr>
                <w:rStyle w:val="Zkladntext2Netun"/>
              </w:rPr>
              <w:t>Materiál (položka 5-28)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66 194 Kč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3</w:t>
            </w:r>
          </w:p>
        </w:tc>
        <w:tc>
          <w:tcPr>
            <w:tcW w:w="8219" w:type="dxa"/>
            <w:tcBorders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</w:pPr>
            <w:r>
              <w:rPr>
                <w:rStyle w:val="Zkladntext2Netun"/>
              </w:rPr>
              <w:t>Montáže (položka 5-28)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16 178 Kč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803" w:type="dxa"/>
            <w:tcBorders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4</w:t>
            </w:r>
          </w:p>
        </w:tc>
        <w:tc>
          <w:tcPr>
            <w:tcW w:w="8219" w:type="dxa"/>
            <w:tcBorders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</w:pPr>
            <w:r>
              <w:rPr>
                <w:rStyle w:val="Zkladntext2Netun"/>
              </w:rPr>
              <w:t>Ostatní náklady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35 950 Kč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01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Cena celkem bez DPH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014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>193 685 Kč</w:t>
            </w:r>
          </w:p>
        </w:tc>
      </w:tr>
    </w:tbl>
    <w:p w:rsidR="00265C83" w:rsidRDefault="00265C83">
      <w:pPr>
        <w:framePr w:w="10148" w:wrap="notBeside" w:vAnchor="text" w:hAnchor="text" w:xAlign="center" w:y="1"/>
        <w:rPr>
          <w:sz w:val="2"/>
          <w:szCs w:val="2"/>
        </w:rPr>
      </w:pPr>
    </w:p>
    <w:p w:rsidR="00265C83" w:rsidRDefault="00265C83">
      <w:pPr>
        <w:rPr>
          <w:sz w:val="2"/>
          <w:szCs w:val="2"/>
        </w:rPr>
      </w:pPr>
    </w:p>
    <w:p w:rsidR="00265C83" w:rsidRDefault="00265C83">
      <w:pPr>
        <w:rPr>
          <w:sz w:val="2"/>
          <w:szCs w:val="2"/>
        </w:rPr>
        <w:sectPr w:rsidR="00265C83">
          <w:pgSz w:w="16840" w:h="11900" w:orient="landscape"/>
          <w:pgMar w:top="1180" w:right="5385" w:bottom="1180" w:left="13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6995"/>
        <w:gridCol w:w="788"/>
        <w:gridCol w:w="407"/>
        <w:gridCol w:w="1098"/>
        <w:gridCol w:w="1069"/>
        <w:gridCol w:w="1130"/>
        <w:gridCol w:w="1156"/>
      </w:tblGrid>
      <w:tr w:rsidR="00265C8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  <w:b/>
                <w:bCs/>
              </w:rPr>
              <w:lastRenderedPageBreak/>
              <w:t>ELEKTROINSTALACE, SLABOPROUDE INSTALACE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Číslo pol.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1"/>
                <w:b/>
                <w:bCs/>
              </w:rPr>
              <w:t>Popis položky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Množství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MJ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>Materiál / MJ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Montáž / M J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Celkem mat.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 xml:space="preserve">Celkem </w:t>
            </w:r>
            <w:proofErr w:type="spellStart"/>
            <w:r>
              <w:rPr>
                <w:rStyle w:val="Zkladntext21"/>
                <w:b/>
                <w:bCs/>
              </w:rPr>
              <w:t>mont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5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Kabel CYKY 3x120+70 - propojeni EMS a RP (Montáž = pouze položení bez ukončení)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1 290,00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47,70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14 190,00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524,70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6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Kabel CYA 120 - propojení EMS a RP (Montáž = pouze položení bez ukončení)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392,00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22,70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4 312,00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249,70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7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 xml:space="preserve">Kabel AYY 240 </w:t>
            </w:r>
            <w:r>
              <w:rPr>
                <w:rStyle w:val="Zkladntext2Netun"/>
              </w:rPr>
              <w:t>černý - propojení RK a EMS a R3 (Montáž = pouze položení bez ukončení)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48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179,00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38,00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8 592,00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1 824,00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8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Kabel AYY 240 zeleno žlutý - propojení RK a EMS a R3 (Montáž = pouze položení bez ukončení)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179,00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38,00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1 074,00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228,00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9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Kabel CYKY-J 3x1,5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160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16,50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33,60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2 640,00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5 376,00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 xml:space="preserve">Vodič CAY 35 - ochranné </w:t>
            </w:r>
            <w:proofErr w:type="spellStart"/>
            <w:r>
              <w:rPr>
                <w:rStyle w:val="Zkladntext2Netun"/>
              </w:rPr>
              <w:t>pospojení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123,50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17,30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1 235,00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173,00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11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 xml:space="preserve">Oka kabelové </w:t>
            </w:r>
            <w:proofErr w:type="spellStart"/>
            <w:r>
              <w:rPr>
                <w:rStyle w:val="Zkladntext2Netun"/>
              </w:rPr>
              <w:t>štoubovaci</w:t>
            </w:r>
            <w:proofErr w:type="spellEnd"/>
            <w:r>
              <w:rPr>
                <w:rStyle w:val="Zkladntext2Netun"/>
              </w:rPr>
              <w:t xml:space="preserve"> do 35mm - oka ochranného </w:t>
            </w:r>
            <w:proofErr w:type="spellStart"/>
            <w:r>
              <w:rPr>
                <w:rStyle w:val="Zkladntext2Netun"/>
              </w:rPr>
              <w:t>pospojení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245,00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66,90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3 430,00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936,60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12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Kabelový žlab BETTERMAN KBRS 1020FS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 xml:space="preserve">1 </w:t>
            </w:r>
            <w:r>
              <w:rPr>
                <w:rStyle w:val="Zkladntext2Netun"/>
              </w:rPr>
              <w:t>151,00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60,70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6 906,00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364,20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13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Víko kabelového žlabu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315,00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40,10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1 890,00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240,60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14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Spojky kabelového žlabu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117,00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18,47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468,00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73,88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15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Trubka ohebná KOPOFLEX 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72,00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11,00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216,00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33,00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16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Svítidla zářivková LED 8000/840 LED 54W 8000I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1 309,96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267,00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6 549,80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1 335,00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17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Svítidla NO 1W 3hod ECONOMIC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679,00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293,00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4 074,00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1 758,00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18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Spínač IP44 typ 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85,00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67,12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85,00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67,12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19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Nabíječ Aku s 24V s udržovací automatikou CARSPA EBC2420 24V-20A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3 099,00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 xml:space="preserve">3 </w:t>
            </w:r>
            <w:r>
              <w:rPr>
                <w:rStyle w:val="Zkladntext2Netun"/>
              </w:rPr>
              <w:t>099,00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1 100,00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Relé na odpojení nabíječky Aku při výpadku distribuční sítě s jištěním a montážní skříní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21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 xml:space="preserve">Relé signalizace stavu distribuční sítě reagující zpožděným </w:t>
            </w:r>
            <w:proofErr w:type="spellStart"/>
            <w:r>
              <w:rPr>
                <w:rStyle w:val="Zkladntext2Netun"/>
              </w:rPr>
              <w:t>rozbahem</w:t>
            </w:r>
            <w:proofErr w:type="spellEnd"/>
            <w:r>
              <w:rPr>
                <w:rStyle w:val="Zkladntext2Netun"/>
              </w:rPr>
              <w:t xml:space="preserve"> i zpožděným návratem 1 min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6 213,00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 xml:space="preserve">6 </w:t>
            </w:r>
            <w:r>
              <w:rPr>
                <w:rStyle w:val="Zkladntext2Netun"/>
              </w:rPr>
              <w:t>213,00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22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 xml:space="preserve">Signalizační kabely JYTY 4x1 - propojení JA-107 </w:t>
            </w:r>
            <w:proofErr w:type="spellStart"/>
            <w:r>
              <w:rPr>
                <w:rStyle w:val="Zkladntext2Netun"/>
              </w:rPr>
              <w:t>Jablotron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18,00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33,60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720,00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1 344,00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23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proofErr w:type="spellStart"/>
            <w:r>
              <w:rPr>
                <w:rStyle w:val="Zkladntext2Netun"/>
              </w:rPr>
              <w:t>Pospojení</w:t>
            </w:r>
            <w:proofErr w:type="spellEnd"/>
            <w:r>
              <w:rPr>
                <w:rStyle w:val="Zkladntext2Netun"/>
              </w:rPr>
              <w:t xml:space="preserve"> s hromosvodem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550,00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24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94" w:lineRule="exact"/>
            </w:pPr>
            <w:r>
              <w:rPr>
                <w:rStyle w:val="Zkladntext2Netun"/>
              </w:rPr>
              <w:t xml:space="preserve">Oka kabelové pro </w:t>
            </w:r>
            <w:proofErr w:type="spellStart"/>
            <w:r>
              <w:rPr>
                <w:rStyle w:val="Zkladntext2Netun"/>
              </w:rPr>
              <w:t>Cu</w:t>
            </w:r>
            <w:proofErr w:type="spellEnd"/>
            <w:r>
              <w:rPr>
                <w:rStyle w:val="Zkladntext2Netun"/>
              </w:rPr>
              <w:t xml:space="preserve"> D 35-150x12 SK-V-K (Propojeni EMS a HP - </w:t>
            </w:r>
            <w:proofErr w:type="gramStart"/>
            <w:r>
              <w:rPr>
                <w:rStyle w:val="Zkladntext2Netun"/>
              </w:rPr>
              <w:t>3xL+PEN) (Montáž</w:t>
            </w:r>
            <w:proofErr w:type="gramEnd"/>
            <w:r>
              <w:rPr>
                <w:rStyle w:val="Zkladntext2Netun"/>
              </w:rPr>
              <w:t xml:space="preserve"> = </w:t>
            </w:r>
            <w:r>
              <w:rPr>
                <w:rStyle w:val="Zkladntext2Netun"/>
              </w:rPr>
              <w:t>zakončeni vodiče)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273,00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244,00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2 184,00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1 952,00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25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 xml:space="preserve">Oka kabelové pro </w:t>
            </w:r>
            <w:proofErr w:type="spellStart"/>
            <w:r>
              <w:rPr>
                <w:rStyle w:val="Zkladntext2Netun"/>
              </w:rPr>
              <w:t>Cu</w:t>
            </w:r>
            <w:proofErr w:type="spellEnd"/>
            <w:r>
              <w:rPr>
                <w:rStyle w:val="Zkladntext2Netun"/>
              </w:rPr>
              <w:t xml:space="preserve"> D 35-150x12 SK-V-K (Propojení EMS a RP - </w:t>
            </w:r>
            <w:proofErr w:type="gramStart"/>
            <w:r>
              <w:rPr>
                <w:rStyle w:val="Zkladntext2Netun"/>
              </w:rPr>
              <w:t>PE) (Montáž</w:t>
            </w:r>
            <w:proofErr w:type="gramEnd"/>
            <w:r>
              <w:rPr>
                <w:rStyle w:val="Zkladntext2Netun"/>
              </w:rPr>
              <w:t xml:space="preserve"> = zakončení vodiče)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273,00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244,00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546,00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488,00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26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98" w:lineRule="exact"/>
            </w:pPr>
            <w:r>
              <w:rPr>
                <w:rStyle w:val="Zkladntext2Netun"/>
              </w:rPr>
              <w:t xml:space="preserve">Oka kabelové pro AI D 50-240x16 SK-V-K (Propojeni RK a EMS </w:t>
            </w:r>
            <w:proofErr w:type="gramStart"/>
            <w:r>
              <w:rPr>
                <w:rStyle w:val="Zkladntext2Netun"/>
              </w:rPr>
              <w:t>3xL+PEN)</w:t>
            </w:r>
            <w:r>
              <w:rPr>
                <w:rStyle w:val="Zkladntext2Netun"/>
              </w:rPr>
              <w:t xml:space="preserve"> (Montáž</w:t>
            </w:r>
            <w:proofErr w:type="gramEnd"/>
            <w:r>
              <w:rPr>
                <w:rStyle w:val="Zkladntext2Netun"/>
              </w:rPr>
              <w:t xml:space="preserve"> = zakončeni vodiče)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457,70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321,00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3 661,60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2 568,00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27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98" w:lineRule="exact"/>
            </w:pPr>
            <w:r>
              <w:rPr>
                <w:rStyle w:val="Zkladntext2Netun"/>
              </w:rPr>
              <w:t xml:space="preserve">Oka kabelové pro AI D 50-240x16 SK-V-K (Propojeni EMS a R3 </w:t>
            </w:r>
            <w:proofErr w:type="gramStart"/>
            <w:r>
              <w:rPr>
                <w:rStyle w:val="Zkladntext2Netun"/>
              </w:rPr>
              <w:t>3xL+PEN) (Montáž</w:t>
            </w:r>
            <w:proofErr w:type="gramEnd"/>
            <w:r>
              <w:rPr>
                <w:rStyle w:val="Zkladntext2Netun"/>
              </w:rPr>
              <w:t xml:space="preserve"> = zakončeni vodiče)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457,70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321,00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3 661,60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2 568,00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28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Netun"/>
              </w:rPr>
              <w:t>Oka kabelové pro AI D 50-240x16 SK-V-K (Propojeni</w:t>
            </w:r>
            <w:r>
              <w:rPr>
                <w:rStyle w:val="Zkladntext2Netun"/>
              </w:rPr>
              <w:t xml:space="preserve"> RK a EMS a R3 </w:t>
            </w:r>
            <w:proofErr w:type="gramStart"/>
            <w:r>
              <w:rPr>
                <w:rStyle w:val="Zkladntext2Netun"/>
              </w:rPr>
              <w:t>PEN) (Montáž</w:t>
            </w:r>
            <w:proofErr w:type="gramEnd"/>
            <w:r>
              <w:rPr>
                <w:rStyle w:val="Zkladntext2Netun"/>
              </w:rPr>
              <w:t xml:space="preserve"> = zakončeni vodiče)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457,70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321,00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1 830,80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1 284,00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Celkem elektroinstalace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>66194 Kč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6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>16 178 Kč</w:t>
            </w:r>
          </w:p>
        </w:tc>
      </w:tr>
    </w:tbl>
    <w:p w:rsidR="00265C83" w:rsidRDefault="00265C83">
      <w:pPr>
        <w:framePr w:w="13446" w:wrap="notBeside" w:vAnchor="text" w:hAnchor="text" w:xAlign="center" w:y="1"/>
        <w:rPr>
          <w:sz w:val="2"/>
          <w:szCs w:val="2"/>
        </w:rPr>
      </w:pPr>
    </w:p>
    <w:p w:rsidR="00265C83" w:rsidRDefault="00265C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7002"/>
        <w:gridCol w:w="785"/>
        <w:gridCol w:w="407"/>
        <w:gridCol w:w="1098"/>
        <w:gridCol w:w="1069"/>
        <w:gridCol w:w="1130"/>
        <w:gridCol w:w="1145"/>
      </w:tblGrid>
      <w:tr w:rsidR="00265C8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  <w:b/>
                <w:bCs/>
              </w:rPr>
              <w:t>DODAVKY - ROZVADĚČ RP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Číslo pol.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1"/>
                <w:b/>
                <w:bCs/>
              </w:rPr>
              <w:t>Popis položky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Množství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MJ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>Materiál / MJ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Montáž / M J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Celkem mat.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 xml:space="preserve">Celkem </w:t>
            </w:r>
            <w:proofErr w:type="spellStart"/>
            <w:r>
              <w:rPr>
                <w:rStyle w:val="Zkladntext21"/>
                <w:b/>
                <w:bCs/>
              </w:rPr>
              <w:t>mont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Rozváděčová skříň QA40180606 1K (35465)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21 263,00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21 263,00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Boční kryty pro QA40 PD-QA-KB1806 (35592) sada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5 167,00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5 167,00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Podstavec 100mm PD-Q13-PK100606 (35610)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2 187,00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2 187,00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 xml:space="preserve">Svislé lišty </w:t>
            </w:r>
            <w:r>
              <w:rPr>
                <w:rStyle w:val="Zkladntext2Netun"/>
              </w:rPr>
              <w:t>PD-QK-100LV18 (OEZ:17637)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1 322,00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Držák svislé lišty PD-QK-1D (OEZ: 17642)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sada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78,00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156,00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28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</w:tbl>
    <w:p w:rsidR="00265C83" w:rsidRDefault="00265C83">
      <w:pPr>
        <w:framePr w:w="13428" w:wrap="notBeside" w:vAnchor="text" w:hAnchor="text" w:xAlign="center" w:y="1"/>
        <w:rPr>
          <w:sz w:val="2"/>
          <w:szCs w:val="2"/>
        </w:rPr>
      </w:pPr>
    </w:p>
    <w:p w:rsidR="00265C83" w:rsidRDefault="00265C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991"/>
        <w:gridCol w:w="785"/>
        <w:gridCol w:w="414"/>
        <w:gridCol w:w="1105"/>
        <w:gridCol w:w="1069"/>
        <w:gridCol w:w="1120"/>
        <w:gridCol w:w="1163"/>
      </w:tblGrid>
      <w:tr w:rsidR="00265C8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Přístrojové lišty PD-QK-100LP06 (OEZ: 17646)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267,00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801,00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 xml:space="preserve">Posuvný držák přístrojové lišty PD-QK-DP1 </w:t>
            </w:r>
            <w:r>
              <w:rPr>
                <w:rStyle w:val="Zkladntext2Netun"/>
              </w:rPr>
              <w:t>(OEZ:20743)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sada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372,00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1 116,00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Přepínač sítí OT400E03C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11 507,00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11 507,00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Rukojeť OTV400ECK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541,00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541,00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Kontakt pomocný OA1G10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84,77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339,08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Přípojnice OTZC23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624,67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624,67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Lišta PEN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3 000,00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Drobný materiál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set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Výroba rozvaděče vč. dokumentace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hod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8 800,00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Celkem rozvaděč RP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53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>57 824 Kč</w:t>
            </w:r>
          </w:p>
        </w:tc>
      </w:tr>
    </w:tbl>
    <w:p w:rsidR="00265C83" w:rsidRDefault="00265C83">
      <w:pPr>
        <w:framePr w:w="13453" w:wrap="notBeside" w:vAnchor="text" w:hAnchor="text" w:xAlign="center" w:y="1"/>
        <w:rPr>
          <w:sz w:val="2"/>
          <w:szCs w:val="2"/>
        </w:rPr>
      </w:pPr>
    </w:p>
    <w:p w:rsidR="00265C83" w:rsidRDefault="00265C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6991"/>
        <w:gridCol w:w="785"/>
        <w:gridCol w:w="410"/>
        <w:gridCol w:w="1105"/>
        <w:gridCol w:w="1069"/>
        <w:gridCol w:w="1120"/>
        <w:gridCol w:w="1163"/>
      </w:tblGrid>
      <w:tr w:rsidR="00265C8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  <w:b/>
                <w:bCs/>
              </w:rPr>
              <w:t>DODAVKY - ROZVADĚČ R4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Číslo pol.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1"/>
                <w:b/>
                <w:bCs/>
              </w:rPr>
              <w:t xml:space="preserve">Popis </w:t>
            </w:r>
            <w:r>
              <w:rPr>
                <w:rStyle w:val="Zkladntext21"/>
                <w:b/>
                <w:bCs/>
              </w:rPr>
              <w:t>položky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Množství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MJ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>Materiál / MJ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Montáž / MJ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Celkem mat.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 xml:space="preserve">Celkem </w:t>
            </w:r>
            <w:proofErr w:type="spellStart"/>
            <w:r>
              <w:rPr>
                <w:rStyle w:val="Zkladntext21"/>
                <w:b/>
                <w:bCs/>
              </w:rPr>
              <w:t>mont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Materiál rozvaděče R4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13 140,00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13 140,00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Výroba rozvaděče vč. dokumentace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hod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4 400,00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30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Celkem rozvaděč RP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3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344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>17 540 Kč</w:t>
            </w:r>
          </w:p>
        </w:tc>
      </w:tr>
    </w:tbl>
    <w:p w:rsidR="00265C83" w:rsidRDefault="00265C83">
      <w:pPr>
        <w:framePr w:w="13442" w:wrap="notBeside" w:vAnchor="text" w:hAnchor="text" w:xAlign="center" w:y="1"/>
        <w:rPr>
          <w:sz w:val="2"/>
          <w:szCs w:val="2"/>
        </w:rPr>
      </w:pPr>
    </w:p>
    <w:p w:rsidR="00265C83" w:rsidRDefault="00265C83">
      <w:pPr>
        <w:spacing w:line="60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6991"/>
        <w:gridCol w:w="788"/>
        <w:gridCol w:w="410"/>
        <w:gridCol w:w="1102"/>
        <w:gridCol w:w="1094"/>
      </w:tblGrid>
      <w:tr w:rsidR="00265C8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80" w:lineRule="exact"/>
            </w:pPr>
            <w:r>
              <w:rPr>
                <w:rStyle w:val="Zkladntext29pt"/>
                <w:b/>
                <w:bCs/>
              </w:rPr>
              <w:t>PŘIDRUŽENÉ NAKLADY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11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11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11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265C83">
            <w:pPr>
              <w:framePr w:w="11189" w:wrap="notBeside" w:vAnchor="text" w:hAnchor="text" w:y="1"/>
              <w:rPr>
                <w:sz w:val="10"/>
                <w:szCs w:val="10"/>
              </w:rPr>
            </w:pP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Číslo pol.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1"/>
                <w:b/>
                <w:bCs/>
              </w:rPr>
              <w:t>Popis položky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Množství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MJ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ind w:left="200"/>
            </w:pPr>
            <w:r>
              <w:rPr>
                <w:rStyle w:val="Zkladntext21"/>
                <w:b/>
                <w:bCs/>
              </w:rPr>
              <w:t>Cena / MJ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26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Doprava a přesun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3 000,00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3 000,00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27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Podružný materiál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5 000,00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5 000,00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28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 xml:space="preserve">Pomocné práce (bourání, začištění </w:t>
            </w:r>
            <w:proofErr w:type="gramStart"/>
            <w:r>
              <w:rPr>
                <w:rStyle w:val="Zkladntext2Netun"/>
              </w:rPr>
              <w:t>rýh,...)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hod.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1 100,00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29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Zařízení staveniště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 xml:space="preserve">1 </w:t>
            </w:r>
            <w:r>
              <w:rPr>
                <w:rStyle w:val="Zkladntext2Netun"/>
              </w:rPr>
              <w:t>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1 000,00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30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Demontáže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hod.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8 800,00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31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Úprava stávající instalace (obsahuje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hod.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8 800,00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32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Likvidace odpadu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33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Dokumentace skutečného provedení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cen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2 750,00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34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 xml:space="preserve">Výchozí revizní zpráva </w:t>
            </w:r>
            <w:proofErr w:type="spellStart"/>
            <w:r>
              <w:rPr>
                <w:rStyle w:val="Zkladntext2Netun"/>
              </w:rPr>
              <w:t>vyhr</w:t>
            </w:r>
            <w:proofErr w:type="spellEnd"/>
            <w:r>
              <w:rPr>
                <w:rStyle w:val="Zkladntext2Netun"/>
              </w:rPr>
              <w:t xml:space="preserve">. el. </w:t>
            </w:r>
            <w:proofErr w:type="gramStart"/>
            <w:r>
              <w:rPr>
                <w:rStyle w:val="Zkladntext2Netun"/>
              </w:rPr>
              <w:t>zařízení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Zkladntext2Netun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Netun"/>
              </w:rPr>
              <w:t>hod.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Netun"/>
              </w:rPr>
              <w:t>5 500,00</w:t>
            </w:r>
          </w:p>
        </w:tc>
      </w:tr>
      <w:tr w:rsidR="00265C8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11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</w:pPr>
            <w:r>
              <w:rPr>
                <w:rStyle w:val="Zkladntext21"/>
                <w:b/>
                <w:bCs/>
              </w:rPr>
              <w:t>Celkem přidružené náklady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11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11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C83" w:rsidRDefault="00265C83">
            <w:pPr>
              <w:framePr w:w="111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C83" w:rsidRDefault="00981B86">
            <w:pPr>
              <w:pStyle w:val="Zkladntext20"/>
              <w:framePr w:w="11189" w:wrap="notBeside" w:vAnchor="text" w:hAnchor="text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Zkladntext21"/>
                <w:b/>
                <w:bCs/>
              </w:rPr>
              <w:t>35 950 Kč</w:t>
            </w:r>
          </w:p>
        </w:tc>
      </w:tr>
    </w:tbl>
    <w:p w:rsidR="00265C83" w:rsidRDefault="00265C83">
      <w:pPr>
        <w:framePr w:w="11189" w:wrap="notBeside" w:vAnchor="text" w:hAnchor="text" w:y="1"/>
        <w:rPr>
          <w:sz w:val="2"/>
          <w:szCs w:val="2"/>
        </w:rPr>
      </w:pPr>
    </w:p>
    <w:p w:rsidR="00265C83" w:rsidRDefault="00265C83">
      <w:pPr>
        <w:rPr>
          <w:sz w:val="2"/>
          <w:szCs w:val="2"/>
        </w:rPr>
      </w:pPr>
    </w:p>
    <w:p w:rsidR="00265C83" w:rsidRDefault="00981B86">
      <w:pPr>
        <w:pStyle w:val="Zkladntext20"/>
        <w:shd w:val="clear" w:color="auto" w:fill="auto"/>
        <w:spacing w:after="95" w:line="140" w:lineRule="exact"/>
        <w:ind w:left="240"/>
      </w:pPr>
      <w:r>
        <w:t>Poznámka:</w:t>
      </w:r>
    </w:p>
    <w:p w:rsidR="00265C83" w:rsidRDefault="00981B86">
      <w:pPr>
        <w:pStyle w:val="Zkladntext20"/>
        <w:shd w:val="clear" w:color="auto" w:fill="auto"/>
        <w:spacing w:before="0" w:after="0" w:line="140" w:lineRule="exact"/>
        <w:ind w:left="240"/>
      </w:pPr>
      <w:r>
        <w:t>Rozpočet neobsahuje konečné úpravy povrchů (výmalba, obklady, dlažba apod.).</w:t>
      </w:r>
    </w:p>
    <w:sectPr w:rsidR="00265C83">
      <w:pgSz w:w="16840" w:h="11900" w:orient="landscape"/>
      <w:pgMar w:top="1353" w:right="2036" w:bottom="1207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86" w:rsidRDefault="00981B86">
      <w:r>
        <w:separator/>
      </w:r>
    </w:p>
  </w:endnote>
  <w:endnote w:type="continuationSeparator" w:id="0">
    <w:p w:rsidR="00981B86" w:rsidRDefault="0098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86" w:rsidRDefault="00981B86"/>
  </w:footnote>
  <w:footnote w:type="continuationSeparator" w:id="0">
    <w:p w:rsidR="00981B86" w:rsidRDefault="00981B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83"/>
    <w:rsid w:val="00265C83"/>
    <w:rsid w:val="00812590"/>
    <w:rsid w:val="009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2022-11-02T06:13:00Z</dcterms:created>
  <dcterms:modified xsi:type="dcterms:W3CDTF">2022-11-02T06:14:00Z</dcterms:modified>
</cp:coreProperties>
</file>