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HA&amp;LO s.r.o.</w:t>
      </w:r>
    </w:p>
    <w:p>
      <w:pPr>
        <w:pStyle w:val="Normal"/>
        <w:bidi w:val="0"/>
        <w:jc w:val="left"/>
        <w:rPr/>
      </w:pPr>
      <w:r>
        <w:rPr/>
        <w:t>U Tonasa 172/2</w:t>
      </w:r>
    </w:p>
    <w:p>
      <w:pPr>
        <w:pStyle w:val="Normal"/>
        <w:bidi w:val="0"/>
        <w:jc w:val="left"/>
        <w:rPr/>
      </w:pPr>
      <w:r>
        <w:rPr/>
        <w:t>403 31 Ústí nad Labem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Domov pro seniory Krásné Březno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příspěvková organizace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Rozcestí 9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400 07 Ústí nad Labem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Věc: Akceptace objednávky č. 181/2022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Akceptujeme objednávku č. 181/2022 ze dne 31.10.2022 na realizaci opravy čtyř koupelen </w:t>
      </w:r>
    </w:p>
    <w:p>
      <w:pPr>
        <w:pStyle w:val="Normal"/>
        <w:bidi w:val="0"/>
        <w:jc w:val="left"/>
        <w:rPr/>
      </w:pPr>
      <w:r>
        <w:rPr/>
        <w:t>v Domově pro seniory Krásné Březno.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Pavel Koreň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jednatel HA&amp;LO s.r.o.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LibreOffice/7.2.0.4$Windows_x86 LibreOffice_project/9a9c6381e3f7a62afc1329bd359cc48accb6435b</Application>
  <AppVersion>15.0000</AppVersion>
  <Pages>1</Pages>
  <Words>52</Words>
  <Characters>281</Characters>
  <CharactersWithSpaces>370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2022-11-02T10:34:33Z</dcterms:created>
  <dc:creator/>
  <dc:description/>
  <dc:language>cs-CZ</dc:language>
  <cp:lastModifiedBy/>
  <cp:lastPrinted>2022-11-02T10:38:38Z</cp:lastPrinted>
  <dcterms:modified xsi:type="dcterms:W3CDTF">2022-11-02T10:40:08Z</dcterms:modified>
  <cp:revision>1</cp:revision>
  <dc:subject/>
  <dc:title/>
</cp:coreProperties>
</file>