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96" w:rsidRDefault="00CA1C96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bookmarkStart w:id="0" w:name="DodaTisk"/>
      <w:bookmarkEnd w:id="0"/>
      <w:r>
        <w:rPr>
          <w:rFonts w:cs="Arial"/>
          <w:szCs w:val="22"/>
        </w:rPr>
        <w:t xml:space="preserve">BB </w:t>
      </w:r>
      <w:proofErr w:type="spellStart"/>
      <w:r>
        <w:rPr>
          <w:rFonts w:cs="Arial"/>
          <w:szCs w:val="22"/>
        </w:rPr>
        <w:t>kovo</w:t>
      </w:r>
      <w:proofErr w:type="spellEnd"/>
      <w:r>
        <w:rPr>
          <w:rFonts w:cs="Arial"/>
          <w:szCs w:val="22"/>
        </w:rPr>
        <w:t xml:space="preserve"> s.r.o.</w:t>
      </w:r>
    </w:p>
    <w:p w:rsidR="00CA1C96" w:rsidRDefault="00CA1C96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CA1C96" w:rsidRDefault="00CA1C96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>Skomelno 3</w:t>
      </w:r>
    </w:p>
    <w:p w:rsidR="00CA1C96" w:rsidRDefault="00CA1C96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2C3DAC" w:rsidRPr="005B4C52" w:rsidRDefault="00CA1C96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t xml:space="preserve">338 </w:t>
      </w:r>
      <w:proofErr w:type="gramStart"/>
      <w:r>
        <w:rPr>
          <w:rFonts w:cs="Arial"/>
          <w:szCs w:val="22"/>
        </w:rPr>
        <w:t>28  Skomelno</w:t>
      </w:r>
      <w:proofErr w:type="gramEnd"/>
    </w:p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2C3DAC" w:rsidRPr="00D74DA5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 w:rsidR="00726C16">
        <w:rPr>
          <w:rFonts w:cs="Arial"/>
          <w:color w:val="808080"/>
          <w:sz w:val="18"/>
          <w:szCs w:val="18"/>
        </w:rPr>
        <w:tab/>
      </w:r>
    </w:p>
    <w:p w:rsidR="003D06AB" w:rsidRDefault="0077256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bookmarkStart w:id="1" w:name="NaseZnacka"/>
      <w:bookmarkEnd w:id="1"/>
      <w:r w:rsidR="00CA1C96">
        <w:rPr>
          <w:rFonts w:cs="Arial"/>
          <w:color w:val="808080"/>
          <w:sz w:val="18"/>
          <w:szCs w:val="18"/>
        </w:rPr>
        <w:t>POH/48270/2022</w:t>
      </w:r>
    </w:p>
    <w:p w:rsidR="00E11934" w:rsidRPr="00726C16" w:rsidRDefault="00E11934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875B7B" w:rsidRDefault="0077256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bookmarkStart w:id="2" w:name="vyrizuje"/>
      <w:bookmarkEnd w:id="2"/>
      <w:r w:rsidR="00CA1C96">
        <w:rPr>
          <w:rFonts w:cs="Arial"/>
          <w:color w:val="808080"/>
          <w:sz w:val="18"/>
          <w:szCs w:val="18"/>
        </w:rPr>
        <w:t xml:space="preserve"> </w:t>
      </w:r>
      <w:r w:rsidR="00387E36">
        <w:rPr>
          <w:rFonts w:cs="Arial"/>
          <w:color w:val="808080"/>
          <w:sz w:val="18"/>
          <w:szCs w:val="18"/>
        </w:rPr>
        <w:tab/>
      </w:r>
      <w:bookmarkStart w:id="3" w:name="RefTisk"/>
      <w:bookmarkEnd w:id="3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  <w:bookmarkStart w:id="4" w:name="TelTisk"/>
      <w:bookmarkEnd w:id="4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Pr="00726C16">
        <w:rPr>
          <w:rFonts w:cs="Arial"/>
          <w:color w:val="808080"/>
          <w:sz w:val="18"/>
          <w:szCs w:val="18"/>
        </w:rPr>
        <w:tab/>
      </w:r>
      <w:bookmarkStart w:id="5" w:name="MobTisk"/>
      <w:bookmarkEnd w:id="5"/>
    </w:p>
    <w:p w:rsidR="00726C16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Pr="00726C16">
        <w:rPr>
          <w:rFonts w:cs="Arial"/>
          <w:color w:val="808080"/>
          <w:sz w:val="18"/>
          <w:szCs w:val="18"/>
        </w:rPr>
        <w:tab/>
      </w:r>
      <w:bookmarkStart w:id="6" w:name="MailTisk"/>
      <w:bookmarkEnd w:id="6"/>
    </w:p>
    <w:p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bookmarkStart w:id="7" w:name="datT"/>
      <w:bookmarkEnd w:id="7"/>
      <w:r w:rsidR="00CA1C96">
        <w:rPr>
          <w:rFonts w:cs="Arial"/>
          <w:color w:val="808080"/>
          <w:sz w:val="18"/>
          <w:szCs w:val="18"/>
        </w:rPr>
        <w:t>19.09.2022</w:t>
      </w:r>
    </w:p>
    <w:p w:rsidR="00771325" w:rsidRPr="00726C16" w:rsidRDefault="00771325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Default="00726C16" w:rsidP="003D06AB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Kontaktní</w:t>
      </w:r>
      <w:r w:rsidR="00CD2C6C">
        <w:rPr>
          <w:rFonts w:cs="Arial"/>
          <w:color w:val="808080"/>
          <w:sz w:val="18"/>
          <w:szCs w:val="18"/>
        </w:rPr>
        <w:t xml:space="preserve"> </w:t>
      </w:r>
      <w:r w:rsidRPr="00726C16">
        <w:rPr>
          <w:rFonts w:cs="Arial"/>
          <w:color w:val="808080"/>
          <w:sz w:val="18"/>
          <w:szCs w:val="18"/>
        </w:rPr>
        <w:t>adresa:</w:t>
      </w:r>
    </w:p>
    <w:p w:rsidR="003D06AB" w:rsidRDefault="00CA1C96" w:rsidP="003D06AB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bookmarkStart w:id="9" w:name="Adresa"/>
      <w:bookmarkEnd w:id="9"/>
      <w:r>
        <w:rPr>
          <w:rFonts w:cs="Arial"/>
          <w:color w:val="808080"/>
          <w:sz w:val="18"/>
          <w:szCs w:val="18"/>
        </w:rPr>
        <w:t xml:space="preserve">Povodí Ohře, státní podnik, závod Chomutov, Spořická 4949, 430 </w:t>
      </w:r>
      <w:proofErr w:type="gramStart"/>
      <w:r>
        <w:rPr>
          <w:rFonts w:cs="Arial"/>
          <w:color w:val="808080"/>
          <w:sz w:val="18"/>
          <w:szCs w:val="18"/>
        </w:rPr>
        <w:t>46  Chomutov</w:t>
      </w:r>
      <w:proofErr w:type="gramEnd"/>
    </w:p>
    <w:p w:rsidR="00130E5E" w:rsidRDefault="00130E5E" w:rsidP="00CC6706"/>
    <w:p w:rsidR="00BA033C" w:rsidRDefault="00BA033C" w:rsidP="00CC6706"/>
    <w:p w:rsidR="00771325" w:rsidRDefault="00771325" w:rsidP="00CC6706"/>
    <w:p w:rsidR="00771325" w:rsidRDefault="00771325" w:rsidP="00771325">
      <w:r>
        <w:rPr>
          <w:b/>
        </w:rPr>
        <w:t>OBJEDNÁVKA</w:t>
      </w:r>
    </w:p>
    <w:p w:rsidR="00771325" w:rsidRDefault="00771325" w:rsidP="00CC6706"/>
    <w:p w:rsidR="00771325" w:rsidRDefault="00771325" w:rsidP="00CC6706"/>
    <w:p w:rsidR="00661494" w:rsidRDefault="00661494" w:rsidP="00CC6706">
      <w:pPr>
        <w:sectPr w:rsidR="00661494" w:rsidSect="00F07E4F">
          <w:headerReference w:type="default" r:id="rId13"/>
          <w:footerReference w:type="default" r:id="rId14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A467CB" w:rsidRDefault="00A3370E" w:rsidP="00A3370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Číslo objednávky</w:t>
      </w:r>
      <w:r w:rsidR="00F67721">
        <w:rPr>
          <w:rFonts w:cs="Arial"/>
          <w:color w:val="000000"/>
          <w:sz w:val="20"/>
          <w:szCs w:val="20"/>
        </w:rPr>
        <w:t>:</w:t>
      </w:r>
      <w:r w:rsidR="00A467CB">
        <w:rPr>
          <w:rFonts w:cs="Arial"/>
          <w:color w:val="000000"/>
          <w:sz w:val="20"/>
          <w:szCs w:val="20"/>
        </w:rPr>
        <w:tab/>
      </w:r>
      <w:r w:rsidR="00A467CB">
        <w:rPr>
          <w:rFonts w:cs="Arial"/>
          <w:color w:val="000000"/>
          <w:sz w:val="20"/>
          <w:szCs w:val="20"/>
        </w:rPr>
        <w:tab/>
      </w:r>
      <w:r w:rsidR="00A467CB">
        <w:rPr>
          <w:rFonts w:cs="Arial"/>
          <w:color w:val="000000"/>
          <w:sz w:val="20"/>
          <w:szCs w:val="20"/>
        </w:rPr>
        <w:tab/>
      </w:r>
      <w:bookmarkStart w:id="10" w:name="CoTisk"/>
      <w:bookmarkEnd w:id="10"/>
      <w:r w:rsidR="00CA1C96">
        <w:rPr>
          <w:rFonts w:cs="Arial"/>
          <w:color w:val="000000"/>
          <w:sz w:val="20"/>
          <w:szCs w:val="20"/>
        </w:rPr>
        <w:t>502856/1/2022</w:t>
      </w:r>
    </w:p>
    <w:p w:rsidR="00A467CB" w:rsidRDefault="00A3370E" w:rsidP="00A3370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Požadovaný termín dodání:</w:t>
      </w:r>
      <w:r w:rsidR="00A467CB">
        <w:rPr>
          <w:rFonts w:cs="Arial"/>
          <w:color w:val="000000"/>
          <w:sz w:val="20"/>
          <w:szCs w:val="20"/>
        </w:rPr>
        <w:tab/>
      </w:r>
      <w:r w:rsidR="00A467CB">
        <w:rPr>
          <w:rFonts w:cs="Arial"/>
          <w:color w:val="000000"/>
          <w:sz w:val="20"/>
          <w:szCs w:val="20"/>
        </w:rPr>
        <w:tab/>
      </w:r>
      <w:bookmarkStart w:id="11" w:name="DatDodani"/>
      <w:bookmarkEnd w:id="11"/>
      <w:r w:rsidR="00CA1C96">
        <w:rPr>
          <w:rFonts w:cs="Arial"/>
          <w:color w:val="000000"/>
          <w:sz w:val="20"/>
          <w:szCs w:val="20"/>
        </w:rPr>
        <w:t>04.11.2022</w:t>
      </w:r>
    </w:p>
    <w:p w:rsidR="00A467CB" w:rsidRDefault="00A3370E" w:rsidP="00A467C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Předpokládaná cena Kč</w:t>
      </w:r>
      <w:r w:rsidR="003546C5">
        <w:rPr>
          <w:rFonts w:cs="Arial"/>
          <w:color w:val="000000"/>
          <w:sz w:val="20"/>
          <w:szCs w:val="20"/>
        </w:rPr>
        <w:t xml:space="preserve"> </w:t>
      </w:r>
      <w:bookmarkStart w:id="12" w:name="DPH"/>
      <w:bookmarkEnd w:id="12"/>
      <w:r w:rsidR="00CA1C96">
        <w:rPr>
          <w:rFonts w:cs="Arial"/>
          <w:color w:val="000000"/>
          <w:sz w:val="20"/>
          <w:szCs w:val="20"/>
        </w:rPr>
        <w:t>bez DPH</w:t>
      </w:r>
      <w:r>
        <w:rPr>
          <w:rFonts w:cs="Arial"/>
          <w:color w:val="000000"/>
          <w:sz w:val="20"/>
          <w:szCs w:val="20"/>
        </w:rPr>
        <w:t>:</w:t>
      </w:r>
      <w:r w:rsidR="00A467CB">
        <w:rPr>
          <w:rFonts w:cs="Arial"/>
          <w:color w:val="000000"/>
          <w:sz w:val="20"/>
          <w:szCs w:val="20"/>
        </w:rPr>
        <w:tab/>
      </w:r>
      <w:bookmarkStart w:id="13" w:name="KCTisk"/>
      <w:bookmarkEnd w:id="13"/>
      <w:r w:rsidR="00854BAA">
        <w:rPr>
          <w:rFonts w:cs="Arial"/>
          <w:color w:val="000000"/>
          <w:sz w:val="20"/>
          <w:szCs w:val="20"/>
        </w:rPr>
        <w:t>85</w:t>
      </w:r>
      <w:r w:rsidR="00CA1C96">
        <w:rPr>
          <w:rFonts w:cs="Arial"/>
          <w:color w:val="000000"/>
          <w:sz w:val="20"/>
          <w:szCs w:val="20"/>
        </w:rPr>
        <w:t> </w:t>
      </w:r>
      <w:r w:rsidR="00854BAA">
        <w:rPr>
          <w:rFonts w:cs="Arial"/>
          <w:color w:val="000000"/>
          <w:sz w:val="20"/>
          <w:szCs w:val="20"/>
        </w:rPr>
        <w:t>627</w:t>
      </w:r>
      <w:r w:rsidR="00CA1C96">
        <w:rPr>
          <w:rFonts w:cs="Arial"/>
          <w:color w:val="000000"/>
          <w:sz w:val="20"/>
          <w:szCs w:val="20"/>
        </w:rPr>
        <w:t>,00</w:t>
      </w:r>
    </w:p>
    <w:p w:rsidR="0009324B" w:rsidRDefault="0009324B" w:rsidP="00A467C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DlHM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inv</w:t>
      </w:r>
      <w:proofErr w:type="spellEnd"/>
      <w:r>
        <w:rPr>
          <w:rFonts w:cs="Arial"/>
          <w:color w:val="000000"/>
          <w:sz w:val="20"/>
          <w:szCs w:val="20"/>
        </w:rPr>
        <w:t>. č.: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bookmarkStart w:id="14" w:name="HIM"/>
      <w:bookmarkEnd w:id="14"/>
      <w:r w:rsidR="00CA1C96">
        <w:rPr>
          <w:rFonts w:cs="Arial"/>
          <w:color w:val="000000"/>
          <w:sz w:val="20"/>
          <w:szCs w:val="20"/>
        </w:rPr>
        <w:t>93804</w:t>
      </w:r>
    </w:p>
    <w:p w:rsidR="00A3370E" w:rsidRDefault="00A3370E" w:rsidP="00A467CB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483FD3" w:rsidRDefault="00A3370E" w:rsidP="00483FD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306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ab/>
      </w:r>
      <w:r w:rsidR="00483FD3">
        <w:rPr>
          <w:rFonts w:cs="Arial"/>
          <w:b/>
          <w:bCs/>
          <w:color w:val="000000"/>
          <w:sz w:val="20"/>
          <w:szCs w:val="20"/>
        </w:rPr>
        <w:t>Žádáme o vystavení daňového dokladu (faktury), lhůta splatnosti daňového dokladu (faktury) je 30 dní ode dne doručení objednateli.</w:t>
      </w:r>
    </w:p>
    <w:p w:rsidR="00483FD3" w:rsidRDefault="00483FD3" w:rsidP="00483F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306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ab/>
        <w:t>Dále žádáme o potvrzení a vrácení kopie objednávky.</w:t>
      </w:r>
    </w:p>
    <w:p w:rsidR="00A3370E" w:rsidRDefault="00A3370E" w:rsidP="00A337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306"/>
        <w:rPr>
          <w:rFonts w:cs="Arial"/>
          <w:b/>
          <w:bCs/>
          <w:color w:val="000000"/>
          <w:sz w:val="20"/>
          <w:szCs w:val="20"/>
        </w:rPr>
      </w:pPr>
    </w:p>
    <w:p w:rsidR="00A3370E" w:rsidRDefault="00A3370E" w:rsidP="00A3370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CA1C96" w:rsidRDefault="00CA1C96" w:rsidP="0099776F">
      <w:bookmarkStart w:id="15" w:name="PredmetTisk"/>
      <w:bookmarkEnd w:id="15"/>
    </w:p>
    <w:p w:rsidR="00CA1C96" w:rsidRDefault="00CA1C96" w:rsidP="0099776F">
      <w:r>
        <w:t xml:space="preserve">Objednáváme u </w:t>
      </w:r>
      <w:proofErr w:type="gramStart"/>
      <w:r>
        <w:t>Vás  výrobu</w:t>
      </w:r>
      <w:proofErr w:type="gramEnd"/>
      <w:r>
        <w:t xml:space="preserve"> a montáž 2 ks protipožárních dveří  včetně zárubní s požární odolností EW C 30 DP1 pro objekt garáže RH Přísečnice. Práce budou provedeny v rozsahu dle Vaší cenové </w:t>
      </w:r>
      <w:proofErr w:type="gramStart"/>
      <w:r>
        <w:t>nabídky  22</w:t>
      </w:r>
      <w:proofErr w:type="gramEnd"/>
      <w:r>
        <w:t xml:space="preserve">-7049 ze dne 8. 9. 2022.   </w:t>
      </w:r>
    </w:p>
    <w:p w:rsidR="00CA1C96" w:rsidRDefault="00CA1C96" w:rsidP="0099776F"/>
    <w:p w:rsidR="00CA1C96" w:rsidRDefault="00CA1C96" w:rsidP="0099776F">
      <w:r>
        <w:t>Fakturujte prosím na adresu:</w:t>
      </w:r>
    </w:p>
    <w:p w:rsidR="00CA1C96" w:rsidRDefault="00CA1C96" w:rsidP="0099776F"/>
    <w:p w:rsidR="00CA1C96" w:rsidRDefault="00CA1C96" w:rsidP="0099776F">
      <w:r>
        <w:t>Povodí Ohře, státní podnik</w:t>
      </w:r>
    </w:p>
    <w:p w:rsidR="00CA1C96" w:rsidRDefault="00CA1C96" w:rsidP="0099776F">
      <w:r>
        <w:t>Bezručova 4219</w:t>
      </w:r>
    </w:p>
    <w:p w:rsidR="00CA1C96" w:rsidRDefault="00CA1C96" w:rsidP="0099776F">
      <w:r>
        <w:t xml:space="preserve">430 03 Chomutov    </w:t>
      </w:r>
    </w:p>
    <w:p w:rsidR="00CA1C96" w:rsidRDefault="00CA1C96" w:rsidP="0099776F"/>
    <w:p w:rsidR="00CA1C96" w:rsidRDefault="00CA1C96" w:rsidP="0099776F">
      <w:r>
        <w:t>Fakturu lze zaslat elektronicky na e-mailovou adresu:</w:t>
      </w:r>
    </w:p>
    <w:p w:rsidR="00CA1C96" w:rsidRDefault="00CA1C96" w:rsidP="0099776F"/>
    <w:p w:rsidR="00A3370E" w:rsidRDefault="00CA1C96" w:rsidP="0099776F">
      <w:r>
        <w:t>faktury-zcv@poh.cz</w:t>
      </w:r>
    </w:p>
    <w:p w:rsidR="00BD5DD9" w:rsidRDefault="00BD5DD9" w:rsidP="0099776F"/>
    <w:p w:rsidR="00BD5DD9" w:rsidRDefault="00BD5DD9" w:rsidP="0099776F"/>
    <w:p w:rsidR="00215BB7" w:rsidRDefault="00215BB7" w:rsidP="0099776F"/>
    <w:p w:rsidR="00BD5DD9" w:rsidRDefault="00CA1C96" w:rsidP="0099776F">
      <w:bookmarkStart w:id="16" w:name="Schvalil"/>
      <w:bookmarkStart w:id="17" w:name="Funkce"/>
      <w:bookmarkEnd w:id="16"/>
      <w:bookmarkEnd w:id="17"/>
      <w:r>
        <w:t>ředitel závodu Chomutov</w:t>
      </w:r>
    </w:p>
    <w:p w:rsidR="00B36F6B" w:rsidRDefault="00B36F6B"/>
    <w:p w:rsidR="00A3370E" w:rsidRDefault="00A3370E" w:rsidP="0099776F"/>
    <w:sectPr w:rsidR="00A3370E" w:rsidSect="00B05708">
      <w:headerReference w:type="default" r:id="rId15"/>
      <w:footerReference w:type="default" r:id="rId16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85" w:rsidRDefault="00401285">
      <w:r>
        <w:separator/>
      </w:r>
    </w:p>
  </w:endnote>
  <w:endnote w:type="continuationSeparator" w:id="0">
    <w:p w:rsidR="00401285" w:rsidRDefault="0040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F8" w:rsidRDefault="00DD6E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24" w:rsidRDefault="00976824">
    <w:pPr>
      <w:pStyle w:val="Zpat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F8" w:rsidRDefault="00DD6EF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85" w:rsidRDefault="00401285">
      <w:r>
        <w:separator/>
      </w:r>
    </w:p>
  </w:footnote>
  <w:footnote w:type="continuationSeparator" w:id="0">
    <w:p w:rsidR="00401285" w:rsidRDefault="0040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F8" w:rsidRDefault="00DD6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F54948" w:rsidRDefault="008A5C9E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9525" b="9525"/>
          <wp:wrapNone/>
          <wp:docPr id="16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3175" r="127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7164705</wp:posOffset>
              </wp:positionV>
              <wp:extent cx="179705" cy="0"/>
              <wp:effectExtent l="8890" t="11430" r="11430" b="762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FAEBD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5382895</wp:posOffset>
              </wp:positionV>
              <wp:extent cx="179705" cy="0"/>
              <wp:effectExtent l="10795" t="10795" r="9525" b="825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92F29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3600450</wp:posOffset>
              </wp:positionV>
              <wp:extent cx="179705" cy="0"/>
              <wp:effectExtent l="1079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82CF5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F8" w:rsidRDefault="00DD6EF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Pr="008478FC">
      <w:rPr>
        <w:szCs w:val="22"/>
      </w:rPr>
      <w:fldChar w:fldCharType="separate"/>
    </w:r>
    <w:r>
      <w:rPr>
        <w:noProof/>
        <w:szCs w:val="22"/>
      </w:rPr>
      <w:t>2</w:t>
    </w:r>
    <w:r w:rsidRPr="008478FC">
      <w:rPr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B05708" w:rsidRPr="008478FC" w:rsidRDefault="00B05708" w:rsidP="00B05708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szCs w:val="22"/>
      </w:rPr>
    </w:pPr>
    <w:r>
      <w:rPr>
        <w:szCs w:val="22"/>
      </w:rPr>
      <w:fldChar w:fldCharType="begin"/>
    </w:r>
    <w:r w:rsidR="00B36F6B">
      <w:rPr>
        <w:szCs w:val="22"/>
      </w:rPr>
      <w:instrText xml:space="preserve"> REF  N</w:instrText>
    </w:r>
    <w:r>
      <w:rPr>
        <w:szCs w:val="22"/>
      </w:rPr>
      <w:instrText>ase</w:instrText>
    </w:r>
    <w:r w:rsidR="00B36F6B">
      <w:rPr>
        <w:szCs w:val="22"/>
      </w:rPr>
      <w:instrText>Z</w:instrText>
    </w:r>
    <w:r>
      <w:rPr>
        <w:szCs w:val="22"/>
      </w:rPr>
      <w:instrText xml:space="preserve">nacka \h </w:instrText>
    </w:r>
    <w:r>
      <w:rPr>
        <w:szCs w:val="22"/>
      </w:rPr>
    </w:r>
    <w:r>
      <w:rPr>
        <w:szCs w:val="22"/>
      </w:rPr>
      <w:fldChar w:fldCharType="separate"/>
    </w:r>
    <w:r w:rsidR="00082E99">
      <w:rPr>
        <w:rFonts w:cs="Arial"/>
        <w:noProof/>
        <w:sz w:val="18"/>
        <w:szCs w:val="18"/>
      </w:rPr>
      <w:t xml:space="preserve">     </w:t>
    </w:r>
    <w:r>
      <w:rPr>
        <w:szCs w:val="22"/>
      </w:rPr>
      <w:fldChar w:fldCharType="end"/>
    </w:r>
    <w:r w:rsidRPr="008478FC">
      <w:rPr>
        <w:szCs w:val="22"/>
      </w:rPr>
      <w:tab/>
    </w:r>
    <w:r>
      <w:rPr>
        <w:szCs w:val="22"/>
      </w:rPr>
      <w:fldChar w:fldCharType="begin"/>
    </w:r>
    <w:r>
      <w:rPr>
        <w:szCs w:val="22"/>
      </w:rPr>
      <w:instrText xml:space="preserve"> REF  dat</w:instrText>
    </w:r>
    <w:r w:rsidR="00B36F6B">
      <w:rPr>
        <w:szCs w:val="22"/>
      </w:rPr>
      <w:instrText>T</w:instrText>
    </w:r>
    <w:r>
      <w:rPr>
        <w:szCs w:val="22"/>
      </w:rPr>
      <w:instrText xml:space="preserve"> \h  \* MERGEFORMAT </w:instrText>
    </w:r>
    <w:r>
      <w:rPr>
        <w:szCs w:val="22"/>
      </w:rPr>
    </w:r>
    <w:r>
      <w:rPr>
        <w:szCs w:val="22"/>
      </w:rPr>
      <w:fldChar w:fldCharType="separate"/>
    </w:r>
    <w:r w:rsidR="00082E99" w:rsidRPr="00082E99">
      <w:rPr>
        <w:rFonts w:cs="Arial"/>
        <w:noProof/>
        <w:szCs w:val="22"/>
      </w:rPr>
      <w:t xml:space="preserve">     </w:t>
    </w:r>
    <w:r>
      <w:rPr>
        <w:szCs w:val="22"/>
      </w:rPr>
      <w:fldChar w:fldCharType="end"/>
    </w:r>
    <w:r w:rsidRPr="008478FC">
      <w:rPr>
        <w:szCs w:val="22"/>
      </w:rPr>
      <w:tab/>
    </w:r>
    <w:r>
      <w:rPr>
        <w:szCs w:val="22"/>
      </w:rPr>
      <w:t xml:space="preserve">Strana </w:t>
    </w:r>
    <w:r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Pr="008478FC">
      <w:rPr>
        <w:szCs w:val="22"/>
      </w:rPr>
      <w:fldChar w:fldCharType="separate"/>
    </w:r>
    <w:r w:rsidR="00B36F6B">
      <w:rPr>
        <w:noProof/>
        <w:szCs w:val="22"/>
      </w:rPr>
      <w:t>2</w:t>
    </w:r>
    <w:r w:rsidRPr="008478FC">
      <w:rPr>
        <w:szCs w:val="22"/>
      </w:rPr>
      <w:fldChar w:fldCharType="end"/>
    </w:r>
    <w:r>
      <w:rPr>
        <w:szCs w:val="22"/>
      </w:rPr>
      <w:t xml:space="preserve"> z </w:t>
    </w:r>
    <w:r>
      <w:rPr>
        <w:szCs w:val="22"/>
      </w:rPr>
      <w:fldChar w:fldCharType="begin"/>
    </w:r>
    <w:r>
      <w:rPr>
        <w:szCs w:val="22"/>
      </w:rPr>
      <w:instrText xml:space="preserve"> NUMPAGES   \* MERGEFORMAT </w:instrText>
    </w:r>
    <w:r>
      <w:rPr>
        <w:szCs w:val="22"/>
      </w:rPr>
      <w:fldChar w:fldCharType="separate"/>
    </w:r>
    <w:r w:rsidR="00B36F6B">
      <w:rPr>
        <w:noProof/>
        <w:szCs w:val="22"/>
      </w:rPr>
      <w:t>2</w:t>
    </w:r>
    <w:r>
      <w:rPr>
        <w:szCs w:val="22"/>
      </w:rPr>
      <w:fldChar w:fldCharType="end"/>
    </w:r>
  </w:p>
  <w:p w:rsidR="00192104" w:rsidRPr="00240307" w:rsidRDefault="00192104" w:rsidP="0024030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14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24"/>
    <w:rsid w:val="0001195E"/>
    <w:rsid w:val="00021A8B"/>
    <w:rsid w:val="0002565C"/>
    <w:rsid w:val="00033E87"/>
    <w:rsid w:val="00034E4F"/>
    <w:rsid w:val="0004783D"/>
    <w:rsid w:val="00055C9E"/>
    <w:rsid w:val="0006005D"/>
    <w:rsid w:val="00066A4C"/>
    <w:rsid w:val="00074220"/>
    <w:rsid w:val="00075A0D"/>
    <w:rsid w:val="00082E99"/>
    <w:rsid w:val="00086CBC"/>
    <w:rsid w:val="0009324B"/>
    <w:rsid w:val="0009397A"/>
    <w:rsid w:val="00094565"/>
    <w:rsid w:val="000A566C"/>
    <w:rsid w:val="000B4C94"/>
    <w:rsid w:val="000B51EC"/>
    <w:rsid w:val="000C400C"/>
    <w:rsid w:val="000C5E16"/>
    <w:rsid w:val="000D4282"/>
    <w:rsid w:val="001009C8"/>
    <w:rsid w:val="0010285E"/>
    <w:rsid w:val="0010771C"/>
    <w:rsid w:val="001103B9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15BB7"/>
    <w:rsid w:val="00231CE7"/>
    <w:rsid w:val="0024018F"/>
    <w:rsid w:val="00240307"/>
    <w:rsid w:val="00252232"/>
    <w:rsid w:val="00253739"/>
    <w:rsid w:val="002711EB"/>
    <w:rsid w:val="0029389F"/>
    <w:rsid w:val="00296BE4"/>
    <w:rsid w:val="002B7B35"/>
    <w:rsid w:val="002C3C46"/>
    <w:rsid w:val="002C3DAC"/>
    <w:rsid w:val="002D16D1"/>
    <w:rsid w:val="002D3CCB"/>
    <w:rsid w:val="002D42BE"/>
    <w:rsid w:val="002E326D"/>
    <w:rsid w:val="00312E62"/>
    <w:rsid w:val="00320F39"/>
    <w:rsid w:val="003217A2"/>
    <w:rsid w:val="0034007F"/>
    <w:rsid w:val="0035040A"/>
    <w:rsid w:val="003546C5"/>
    <w:rsid w:val="00366A94"/>
    <w:rsid w:val="00375ABD"/>
    <w:rsid w:val="00387E36"/>
    <w:rsid w:val="00390E75"/>
    <w:rsid w:val="003A64EF"/>
    <w:rsid w:val="003B3577"/>
    <w:rsid w:val="003C5B2E"/>
    <w:rsid w:val="003D06AB"/>
    <w:rsid w:val="003D1C76"/>
    <w:rsid w:val="00401285"/>
    <w:rsid w:val="00401480"/>
    <w:rsid w:val="0040450C"/>
    <w:rsid w:val="00420AFD"/>
    <w:rsid w:val="00422AE2"/>
    <w:rsid w:val="00431485"/>
    <w:rsid w:val="00435AF2"/>
    <w:rsid w:val="00451F7F"/>
    <w:rsid w:val="0045293A"/>
    <w:rsid w:val="00466168"/>
    <w:rsid w:val="00473574"/>
    <w:rsid w:val="00480DD1"/>
    <w:rsid w:val="00483FD3"/>
    <w:rsid w:val="00490CF5"/>
    <w:rsid w:val="004A3CFE"/>
    <w:rsid w:val="004B1771"/>
    <w:rsid w:val="004B54CE"/>
    <w:rsid w:val="004C0285"/>
    <w:rsid w:val="004C5A47"/>
    <w:rsid w:val="004D7937"/>
    <w:rsid w:val="004F4042"/>
    <w:rsid w:val="00503666"/>
    <w:rsid w:val="00505AE6"/>
    <w:rsid w:val="005114B3"/>
    <w:rsid w:val="00520660"/>
    <w:rsid w:val="005268F7"/>
    <w:rsid w:val="00534709"/>
    <w:rsid w:val="0054045B"/>
    <w:rsid w:val="00576CD7"/>
    <w:rsid w:val="005843F7"/>
    <w:rsid w:val="00590822"/>
    <w:rsid w:val="0059248D"/>
    <w:rsid w:val="005954CE"/>
    <w:rsid w:val="005A4796"/>
    <w:rsid w:val="005B46D2"/>
    <w:rsid w:val="005B4C52"/>
    <w:rsid w:val="005B4CC8"/>
    <w:rsid w:val="005E2AB9"/>
    <w:rsid w:val="00603AF5"/>
    <w:rsid w:val="00636BE4"/>
    <w:rsid w:val="00640C25"/>
    <w:rsid w:val="006463FA"/>
    <w:rsid w:val="00657209"/>
    <w:rsid w:val="00661494"/>
    <w:rsid w:val="00663C5D"/>
    <w:rsid w:val="00666CF3"/>
    <w:rsid w:val="00671BED"/>
    <w:rsid w:val="006930BA"/>
    <w:rsid w:val="00697831"/>
    <w:rsid w:val="006A08DD"/>
    <w:rsid w:val="006B7A47"/>
    <w:rsid w:val="006C50DA"/>
    <w:rsid w:val="006D3CE1"/>
    <w:rsid w:val="006D5AB4"/>
    <w:rsid w:val="006F2C82"/>
    <w:rsid w:val="006F5A18"/>
    <w:rsid w:val="00704C84"/>
    <w:rsid w:val="00726C16"/>
    <w:rsid w:val="007442D4"/>
    <w:rsid w:val="00752E31"/>
    <w:rsid w:val="007644E1"/>
    <w:rsid w:val="00765706"/>
    <w:rsid w:val="00771325"/>
    <w:rsid w:val="00772566"/>
    <w:rsid w:val="00776236"/>
    <w:rsid w:val="00780DF1"/>
    <w:rsid w:val="00787313"/>
    <w:rsid w:val="007A7420"/>
    <w:rsid w:val="007C28D4"/>
    <w:rsid w:val="007D21F8"/>
    <w:rsid w:val="007F0F3C"/>
    <w:rsid w:val="007F4401"/>
    <w:rsid w:val="007F79DC"/>
    <w:rsid w:val="00801BBE"/>
    <w:rsid w:val="00824621"/>
    <w:rsid w:val="00827F7E"/>
    <w:rsid w:val="008478FC"/>
    <w:rsid w:val="00854BAA"/>
    <w:rsid w:val="00863636"/>
    <w:rsid w:val="0087437F"/>
    <w:rsid w:val="00875B7B"/>
    <w:rsid w:val="00876A63"/>
    <w:rsid w:val="00891A7C"/>
    <w:rsid w:val="008A252E"/>
    <w:rsid w:val="008A5378"/>
    <w:rsid w:val="008A5C9E"/>
    <w:rsid w:val="008A7041"/>
    <w:rsid w:val="008B0FFC"/>
    <w:rsid w:val="008B4543"/>
    <w:rsid w:val="008C120B"/>
    <w:rsid w:val="008C6284"/>
    <w:rsid w:val="008E1898"/>
    <w:rsid w:val="008E51E0"/>
    <w:rsid w:val="008E6EED"/>
    <w:rsid w:val="00925F08"/>
    <w:rsid w:val="00934DEC"/>
    <w:rsid w:val="00937A02"/>
    <w:rsid w:val="00955DB6"/>
    <w:rsid w:val="00965A3E"/>
    <w:rsid w:val="00974215"/>
    <w:rsid w:val="0097472D"/>
    <w:rsid w:val="0097617F"/>
    <w:rsid w:val="00976824"/>
    <w:rsid w:val="009776DC"/>
    <w:rsid w:val="009821E2"/>
    <w:rsid w:val="00994471"/>
    <w:rsid w:val="00995239"/>
    <w:rsid w:val="0099776F"/>
    <w:rsid w:val="009A3916"/>
    <w:rsid w:val="009B2A25"/>
    <w:rsid w:val="009C13DD"/>
    <w:rsid w:val="009C51B9"/>
    <w:rsid w:val="009C6604"/>
    <w:rsid w:val="009F22E5"/>
    <w:rsid w:val="009F401C"/>
    <w:rsid w:val="00A16828"/>
    <w:rsid w:val="00A1760E"/>
    <w:rsid w:val="00A20561"/>
    <w:rsid w:val="00A21329"/>
    <w:rsid w:val="00A3370E"/>
    <w:rsid w:val="00A35B2D"/>
    <w:rsid w:val="00A377DE"/>
    <w:rsid w:val="00A45E6E"/>
    <w:rsid w:val="00A467CB"/>
    <w:rsid w:val="00A74DAE"/>
    <w:rsid w:val="00A80287"/>
    <w:rsid w:val="00A82A70"/>
    <w:rsid w:val="00A8713D"/>
    <w:rsid w:val="00A9160F"/>
    <w:rsid w:val="00A96F8E"/>
    <w:rsid w:val="00AB5922"/>
    <w:rsid w:val="00AB6F7A"/>
    <w:rsid w:val="00AE4C84"/>
    <w:rsid w:val="00AE6679"/>
    <w:rsid w:val="00B044E3"/>
    <w:rsid w:val="00B05708"/>
    <w:rsid w:val="00B2277A"/>
    <w:rsid w:val="00B2534F"/>
    <w:rsid w:val="00B31CFC"/>
    <w:rsid w:val="00B36F6B"/>
    <w:rsid w:val="00B411AF"/>
    <w:rsid w:val="00B445A6"/>
    <w:rsid w:val="00B44CE0"/>
    <w:rsid w:val="00B56AC3"/>
    <w:rsid w:val="00B65236"/>
    <w:rsid w:val="00B734BE"/>
    <w:rsid w:val="00B86476"/>
    <w:rsid w:val="00B94DE8"/>
    <w:rsid w:val="00BA033C"/>
    <w:rsid w:val="00BA15E6"/>
    <w:rsid w:val="00BA20F6"/>
    <w:rsid w:val="00BC1934"/>
    <w:rsid w:val="00BC2D9D"/>
    <w:rsid w:val="00BC3E56"/>
    <w:rsid w:val="00BD5DD9"/>
    <w:rsid w:val="00BD75D3"/>
    <w:rsid w:val="00BE25F8"/>
    <w:rsid w:val="00BF4C7A"/>
    <w:rsid w:val="00C108FF"/>
    <w:rsid w:val="00C134C1"/>
    <w:rsid w:val="00C66A35"/>
    <w:rsid w:val="00C7128B"/>
    <w:rsid w:val="00C76B99"/>
    <w:rsid w:val="00C964EE"/>
    <w:rsid w:val="00CA1C96"/>
    <w:rsid w:val="00CB0F81"/>
    <w:rsid w:val="00CB2424"/>
    <w:rsid w:val="00CB7067"/>
    <w:rsid w:val="00CC6706"/>
    <w:rsid w:val="00CD2C6C"/>
    <w:rsid w:val="00CD4BA0"/>
    <w:rsid w:val="00D05678"/>
    <w:rsid w:val="00D23462"/>
    <w:rsid w:val="00D433D1"/>
    <w:rsid w:val="00D524A9"/>
    <w:rsid w:val="00D531D2"/>
    <w:rsid w:val="00D6264D"/>
    <w:rsid w:val="00D64591"/>
    <w:rsid w:val="00D653D0"/>
    <w:rsid w:val="00D67886"/>
    <w:rsid w:val="00D74DA5"/>
    <w:rsid w:val="00D80035"/>
    <w:rsid w:val="00D90122"/>
    <w:rsid w:val="00D960C5"/>
    <w:rsid w:val="00D97EEC"/>
    <w:rsid w:val="00DA21D0"/>
    <w:rsid w:val="00DB1E71"/>
    <w:rsid w:val="00DC25ED"/>
    <w:rsid w:val="00DC6DC9"/>
    <w:rsid w:val="00DD6EF8"/>
    <w:rsid w:val="00DD74E9"/>
    <w:rsid w:val="00DF56B4"/>
    <w:rsid w:val="00DF75E5"/>
    <w:rsid w:val="00E01564"/>
    <w:rsid w:val="00E11934"/>
    <w:rsid w:val="00E2133E"/>
    <w:rsid w:val="00E23C8F"/>
    <w:rsid w:val="00E33127"/>
    <w:rsid w:val="00E37E59"/>
    <w:rsid w:val="00E5585E"/>
    <w:rsid w:val="00E55B18"/>
    <w:rsid w:val="00E9111A"/>
    <w:rsid w:val="00EB420A"/>
    <w:rsid w:val="00EB5C60"/>
    <w:rsid w:val="00EB73EA"/>
    <w:rsid w:val="00EC2FA0"/>
    <w:rsid w:val="00ED4860"/>
    <w:rsid w:val="00EE30BC"/>
    <w:rsid w:val="00EE4767"/>
    <w:rsid w:val="00F007A4"/>
    <w:rsid w:val="00F035CD"/>
    <w:rsid w:val="00F07956"/>
    <w:rsid w:val="00F07E4F"/>
    <w:rsid w:val="00F12F89"/>
    <w:rsid w:val="00F31B7D"/>
    <w:rsid w:val="00F36175"/>
    <w:rsid w:val="00F37226"/>
    <w:rsid w:val="00F54948"/>
    <w:rsid w:val="00F67721"/>
    <w:rsid w:val="00F75E42"/>
    <w:rsid w:val="00F80552"/>
    <w:rsid w:val="00F83F2C"/>
    <w:rsid w:val="00F95703"/>
    <w:rsid w:val="00FA2465"/>
    <w:rsid w:val="00FB4E93"/>
    <w:rsid w:val="00FC48A1"/>
    <w:rsid w:val="00FD14E4"/>
    <w:rsid w:val="00FD77CB"/>
    <w:rsid w:val="00FE14C7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FC79AE-852D-42B3-AE7B-D7907215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DLIN~1.POH\LOCALS~1\Temp\notesE1EF34\~323054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~3230549.dot</Template>
  <TotalTime>124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Rodlingova</dc:creator>
  <cp:lastModifiedBy>Mgr. Michaela Toušková</cp:lastModifiedBy>
  <cp:revision>6</cp:revision>
  <cp:lastPrinted>2009-09-21T05:15:00Z</cp:lastPrinted>
  <dcterms:created xsi:type="dcterms:W3CDTF">2022-11-01T05:10:00Z</dcterms:created>
  <dcterms:modified xsi:type="dcterms:W3CDTF">2022-11-02T07:25:00Z</dcterms:modified>
</cp:coreProperties>
</file>