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7E10" w14:textId="5A506BFE"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2DE8CE9B" w14:textId="071850D7" w:rsidR="00395D8E" w:rsidRDefault="00395D8E" w:rsidP="00343967">
      <w:pPr>
        <w:pStyle w:val="slolnkuSmlouvy"/>
        <w:spacing w:before="360"/>
        <w:rPr>
          <w:rFonts w:ascii="Tahoma" w:hAnsi="Tahoma" w:cs="Tahoma"/>
          <w:sz w:val="22"/>
          <w:szCs w:val="22"/>
        </w:rPr>
      </w:pPr>
      <w:r>
        <w:rPr>
          <w:rFonts w:ascii="Tahoma" w:hAnsi="Tahoma" w:cs="Tahoma"/>
          <w:sz w:val="22"/>
          <w:szCs w:val="22"/>
        </w:rPr>
        <w:t>Za účelem: Obnovy a vybavení vnitřních prostor školy – II. etapa</w:t>
      </w:r>
    </w:p>
    <w:p w14:paraId="42A7B95F" w14:textId="4B12DE59"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377F479B" w14:textId="11A8647A" w:rsidR="00066D69" w:rsidRPr="00EC20C4" w:rsidRDefault="00EC20C4"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Pr>
          <w:rFonts w:ascii="Tahoma" w:hAnsi="Tahoma" w:cs="Tahoma"/>
          <w:b/>
          <w:bCs/>
          <w:sz w:val="22"/>
          <w:szCs w:val="22"/>
        </w:rPr>
        <w:t>Základní škola a Mateřská škola, Nový Jičín, Dlouhá</w:t>
      </w:r>
      <w:bookmarkStart w:id="0" w:name="_GoBack"/>
      <w:bookmarkEnd w:id="0"/>
      <w:r>
        <w:rPr>
          <w:rFonts w:ascii="Tahoma" w:hAnsi="Tahoma" w:cs="Tahoma"/>
          <w:b/>
          <w:bCs/>
          <w:sz w:val="22"/>
          <w:szCs w:val="22"/>
        </w:rPr>
        <w:t xml:space="preserve"> 54,</w:t>
      </w:r>
      <w:r w:rsidR="00BD5FB9" w:rsidRPr="00EC20C4">
        <w:rPr>
          <w:rFonts w:ascii="Tahoma" w:hAnsi="Tahoma" w:cs="Tahoma"/>
          <w:b/>
          <w:bCs/>
          <w:sz w:val="22"/>
          <w:szCs w:val="22"/>
        </w:rPr>
        <w:t xml:space="preserve"> příspěvkové organizace</w:t>
      </w:r>
    </w:p>
    <w:p w14:paraId="28EAD3D6" w14:textId="2CE1310C" w:rsidR="00066D69" w:rsidRPr="00EC20C4" w:rsidRDefault="00066D69" w:rsidP="008561BD">
      <w:pPr>
        <w:numPr>
          <w:ilvl w:val="12"/>
          <w:numId w:val="0"/>
        </w:numPr>
        <w:tabs>
          <w:tab w:val="left" w:pos="3119"/>
        </w:tabs>
        <w:ind w:left="357"/>
        <w:jc w:val="both"/>
        <w:rPr>
          <w:rFonts w:ascii="Tahoma" w:hAnsi="Tahoma" w:cs="Tahoma"/>
          <w:sz w:val="22"/>
          <w:szCs w:val="22"/>
        </w:rPr>
      </w:pPr>
      <w:r w:rsidRPr="00EC20C4">
        <w:rPr>
          <w:rFonts w:ascii="Tahoma" w:hAnsi="Tahoma" w:cs="Tahoma"/>
          <w:sz w:val="22"/>
          <w:szCs w:val="22"/>
        </w:rPr>
        <w:t>se sídlem:</w:t>
      </w:r>
      <w:r w:rsidR="00EC20C4">
        <w:rPr>
          <w:rFonts w:ascii="Tahoma" w:hAnsi="Tahoma" w:cs="Tahoma"/>
          <w:sz w:val="22"/>
          <w:szCs w:val="22"/>
        </w:rPr>
        <w:t xml:space="preserve"> Dlouhá 1995/54, 741 01 Nový Jičín</w:t>
      </w:r>
      <w:r w:rsidRPr="00EC20C4">
        <w:rPr>
          <w:rFonts w:ascii="Tahoma" w:hAnsi="Tahoma" w:cs="Tahoma"/>
          <w:sz w:val="22"/>
          <w:szCs w:val="22"/>
        </w:rPr>
        <w:tab/>
      </w:r>
    </w:p>
    <w:p w14:paraId="53CD7A01" w14:textId="3FA42A3E" w:rsidR="00343967" w:rsidRPr="00EC20C4" w:rsidRDefault="00066D69" w:rsidP="008561BD">
      <w:pPr>
        <w:numPr>
          <w:ilvl w:val="12"/>
          <w:numId w:val="0"/>
        </w:numPr>
        <w:tabs>
          <w:tab w:val="left" w:pos="3119"/>
        </w:tabs>
        <w:ind w:left="357"/>
        <w:jc w:val="both"/>
        <w:rPr>
          <w:rFonts w:ascii="Tahoma" w:hAnsi="Tahoma" w:cs="Tahoma"/>
          <w:sz w:val="22"/>
          <w:szCs w:val="22"/>
        </w:rPr>
      </w:pPr>
      <w:r w:rsidRPr="00EC20C4">
        <w:rPr>
          <w:rFonts w:ascii="Tahoma" w:hAnsi="Tahoma" w:cs="Tahoma"/>
          <w:sz w:val="22"/>
          <w:szCs w:val="22"/>
        </w:rPr>
        <w:t>zastoupen</w:t>
      </w:r>
      <w:r w:rsidR="00B76E24" w:rsidRPr="00EC20C4">
        <w:rPr>
          <w:rFonts w:ascii="Tahoma" w:hAnsi="Tahoma" w:cs="Tahoma"/>
          <w:sz w:val="22"/>
          <w:szCs w:val="22"/>
        </w:rPr>
        <w:t>a</w:t>
      </w:r>
      <w:r w:rsidRPr="00EC20C4">
        <w:rPr>
          <w:rFonts w:ascii="Tahoma" w:hAnsi="Tahoma" w:cs="Tahoma"/>
          <w:sz w:val="22"/>
          <w:szCs w:val="22"/>
        </w:rPr>
        <w:t>:</w:t>
      </w:r>
      <w:r w:rsidR="00EC20C4">
        <w:rPr>
          <w:rFonts w:ascii="Tahoma" w:hAnsi="Tahoma" w:cs="Tahoma"/>
          <w:sz w:val="22"/>
          <w:szCs w:val="22"/>
        </w:rPr>
        <w:t xml:space="preserve"> ředitel školy</w:t>
      </w:r>
      <w:r w:rsidR="00343967" w:rsidRPr="00EC20C4">
        <w:rPr>
          <w:rFonts w:ascii="Tahoma" w:hAnsi="Tahoma" w:cs="Tahoma"/>
          <w:sz w:val="22"/>
          <w:szCs w:val="22"/>
        </w:rPr>
        <w:tab/>
      </w:r>
    </w:p>
    <w:p w14:paraId="6367F8B9" w14:textId="7E264684" w:rsidR="00066D69" w:rsidRPr="00EC20C4" w:rsidRDefault="00066D69" w:rsidP="008561BD">
      <w:pPr>
        <w:numPr>
          <w:ilvl w:val="12"/>
          <w:numId w:val="0"/>
        </w:numPr>
        <w:tabs>
          <w:tab w:val="left" w:pos="3119"/>
        </w:tabs>
        <w:ind w:left="357"/>
        <w:jc w:val="both"/>
        <w:rPr>
          <w:rFonts w:ascii="Tahoma" w:hAnsi="Tahoma" w:cs="Tahoma"/>
          <w:sz w:val="22"/>
          <w:szCs w:val="22"/>
        </w:rPr>
      </w:pPr>
      <w:r w:rsidRPr="00EC20C4">
        <w:rPr>
          <w:rFonts w:ascii="Tahoma" w:hAnsi="Tahoma" w:cs="Tahoma"/>
          <w:sz w:val="22"/>
          <w:szCs w:val="22"/>
        </w:rPr>
        <w:t>IČ</w:t>
      </w:r>
      <w:r w:rsidR="00BD5FB9" w:rsidRPr="00EC20C4">
        <w:rPr>
          <w:rFonts w:ascii="Tahoma" w:hAnsi="Tahoma" w:cs="Tahoma"/>
          <w:sz w:val="22"/>
          <w:szCs w:val="22"/>
        </w:rPr>
        <w:t>O</w:t>
      </w:r>
      <w:r w:rsidRPr="00EC20C4">
        <w:rPr>
          <w:rFonts w:ascii="Tahoma" w:hAnsi="Tahoma" w:cs="Tahoma"/>
          <w:sz w:val="22"/>
          <w:szCs w:val="22"/>
        </w:rPr>
        <w:t>:</w:t>
      </w:r>
      <w:r w:rsidR="00EC20C4">
        <w:rPr>
          <w:rFonts w:ascii="Tahoma" w:hAnsi="Tahoma" w:cs="Tahoma"/>
          <w:sz w:val="22"/>
          <w:szCs w:val="22"/>
        </w:rPr>
        <w:t xml:space="preserve"> 70640700</w:t>
      </w:r>
      <w:r w:rsidRPr="00EC20C4">
        <w:rPr>
          <w:rFonts w:ascii="Tahoma" w:hAnsi="Tahoma" w:cs="Tahoma"/>
          <w:sz w:val="22"/>
          <w:szCs w:val="22"/>
        </w:rPr>
        <w:tab/>
      </w:r>
    </w:p>
    <w:p w14:paraId="26BDBE01" w14:textId="340B5AE6" w:rsidR="00066D69" w:rsidRPr="00EC20C4" w:rsidRDefault="00066D69" w:rsidP="008561BD">
      <w:pPr>
        <w:numPr>
          <w:ilvl w:val="12"/>
          <w:numId w:val="0"/>
        </w:numPr>
        <w:tabs>
          <w:tab w:val="left" w:pos="3119"/>
        </w:tabs>
        <w:ind w:left="357"/>
        <w:jc w:val="both"/>
        <w:rPr>
          <w:rFonts w:ascii="Tahoma" w:hAnsi="Tahoma" w:cs="Tahoma"/>
          <w:sz w:val="22"/>
          <w:szCs w:val="22"/>
        </w:rPr>
      </w:pPr>
      <w:r w:rsidRPr="00EC20C4">
        <w:rPr>
          <w:rFonts w:ascii="Tahoma" w:hAnsi="Tahoma" w:cs="Tahoma"/>
          <w:sz w:val="22"/>
          <w:szCs w:val="22"/>
        </w:rPr>
        <w:t>DIČ:</w:t>
      </w:r>
      <w:r w:rsidR="00EC20C4">
        <w:rPr>
          <w:rFonts w:ascii="Tahoma" w:hAnsi="Tahoma" w:cs="Tahoma"/>
          <w:sz w:val="22"/>
          <w:szCs w:val="22"/>
        </w:rPr>
        <w:t xml:space="preserve"> CZ70640700</w:t>
      </w:r>
      <w:r w:rsidR="00343967" w:rsidRPr="00EC20C4">
        <w:rPr>
          <w:rFonts w:ascii="Tahoma" w:hAnsi="Tahoma" w:cs="Tahoma"/>
          <w:sz w:val="22"/>
          <w:szCs w:val="22"/>
        </w:rPr>
        <w:tab/>
      </w:r>
    </w:p>
    <w:p w14:paraId="582EFC50" w14:textId="0D77A21F" w:rsidR="00066D69" w:rsidRPr="00EC20C4" w:rsidRDefault="00343967" w:rsidP="008561BD">
      <w:pPr>
        <w:numPr>
          <w:ilvl w:val="12"/>
          <w:numId w:val="0"/>
        </w:numPr>
        <w:tabs>
          <w:tab w:val="left" w:pos="3119"/>
        </w:tabs>
        <w:ind w:left="357"/>
        <w:jc w:val="both"/>
        <w:rPr>
          <w:rFonts w:ascii="Tahoma" w:hAnsi="Tahoma" w:cs="Tahoma"/>
          <w:sz w:val="22"/>
          <w:szCs w:val="22"/>
        </w:rPr>
      </w:pPr>
      <w:r w:rsidRPr="00EC20C4">
        <w:rPr>
          <w:rFonts w:ascii="Tahoma" w:hAnsi="Tahoma" w:cs="Tahoma"/>
          <w:sz w:val="22"/>
          <w:szCs w:val="22"/>
        </w:rPr>
        <w:t>b</w:t>
      </w:r>
      <w:r w:rsidR="00066D69" w:rsidRPr="00EC20C4">
        <w:rPr>
          <w:rFonts w:ascii="Tahoma" w:hAnsi="Tahoma" w:cs="Tahoma"/>
          <w:sz w:val="22"/>
          <w:szCs w:val="22"/>
        </w:rPr>
        <w:t>ankovn</w:t>
      </w:r>
      <w:r w:rsidRPr="00EC20C4">
        <w:rPr>
          <w:rFonts w:ascii="Tahoma" w:hAnsi="Tahoma" w:cs="Tahoma"/>
          <w:sz w:val="22"/>
          <w:szCs w:val="22"/>
        </w:rPr>
        <w:t>í spojení:</w:t>
      </w:r>
      <w:r w:rsidR="00EC20C4">
        <w:rPr>
          <w:rFonts w:ascii="Tahoma" w:hAnsi="Tahoma" w:cs="Tahoma"/>
          <w:sz w:val="22"/>
          <w:szCs w:val="22"/>
        </w:rPr>
        <w:t xml:space="preserve"> Komerční banka a.s., Nový Jičín</w:t>
      </w:r>
      <w:r w:rsidRPr="00EC20C4">
        <w:rPr>
          <w:rFonts w:ascii="Tahoma" w:hAnsi="Tahoma" w:cs="Tahoma"/>
          <w:sz w:val="22"/>
          <w:szCs w:val="22"/>
        </w:rPr>
        <w:tab/>
      </w:r>
    </w:p>
    <w:p w14:paraId="1D925BA3" w14:textId="42B8D757" w:rsidR="00066D69" w:rsidRPr="00343967" w:rsidRDefault="00343967" w:rsidP="008561BD">
      <w:pPr>
        <w:numPr>
          <w:ilvl w:val="12"/>
          <w:numId w:val="0"/>
        </w:numPr>
        <w:tabs>
          <w:tab w:val="left" w:pos="3119"/>
        </w:tabs>
        <w:ind w:left="357"/>
        <w:jc w:val="both"/>
        <w:rPr>
          <w:rFonts w:ascii="Tahoma" w:hAnsi="Tahoma" w:cs="Tahoma"/>
          <w:sz w:val="22"/>
          <w:szCs w:val="22"/>
        </w:rPr>
      </w:pPr>
      <w:r w:rsidRPr="00EC20C4">
        <w:rPr>
          <w:rFonts w:ascii="Tahoma" w:hAnsi="Tahoma" w:cs="Tahoma"/>
          <w:sz w:val="22"/>
          <w:szCs w:val="22"/>
        </w:rPr>
        <w:t>č</w:t>
      </w:r>
      <w:r w:rsidR="00066D69" w:rsidRPr="00EC20C4">
        <w:rPr>
          <w:rFonts w:ascii="Tahoma" w:hAnsi="Tahoma" w:cs="Tahoma"/>
          <w:sz w:val="22"/>
          <w:szCs w:val="22"/>
        </w:rPr>
        <w:t>íslo účtu:</w:t>
      </w:r>
      <w:r w:rsidR="00EC20C4" w:rsidRPr="00EC20C4">
        <w:rPr>
          <w:rFonts w:ascii="Tahoma" w:hAnsi="Tahoma" w:cs="Tahoma"/>
          <w:sz w:val="22"/>
          <w:szCs w:val="22"/>
        </w:rPr>
        <w:t xml:space="preserve"> </w:t>
      </w:r>
      <w:proofErr w:type="spellStart"/>
      <w:r w:rsidR="00AA7B22">
        <w:rPr>
          <w:rFonts w:ascii="Tahoma" w:hAnsi="Tahoma" w:cs="Tahoma"/>
          <w:sz w:val="22"/>
          <w:szCs w:val="22"/>
        </w:rPr>
        <w:t>xxxxxxxx</w:t>
      </w:r>
      <w:proofErr w:type="spellEnd"/>
      <w:r>
        <w:rPr>
          <w:rFonts w:ascii="Tahoma" w:hAnsi="Tahoma" w:cs="Tahoma"/>
          <w:sz w:val="22"/>
          <w:szCs w:val="22"/>
        </w:rPr>
        <w:tab/>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FC5CEF0" w14:textId="5D76F293" w:rsidR="006C58FF" w:rsidRPr="00343967" w:rsidRDefault="00EC20C4"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Pr>
          <w:rFonts w:ascii="Tahoma" w:hAnsi="Tahoma" w:cs="Tahoma"/>
          <w:b/>
          <w:bCs/>
          <w:sz w:val="22"/>
          <w:szCs w:val="22"/>
        </w:rPr>
        <w:t>AMBRA – Group, s.r.o.</w:t>
      </w:r>
    </w:p>
    <w:p w14:paraId="52A091D2" w14:textId="4B82A6D8"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EC20C4">
        <w:rPr>
          <w:rFonts w:ascii="Tahoma" w:hAnsi="Tahoma" w:cs="Tahoma"/>
          <w:sz w:val="22"/>
          <w:szCs w:val="22"/>
        </w:rPr>
        <w:t xml:space="preserve"> Potoční 1094, Frýdek, 738 01 Frýdek-Místek</w:t>
      </w:r>
      <w:r w:rsidR="008561BD">
        <w:rPr>
          <w:rFonts w:ascii="Tahoma" w:hAnsi="Tahoma" w:cs="Tahoma"/>
          <w:sz w:val="22"/>
          <w:szCs w:val="22"/>
        </w:rPr>
        <w:tab/>
      </w:r>
    </w:p>
    <w:p w14:paraId="75070DD0" w14:textId="4829F262"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EC20C4">
        <w:rPr>
          <w:rFonts w:ascii="Tahoma" w:hAnsi="Tahoma" w:cs="Tahoma"/>
          <w:sz w:val="22"/>
          <w:szCs w:val="22"/>
        </w:rPr>
        <w:t xml:space="preserve"> prokurista společnosti</w:t>
      </w:r>
      <w:r w:rsidR="008561BD">
        <w:rPr>
          <w:rFonts w:ascii="Tahoma" w:hAnsi="Tahoma" w:cs="Tahoma"/>
          <w:sz w:val="22"/>
          <w:szCs w:val="22"/>
        </w:rPr>
        <w:tab/>
      </w:r>
    </w:p>
    <w:p w14:paraId="2AA9CD50" w14:textId="5E7CAA90"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EC20C4">
        <w:rPr>
          <w:rFonts w:ascii="Tahoma" w:hAnsi="Tahoma" w:cs="Tahoma"/>
          <w:sz w:val="22"/>
          <w:szCs w:val="22"/>
        </w:rPr>
        <w:t xml:space="preserve"> 253 79 887</w:t>
      </w:r>
      <w:r w:rsidR="008561BD">
        <w:rPr>
          <w:rFonts w:ascii="Tahoma" w:hAnsi="Tahoma" w:cs="Tahoma"/>
          <w:sz w:val="22"/>
          <w:szCs w:val="22"/>
        </w:rPr>
        <w:tab/>
      </w:r>
    </w:p>
    <w:p w14:paraId="4F364D81" w14:textId="5F541312" w:rsidR="006C58FF" w:rsidRPr="00EB5C78"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EC20C4">
        <w:rPr>
          <w:rFonts w:ascii="Tahoma" w:hAnsi="Tahoma" w:cs="Tahoma"/>
          <w:sz w:val="22"/>
          <w:szCs w:val="22"/>
        </w:rPr>
        <w:t xml:space="preserve"> </w:t>
      </w:r>
      <w:r w:rsidR="00EB5C78" w:rsidRPr="00EB5C78">
        <w:rPr>
          <w:rFonts w:ascii="Tahoma" w:hAnsi="Tahoma" w:cs="Tahoma"/>
          <w:sz w:val="22"/>
          <w:szCs w:val="22"/>
        </w:rPr>
        <w:t>CZ 25379887</w:t>
      </w:r>
    </w:p>
    <w:p w14:paraId="714826BA" w14:textId="2107CF36" w:rsidR="006C58FF" w:rsidRPr="00EB5C78"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EC20C4">
        <w:rPr>
          <w:rFonts w:ascii="Tahoma" w:hAnsi="Tahoma" w:cs="Tahoma"/>
          <w:sz w:val="22"/>
          <w:szCs w:val="22"/>
        </w:rPr>
        <w:t xml:space="preserve"> </w:t>
      </w:r>
      <w:r w:rsidR="00EB5C78" w:rsidRPr="00EB5C78">
        <w:rPr>
          <w:rFonts w:ascii="Tahoma" w:hAnsi="Tahoma" w:cs="Tahoma"/>
          <w:sz w:val="22"/>
          <w:szCs w:val="22"/>
        </w:rPr>
        <w:t>Komerční banka a.s., Frýdek-Místek</w:t>
      </w:r>
    </w:p>
    <w:p w14:paraId="780297BE" w14:textId="7629FA00"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EC20C4">
        <w:rPr>
          <w:rFonts w:ascii="Tahoma" w:hAnsi="Tahoma" w:cs="Tahoma"/>
          <w:sz w:val="22"/>
          <w:szCs w:val="22"/>
        </w:rPr>
        <w:t xml:space="preserve"> </w:t>
      </w:r>
      <w:proofErr w:type="spellStart"/>
      <w:r w:rsidR="00AA7B22">
        <w:rPr>
          <w:rFonts w:ascii="Tahoma" w:hAnsi="Tahoma" w:cs="Tahoma"/>
          <w:sz w:val="22"/>
          <w:szCs w:val="22"/>
        </w:rPr>
        <w:t>xxxxxxxx</w:t>
      </w:r>
      <w:proofErr w:type="spellEnd"/>
      <w:r w:rsidR="008561BD">
        <w:rPr>
          <w:rFonts w:ascii="Tahoma" w:hAnsi="Tahoma" w:cs="Tahoma"/>
          <w:sz w:val="22"/>
          <w:szCs w:val="22"/>
        </w:rPr>
        <w:tab/>
      </w:r>
    </w:p>
    <w:p w14:paraId="16843CB3" w14:textId="7B0960CC"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sidR="00B76E24">
        <w:rPr>
          <w:rFonts w:ascii="Tahoma" w:hAnsi="Tahoma" w:cs="Tahoma"/>
          <w:iCs/>
          <w:sz w:val="22"/>
          <w:szCs w:val="22"/>
        </w:rPr>
        <w:t> </w:t>
      </w:r>
      <w:r w:rsidRPr="00343967">
        <w:rPr>
          <w:rFonts w:ascii="Tahoma" w:hAnsi="Tahoma" w:cs="Tahoma"/>
          <w:iCs/>
          <w:sz w:val="22"/>
          <w:szCs w:val="22"/>
        </w:rPr>
        <w:t xml:space="preserve">obchodním rejstříku vedeném </w:t>
      </w:r>
      <w:r w:rsidR="00EC20C4">
        <w:rPr>
          <w:rFonts w:ascii="Tahoma" w:hAnsi="Tahoma" w:cs="Tahoma"/>
          <w:iCs/>
          <w:sz w:val="22"/>
          <w:szCs w:val="22"/>
        </w:rPr>
        <w:t xml:space="preserve">Krajským </w:t>
      </w:r>
      <w:r w:rsidRPr="00343967">
        <w:rPr>
          <w:rFonts w:ascii="Tahoma" w:hAnsi="Tahoma" w:cs="Tahoma"/>
          <w:iCs/>
          <w:sz w:val="22"/>
          <w:szCs w:val="22"/>
        </w:rPr>
        <w:t>soudem v</w:t>
      </w:r>
      <w:r w:rsidR="00343967">
        <w:rPr>
          <w:rFonts w:ascii="Tahoma" w:hAnsi="Tahoma" w:cs="Tahoma"/>
          <w:iCs/>
          <w:sz w:val="22"/>
          <w:szCs w:val="22"/>
        </w:rPr>
        <w:t> </w:t>
      </w:r>
      <w:r w:rsidR="00EC20C4">
        <w:rPr>
          <w:rFonts w:ascii="Tahoma" w:hAnsi="Tahoma" w:cs="Tahoma"/>
          <w:iCs/>
          <w:sz w:val="22"/>
          <w:szCs w:val="22"/>
        </w:rPr>
        <w:t>Ostravě</w:t>
      </w:r>
      <w:r w:rsidRPr="00343967">
        <w:rPr>
          <w:rFonts w:ascii="Tahoma" w:hAnsi="Tahoma" w:cs="Tahoma"/>
          <w:iCs/>
          <w:sz w:val="22"/>
          <w:szCs w:val="22"/>
        </w:rPr>
        <w:t>, oddíl</w:t>
      </w:r>
      <w:r w:rsidR="00343967">
        <w:rPr>
          <w:rFonts w:ascii="Tahoma" w:hAnsi="Tahoma" w:cs="Tahoma"/>
          <w:iCs/>
          <w:sz w:val="22"/>
          <w:szCs w:val="22"/>
        </w:rPr>
        <w:t> </w:t>
      </w:r>
      <w:r w:rsidR="00EC20C4">
        <w:rPr>
          <w:rFonts w:ascii="Tahoma" w:hAnsi="Tahoma" w:cs="Tahoma"/>
          <w:iCs/>
          <w:sz w:val="22"/>
          <w:szCs w:val="22"/>
        </w:rPr>
        <w:t>C</w:t>
      </w:r>
      <w:r w:rsidRPr="00343967">
        <w:rPr>
          <w:rFonts w:ascii="Tahoma" w:hAnsi="Tahoma" w:cs="Tahoma"/>
          <w:iCs/>
          <w:sz w:val="22"/>
          <w:szCs w:val="22"/>
        </w:rPr>
        <w:t>, vložka</w:t>
      </w:r>
      <w:r w:rsidR="00343967">
        <w:rPr>
          <w:rFonts w:ascii="Tahoma" w:hAnsi="Tahoma" w:cs="Tahoma"/>
          <w:iCs/>
          <w:sz w:val="22"/>
          <w:szCs w:val="22"/>
        </w:rPr>
        <w:t> </w:t>
      </w:r>
      <w:r w:rsidR="00EC20C4">
        <w:rPr>
          <w:rFonts w:ascii="Tahoma" w:hAnsi="Tahoma" w:cs="Tahoma"/>
          <w:iCs/>
          <w:sz w:val="22"/>
          <w:szCs w:val="22"/>
        </w:rPr>
        <w:t>16590</w:t>
      </w:r>
    </w:p>
    <w:p w14:paraId="6A196F6C" w14:textId="7777777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40C7413A" w:rsidR="00C72894"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371E1ADF" w14:textId="77777777" w:rsidR="00596BA0" w:rsidRPr="00343967" w:rsidRDefault="00596BA0" w:rsidP="00596BA0">
      <w:pPr>
        <w:pStyle w:val="OdstavecSmlouvy"/>
        <w:keepLines w:val="0"/>
        <w:widowControl w:val="0"/>
        <w:tabs>
          <w:tab w:val="clear" w:pos="426"/>
          <w:tab w:val="clear" w:pos="1701"/>
        </w:tabs>
        <w:spacing w:before="120" w:after="0"/>
        <w:ind w:left="357"/>
        <w:rPr>
          <w:rFonts w:ascii="Tahoma" w:hAnsi="Tahoma" w:cs="Tahoma"/>
          <w:sz w:val="22"/>
          <w:szCs w:val="22"/>
        </w:rPr>
      </w:pP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77777777" w:rsidR="00EC015B" w:rsidRPr="00DD48A7"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DD48A7">
        <w:rPr>
          <w:rFonts w:ascii="Tahoma" w:hAnsi="Tahoma" w:cs="Tahoma"/>
          <w:sz w:val="22"/>
          <w:szCs w:val="22"/>
        </w:rPr>
        <w:t>Prodávající</w:t>
      </w:r>
      <w:r w:rsidR="00EC015B" w:rsidRPr="00DD48A7">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DD48A7">
        <w:rPr>
          <w:rFonts w:ascii="Tahoma" w:hAnsi="Tahoma" w:cs="Tahoma"/>
          <w:sz w:val="22"/>
          <w:szCs w:val="22"/>
        </w:rPr>
        <w:t>Prodávající</w:t>
      </w:r>
      <w:r w:rsidR="00EC015B" w:rsidRPr="00DD48A7">
        <w:rPr>
          <w:rFonts w:ascii="Tahoma" w:hAnsi="Tahoma" w:cs="Tahoma"/>
          <w:sz w:val="22"/>
          <w:szCs w:val="22"/>
        </w:rPr>
        <w:t xml:space="preserve"> bere na vědomí, že pokud je uvedené prohlášení nepravdivé, bude smlouva považována za neplatnou.</w:t>
      </w: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019A4F02"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343967">
        <w:rPr>
          <w:rFonts w:ascii="Tahoma" w:hAnsi="Tahoma" w:cs="Tahoma"/>
          <w:sz w:val="22"/>
          <w:szCs w:val="22"/>
        </w:rPr>
        <w:t>kupujícímu</w:t>
      </w:r>
      <w:r w:rsidR="00EB5C78">
        <w:rPr>
          <w:rFonts w:ascii="Tahoma" w:hAnsi="Tahoma" w:cs="Tahoma"/>
          <w:sz w:val="22"/>
          <w:szCs w:val="22"/>
        </w:rPr>
        <w:t>:</w:t>
      </w:r>
      <w:r w:rsidR="007A05EA" w:rsidRPr="00343967">
        <w:rPr>
          <w:rFonts w:ascii="Tahoma" w:hAnsi="Tahoma" w:cs="Tahoma"/>
          <w:sz w:val="22"/>
          <w:szCs w:val="22"/>
        </w:rPr>
        <w:t xml:space="preserve"> </w:t>
      </w:r>
      <w:r w:rsidR="008E03AB" w:rsidRPr="008E03AB">
        <w:rPr>
          <w:rFonts w:ascii="Tahoma" w:hAnsi="Tahoma" w:cs="Tahoma"/>
          <w:b/>
          <w:sz w:val="22"/>
          <w:szCs w:val="22"/>
        </w:rPr>
        <w:t>dodávku a montáž</w:t>
      </w:r>
      <w:r w:rsidR="008E03AB">
        <w:rPr>
          <w:rFonts w:ascii="Tahoma" w:hAnsi="Tahoma" w:cs="Tahoma"/>
          <w:sz w:val="22"/>
          <w:szCs w:val="22"/>
        </w:rPr>
        <w:t xml:space="preserve"> </w:t>
      </w:r>
      <w:r w:rsidR="00EB5C78" w:rsidRPr="00EB5C78">
        <w:rPr>
          <w:rFonts w:ascii="Tahoma" w:hAnsi="Tahoma" w:cs="Tahoma"/>
          <w:b/>
          <w:sz w:val="22"/>
          <w:szCs w:val="22"/>
        </w:rPr>
        <w:t>vybavení nábytk</w:t>
      </w:r>
      <w:r w:rsidR="008E03AB">
        <w:rPr>
          <w:rFonts w:ascii="Tahoma" w:hAnsi="Tahoma" w:cs="Tahoma"/>
          <w:b/>
          <w:sz w:val="22"/>
          <w:szCs w:val="22"/>
        </w:rPr>
        <w:t>em</w:t>
      </w:r>
      <w:r w:rsidRPr="00343967">
        <w:rPr>
          <w:rFonts w:ascii="Tahoma" w:hAnsi="Tahoma" w:cs="Tahoma"/>
          <w:sz w:val="22"/>
          <w:szCs w:val="22"/>
        </w:rPr>
        <w:t xml:space="preserve"> podle odst. 2 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0F1B7141" w14:textId="56BB128E" w:rsidR="00066D69" w:rsidRPr="00EB5C78" w:rsidRDefault="00066D69" w:rsidP="00EB5C78">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Zbožím podle odst. 1 tohoto článku smlouvy se rozumí</w:t>
      </w:r>
      <w:r w:rsidR="00EB5C78">
        <w:rPr>
          <w:rFonts w:ascii="Tahoma" w:hAnsi="Tahoma" w:cs="Tahoma"/>
          <w:sz w:val="22"/>
          <w:szCs w:val="22"/>
        </w:rPr>
        <w:t>:</w:t>
      </w:r>
      <w:r w:rsidRPr="00343967">
        <w:rPr>
          <w:rFonts w:ascii="Tahoma" w:hAnsi="Tahoma" w:cs="Tahoma"/>
          <w:sz w:val="22"/>
          <w:szCs w:val="22"/>
        </w:rPr>
        <w:t xml:space="preserve"> </w:t>
      </w:r>
      <w:r w:rsidR="00EB5C78" w:rsidRPr="00EB5C78">
        <w:rPr>
          <w:rFonts w:ascii="Tahoma" w:hAnsi="Tahoma" w:cs="Tahoma"/>
          <w:b/>
          <w:sz w:val="22"/>
          <w:szCs w:val="22"/>
        </w:rPr>
        <w:t xml:space="preserve">vybavení </w:t>
      </w:r>
      <w:r w:rsidR="00EB5C78">
        <w:rPr>
          <w:rFonts w:ascii="Tahoma" w:hAnsi="Tahoma" w:cs="Tahoma"/>
          <w:b/>
          <w:sz w:val="22"/>
          <w:szCs w:val="22"/>
        </w:rPr>
        <w:t>–</w:t>
      </w:r>
      <w:r w:rsidR="00EB5C78" w:rsidRPr="00EB5C78">
        <w:rPr>
          <w:rFonts w:ascii="Tahoma" w:hAnsi="Tahoma" w:cs="Tahoma"/>
          <w:b/>
          <w:sz w:val="22"/>
          <w:szCs w:val="22"/>
        </w:rPr>
        <w:t xml:space="preserve"> nábytek</w:t>
      </w:r>
      <w:r w:rsidR="00EB5C78">
        <w:rPr>
          <w:rFonts w:ascii="Tahoma" w:hAnsi="Tahoma" w:cs="Tahoma"/>
          <w:sz w:val="22"/>
          <w:szCs w:val="22"/>
        </w:rPr>
        <w:t xml:space="preserve">. </w:t>
      </w:r>
      <w:r w:rsidR="00BE537E" w:rsidRPr="00EB5C78">
        <w:rPr>
          <w:rFonts w:ascii="Tahoma" w:hAnsi="Tahoma" w:cs="Tahoma"/>
          <w:i/>
          <w:sz w:val="22"/>
          <w:szCs w:val="22"/>
        </w:rPr>
        <w:t>Bližší specifikace zboží je</w:t>
      </w:r>
      <w:r w:rsidR="00EB5C78" w:rsidRPr="00EB5C78">
        <w:rPr>
          <w:rFonts w:ascii="Tahoma" w:hAnsi="Tahoma" w:cs="Tahoma"/>
          <w:i/>
          <w:sz w:val="22"/>
          <w:szCs w:val="22"/>
        </w:rPr>
        <w:t xml:space="preserve"> v cenové nabídce =</w:t>
      </w:r>
      <w:r w:rsidR="00BE537E" w:rsidRPr="00EB5C78">
        <w:rPr>
          <w:rFonts w:ascii="Tahoma" w:hAnsi="Tahoma" w:cs="Tahoma"/>
          <w:i/>
          <w:sz w:val="22"/>
          <w:szCs w:val="22"/>
        </w:rPr>
        <w:t xml:space="preserve"> příloh</w:t>
      </w:r>
      <w:r w:rsidR="00EB5C78" w:rsidRPr="00EB5C78">
        <w:rPr>
          <w:rFonts w:ascii="Tahoma" w:hAnsi="Tahoma" w:cs="Tahoma"/>
          <w:i/>
          <w:sz w:val="22"/>
          <w:szCs w:val="22"/>
        </w:rPr>
        <w:t>a</w:t>
      </w:r>
      <w:r w:rsidR="00BE537E" w:rsidRPr="00EB5C78">
        <w:rPr>
          <w:rFonts w:ascii="Tahoma" w:hAnsi="Tahoma" w:cs="Tahoma"/>
          <w:i/>
          <w:sz w:val="22"/>
          <w:szCs w:val="22"/>
        </w:rPr>
        <w:t xml:space="preserve"> této smlouvy.</w:t>
      </w:r>
      <w:r w:rsidR="008B293F" w:rsidRPr="00EB5C78">
        <w:rPr>
          <w:rFonts w:ascii="Tahoma" w:hAnsi="Tahoma" w:cs="Tahoma"/>
          <w:i/>
          <w:sz w:val="22"/>
          <w:szCs w:val="22"/>
        </w:rPr>
        <w:t xml:space="preserve"> </w:t>
      </w:r>
      <w:r w:rsidRPr="00EB5C78">
        <w:rPr>
          <w:rFonts w:ascii="Tahoma" w:hAnsi="Tahoma" w:cs="Tahoma"/>
          <w:sz w:val="22"/>
          <w:szCs w:val="22"/>
        </w:rPr>
        <w:t>Dodávané zboží musí být nové a</w:t>
      </w:r>
      <w:r w:rsidR="008561BD" w:rsidRPr="00EB5C78">
        <w:rPr>
          <w:rFonts w:ascii="Tahoma" w:hAnsi="Tahoma" w:cs="Tahoma"/>
          <w:sz w:val="22"/>
          <w:szCs w:val="22"/>
        </w:rPr>
        <w:t> </w:t>
      </w:r>
      <w:r w:rsidRPr="00EB5C78">
        <w:rPr>
          <w:rFonts w:ascii="Tahoma" w:hAnsi="Tahoma" w:cs="Tahoma"/>
          <w:sz w:val="22"/>
          <w:szCs w:val="22"/>
        </w:rPr>
        <w:t>nepoužívané.</w:t>
      </w:r>
    </w:p>
    <w:p w14:paraId="2AD48D14" w14:textId="77777777" w:rsidR="00466780" w:rsidRPr="00EB5C78" w:rsidRDefault="005540F9" w:rsidP="008561BD">
      <w:pPr>
        <w:pStyle w:val="Zkladntext"/>
        <w:numPr>
          <w:ilvl w:val="0"/>
          <w:numId w:val="14"/>
        </w:numPr>
        <w:tabs>
          <w:tab w:val="clear" w:pos="360"/>
          <w:tab w:val="clear" w:pos="1418"/>
        </w:tabs>
        <w:rPr>
          <w:rFonts w:ascii="Tahoma" w:hAnsi="Tahoma" w:cs="Tahoma"/>
          <w:sz w:val="22"/>
          <w:szCs w:val="22"/>
        </w:rPr>
      </w:pPr>
      <w:r w:rsidRPr="00EB5C78">
        <w:rPr>
          <w:rFonts w:ascii="Tahoma" w:hAnsi="Tahoma" w:cs="Tahoma"/>
          <w:sz w:val="22"/>
          <w:szCs w:val="22"/>
        </w:rPr>
        <w:t xml:space="preserve">Prodávající je povinen v rámci plnění svého závazku z této smlouvy provést </w:t>
      </w:r>
      <w:r w:rsidR="00C252C1" w:rsidRPr="00EB5C78">
        <w:rPr>
          <w:rFonts w:ascii="Tahoma" w:hAnsi="Tahoma" w:cs="Tahoma"/>
          <w:sz w:val="22"/>
          <w:szCs w:val="22"/>
        </w:rPr>
        <w:t xml:space="preserve">také </w:t>
      </w:r>
      <w:r w:rsidRPr="00EB5C78">
        <w:rPr>
          <w:rFonts w:ascii="Tahoma" w:hAnsi="Tahoma" w:cs="Tahoma"/>
          <w:sz w:val="22"/>
          <w:szCs w:val="22"/>
        </w:rPr>
        <w:t xml:space="preserve">instalaci/montáž zboží a </w:t>
      </w:r>
      <w:r w:rsidR="00AC58F7" w:rsidRPr="00EB5C78">
        <w:rPr>
          <w:rFonts w:ascii="Tahoma" w:hAnsi="Tahoma" w:cs="Tahoma"/>
          <w:sz w:val="22"/>
          <w:szCs w:val="22"/>
        </w:rPr>
        <w:t xml:space="preserve">seznámení zaměstnanců kupujícího/uživatele </w:t>
      </w:r>
      <w:r w:rsidR="00731933" w:rsidRPr="00EB5C78">
        <w:rPr>
          <w:rFonts w:ascii="Tahoma" w:hAnsi="Tahoma" w:cs="Tahoma"/>
          <w:sz w:val="22"/>
          <w:szCs w:val="22"/>
        </w:rPr>
        <w:t xml:space="preserve">s </w:t>
      </w:r>
      <w:r w:rsidRPr="00EB5C78">
        <w:rPr>
          <w:rFonts w:ascii="Tahoma" w:hAnsi="Tahoma" w:cs="Tahoma"/>
          <w:sz w:val="22"/>
          <w:szCs w:val="22"/>
        </w:rPr>
        <w:t>obsluh</w:t>
      </w:r>
      <w:r w:rsidR="00AC58F7" w:rsidRPr="00EB5C78">
        <w:rPr>
          <w:rFonts w:ascii="Tahoma" w:hAnsi="Tahoma" w:cs="Tahoma"/>
          <w:sz w:val="22"/>
          <w:szCs w:val="22"/>
        </w:rPr>
        <w:t>ou zboží</w:t>
      </w:r>
      <w:r w:rsidR="008561BD" w:rsidRPr="00EB5C78">
        <w:rPr>
          <w:rFonts w:ascii="Tahoma" w:hAnsi="Tahoma" w:cs="Tahoma"/>
          <w:sz w:val="22"/>
          <w:szCs w:val="22"/>
        </w:rPr>
        <w:t>.</w:t>
      </w:r>
    </w:p>
    <w:p w14:paraId="3734F02A" w14:textId="78000412" w:rsidR="00066D69" w:rsidRPr="00EB5C78"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Účelem této smlouvy</w:t>
      </w:r>
      <w:r w:rsidR="008561BD">
        <w:rPr>
          <w:rFonts w:ascii="Tahoma" w:hAnsi="Tahoma" w:cs="Tahoma"/>
          <w:sz w:val="22"/>
          <w:szCs w:val="22"/>
        </w:rPr>
        <w:t xml:space="preserve"> je</w:t>
      </w:r>
      <w:r w:rsidR="00EB5C78">
        <w:rPr>
          <w:rFonts w:ascii="Tahoma" w:hAnsi="Tahoma" w:cs="Tahoma"/>
          <w:sz w:val="22"/>
          <w:szCs w:val="22"/>
        </w:rPr>
        <w:t>: Obnova a vybavení vnitřních prostor školy – II. etapa</w:t>
      </w:r>
    </w:p>
    <w:p w14:paraId="4369529A"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2B33D996" w14:textId="77777777" w:rsidR="001E7435" w:rsidRDefault="00827B5F" w:rsidP="00EB5C78">
      <w:pPr>
        <w:spacing w:before="120"/>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263067E7" w:rsidR="001E7435" w:rsidRDefault="001E7435" w:rsidP="001E743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EB5C78">
        <w:rPr>
          <w:rFonts w:ascii="Tahoma" w:hAnsi="Tahoma" w:cs="Tahoma"/>
          <w:sz w:val="22"/>
          <w:szCs w:val="22"/>
        </w:rPr>
        <w:t xml:space="preserve">1 239 593,00 </w:t>
      </w:r>
      <w:r>
        <w:rPr>
          <w:rFonts w:ascii="Tahoma" w:hAnsi="Tahoma" w:cs="Tahoma"/>
          <w:sz w:val="22"/>
          <w:szCs w:val="22"/>
        </w:rPr>
        <w:t>Kč</w:t>
      </w:r>
    </w:p>
    <w:p w14:paraId="4F06B6EA" w14:textId="214348F4"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DPH  %</w:t>
      </w:r>
      <w:r w:rsidR="00D86A1B">
        <w:rPr>
          <w:rFonts w:ascii="Tahoma" w:hAnsi="Tahoma" w:cs="Tahoma"/>
          <w:sz w:val="22"/>
          <w:szCs w:val="22"/>
        </w:rPr>
        <w:tab/>
        <w:t>260 315,00</w:t>
      </w:r>
      <w:r>
        <w:rPr>
          <w:rFonts w:ascii="Tahoma" w:hAnsi="Tahoma" w:cs="Tahoma"/>
          <w:sz w:val="22"/>
          <w:szCs w:val="22"/>
        </w:rPr>
        <w:t> Kč</w:t>
      </w:r>
    </w:p>
    <w:p w14:paraId="4FA40074" w14:textId="3A2F9628"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Pr>
          <w:rFonts w:ascii="Tahoma" w:hAnsi="Tahoma" w:cs="Tahoma"/>
          <w:sz w:val="22"/>
          <w:szCs w:val="22"/>
        </w:rPr>
        <w:tab/>
      </w:r>
      <w:r w:rsidR="00D86A1B">
        <w:rPr>
          <w:rFonts w:ascii="Tahoma" w:hAnsi="Tahoma" w:cs="Tahoma"/>
          <w:sz w:val="22"/>
          <w:szCs w:val="22"/>
        </w:rPr>
        <w:t>1 499 908,00</w:t>
      </w:r>
      <w:r>
        <w:rPr>
          <w:rFonts w:ascii="Tahoma" w:hAnsi="Tahoma" w:cs="Tahoma"/>
          <w:sz w:val="22"/>
          <w:szCs w:val="22"/>
        </w:rPr>
        <w:t> </w:t>
      </w:r>
      <w:r w:rsidRPr="00D86A1B">
        <w:rPr>
          <w:rFonts w:ascii="Tahoma" w:hAnsi="Tahoma" w:cs="Tahoma"/>
          <w:sz w:val="22"/>
          <w:szCs w:val="22"/>
        </w:rPr>
        <w:t>Kč</w:t>
      </w:r>
    </w:p>
    <w:p w14:paraId="7E783C60" w14:textId="1D0CD1AD" w:rsidR="00931340" w:rsidRDefault="00EB5C78" w:rsidP="00EB5C78">
      <w:pPr>
        <w:pStyle w:val="Zkladntext"/>
        <w:tabs>
          <w:tab w:val="clear" w:pos="1418"/>
        </w:tabs>
        <w:rPr>
          <w:rFonts w:ascii="Tahoma" w:hAnsi="Tahoma" w:cs="Tahoma"/>
          <w:i/>
          <w:color w:val="FF00FF"/>
          <w:sz w:val="22"/>
          <w:szCs w:val="22"/>
        </w:rPr>
      </w:pPr>
      <w:r w:rsidRPr="00EB5C78">
        <w:rPr>
          <w:rFonts w:ascii="Tahoma" w:hAnsi="Tahoma" w:cs="Tahoma"/>
          <w:i/>
          <w:sz w:val="22"/>
          <w:szCs w:val="22"/>
        </w:rPr>
        <w:t>Bližší specifikace zboží je v cenové nabídce = příloha této smlouvy.</w:t>
      </w:r>
    </w:p>
    <w:p w14:paraId="57C436E5" w14:textId="028C1AB4" w:rsidR="00066D69" w:rsidRPr="00343967"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103E8A" w:rsidRPr="00343967">
        <w:rPr>
          <w:rFonts w:ascii="Tahoma" w:hAnsi="Tahoma" w:cs="Tahoma"/>
          <w:sz w:val="22"/>
          <w:szCs w:val="22"/>
        </w:rPr>
        <w:t xml:space="preserve">, </w:t>
      </w:r>
      <w:r w:rsidR="00103E8A" w:rsidRPr="00D86A1B">
        <w:rPr>
          <w:rFonts w:ascii="Tahoma" w:hAnsi="Tahoma" w:cs="Tahoma"/>
          <w:sz w:val="22"/>
          <w:szCs w:val="22"/>
        </w:rPr>
        <w:t>instalace/montáže zboží</w:t>
      </w:r>
      <w:r w:rsidRPr="00D86A1B">
        <w:rPr>
          <w:rFonts w:ascii="Tahoma" w:hAnsi="Tahoma" w:cs="Tahoma"/>
          <w:sz w:val="22"/>
          <w:szCs w:val="22"/>
        </w:rPr>
        <w:t xml:space="preserve"> </w:t>
      </w:r>
      <w:r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lastRenderedPageBreak/>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32B8EE42" w:rsidR="00066D69" w:rsidRPr="00343967" w:rsidRDefault="00066D69" w:rsidP="00BA7EAD">
      <w:pPr>
        <w:pStyle w:val="Zkladntext"/>
        <w:numPr>
          <w:ilvl w:val="0"/>
          <w:numId w:val="17"/>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je povinen </w:t>
      </w:r>
      <w:r w:rsidR="008F0621" w:rsidRPr="00343967">
        <w:rPr>
          <w:rFonts w:ascii="Tahoma" w:hAnsi="Tahoma" w:cs="Tahoma"/>
          <w:sz w:val="22"/>
          <w:szCs w:val="22"/>
        </w:rPr>
        <w:t>odevzdat</w:t>
      </w:r>
      <w:r w:rsidRPr="00343967">
        <w:rPr>
          <w:rFonts w:ascii="Tahoma" w:hAnsi="Tahoma" w:cs="Tahoma"/>
          <w:sz w:val="22"/>
          <w:szCs w:val="22"/>
        </w:rPr>
        <w:t xml:space="preserve"> zboží </w:t>
      </w:r>
      <w:r w:rsidR="008F0621" w:rsidRPr="00343967">
        <w:rPr>
          <w:rFonts w:ascii="Tahoma" w:hAnsi="Tahoma" w:cs="Tahoma"/>
          <w:sz w:val="22"/>
          <w:szCs w:val="22"/>
        </w:rPr>
        <w:t>v</w:t>
      </w:r>
      <w:r w:rsidRPr="00343967">
        <w:rPr>
          <w:rFonts w:ascii="Tahoma" w:hAnsi="Tahoma" w:cs="Tahoma"/>
          <w:sz w:val="22"/>
          <w:szCs w:val="22"/>
        </w:rPr>
        <w:t xml:space="preserve"> míst</w:t>
      </w:r>
      <w:r w:rsidR="008F0621" w:rsidRPr="00343967">
        <w:rPr>
          <w:rFonts w:ascii="Tahoma" w:hAnsi="Tahoma" w:cs="Tahoma"/>
          <w:sz w:val="22"/>
          <w:szCs w:val="22"/>
        </w:rPr>
        <w:t>ě</w:t>
      </w:r>
      <w:r w:rsidRPr="00343967">
        <w:rPr>
          <w:rFonts w:ascii="Tahoma" w:hAnsi="Tahoma" w:cs="Tahoma"/>
          <w:sz w:val="22"/>
          <w:szCs w:val="22"/>
        </w:rPr>
        <w:t xml:space="preserve"> plnění, kterým je</w:t>
      </w:r>
      <w:r w:rsidR="00D86A1B">
        <w:rPr>
          <w:rFonts w:ascii="Tahoma" w:hAnsi="Tahoma" w:cs="Tahoma"/>
          <w:sz w:val="22"/>
          <w:szCs w:val="22"/>
        </w:rPr>
        <w:t xml:space="preserve">: budova Základní a Mateřské školy, Nový Jičín, Dlouhá </w:t>
      </w:r>
      <w:r w:rsidR="008E03AB">
        <w:rPr>
          <w:rFonts w:ascii="Tahoma" w:hAnsi="Tahoma" w:cs="Tahoma"/>
          <w:sz w:val="22"/>
          <w:szCs w:val="22"/>
        </w:rPr>
        <w:t>1995/</w:t>
      </w:r>
      <w:r w:rsidR="00D86A1B">
        <w:rPr>
          <w:rFonts w:ascii="Tahoma" w:hAnsi="Tahoma" w:cs="Tahoma"/>
          <w:sz w:val="22"/>
          <w:szCs w:val="22"/>
        </w:rPr>
        <w:t>54</w:t>
      </w:r>
      <w:r w:rsidR="00E86115">
        <w:rPr>
          <w:rFonts w:ascii="Tahoma" w:hAnsi="Tahoma" w:cs="Tahoma"/>
          <w:sz w:val="22"/>
          <w:szCs w:val="22"/>
        </w:rPr>
        <w:t>.</w:t>
      </w:r>
    </w:p>
    <w:p w14:paraId="70DDE98C" w14:textId="71207D65" w:rsidR="00587A33" w:rsidRPr="008E03AB" w:rsidRDefault="00587A33" w:rsidP="0082354A">
      <w:pPr>
        <w:pStyle w:val="Zkladntext"/>
        <w:numPr>
          <w:ilvl w:val="0"/>
          <w:numId w:val="17"/>
        </w:numPr>
        <w:tabs>
          <w:tab w:val="clear" w:pos="1418"/>
          <w:tab w:val="left" w:pos="0"/>
        </w:tabs>
        <w:rPr>
          <w:rFonts w:ascii="Tahoma" w:hAnsi="Tahoma" w:cs="Tahoma"/>
          <w:sz w:val="22"/>
          <w:szCs w:val="22"/>
        </w:rPr>
      </w:pPr>
      <w:r w:rsidRPr="008E03AB">
        <w:rPr>
          <w:rFonts w:ascii="Tahoma" w:hAnsi="Tahoma" w:cs="Tahoma"/>
          <w:sz w:val="22"/>
          <w:szCs w:val="22"/>
        </w:rPr>
        <w:t xml:space="preserve">Prodávající se zavazuje </w:t>
      </w:r>
      <w:r w:rsidR="00BB55ED" w:rsidRPr="008E03AB">
        <w:rPr>
          <w:rFonts w:ascii="Tahoma" w:hAnsi="Tahoma" w:cs="Tahoma"/>
          <w:sz w:val="22"/>
          <w:szCs w:val="22"/>
        </w:rPr>
        <w:t xml:space="preserve">odevzdat kupujícímu </w:t>
      </w:r>
      <w:r w:rsidRPr="008E03AB">
        <w:rPr>
          <w:rFonts w:ascii="Tahoma" w:hAnsi="Tahoma" w:cs="Tahoma"/>
          <w:sz w:val="22"/>
          <w:szCs w:val="22"/>
        </w:rPr>
        <w:t xml:space="preserve">zboží nejpozději </w:t>
      </w:r>
      <w:r w:rsidR="00C023BD">
        <w:rPr>
          <w:rFonts w:ascii="Tahoma" w:hAnsi="Tahoma" w:cs="Tahoma"/>
          <w:i/>
          <w:sz w:val="22"/>
          <w:szCs w:val="22"/>
        </w:rPr>
        <w:t xml:space="preserve">do 60 </w:t>
      </w:r>
      <w:r w:rsidR="00EC2F17" w:rsidRPr="008E03AB">
        <w:rPr>
          <w:rFonts w:ascii="Tahoma" w:hAnsi="Tahoma" w:cs="Tahoma"/>
          <w:i/>
          <w:sz w:val="22"/>
          <w:szCs w:val="22"/>
        </w:rPr>
        <w:t>dnů od</w:t>
      </w:r>
      <w:r w:rsidR="00C53BA0" w:rsidRPr="008E03AB">
        <w:rPr>
          <w:rFonts w:ascii="Tahoma" w:hAnsi="Tahoma" w:cs="Tahoma"/>
          <w:i/>
          <w:sz w:val="22"/>
          <w:szCs w:val="22"/>
        </w:rPr>
        <w:t> </w:t>
      </w:r>
      <w:r w:rsidR="00EC2F17" w:rsidRPr="008E03AB">
        <w:rPr>
          <w:rFonts w:ascii="Tahoma" w:hAnsi="Tahoma" w:cs="Tahoma"/>
          <w:i/>
          <w:sz w:val="22"/>
          <w:szCs w:val="22"/>
        </w:rPr>
        <w:t>nabytí účinnosti této smlouvy.</w:t>
      </w:r>
    </w:p>
    <w:p w14:paraId="49273760" w14:textId="77777777" w:rsidR="00066D69" w:rsidRPr="00343967" w:rsidRDefault="00066D69" w:rsidP="00343967">
      <w:pPr>
        <w:pStyle w:val="slolnkuSmlouvy"/>
        <w:spacing w:before="360"/>
        <w:rPr>
          <w:rFonts w:ascii="Tahoma" w:hAnsi="Tahoma" w:cs="Tahoma"/>
          <w:sz w:val="22"/>
          <w:szCs w:val="22"/>
        </w:rPr>
      </w:pPr>
      <w:r w:rsidRPr="008E03AB">
        <w:rPr>
          <w:rFonts w:ascii="Tahoma" w:hAnsi="Tahoma" w:cs="Tahoma"/>
          <w:sz w:val="22"/>
          <w:szCs w:val="22"/>
        </w:rPr>
        <w:t>V</w:t>
      </w:r>
      <w:r w:rsidR="00587A33" w:rsidRPr="008E03AB">
        <w:rPr>
          <w:rFonts w:ascii="Tahoma" w:hAnsi="Tahoma" w:cs="Tahoma"/>
          <w:sz w:val="22"/>
          <w:szCs w:val="22"/>
        </w:rPr>
        <w:t>I</w:t>
      </w:r>
      <w:r w:rsidRPr="008E03AB">
        <w:rPr>
          <w:rFonts w:ascii="Tahoma" w:hAnsi="Tahoma" w:cs="Tahoma"/>
          <w:sz w:val="22"/>
          <w:szCs w:val="22"/>
        </w:rPr>
        <w:t>.</w:t>
      </w:r>
      <w:r w:rsidR="00343967" w:rsidRPr="008E03AB">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50AD70A" w:rsidR="00066D69"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E88A80" w14:textId="77777777" w:rsidR="00596BA0" w:rsidRPr="00343967" w:rsidRDefault="00596BA0" w:rsidP="00596BA0">
      <w:pPr>
        <w:spacing w:before="120"/>
        <w:jc w:val="both"/>
        <w:rPr>
          <w:rFonts w:ascii="Tahoma" w:hAnsi="Tahoma" w:cs="Tahoma"/>
          <w:sz w:val="22"/>
          <w:szCs w:val="22"/>
        </w:rPr>
      </w:pP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lastRenderedPageBreak/>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743E3838" w14:textId="4368C67A" w:rsidR="00395D8E" w:rsidRDefault="00395D8E" w:rsidP="00395D8E">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w:t>
      </w:r>
      <w:r w:rsidR="00A15D7E" w:rsidRPr="00343967">
        <w:rPr>
          <w:rFonts w:ascii="Tahoma" w:hAnsi="Tahoma" w:cs="Tahoma"/>
          <w:sz w:val="22"/>
          <w:szCs w:val="22"/>
        </w:rPr>
        <w:t>íslo</w:t>
      </w:r>
      <w:r>
        <w:rPr>
          <w:rFonts w:ascii="Tahoma" w:hAnsi="Tahoma" w:cs="Tahoma"/>
          <w:sz w:val="22"/>
          <w:szCs w:val="22"/>
        </w:rPr>
        <w:t xml:space="preserve"> </w:t>
      </w:r>
      <w:r w:rsidRPr="00395D8E">
        <w:rPr>
          <w:rFonts w:ascii="Tahoma" w:hAnsi="Tahoma" w:cs="Tahoma"/>
          <w:i/>
          <w:sz w:val="22"/>
          <w:szCs w:val="22"/>
        </w:rPr>
        <w:t>(název)</w:t>
      </w:r>
      <w:r w:rsidR="00A15D7E" w:rsidRPr="00343967">
        <w:rPr>
          <w:rFonts w:ascii="Tahoma" w:hAnsi="Tahoma" w:cs="Tahoma"/>
          <w:sz w:val="22"/>
          <w:szCs w:val="22"/>
        </w:rPr>
        <w:t xml:space="preserve"> smlouvy </w:t>
      </w:r>
      <w:r w:rsidR="001A4F79" w:rsidRPr="00343967">
        <w:rPr>
          <w:rFonts w:ascii="Tahoma" w:hAnsi="Tahoma" w:cs="Tahoma"/>
          <w:sz w:val="22"/>
          <w:szCs w:val="22"/>
        </w:rPr>
        <w:t>kupujícího</w:t>
      </w:r>
      <w:r>
        <w:rPr>
          <w:rFonts w:ascii="Tahoma" w:hAnsi="Tahoma" w:cs="Tahoma"/>
          <w:sz w:val="22"/>
          <w:szCs w:val="22"/>
        </w:rPr>
        <w:t xml:space="preserve"> </w:t>
      </w:r>
      <w:r w:rsidRPr="00395D8E">
        <w:rPr>
          <w:rFonts w:ascii="Tahoma" w:hAnsi="Tahoma" w:cs="Tahoma"/>
          <w:i/>
          <w:sz w:val="20"/>
          <w:szCs w:val="20"/>
        </w:rPr>
        <w:t xml:space="preserve">(Obnova a vybavení vnitřních prostor </w:t>
      </w:r>
      <w:proofErr w:type="gramStart"/>
      <w:r w:rsidRPr="00395D8E">
        <w:rPr>
          <w:rFonts w:ascii="Tahoma" w:hAnsi="Tahoma" w:cs="Tahoma"/>
          <w:i/>
          <w:sz w:val="20"/>
          <w:szCs w:val="20"/>
        </w:rPr>
        <w:t>školy- II</w:t>
      </w:r>
      <w:proofErr w:type="gramEnd"/>
      <w:r w:rsidRPr="00395D8E">
        <w:rPr>
          <w:rFonts w:ascii="Tahoma" w:hAnsi="Tahoma" w:cs="Tahoma"/>
          <w:i/>
          <w:sz w:val="20"/>
          <w:szCs w:val="20"/>
        </w:rPr>
        <w:t>.</w:t>
      </w:r>
      <w:r w:rsidR="00AA7B22">
        <w:rPr>
          <w:rFonts w:ascii="Tahoma" w:hAnsi="Tahoma" w:cs="Tahoma"/>
          <w:i/>
          <w:sz w:val="20"/>
          <w:szCs w:val="20"/>
        </w:rPr>
        <w:t xml:space="preserve"> </w:t>
      </w:r>
      <w:r w:rsidRPr="00395D8E">
        <w:rPr>
          <w:rFonts w:ascii="Tahoma" w:hAnsi="Tahoma" w:cs="Tahoma"/>
          <w:i/>
          <w:sz w:val="20"/>
          <w:szCs w:val="20"/>
        </w:rPr>
        <w:t>etapa)</w:t>
      </w:r>
      <w:r w:rsidR="00A15D7E" w:rsidRPr="00343967">
        <w:rPr>
          <w:rFonts w:ascii="Tahoma" w:hAnsi="Tahoma" w:cs="Tahoma"/>
          <w:sz w:val="22"/>
          <w:szCs w:val="22"/>
        </w:rPr>
        <w:t xml:space="preserve">, </w:t>
      </w:r>
    </w:p>
    <w:p w14:paraId="2D7AF6E0" w14:textId="03C69491" w:rsidR="00066D69" w:rsidRPr="00343967" w:rsidRDefault="00A15D7E" w:rsidP="00395D8E">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p>
    <w:p w14:paraId="615DA852" w14:textId="528C3F66" w:rsidR="00066D69" w:rsidRPr="00343967"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tj. text</w:t>
      </w:r>
      <w:r w:rsidR="006D4A0B" w:rsidRPr="008E03AB">
        <w:rPr>
          <w:rFonts w:ascii="Tahoma" w:hAnsi="Tahoma" w:cs="Tahoma"/>
          <w:sz w:val="22"/>
          <w:szCs w:val="22"/>
        </w:rPr>
        <w:t>: „</w:t>
      </w:r>
      <w:r w:rsidR="008E03AB">
        <w:rPr>
          <w:rFonts w:ascii="Tahoma" w:hAnsi="Tahoma" w:cs="Tahoma"/>
          <w:sz w:val="22"/>
          <w:szCs w:val="22"/>
        </w:rPr>
        <w:t>Obnova a vybavení vnitřních prostor školy – II. etapa</w:t>
      </w:r>
      <w:r w:rsidR="006D4A0B" w:rsidRPr="008E03AB">
        <w:rPr>
          <w:rFonts w:ascii="Tahoma" w:hAnsi="Tahoma" w:cs="Tahoma"/>
          <w:sz w:val="22"/>
          <w:szCs w:val="22"/>
        </w:rPr>
        <w:t>“</w:t>
      </w:r>
      <w:r w:rsidRPr="008E03AB">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77777777"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a vlastnoruční podpis osoby, která fakturu vystavila, včetně kontaktního telefonu</w:t>
      </w:r>
      <w:r w:rsidR="00C52FDF" w:rsidRPr="00343967">
        <w:rPr>
          <w:rFonts w:ascii="Tahoma" w:hAnsi="Tahoma" w:cs="Tahoma"/>
          <w:sz w:val="22"/>
          <w:szCs w:val="22"/>
        </w:rPr>
        <w:t>.</w:t>
      </w:r>
    </w:p>
    <w:p w14:paraId="73F8E4FE" w14:textId="1E0AE57E"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Lhůta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 xml:space="preserve"> činí </w:t>
      </w:r>
      <w:r w:rsidR="00B23026" w:rsidRPr="0011438C">
        <w:rPr>
          <w:rFonts w:ascii="Tahoma" w:hAnsi="Tahoma" w:cs="Tahoma"/>
          <w:sz w:val="22"/>
          <w:szCs w:val="22"/>
        </w:rPr>
        <w:t>30</w:t>
      </w:r>
      <w:r w:rsidR="00B23026" w:rsidRPr="008E03AB">
        <w:rPr>
          <w:rFonts w:ascii="Tahoma" w:hAnsi="Tahoma" w:cs="Tahoma"/>
          <w:b/>
          <w:color w:val="FF0000"/>
          <w:sz w:val="22"/>
          <w:szCs w:val="22"/>
        </w:rPr>
        <w:t xml:space="preserve"> </w:t>
      </w:r>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18F9BDD2" w:rsidR="00066D69"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3FF3EED7" w14:textId="0C1E87E0" w:rsidR="00596BA0" w:rsidRDefault="00596BA0" w:rsidP="00596BA0">
      <w:pPr>
        <w:pStyle w:val="Zkladntext"/>
        <w:tabs>
          <w:tab w:val="clear" w:pos="1418"/>
        </w:tabs>
        <w:ind w:left="357"/>
        <w:rPr>
          <w:rFonts w:ascii="Tahoma" w:hAnsi="Tahoma" w:cs="Tahoma"/>
          <w:sz w:val="22"/>
          <w:szCs w:val="22"/>
        </w:rPr>
      </w:pPr>
    </w:p>
    <w:p w14:paraId="0A4F40B8" w14:textId="77777777" w:rsidR="00596BA0" w:rsidRPr="0024681B" w:rsidRDefault="00596BA0" w:rsidP="00596BA0">
      <w:pPr>
        <w:pStyle w:val="Zkladntext"/>
        <w:tabs>
          <w:tab w:val="clear" w:pos="1418"/>
        </w:tabs>
        <w:ind w:left="357"/>
        <w:rPr>
          <w:rFonts w:ascii="Tahoma" w:hAnsi="Tahoma" w:cs="Tahoma"/>
          <w:sz w:val="22"/>
          <w:szCs w:val="22"/>
        </w:rPr>
      </w:pP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lastRenderedPageBreak/>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6952C5D8" w14:textId="77777777"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zveřejněn v aplikaci „Registr DPH“ jako nespolehlivý plátce, nebo</w:t>
      </w:r>
    </w:p>
    <w:p w14:paraId="277CDD8A" w14:textId="77777777" w:rsidR="002E23FB" w:rsidRPr="008E03A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8E03AB">
        <w:rPr>
          <w:rFonts w:ascii="Tahoma" w:hAnsi="Tahoma" w:cs="Tahoma"/>
          <w:sz w:val="22"/>
          <w:szCs w:val="22"/>
        </w:rPr>
        <w:t xml:space="preserve">prodávající bude ke dni </w:t>
      </w:r>
      <w:r w:rsidR="00BD5FB9" w:rsidRPr="008E03AB">
        <w:rPr>
          <w:rFonts w:ascii="Tahoma" w:hAnsi="Tahoma" w:cs="Tahoma"/>
          <w:sz w:val="22"/>
          <w:szCs w:val="22"/>
        </w:rPr>
        <w:t xml:space="preserve">poskytnutí úplaty nebo ke dni </w:t>
      </w:r>
      <w:r w:rsidRPr="008E03AB">
        <w:rPr>
          <w:rFonts w:ascii="Tahoma" w:hAnsi="Tahoma" w:cs="Tahoma"/>
          <w:sz w:val="22"/>
          <w:szCs w:val="22"/>
        </w:rPr>
        <w:t>uskutečnění zdanitelného plnění v insolvenčním řízení</w:t>
      </w:r>
      <w:r w:rsidR="002E23FB" w:rsidRPr="008E03AB">
        <w:rPr>
          <w:rFonts w:ascii="Tahoma" w:hAnsi="Tahoma" w:cs="Tahoma"/>
          <w:sz w:val="22"/>
          <w:szCs w:val="22"/>
        </w:rPr>
        <w:t>, nebo</w:t>
      </w:r>
    </w:p>
    <w:p w14:paraId="7C4BCA73" w14:textId="77777777" w:rsidR="00206335" w:rsidRPr="008E03AB" w:rsidRDefault="002E23FB" w:rsidP="0082354A">
      <w:pPr>
        <w:numPr>
          <w:ilvl w:val="0"/>
          <w:numId w:val="25"/>
        </w:numPr>
        <w:tabs>
          <w:tab w:val="clear" w:pos="360"/>
          <w:tab w:val="num" w:pos="720"/>
        </w:tabs>
        <w:spacing w:after="60"/>
        <w:ind w:left="720"/>
        <w:jc w:val="both"/>
        <w:rPr>
          <w:rFonts w:ascii="Tahoma" w:hAnsi="Tahoma" w:cs="Tahoma"/>
          <w:sz w:val="22"/>
          <w:szCs w:val="22"/>
        </w:rPr>
      </w:pPr>
      <w:r w:rsidRPr="008E03AB">
        <w:rPr>
          <w:rFonts w:ascii="Tahoma" w:hAnsi="Tahoma" w:cs="Tahoma"/>
          <w:sz w:val="22"/>
          <w:szCs w:val="22"/>
        </w:rPr>
        <w:t>bankovní účet prodá</w:t>
      </w:r>
      <w:r w:rsidR="00D425CA" w:rsidRPr="008E03AB">
        <w:rPr>
          <w:rFonts w:ascii="Tahoma" w:hAnsi="Tahoma" w:cs="Tahoma"/>
          <w:sz w:val="22"/>
          <w:szCs w:val="22"/>
        </w:rPr>
        <w:t>vajícího určený k úhradě plnění uvedený na faktuře</w:t>
      </w:r>
      <w:r w:rsidRPr="008E03AB">
        <w:rPr>
          <w:rFonts w:ascii="Tahoma" w:hAnsi="Tahoma" w:cs="Tahoma"/>
          <w:sz w:val="22"/>
          <w:szCs w:val="22"/>
        </w:rPr>
        <w:t xml:space="preserve"> nebude správcem daně zveřejněn v aplikaci „Registr DPH“</w:t>
      </w:r>
      <w:r w:rsidR="00BD5FB9" w:rsidRPr="008E03AB">
        <w:rPr>
          <w:rFonts w:ascii="Tahoma" w:hAnsi="Tahoma" w:cs="Tahoma"/>
          <w:sz w:val="22"/>
          <w:szCs w:val="22"/>
        </w:rPr>
        <w:t>.</w:t>
      </w:r>
    </w:p>
    <w:p w14:paraId="337C78F7" w14:textId="77777777" w:rsidR="00206335" w:rsidRPr="0024681B" w:rsidRDefault="00BD5FB9" w:rsidP="00A50351">
      <w:pPr>
        <w:spacing w:before="120"/>
        <w:ind w:left="357"/>
        <w:jc w:val="both"/>
        <w:rPr>
          <w:rFonts w:ascii="Tahoma" w:hAnsi="Tahoma" w:cs="Tahoma"/>
          <w:sz w:val="22"/>
          <w:szCs w:val="22"/>
        </w:rPr>
      </w:pPr>
      <w:r w:rsidRPr="00BD5FB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02E4687F"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Pr="00343967">
        <w:rPr>
          <w:rFonts w:ascii="Tahoma" w:hAnsi="Tahoma" w:cs="Tahoma"/>
          <w:sz w:val="22"/>
          <w:szCs w:val="22"/>
        </w:rPr>
        <w:t xml:space="preserve">, a to v délce </w:t>
      </w:r>
      <w:r w:rsidR="00A554F2">
        <w:rPr>
          <w:rFonts w:ascii="Tahoma" w:hAnsi="Tahoma" w:cs="Tahoma"/>
          <w:sz w:val="22"/>
          <w:szCs w:val="22"/>
        </w:rPr>
        <w:t>24</w:t>
      </w:r>
      <w:r w:rsidRPr="00A554F2">
        <w:rPr>
          <w:rFonts w:ascii="Tahoma" w:hAnsi="Tahoma" w:cs="Tahoma"/>
          <w:b/>
          <w:color w:val="FF0000"/>
          <w:sz w:val="22"/>
          <w:szCs w:val="22"/>
        </w:rPr>
        <w:t xml:space="preserve"> </w:t>
      </w:r>
      <w:r w:rsidR="0023024F" w:rsidRPr="00343967">
        <w:rPr>
          <w:rFonts w:ascii="Tahoma" w:hAnsi="Tahoma" w:cs="Tahoma"/>
          <w:sz w:val="22"/>
          <w:szCs w:val="22"/>
        </w:rPr>
        <w:t>m</w:t>
      </w:r>
      <w:r w:rsidRPr="00343967">
        <w:rPr>
          <w:rFonts w:ascii="Tahoma" w:hAnsi="Tahoma" w:cs="Tahoma"/>
          <w:sz w:val="22"/>
          <w:szCs w:val="22"/>
        </w:rPr>
        <w:t>ěsíců</w:t>
      </w:r>
      <w:r w:rsidR="006976FB" w:rsidRPr="00343967">
        <w:rPr>
          <w:rFonts w:ascii="Tahoma" w:hAnsi="Tahoma" w:cs="Tahoma"/>
          <w:sz w:val="22"/>
          <w:szCs w:val="22"/>
        </w:rPr>
        <w:t xml:space="preserve"> (dále též „záruční doba“)</w:t>
      </w:r>
      <w:r w:rsidR="007E0F26">
        <w:rPr>
          <w:rFonts w:ascii="Tahoma" w:hAnsi="Tahoma" w:cs="Tahoma"/>
          <w:sz w:val="22"/>
          <w:szCs w:val="22"/>
        </w:rPr>
        <w:t>.</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41BC71A6"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7560BBC0" w14:textId="607F2D21" w:rsidR="002839BB"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09F33491" w14:textId="52344F87" w:rsidR="00A554F2" w:rsidRDefault="00A554F2" w:rsidP="00A554F2">
      <w:pPr>
        <w:spacing w:before="120"/>
        <w:ind w:left="357"/>
        <w:jc w:val="both"/>
        <w:rPr>
          <w:rFonts w:ascii="Tahoma" w:hAnsi="Tahoma" w:cs="Tahoma"/>
          <w:sz w:val="22"/>
          <w:szCs w:val="22"/>
        </w:rPr>
      </w:pPr>
    </w:p>
    <w:p w14:paraId="3BDBD85E" w14:textId="77777777" w:rsidR="00A554F2" w:rsidRPr="00343967" w:rsidRDefault="00A554F2" w:rsidP="00A554F2">
      <w:pPr>
        <w:spacing w:before="120"/>
        <w:ind w:left="357"/>
        <w:jc w:val="both"/>
        <w:rPr>
          <w:rFonts w:ascii="Tahoma" w:hAnsi="Tahoma" w:cs="Tahoma"/>
          <w:sz w:val="22"/>
          <w:szCs w:val="22"/>
        </w:rPr>
      </w:pPr>
    </w:p>
    <w:p w14:paraId="1B0FBBC6" w14:textId="4B134213"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lastRenderedPageBreak/>
        <w:t>Veškeré vady zboží je kupující povinen uplatnit u prodávajícího bez zbytečného odkladu poté, kdy vadu zjistil, a to formou písemného oznámení (e-mailem), obsahujícím co nejpodrobnější specifikaci zjištěné vady. Kupující bude vady zboží oznamovat na:</w:t>
      </w:r>
    </w:p>
    <w:p w14:paraId="7BD64DEC" w14:textId="2E45D812" w:rsidR="00C15D02" w:rsidRPr="0011438C"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b/>
          <w:sz w:val="22"/>
          <w:szCs w:val="22"/>
        </w:rPr>
      </w:pPr>
      <w:r w:rsidRPr="0011438C">
        <w:rPr>
          <w:rFonts w:ascii="Tahoma" w:hAnsi="Tahoma" w:cs="Tahoma"/>
          <w:b/>
          <w:sz w:val="22"/>
          <w:szCs w:val="22"/>
        </w:rPr>
        <w:t>e-mail:</w:t>
      </w:r>
      <w:r w:rsidR="008F4E65" w:rsidRPr="0011438C">
        <w:rPr>
          <w:rFonts w:ascii="Tahoma" w:hAnsi="Tahoma" w:cs="Tahoma"/>
          <w:b/>
          <w:sz w:val="22"/>
          <w:szCs w:val="22"/>
        </w:rPr>
        <w:tab/>
      </w:r>
      <w:r w:rsidR="00C15D02" w:rsidRPr="0011438C">
        <w:rPr>
          <w:rFonts w:ascii="Tahoma" w:hAnsi="Tahoma" w:cs="Tahoma"/>
          <w:b/>
          <w:sz w:val="22"/>
          <w:szCs w:val="22"/>
        </w:rPr>
        <w:t>ambra@ambra.cz</w:t>
      </w:r>
    </w:p>
    <w:p w14:paraId="40A3BA99" w14:textId="18F37123" w:rsidR="00066D69" w:rsidRPr="0011438C"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b/>
          <w:sz w:val="22"/>
          <w:szCs w:val="22"/>
        </w:rPr>
      </w:pPr>
      <w:r w:rsidRPr="0011438C">
        <w:rPr>
          <w:rFonts w:ascii="Tahoma" w:hAnsi="Tahoma" w:cs="Tahoma"/>
          <w:b/>
          <w:sz w:val="22"/>
          <w:szCs w:val="22"/>
        </w:rPr>
        <w:t>adresu:</w:t>
      </w:r>
      <w:r w:rsidR="008F4E65" w:rsidRPr="0011438C">
        <w:rPr>
          <w:rFonts w:ascii="Tahoma" w:hAnsi="Tahoma" w:cs="Tahoma"/>
          <w:b/>
          <w:sz w:val="22"/>
          <w:szCs w:val="22"/>
        </w:rPr>
        <w:tab/>
      </w:r>
      <w:r w:rsidR="00C15D02" w:rsidRPr="0011438C">
        <w:rPr>
          <w:rFonts w:ascii="Tahoma" w:hAnsi="Tahoma" w:cs="Tahoma"/>
          <w:sz w:val="22"/>
          <w:szCs w:val="22"/>
        </w:rPr>
        <w:t>Potoční 1094, Frýdek, 738 01 Frýdek-Místek</w:t>
      </w:r>
      <w:r w:rsidR="00C15D02" w:rsidRPr="0011438C">
        <w:rPr>
          <w:rFonts w:ascii="Tahoma" w:hAnsi="Tahoma" w:cs="Tahoma"/>
          <w:sz w:val="22"/>
          <w:szCs w:val="22"/>
        </w:rPr>
        <w:tab/>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766DDE92" w:rsidR="00066D69" w:rsidRPr="00343967"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343967">
        <w:rPr>
          <w:rFonts w:ascii="Tahoma" w:hAnsi="Tahoma" w:cs="Tahoma"/>
          <w:sz w:val="22"/>
          <w:szCs w:val="22"/>
        </w:rPr>
        <w:t xml:space="preserve">Odstranění vady musí být provedeno do </w:t>
      </w:r>
      <w:r w:rsidR="00A554F2">
        <w:rPr>
          <w:rFonts w:ascii="Tahoma" w:hAnsi="Tahoma" w:cs="Tahoma"/>
          <w:sz w:val="22"/>
          <w:szCs w:val="22"/>
        </w:rPr>
        <w:t xml:space="preserve">30 </w:t>
      </w:r>
      <w:r w:rsidR="001D1DEB" w:rsidRPr="00A554F2">
        <w:rPr>
          <w:rFonts w:ascii="Tahoma" w:hAnsi="Tahoma" w:cs="Tahoma"/>
          <w:sz w:val="22"/>
          <w:szCs w:val="22"/>
        </w:rPr>
        <w:t>dnů</w:t>
      </w:r>
      <w:r w:rsidR="008F4E65" w:rsidRPr="00A554F2">
        <w:rPr>
          <w:rFonts w:ascii="Tahoma" w:hAnsi="Tahoma" w:cs="Tahoma"/>
          <w:sz w:val="22"/>
          <w:szCs w:val="22"/>
        </w:rPr>
        <w:t xml:space="preserve"> </w:t>
      </w:r>
      <w:r w:rsidR="008F4E65">
        <w:rPr>
          <w:rFonts w:ascii="Tahoma" w:hAnsi="Tahoma" w:cs="Tahoma"/>
          <w:sz w:val="22"/>
          <w:szCs w:val="22"/>
        </w:rPr>
        <w:t>od </w:t>
      </w:r>
      <w:r w:rsidRPr="00343967">
        <w:rPr>
          <w:rFonts w:ascii="Tahoma" w:hAnsi="Tahoma" w:cs="Tahoma"/>
          <w:sz w:val="22"/>
          <w:szCs w:val="22"/>
        </w:rPr>
        <w:t xml:space="preserve">oznámení této vady prodávajícímu, pokud se smluvní strany v konkrétním případě nedohodnou písemně jinak. </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37A47AF2"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r w:rsidR="00A554F2" w:rsidRPr="00A554F2">
        <w:rPr>
          <w:rFonts w:ascii="Tahoma" w:hAnsi="Tahoma" w:cs="Tahoma"/>
          <w:iCs/>
          <w:sz w:val="22"/>
          <w:szCs w:val="22"/>
        </w:rPr>
        <w:t>0,01</w:t>
      </w:r>
      <w:r w:rsidR="00A554F2">
        <w:rPr>
          <w:rFonts w:ascii="Tahoma" w:hAnsi="Tahoma" w:cs="Tahoma"/>
          <w:iCs/>
          <w:sz w:val="22"/>
          <w:szCs w:val="22"/>
        </w:rPr>
        <w:t xml:space="preserve"> </w:t>
      </w:r>
      <w:r w:rsidR="00A554F2" w:rsidRPr="00A554F2">
        <w:rPr>
          <w:rFonts w:ascii="Tahoma" w:hAnsi="Tahoma" w:cs="Tahoma"/>
          <w:iCs/>
          <w:sz w:val="22"/>
          <w:szCs w:val="22"/>
        </w:rPr>
        <w:t>%</w:t>
      </w:r>
      <w:r w:rsidR="00066D69" w:rsidRPr="00A554F2">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A554F2">
        <w:rPr>
          <w:rFonts w:ascii="Tahoma" w:hAnsi="Tahoma" w:cs="Tahoma"/>
          <w:iCs/>
          <w:sz w:val="22"/>
          <w:szCs w:val="22"/>
        </w:rPr>
        <w:t>včetně</w:t>
      </w:r>
      <w:r w:rsidR="002B0CD7" w:rsidRPr="00343967">
        <w:rPr>
          <w:rFonts w:ascii="Tahoma" w:hAnsi="Tahoma" w:cs="Tahoma"/>
          <w:iCs/>
          <w:sz w:val="22"/>
          <w:szCs w:val="22"/>
        </w:rPr>
        <w:t>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p>
    <w:p w14:paraId="6C47383A" w14:textId="405EDDD8" w:rsidR="00066D69" w:rsidRPr="00343967"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Pokud prodávající neodstraní vadu zboží ve</w:t>
      </w:r>
      <w:r w:rsidR="008F4E65">
        <w:rPr>
          <w:rFonts w:ascii="Tahoma" w:hAnsi="Tahoma" w:cs="Tahoma"/>
          <w:sz w:val="22"/>
          <w:szCs w:val="22"/>
        </w:rPr>
        <w:t> </w:t>
      </w:r>
      <w:r w:rsidRPr="00343967">
        <w:rPr>
          <w:rFonts w:ascii="Tahoma" w:hAnsi="Tahoma" w:cs="Tahoma"/>
          <w:sz w:val="22"/>
          <w:szCs w:val="22"/>
        </w:rPr>
        <w:t>lhůtě uvedené v čl.</w:t>
      </w:r>
      <w:r w:rsidR="008F4E65">
        <w:rPr>
          <w:rFonts w:ascii="Tahoma" w:hAnsi="Tahoma" w:cs="Tahoma"/>
          <w:sz w:val="22"/>
          <w:szCs w:val="22"/>
        </w:rPr>
        <w:t> </w:t>
      </w:r>
      <w:r w:rsidRPr="00343967">
        <w:rPr>
          <w:rFonts w:ascii="Tahoma" w:hAnsi="Tahoma" w:cs="Tahoma"/>
          <w:sz w:val="22"/>
          <w:szCs w:val="22"/>
        </w:rPr>
        <w:t>X odst.</w:t>
      </w:r>
      <w:r w:rsidR="008F4E65">
        <w:rPr>
          <w:rFonts w:ascii="Tahoma" w:hAnsi="Tahoma" w:cs="Tahoma"/>
          <w:sz w:val="22"/>
          <w:szCs w:val="22"/>
        </w:rPr>
        <w:t> </w:t>
      </w:r>
      <w:r w:rsidR="009B309C" w:rsidRPr="00343967">
        <w:rPr>
          <w:rFonts w:ascii="Tahoma" w:hAnsi="Tahoma" w:cs="Tahoma"/>
          <w:sz w:val="22"/>
          <w:szCs w:val="22"/>
        </w:rPr>
        <w:t>10</w:t>
      </w:r>
      <w:r w:rsidRPr="00343967">
        <w:rPr>
          <w:rFonts w:ascii="Tahoma" w:hAnsi="Tahoma" w:cs="Tahoma"/>
          <w:sz w:val="22"/>
          <w:szCs w:val="22"/>
        </w:rPr>
        <w:t xml:space="preserve"> </w:t>
      </w:r>
      <w:r w:rsidR="00913C5D" w:rsidRPr="00343967">
        <w:rPr>
          <w:rFonts w:ascii="Tahoma" w:hAnsi="Tahoma" w:cs="Tahoma"/>
          <w:sz w:val="22"/>
          <w:szCs w:val="22"/>
        </w:rPr>
        <w:t xml:space="preserve">této </w:t>
      </w:r>
      <w:r w:rsidRPr="00343967">
        <w:rPr>
          <w:rFonts w:ascii="Tahoma" w:hAnsi="Tahoma" w:cs="Tahoma"/>
          <w:sz w:val="22"/>
          <w:szCs w:val="22"/>
        </w:rPr>
        <w:t>smlouvy</w:t>
      </w:r>
      <w:r w:rsidR="008F4E65">
        <w:rPr>
          <w:rFonts w:ascii="Tahoma" w:hAnsi="Tahoma" w:cs="Tahoma"/>
          <w:sz w:val="22"/>
          <w:szCs w:val="22"/>
        </w:rPr>
        <w:t xml:space="preserve">, </w:t>
      </w:r>
      <w:r w:rsidRPr="00343967">
        <w:rPr>
          <w:rFonts w:ascii="Tahoma" w:hAnsi="Tahoma" w:cs="Tahoma"/>
          <w:sz w:val="22"/>
          <w:szCs w:val="22"/>
        </w:rPr>
        <w:t xml:space="preserve">je povinen zaplatit kupujícímu smluvní pokutu ve výši </w:t>
      </w:r>
      <w:r w:rsidR="00395D8E" w:rsidRPr="00395D8E">
        <w:rPr>
          <w:rFonts w:ascii="Tahoma" w:hAnsi="Tahoma" w:cs="Tahoma"/>
          <w:iCs/>
          <w:sz w:val="22"/>
          <w:szCs w:val="22"/>
        </w:rPr>
        <w:t>0,01</w:t>
      </w:r>
      <w:r w:rsidR="00395D8E">
        <w:rPr>
          <w:rFonts w:ascii="Tahoma" w:hAnsi="Tahoma" w:cs="Tahoma"/>
          <w:iCs/>
          <w:sz w:val="22"/>
          <w:szCs w:val="22"/>
        </w:rPr>
        <w:t xml:space="preserve"> </w:t>
      </w:r>
      <w:r w:rsidRPr="00343967">
        <w:rPr>
          <w:rFonts w:ascii="Tahoma" w:hAnsi="Tahoma" w:cs="Tahoma"/>
          <w:iCs/>
          <w:sz w:val="22"/>
          <w:szCs w:val="22"/>
        </w:rPr>
        <w:t>% z</w:t>
      </w:r>
      <w:r w:rsidR="008F4E65">
        <w:rPr>
          <w:rFonts w:ascii="Tahoma" w:hAnsi="Tahoma" w:cs="Tahoma"/>
          <w:iCs/>
          <w:sz w:val="22"/>
          <w:szCs w:val="22"/>
        </w:rPr>
        <w:t> </w:t>
      </w:r>
      <w:r w:rsidRPr="00343967">
        <w:rPr>
          <w:rFonts w:ascii="Tahoma" w:hAnsi="Tahoma" w:cs="Tahoma"/>
          <w:iCs/>
          <w:sz w:val="22"/>
          <w:szCs w:val="22"/>
        </w:rPr>
        <w:t xml:space="preserve">kupní ceny </w:t>
      </w:r>
      <w:r w:rsidR="002B0CD7" w:rsidRPr="00343967">
        <w:rPr>
          <w:rFonts w:ascii="Tahoma" w:hAnsi="Tahoma" w:cs="Tahoma"/>
          <w:iCs/>
          <w:sz w:val="22"/>
          <w:szCs w:val="22"/>
        </w:rPr>
        <w:t xml:space="preserve">bez DPH </w:t>
      </w:r>
      <w:r w:rsidRPr="00343967">
        <w:rPr>
          <w:rFonts w:ascii="Tahoma" w:hAnsi="Tahoma" w:cs="Tahoma"/>
          <w:iCs/>
          <w:sz w:val="22"/>
          <w:szCs w:val="22"/>
        </w:rPr>
        <w:t>podle čl.</w:t>
      </w:r>
      <w:r w:rsidR="008F4E65">
        <w:rPr>
          <w:rFonts w:ascii="Tahoma" w:hAnsi="Tahoma" w:cs="Tahoma"/>
          <w:iCs/>
          <w:sz w:val="22"/>
          <w:szCs w:val="22"/>
        </w:rPr>
        <w:t> </w:t>
      </w:r>
      <w:r w:rsidR="003337D2" w:rsidRPr="00343967">
        <w:rPr>
          <w:rFonts w:ascii="Tahoma" w:hAnsi="Tahoma" w:cs="Tahoma"/>
          <w:iCs/>
          <w:sz w:val="22"/>
          <w:szCs w:val="22"/>
        </w:rPr>
        <w:t>IV</w:t>
      </w:r>
      <w:r w:rsidR="008F4E65">
        <w:rPr>
          <w:rFonts w:ascii="Tahoma" w:hAnsi="Tahoma" w:cs="Tahoma"/>
          <w:iCs/>
          <w:sz w:val="22"/>
          <w:szCs w:val="22"/>
        </w:rPr>
        <w:t xml:space="preserve"> odst. 1 této smlouvy, a </w:t>
      </w:r>
      <w:r w:rsidRPr="00343967">
        <w:rPr>
          <w:rFonts w:ascii="Tahoma" w:hAnsi="Tahoma" w:cs="Tahoma"/>
          <w:iCs/>
          <w:sz w:val="22"/>
          <w:szCs w:val="22"/>
        </w:rPr>
        <w:t>to za</w:t>
      </w:r>
      <w:r w:rsidR="008F4E65">
        <w:rPr>
          <w:rFonts w:ascii="Tahoma" w:hAnsi="Tahoma" w:cs="Tahoma"/>
          <w:iCs/>
          <w:sz w:val="22"/>
          <w:szCs w:val="22"/>
        </w:rPr>
        <w:t> </w:t>
      </w:r>
      <w:r w:rsidRPr="00343967">
        <w:rPr>
          <w:rFonts w:ascii="Tahoma" w:hAnsi="Tahoma" w:cs="Tahoma"/>
          <w:iCs/>
          <w:sz w:val="22"/>
          <w:szCs w:val="22"/>
        </w:rPr>
        <w:t>každý započatý den prodlení až do</w:t>
      </w:r>
      <w:r w:rsidR="008F4E65">
        <w:rPr>
          <w:rFonts w:ascii="Tahoma" w:hAnsi="Tahoma" w:cs="Tahoma"/>
          <w:iCs/>
          <w:sz w:val="22"/>
          <w:szCs w:val="22"/>
        </w:rPr>
        <w:t> </w:t>
      </w:r>
      <w:r w:rsidRPr="00343967">
        <w:rPr>
          <w:rFonts w:ascii="Tahoma" w:hAnsi="Tahoma" w:cs="Tahoma"/>
          <w:iCs/>
          <w:sz w:val="22"/>
          <w:szCs w:val="22"/>
        </w:rPr>
        <w:t>odstranění vady</w:t>
      </w:r>
      <w:r w:rsidR="00395D8E">
        <w:rPr>
          <w:rFonts w:ascii="Tahoma" w:hAnsi="Tahoma" w:cs="Tahoma"/>
          <w:iCs/>
          <w:sz w:val="22"/>
          <w:szCs w:val="22"/>
        </w:rPr>
        <w:t>.</w:t>
      </w:r>
      <w:r w:rsidRPr="00343967">
        <w:rPr>
          <w:rFonts w:ascii="Tahoma" w:hAnsi="Tahoma" w:cs="Tahoma"/>
          <w:i/>
          <w:iCs/>
          <w:color w:val="FF00FF"/>
          <w:sz w:val="22"/>
          <w:szCs w:val="22"/>
        </w:rPr>
        <w:t xml:space="preserve"> </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20CF8B87" w14:textId="39E8C64F" w:rsidR="00AC7FA9" w:rsidRPr="00395D8E"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w:t>
      </w:r>
      <w:r>
        <w:rPr>
          <w:rFonts w:ascii="Tahoma" w:hAnsi="Tahoma" w:cs="Tahoma"/>
          <w:sz w:val="22"/>
          <w:szCs w:val="22"/>
        </w:rPr>
        <w:t> </w:t>
      </w:r>
      <w:r w:rsidRPr="00202CD1">
        <w:rPr>
          <w:rFonts w:ascii="Tahoma" w:hAnsi="Tahoma" w:cs="Tahoma"/>
          <w:sz w:val="22"/>
          <w:szCs w:val="22"/>
        </w:rPr>
        <w:t>situaci na Ukrajině a Nařízení Rady (ES) č. 765/2006 ze dne 18. 5. 2006 o omezujících opatřeních vůči prezidentu Lukašenkovi a některým představitelům Běloruska a které jsou uvedeny na tzv. sankčních seznamech (dle příloh č. 1 obou nařízení); bude-li kterékoliv z</w:t>
      </w:r>
      <w:r>
        <w:rPr>
          <w:rFonts w:ascii="Tahoma" w:hAnsi="Tahoma" w:cs="Tahoma"/>
          <w:sz w:val="22"/>
          <w:szCs w:val="22"/>
        </w:rPr>
        <w:t> </w:t>
      </w:r>
      <w:r w:rsidRPr="00202CD1">
        <w:rPr>
          <w:rFonts w:ascii="Tahoma" w:hAnsi="Tahoma" w:cs="Tahoma"/>
          <w:sz w:val="22"/>
          <w:szCs w:val="22"/>
        </w:rPr>
        <w:t>nařízení v budoucnu nahrazeno jinou legislativou obdobného významu, uvedená povinnost se uplatní obdobně.</w:t>
      </w:r>
    </w:p>
    <w:p w14:paraId="320CA2A9" w14:textId="77777777" w:rsidR="00395D8E" w:rsidRPr="00080BAF" w:rsidRDefault="00395D8E" w:rsidP="00395D8E">
      <w:pPr>
        <w:pStyle w:val="Smlouva-slo"/>
        <w:spacing w:line="240" w:lineRule="auto"/>
        <w:ind w:left="357"/>
        <w:rPr>
          <w:rFonts w:ascii="Tahoma" w:eastAsia="Tahoma" w:hAnsi="Tahoma" w:cs="Tahoma"/>
          <w:sz w:val="22"/>
          <w:szCs w:val="22"/>
        </w:rPr>
      </w:pPr>
    </w:p>
    <w:p w14:paraId="5528886B" w14:textId="2FAFB374" w:rsidR="00AC7FA9" w:rsidRPr="00596BA0"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 informací dle odst. </w:t>
      </w:r>
      <w:r w:rsidRPr="75635C35">
        <w:rPr>
          <w:rFonts w:ascii="Tahoma" w:hAnsi="Tahoma" w:cs="Tahoma"/>
          <w:sz w:val="22"/>
          <w:szCs w:val="22"/>
        </w:rPr>
        <w:t>1</w:t>
      </w:r>
      <w:r w:rsidRPr="00B63571">
        <w:rPr>
          <w:rFonts w:ascii="Tahoma" w:hAnsi="Tahoma" w:cs="Tahoma"/>
          <w:sz w:val="22"/>
          <w:szCs w:val="22"/>
        </w:rPr>
        <w:t xml:space="preserve"> tohoto článku smlouvy.</w:t>
      </w:r>
    </w:p>
    <w:p w14:paraId="2635B26D" w14:textId="77777777" w:rsidR="00596BA0" w:rsidRDefault="00596BA0" w:rsidP="00596BA0">
      <w:pPr>
        <w:pStyle w:val="Odstavecseseznamem"/>
        <w:rPr>
          <w:rFonts w:ascii="Tahoma" w:eastAsia="Tahoma" w:hAnsi="Tahoma" w:cs="Tahoma"/>
        </w:rPr>
      </w:pPr>
    </w:p>
    <w:p w14:paraId="02843D70" w14:textId="77777777" w:rsidR="00596BA0" w:rsidRPr="00080BAF" w:rsidRDefault="00596BA0" w:rsidP="00596BA0">
      <w:pPr>
        <w:pStyle w:val="Smlouva-slo"/>
        <w:spacing w:line="240" w:lineRule="auto"/>
        <w:ind w:left="357"/>
        <w:rPr>
          <w:rFonts w:ascii="Tahoma" w:eastAsia="Tahoma" w:hAnsi="Tahoma" w:cs="Tahoma"/>
          <w:sz w:val="22"/>
          <w:szCs w:val="22"/>
        </w:rPr>
      </w:pPr>
    </w:p>
    <w:p w14:paraId="0F064A90"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7F673A0B"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této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t>kupujícímu</w:t>
      </w:r>
      <w:r w:rsidRPr="00B63571">
        <w:rPr>
          <w:rFonts w:ascii="Tahoma" w:hAnsi="Tahoma" w:cs="Tahoma"/>
          <w:sz w:val="22"/>
          <w:szCs w:val="22"/>
        </w:rPr>
        <w:t xml:space="preserve"> smluvní pokutu ve výši 50.000 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11438C"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w:t>
      </w:r>
      <w:r w:rsidRPr="00F55EDB">
        <w:rPr>
          <w:rFonts w:ascii="Tahoma" w:hAnsi="Tahoma" w:cs="Tahoma"/>
          <w:sz w:val="22"/>
          <w:szCs w:val="22"/>
        </w:rPr>
        <w:lastRenderedPageBreak/>
        <w:t xml:space="preserve">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w:t>
      </w:r>
      <w:r w:rsidR="00726A43" w:rsidRPr="0011438C">
        <w:rPr>
          <w:rFonts w:ascii="Tahoma" w:hAnsi="Tahoma" w:cs="Tahoma"/>
          <w:sz w:val="22"/>
          <w:szCs w:val="22"/>
        </w:rPr>
        <w:t>uveřejnění v registru smluv ve smyslu zákona o registru smluv, provede uveřejnění v souladu se zákonem kupující.</w:t>
      </w:r>
    </w:p>
    <w:p w14:paraId="1B8A4CB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06E262A3" w:rsidR="00066D69" w:rsidRPr="0011438C"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r w:rsidR="00395D8E" w:rsidRPr="0011438C">
        <w:rPr>
          <w:rFonts w:ascii="Tahoma" w:hAnsi="Tahoma" w:cs="Tahoma"/>
          <w:sz w:val="22"/>
          <w:szCs w:val="22"/>
        </w:rPr>
        <w:t>dvou</w:t>
      </w:r>
      <w:r w:rsidR="00437729" w:rsidRPr="0011438C">
        <w:rPr>
          <w:rFonts w:ascii="Tahoma" w:hAnsi="Tahoma" w:cs="Tahoma"/>
          <w:sz w:val="22"/>
          <w:szCs w:val="22"/>
        </w:rPr>
        <w:t xml:space="preserve"> </w:t>
      </w:r>
      <w:r w:rsidR="00066D69" w:rsidRPr="0011438C">
        <w:rPr>
          <w:rFonts w:ascii="Tahoma" w:hAnsi="Tahoma" w:cs="Tahoma"/>
          <w:sz w:val="22"/>
          <w:szCs w:val="22"/>
        </w:rPr>
        <w:t xml:space="preserve">stejnopisech s platností originálu, </w:t>
      </w:r>
      <w:r w:rsidRPr="0011438C">
        <w:rPr>
          <w:rFonts w:ascii="Tahoma" w:hAnsi="Tahoma" w:cs="Tahoma"/>
          <w:sz w:val="22"/>
          <w:szCs w:val="22"/>
        </w:rPr>
        <w:t>z nichž</w:t>
      </w:r>
      <w:r w:rsidR="00066D69" w:rsidRPr="0011438C">
        <w:rPr>
          <w:rFonts w:ascii="Tahoma" w:hAnsi="Tahoma" w:cs="Tahoma"/>
          <w:sz w:val="22"/>
          <w:szCs w:val="22"/>
        </w:rPr>
        <w:t xml:space="preserve"> kupující obdrží </w:t>
      </w:r>
      <w:r w:rsidR="00395D8E" w:rsidRPr="0011438C">
        <w:rPr>
          <w:rFonts w:ascii="Tahoma" w:hAnsi="Tahoma" w:cs="Tahoma"/>
          <w:sz w:val="22"/>
          <w:szCs w:val="22"/>
        </w:rPr>
        <w:t>jedno vyhotovení</w:t>
      </w:r>
      <w:r w:rsidR="00437729" w:rsidRPr="0011438C">
        <w:rPr>
          <w:rFonts w:ascii="Tahoma" w:hAnsi="Tahoma" w:cs="Tahoma"/>
          <w:sz w:val="22"/>
          <w:szCs w:val="22"/>
        </w:rPr>
        <w:t xml:space="preserve"> </w:t>
      </w:r>
      <w:r w:rsidR="00066D69" w:rsidRPr="0011438C">
        <w:rPr>
          <w:rFonts w:ascii="Tahoma" w:hAnsi="Tahoma" w:cs="Tahoma"/>
          <w:sz w:val="22"/>
          <w:szCs w:val="22"/>
        </w:rPr>
        <w:t xml:space="preserve">a prodávající </w:t>
      </w:r>
      <w:r w:rsidR="00395D8E" w:rsidRPr="0011438C">
        <w:rPr>
          <w:rFonts w:ascii="Tahoma" w:hAnsi="Tahoma" w:cs="Tahoma"/>
          <w:sz w:val="22"/>
          <w:szCs w:val="22"/>
        </w:rPr>
        <w:t>také jedno vyhotovení</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11438C">
        <w:rPr>
          <w:rFonts w:ascii="Tahoma" w:hAnsi="Tahoma" w:cs="Tahoma"/>
          <w:sz w:val="22"/>
          <w:szCs w:val="22"/>
        </w:rPr>
        <w:t xml:space="preserve">Smluvní strany shodně prohlašují, že si smlouvu </w:t>
      </w:r>
      <w:r w:rsidRPr="00080BAF">
        <w:rPr>
          <w:rFonts w:ascii="Tahoma" w:hAnsi="Tahoma" w:cs="Tahoma"/>
          <w:sz w:val="22"/>
          <w:szCs w:val="22"/>
        </w:rPr>
        <w:t>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73EB1263" w:rsidR="00726A43" w:rsidRPr="00395D8E"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Pr>
          <w:rFonts w:ascii="Tahoma" w:hAnsi="Tahoma" w:cs="Tahoma"/>
          <w:sz w:val="22"/>
          <w:szCs w:val="22"/>
        </w:rPr>
        <w:t>kupujícího</w:t>
      </w:r>
      <w:r w:rsidRPr="20E3AF27">
        <w:rPr>
          <w:rFonts w:ascii="Tahoma" w:hAnsi="Tahoma" w:cs="Tahoma"/>
          <w:sz w:val="22"/>
          <w:szCs w:val="22"/>
        </w:rPr>
        <w:t xml:space="preserve"> </w:t>
      </w:r>
      <w:hyperlink r:id="rId10" w:history="1">
        <w:r w:rsidR="00395D8E" w:rsidRPr="00E3277F">
          <w:rPr>
            <w:rStyle w:val="Hypertextovodkaz"/>
            <w:rFonts w:ascii="Tahoma" w:hAnsi="Tahoma" w:cs="Tahoma"/>
            <w:sz w:val="22"/>
            <w:szCs w:val="22"/>
          </w:rPr>
          <w:t>www.zsdlouha54nj.cz</w:t>
        </w:r>
      </w:hyperlink>
      <w:r w:rsidRPr="00395D8E">
        <w:rPr>
          <w:rFonts w:ascii="Tahoma" w:hAnsi="Tahoma" w:cs="Tahoma"/>
          <w:sz w:val="22"/>
          <w:szCs w:val="22"/>
        </w:rPr>
        <w:t>.</w:t>
      </w:r>
    </w:p>
    <w:p w14:paraId="1FA481C8" w14:textId="5A0F6CDC" w:rsidR="00986D0E" w:rsidRPr="0026036F" w:rsidRDefault="0026036F" w:rsidP="00986D0E">
      <w:pPr>
        <w:numPr>
          <w:ilvl w:val="0"/>
          <w:numId w:val="12"/>
        </w:numPr>
        <w:tabs>
          <w:tab w:val="clear" w:pos="720"/>
        </w:tabs>
        <w:spacing w:before="120"/>
        <w:ind w:left="357" w:hanging="357"/>
        <w:jc w:val="both"/>
        <w:rPr>
          <w:rFonts w:ascii="Tahoma" w:hAnsi="Tahoma" w:cs="Tahoma"/>
          <w:iCs/>
          <w:sz w:val="22"/>
          <w:szCs w:val="22"/>
        </w:rPr>
      </w:pPr>
      <w:r w:rsidRPr="0026036F">
        <w:rPr>
          <w:rFonts w:ascii="Tahoma" w:hAnsi="Tahoma" w:cs="Tahoma"/>
          <w:sz w:val="22"/>
          <w:szCs w:val="22"/>
        </w:rPr>
        <w:t>Přílohou této smlouvy je Cenová nabídka s podrobným rozpisem cen za vybavení a služby.</w:t>
      </w:r>
    </w:p>
    <w:tbl>
      <w:tblPr>
        <w:tblW w:w="0" w:type="auto"/>
        <w:tblInd w:w="430" w:type="dxa"/>
        <w:tblCellMar>
          <w:left w:w="70" w:type="dxa"/>
          <w:right w:w="70" w:type="dxa"/>
        </w:tblCellMar>
        <w:tblLook w:val="0000" w:firstRow="0" w:lastRow="0" w:firstColumn="0" w:lastColumn="0" w:noHBand="0" w:noVBand="0"/>
      </w:tblPr>
      <w:tblGrid>
        <w:gridCol w:w="3398"/>
        <w:gridCol w:w="1726"/>
        <w:gridCol w:w="3516"/>
      </w:tblGrid>
      <w:tr w:rsidR="00F11DAD" w:rsidRPr="00343967" w14:paraId="5B77BE9A" w14:textId="77777777" w:rsidTr="00596BA0">
        <w:tc>
          <w:tcPr>
            <w:tcW w:w="3398" w:type="dxa"/>
          </w:tcPr>
          <w:p w14:paraId="0D7A5BE2" w14:textId="3D670CC0"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11438C">
              <w:rPr>
                <w:rFonts w:ascii="Tahoma" w:hAnsi="Tahoma" w:cs="Tahoma"/>
                <w:sz w:val="22"/>
                <w:szCs w:val="22"/>
              </w:rPr>
              <w:t> Novém Jičíně</w:t>
            </w:r>
            <w:r w:rsidRPr="00343967">
              <w:rPr>
                <w:rFonts w:ascii="Tahoma" w:hAnsi="Tahoma" w:cs="Tahoma"/>
                <w:sz w:val="22"/>
                <w:szCs w:val="22"/>
              </w:rPr>
              <w:t xml:space="preserve"> dne</w:t>
            </w:r>
            <w:r w:rsidR="00986D0E">
              <w:rPr>
                <w:rFonts w:ascii="Tahoma" w:hAnsi="Tahoma" w:cs="Tahoma"/>
                <w:sz w:val="22"/>
                <w:szCs w:val="22"/>
              </w:rPr>
              <w:t> ………………</w:t>
            </w:r>
          </w:p>
        </w:tc>
        <w:tc>
          <w:tcPr>
            <w:tcW w:w="1726" w:type="dxa"/>
          </w:tcPr>
          <w:p w14:paraId="2A23B6D5" w14:textId="7D58088A" w:rsidR="0011438C" w:rsidRPr="00343967" w:rsidRDefault="0011438C" w:rsidP="000770A3">
            <w:pPr>
              <w:rPr>
                <w:rFonts w:ascii="Tahoma" w:hAnsi="Tahoma" w:cs="Tahoma"/>
                <w:sz w:val="22"/>
                <w:szCs w:val="22"/>
              </w:rPr>
            </w:pPr>
          </w:p>
        </w:tc>
        <w:tc>
          <w:tcPr>
            <w:tcW w:w="3516" w:type="dxa"/>
          </w:tcPr>
          <w:p w14:paraId="3729D907" w14:textId="7598481D" w:rsidR="00F11DAD" w:rsidRPr="00343967" w:rsidRDefault="00F11DAD" w:rsidP="00986D0E">
            <w:pPr>
              <w:pStyle w:val="Zhlav"/>
              <w:tabs>
                <w:tab w:val="clear" w:pos="4536"/>
                <w:tab w:val="clear" w:pos="9072"/>
              </w:tabs>
              <w:spacing w:before="240"/>
              <w:rPr>
                <w:rFonts w:ascii="Tahoma" w:hAnsi="Tahoma" w:cs="Tahoma"/>
                <w:sz w:val="22"/>
                <w:szCs w:val="22"/>
              </w:rPr>
            </w:pPr>
            <w:proofErr w:type="gramStart"/>
            <w:r w:rsidRPr="00343967">
              <w:rPr>
                <w:rFonts w:ascii="Tahoma" w:hAnsi="Tahoma" w:cs="Tahoma"/>
                <w:sz w:val="22"/>
                <w:szCs w:val="22"/>
              </w:rPr>
              <w:t>V</w:t>
            </w:r>
            <w:proofErr w:type="gramEnd"/>
            <w:r w:rsidR="00986D0E">
              <w:rPr>
                <w:rFonts w:ascii="Tahoma" w:hAnsi="Tahoma" w:cs="Tahoma"/>
                <w:sz w:val="22"/>
                <w:szCs w:val="22"/>
              </w:rPr>
              <w:t> </w:t>
            </w:r>
            <w:r w:rsidR="00C15D02">
              <w:rPr>
                <w:rFonts w:ascii="Tahoma" w:hAnsi="Tahoma" w:cs="Tahoma"/>
                <w:sz w:val="22"/>
                <w:szCs w:val="22"/>
              </w:rPr>
              <w:t>Frýdku-Místku</w:t>
            </w:r>
            <w:r w:rsidRPr="00343967">
              <w:rPr>
                <w:rFonts w:ascii="Tahoma" w:hAnsi="Tahoma" w:cs="Tahoma"/>
                <w:sz w:val="22"/>
                <w:szCs w:val="22"/>
              </w:rPr>
              <w:t xml:space="preserve"> dne</w:t>
            </w:r>
            <w:r w:rsidR="00986D0E">
              <w:rPr>
                <w:rFonts w:ascii="Tahoma" w:hAnsi="Tahoma" w:cs="Tahoma"/>
                <w:sz w:val="22"/>
                <w:szCs w:val="22"/>
              </w:rPr>
              <w:t> ………………</w:t>
            </w:r>
          </w:p>
        </w:tc>
      </w:tr>
      <w:tr w:rsidR="00F11DAD" w:rsidRPr="00343967" w14:paraId="63BCE492" w14:textId="77777777" w:rsidTr="00596BA0">
        <w:trPr>
          <w:cantSplit/>
          <w:trHeight w:val="1241"/>
        </w:trPr>
        <w:tc>
          <w:tcPr>
            <w:tcW w:w="3398" w:type="dxa"/>
            <w:tcBorders>
              <w:bottom w:val="single" w:sz="4" w:space="0" w:color="auto"/>
            </w:tcBorders>
            <w:vAlign w:val="center"/>
          </w:tcPr>
          <w:p w14:paraId="1BD80AB7" w14:textId="77777777" w:rsidR="00F11DAD" w:rsidRPr="00343967" w:rsidRDefault="00F11DAD" w:rsidP="000770A3">
            <w:pPr>
              <w:rPr>
                <w:rFonts w:ascii="Tahoma" w:hAnsi="Tahoma" w:cs="Tahoma"/>
                <w:sz w:val="22"/>
                <w:szCs w:val="22"/>
              </w:rPr>
            </w:pPr>
          </w:p>
        </w:tc>
        <w:tc>
          <w:tcPr>
            <w:tcW w:w="1726" w:type="dxa"/>
            <w:vAlign w:val="center"/>
          </w:tcPr>
          <w:p w14:paraId="4A1FD01E" w14:textId="77777777" w:rsidR="00F11DAD" w:rsidRPr="00343967" w:rsidRDefault="00F11DAD" w:rsidP="000770A3">
            <w:pPr>
              <w:jc w:val="center"/>
              <w:rPr>
                <w:rFonts w:ascii="Tahoma" w:hAnsi="Tahoma" w:cs="Tahoma"/>
                <w:sz w:val="22"/>
                <w:szCs w:val="22"/>
              </w:rPr>
            </w:pPr>
          </w:p>
        </w:tc>
        <w:tc>
          <w:tcPr>
            <w:tcW w:w="3516" w:type="dxa"/>
            <w:tcBorders>
              <w:bottom w:val="single" w:sz="4" w:space="0" w:color="auto"/>
            </w:tcBorders>
            <w:vAlign w:val="center"/>
          </w:tcPr>
          <w:p w14:paraId="417FED3C" w14:textId="77777777" w:rsidR="00F11DAD" w:rsidRPr="00343967" w:rsidRDefault="00F11DAD" w:rsidP="000770A3">
            <w:pPr>
              <w:jc w:val="center"/>
              <w:rPr>
                <w:rFonts w:ascii="Tahoma" w:hAnsi="Tahoma" w:cs="Tahoma"/>
                <w:sz w:val="22"/>
                <w:szCs w:val="22"/>
              </w:rPr>
            </w:pPr>
          </w:p>
        </w:tc>
      </w:tr>
      <w:tr w:rsidR="00F11DAD" w:rsidRPr="00343967" w14:paraId="6F24EB82" w14:textId="77777777" w:rsidTr="00596BA0">
        <w:trPr>
          <w:trHeight w:val="70"/>
        </w:trPr>
        <w:tc>
          <w:tcPr>
            <w:tcW w:w="3398" w:type="dxa"/>
            <w:tcBorders>
              <w:top w:val="single" w:sz="4" w:space="0" w:color="auto"/>
            </w:tcBorders>
          </w:tcPr>
          <w:p w14:paraId="6099A3B5" w14:textId="671FDD02"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63B996C9" w14:textId="5411666E" w:rsidR="0026036F" w:rsidRPr="003670F8" w:rsidRDefault="0026036F" w:rsidP="003670F8">
            <w:pPr>
              <w:ind w:left="844" w:hanging="844"/>
              <w:jc w:val="both"/>
              <w:rPr>
                <w:rFonts w:ascii="Tahoma" w:hAnsi="Tahoma" w:cs="Tahoma"/>
                <w:sz w:val="22"/>
                <w:szCs w:val="22"/>
              </w:rPr>
            </w:pPr>
            <w:r>
              <w:rPr>
                <w:rFonts w:ascii="Tahoma" w:hAnsi="Tahoma" w:cs="Tahoma"/>
                <w:sz w:val="22"/>
                <w:szCs w:val="22"/>
              </w:rPr>
              <w:t xml:space="preserve">               ředitel školy</w:t>
            </w:r>
          </w:p>
          <w:p w14:paraId="012A3B76" w14:textId="77777777" w:rsidR="00F11DAD" w:rsidRPr="00343967" w:rsidRDefault="00F11DAD" w:rsidP="00986D0E">
            <w:pPr>
              <w:rPr>
                <w:rFonts w:ascii="Tahoma" w:hAnsi="Tahoma" w:cs="Tahoma"/>
                <w:i/>
                <w:color w:val="FF0000"/>
                <w:sz w:val="22"/>
                <w:szCs w:val="22"/>
              </w:rPr>
            </w:pPr>
          </w:p>
        </w:tc>
        <w:tc>
          <w:tcPr>
            <w:tcW w:w="1726" w:type="dxa"/>
            <w:vAlign w:val="center"/>
          </w:tcPr>
          <w:p w14:paraId="4C37D623" w14:textId="77777777" w:rsidR="00F11DAD" w:rsidRPr="00343967" w:rsidRDefault="00F11DAD" w:rsidP="000770A3">
            <w:pPr>
              <w:jc w:val="center"/>
              <w:rPr>
                <w:rFonts w:ascii="Tahoma" w:hAnsi="Tahoma" w:cs="Tahoma"/>
                <w:sz w:val="22"/>
                <w:szCs w:val="22"/>
              </w:rPr>
            </w:pPr>
          </w:p>
        </w:tc>
        <w:tc>
          <w:tcPr>
            <w:tcW w:w="3516" w:type="dxa"/>
            <w:tcBorders>
              <w:top w:val="single" w:sz="4" w:space="0" w:color="auto"/>
            </w:tcBorders>
          </w:tcPr>
          <w:p w14:paraId="151EE65E"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5D78676F" w14:textId="3A654FA0" w:rsidR="0026036F" w:rsidRPr="0026036F" w:rsidRDefault="0026036F" w:rsidP="00125CED">
            <w:pPr>
              <w:jc w:val="center"/>
              <w:rPr>
                <w:rFonts w:ascii="Tahoma" w:hAnsi="Tahoma" w:cs="Tahoma"/>
                <w:color w:val="FF0000"/>
                <w:sz w:val="22"/>
                <w:szCs w:val="22"/>
              </w:rPr>
            </w:pPr>
            <w:r w:rsidRPr="0026036F">
              <w:rPr>
                <w:rFonts w:ascii="Tahoma" w:hAnsi="Tahoma" w:cs="Tahoma"/>
                <w:sz w:val="22"/>
                <w:szCs w:val="22"/>
              </w:rPr>
              <w:t>prokurista společnosti</w:t>
            </w:r>
          </w:p>
        </w:tc>
      </w:tr>
    </w:tbl>
    <w:p w14:paraId="766BC06D" w14:textId="0EBA1212" w:rsidR="00066D69" w:rsidRPr="00CF3EBB" w:rsidRDefault="00066D69" w:rsidP="0026036F">
      <w:pPr>
        <w:pStyle w:val="Zkladntext"/>
        <w:tabs>
          <w:tab w:val="clear" w:pos="1418"/>
        </w:tabs>
        <w:spacing w:after="240"/>
        <w:rPr>
          <w:rFonts w:ascii="Tahoma" w:hAnsi="Tahoma" w:cs="Tahoma"/>
          <w:i/>
          <w:iCs/>
          <w:color w:val="FF0000"/>
          <w:sz w:val="22"/>
          <w:szCs w:val="22"/>
        </w:rPr>
      </w:pPr>
    </w:p>
    <w:sectPr w:rsidR="00066D69" w:rsidRPr="00CF3EBB" w:rsidSect="00003F42">
      <w:footerReference w:type="even" r:id="rId11"/>
      <w:footerReference w:type="defaul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3BF6F" w14:textId="77777777" w:rsidR="00E43646" w:rsidRDefault="00E43646">
      <w:r>
        <w:separator/>
      </w:r>
    </w:p>
  </w:endnote>
  <w:endnote w:type="continuationSeparator" w:id="0">
    <w:p w14:paraId="1CE77D59" w14:textId="77777777" w:rsidR="00E43646" w:rsidRDefault="00E4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2FE7" w14:textId="776C3AAB" w:rsidR="00103E8A" w:rsidRDefault="00E4779B">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2CC75DF5">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CQcLGVOgMAALAGAAAOAAAAAAAAAAAAAAAAAC4CAABkcnMvZTJvRG9jLnhtbFBLAQIt&#10;ABQABgAIAAAAIQBuwW5T3QAAAAsBAAAPAAAAAAAAAAAAAAAAAJQFAABkcnMvZG93bnJldi54bWxQ&#10;SwUGAAAAAAQABADzAAAAngY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C15D02">
      <w:rPr>
        <w:rStyle w:val="slostrnky"/>
        <w:noProof/>
        <w:sz w:val="20"/>
      </w:rPr>
      <w:t>8</w:t>
    </w:r>
    <w:r w:rsidR="00103E8A">
      <w:rPr>
        <w:rStyle w:val="slostrnky"/>
        <w:sz w:val="20"/>
      </w:rPr>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83F0" w14:textId="51AACE80" w:rsidR="00726A43" w:rsidRDefault="00E4779B">
    <w:pPr>
      <w:pStyle w:val="Zpat"/>
    </w:pPr>
    <w:r>
      <w:rPr>
        <w:noProof/>
      </w:rPr>
      <mc:AlternateContent>
        <mc:Choice Requires="wps">
          <w:drawing>
            <wp:anchor distT="0" distB="0" distL="114300" distR="114300" simplePos="0" relativeHeight="251658240" behindDoc="0" locked="0" layoutInCell="0" allowOverlap="1" wp14:anchorId="218B6763" wp14:editId="6DAE4570">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97F51" w14:textId="77777777" w:rsidR="00E43646" w:rsidRDefault="00E43646">
      <w:r>
        <w:separator/>
      </w:r>
    </w:p>
  </w:footnote>
  <w:footnote w:type="continuationSeparator" w:id="0">
    <w:p w14:paraId="2BAF77F5" w14:textId="77777777" w:rsidR="00E43646" w:rsidRDefault="00E43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8"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6A51AE1"/>
    <w:multiLevelType w:val="singleLevel"/>
    <w:tmpl w:val="0A106E28"/>
    <w:lvl w:ilvl="0">
      <w:start w:val="1"/>
      <w:numFmt w:val="decimal"/>
      <w:lvlText w:val="%1."/>
      <w:lvlJc w:val="left"/>
      <w:pPr>
        <w:tabs>
          <w:tab w:val="num" w:pos="720"/>
        </w:tabs>
        <w:ind w:left="720" w:hanging="360"/>
      </w:pPr>
      <w:rPr>
        <w:color w:val="auto"/>
      </w:rPr>
    </w:lvl>
  </w:abstractNum>
  <w:abstractNum w:abstractNumId="20"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1"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3"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500825"/>
    <w:multiLevelType w:val="hybridMultilevel"/>
    <w:tmpl w:val="F16A0380"/>
    <w:lvl w:ilvl="0" w:tplc="93F474F4">
      <w:start w:val="1"/>
      <w:numFmt w:val="decimal"/>
      <w:lvlText w:val="%1."/>
      <w:lvlJc w:val="left"/>
      <w:pPr>
        <w:tabs>
          <w:tab w:val="num" w:pos="360"/>
        </w:tabs>
        <w:ind w:left="357" w:hanging="35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1"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17"/>
  </w:num>
  <w:num w:numId="3">
    <w:abstractNumId w:val="7"/>
  </w:num>
  <w:num w:numId="4">
    <w:abstractNumId w:val="28"/>
  </w:num>
  <w:num w:numId="5">
    <w:abstractNumId w:val="1"/>
  </w:num>
  <w:num w:numId="6">
    <w:abstractNumId w:val="9"/>
  </w:num>
  <w:num w:numId="7">
    <w:abstractNumId w:val="21"/>
  </w:num>
  <w:num w:numId="8">
    <w:abstractNumId w:val="6"/>
  </w:num>
  <w:num w:numId="9">
    <w:abstractNumId w:val="23"/>
  </w:num>
  <w:num w:numId="10">
    <w:abstractNumId w:val="2"/>
  </w:num>
  <w:num w:numId="11">
    <w:abstractNumId w:val="14"/>
  </w:num>
  <w:num w:numId="12">
    <w:abstractNumId w:val="19"/>
  </w:num>
  <w:num w:numId="13">
    <w:abstractNumId w:val="4"/>
  </w:num>
  <w:num w:numId="14">
    <w:abstractNumId w:val="25"/>
  </w:num>
  <w:num w:numId="15">
    <w:abstractNumId w:val="32"/>
  </w:num>
  <w:num w:numId="16">
    <w:abstractNumId w:val="11"/>
  </w:num>
  <w:num w:numId="17">
    <w:abstractNumId w:val="27"/>
  </w:num>
  <w:num w:numId="18">
    <w:abstractNumId w:val="30"/>
  </w:num>
  <w:num w:numId="19">
    <w:abstractNumId w:val="26"/>
  </w:num>
  <w:num w:numId="20">
    <w:abstractNumId w:val="3"/>
  </w:num>
  <w:num w:numId="21">
    <w:abstractNumId w:val="29"/>
  </w:num>
  <w:num w:numId="22">
    <w:abstractNumId w:val="8"/>
  </w:num>
  <w:num w:numId="23">
    <w:abstractNumId w:val="20"/>
  </w:num>
  <w:num w:numId="24">
    <w:abstractNumId w:val="10"/>
  </w:num>
  <w:num w:numId="25">
    <w:abstractNumId w:val="12"/>
  </w:num>
  <w:num w:numId="26">
    <w:abstractNumId w:val="24"/>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5"/>
  </w:num>
  <w:num w:numId="31">
    <w:abstractNumId w:val="19"/>
    <w:lvlOverride w:ilvl="0">
      <w:startOverride w:val="1"/>
    </w:lvlOverride>
  </w:num>
  <w:num w:numId="32">
    <w:abstractNumId w:val="0"/>
  </w:num>
  <w:num w:numId="33">
    <w:abstractNumId w:val="15"/>
  </w:num>
  <w:num w:numId="34">
    <w:abstractNumId w:val="16"/>
  </w:num>
  <w:num w:numId="3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PBosu1vHhXkfjj0mKfrZCQOaiBCBf8ea2fAzaUf1ebgDfGUPLAwvD80pK7k4IstVFXCC3PN+8eYIhIcpmaRSw==" w:salt="MrkiDI3vv1liF6nBLG4Vzw=="/>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8FF"/>
    <w:rsid w:val="00003F42"/>
    <w:rsid w:val="0002118A"/>
    <w:rsid w:val="00021CD5"/>
    <w:rsid w:val="00025BF6"/>
    <w:rsid w:val="000267DD"/>
    <w:rsid w:val="0002683D"/>
    <w:rsid w:val="0002751F"/>
    <w:rsid w:val="00030F74"/>
    <w:rsid w:val="00033307"/>
    <w:rsid w:val="000401B6"/>
    <w:rsid w:val="00041540"/>
    <w:rsid w:val="000432C3"/>
    <w:rsid w:val="00044347"/>
    <w:rsid w:val="0005163A"/>
    <w:rsid w:val="00053B3F"/>
    <w:rsid w:val="00066D69"/>
    <w:rsid w:val="0007018E"/>
    <w:rsid w:val="0007299C"/>
    <w:rsid w:val="00074786"/>
    <w:rsid w:val="00075523"/>
    <w:rsid w:val="000770A3"/>
    <w:rsid w:val="0009040E"/>
    <w:rsid w:val="00092702"/>
    <w:rsid w:val="000A29EE"/>
    <w:rsid w:val="000B3603"/>
    <w:rsid w:val="000D5AE8"/>
    <w:rsid w:val="000F23A9"/>
    <w:rsid w:val="000F34B6"/>
    <w:rsid w:val="00103E8A"/>
    <w:rsid w:val="00107B27"/>
    <w:rsid w:val="0011438C"/>
    <w:rsid w:val="001151B3"/>
    <w:rsid w:val="001161F5"/>
    <w:rsid w:val="00120CDB"/>
    <w:rsid w:val="00125CED"/>
    <w:rsid w:val="00147490"/>
    <w:rsid w:val="00147955"/>
    <w:rsid w:val="00160D28"/>
    <w:rsid w:val="001621C2"/>
    <w:rsid w:val="001672C4"/>
    <w:rsid w:val="00167517"/>
    <w:rsid w:val="00174AAA"/>
    <w:rsid w:val="0018191B"/>
    <w:rsid w:val="0018468B"/>
    <w:rsid w:val="00195ADC"/>
    <w:rsid w:val="001A4F79"/>
    <w:rsid w:val="001B23E6"/>
    <w:rsid w:val="001B43E3"/>
    <w:rsid w:val="001C0F62"/>
    <w:rsid w:val="001C71B1"/>
    <w:rsid w:val="001D1DEB"/>
    <w:rsid w:val="001D3EB9"/>
    <w:rsid w:val="001E2DA3"/>
    <w:rsid w:val="001E5ADC"/>
    <w:rsid w:val="001E5EB9"/>
    <w:rsid w:val="001E7435"/>
    <w:rsid w:val="00200706"/>
    <w:rsid w:val="002056DB"/>
    <w:rsid w:val="00206335"/>
    <w:rsid w:val="0021222C"/>
    <w:rsid w:val="00224BD8"/>
    <w:rsid w:val="0023024F"/>
    <w:rsid w:val="00231B0A"/>
    <w:rsid w:val="00242869"/>
    <w:rsid w:val="00242A6F"/>
    <w:rsid w:val="0024681B"/>
    <w:rsid w:val="002565C7"/>
    <w:rsid w:val="0026036F"/>
    <w:rsid w:val="00265D84"/>
    <w:rsid w:val="00281D7A"/>
    <w:rsid w:val="002839BB"/>
    <w:rsid w:val="002A3A16"/>
    <w:rsid w:val="002A7324"/>
    <w:rsid w:val="002B0CD7"/>
    <w:rsid w:val="002C2A58"/>
    <w:rsid w:val="002D0AEE"/>
    <w:rsid w:val="002E23FB"/>
    <w:rsid w:val="002F44B7"/>
    <w:rsid w:val="00301A6B"/>
    <w:rsid w:val="00302D54"/>
    <w:rsid w:val="003033EB"/>
    <w:rsid w:val="00312C61"/>
    <w:rsid w:val="003135D9"/>
    <w:rsid w:val="00322538"/>
    <w:rsid w:val="00323E78"/>
    <w:rsid w:val="00324E19"/>
    <w:rsid w:val="003337D2"/>
    <w:rsid w:val="00343967"/>
    <w:rsid w:val="0034498A"/>
    <w:rsid w:val="003670F8"/>
    <w:rsid w:val="00373E01"/>
    <w:rsid w:val="0038747B"/>
    <w:rsid w:val="00390A2D"/>
    <w:rsid w:val="00392100"/>
    <w:rsid w:val="00392D02"/>
    <w:rsid w:val="00395D8E"/>
    <w:rsid w:val="003A083C"/>
    <w:rsid w:val="003A45A9"/>
    <w:rsid w:val="003B39A9"/>
    <w:rsid w:val="003C3AEF"/>
    <w:rsid w:val="003D0846"/>
    <w:rsid w:val="003D10A2"/>
    <w:rsid w:val="003D4C8F"/>
    <w:rsid w:val="003D5EC4"/>
    <w:rsid w:val="003F13B7"/>
    <w:rsid w:val="0040045B"/>
    <w:rsid w:val="004013CA"/>
    <w:rsid w:val="00414C09"/>
    <w:rsid w:val="00427FA8"/>
    <w:rsid w:val="00437729"/>
    <w:rsid w:val="00452C00"/>
    <w:rsid w:val="004546DC"/>
    <w:rsid w:val="0046039E"/>
    <w:rsid w:val="00462524"/>
    <w:rsid w:val="00464E8E"/>
    <w:rsid w:val="00466780"/>
    <w:rsid w:val="00474BE2"/>
    <w:rsid w:val="00483BC4"/>
    <w:rsid w:val="00496C43"/>
    <w:rsid w:val="004A0278"/>
    <w:rsid w:val="004A4C62"/>
    <w:rsid w:val="004A5D34"/>
    <w:rsid w:val="004B1C50"/>
    <w:rsid w:val="004B505D"/>
    <w:rsid w:val="004B69E4"/>
    <w:rsid w:val="004D2024"/>
    <w:rsid w:val="004E7BF2"/>
    <w:rsid w:val="004F4581"/>
    <w:rsid w:val="00501BB4"/>
    <w:rsid w:val="00502205"/>
    <w:rsid w:val="00503425"/>
    <w:rsid w:val="00514378"/>
    <w:rsid w:val="00527222"/>
    <w:rsid w:val="0053094A"/>
    <w:rsid w:val="00532C1F"/>
    <w:rsid w:val="00534F65"/>
    <w:rsid w:val="00540945"/>
    <w:rsid w:val="00542288"/>
    <w:rsid w:val="005471D6"/>
    <w:rsid w:val="0055279E"/>
    <w:rsid w:val="005540F9"/>
    <w:rsid w:val="00581103"/>
    <w:rsid w:val="005843FB"/>
    <w:rsid w:val="00587A33"/>
    <w:rsid w:val="00596BA0"/>
    <w:rsid w:val="005A33CC"/>
    <w:rsid w:val="005B0B40"/>
    <w:rsid w:val="005B16CA"/>
    <w:rsid w:val="005C01DF"/>
    <w:rsid w:val="005C7268"/>
    <w:rsid w:val="005D00CE"/>
    <w:rsid w:val="005F4709"/>
    <w:rsid w:val="005F704C"/>
    <w:rsid w:val="00604590"/>
    <w:rsid w:val="00611C52"/>
    <w:rsid w:val="00622AE9"/>
    <w:rsid w:val="00644C25"/>
    <w:rsid w:val="00647326"/>
    <w:rsid w:val="006543D2"/>
    <w:rsid w:val="00661426"/>
    <w:rsid w:val="0066356F"/>
    <w:rsid w:val="006829CB"/>
    <w:rsid w:val="006842FD"/>
    <w:rsid w:val="006874A3"/>
    <w:rsid w:val="006976FB"/>
    <w:rsid w:val="006A7D69"/>
    <w:rsid w:val="006B2470"/>
    <w:rsid w:val="006B503D"/>
    <w:rsid w:val="006B6798"/>
    <w:rsid w:val="006C58FF"/>
    <w:rsid w:val="006D4A0B"/>
    <w:rsid w:val="006E0A9C"/>
    <w:rsid w:val="006E594A"/>
    <w:rsid w:val="006F2DAE"/>
    <w:rsid w:val="0070333A"/>
    <w:rsid w:val="007107F4"/>
    <w:rsid w:val="00712D7B"/>
    <w:rsid w:val="00717161"/>
    <w:rsid w:val="0072442F"/>
    <w:rsid w:val="00726A43"/>
    <w:rsid w:val="00731933"/>
    <w:rsid w:val="0073772C"/>
    <w:rsid w:val="007415BD"/>
    <w:rsid w:val="00742C32"/>
    <w:rsid w:val="00744941"/>
    <w:rsid w:val="00782E7C"/>
    <w:rsid w:val="007914E4"/>
    <w:rsid w:val="007928C2"/>
    <w:rsid w:val="00792B24"/>
    <w:rsid w:val="0079309A"/>
    <w:rsid w:val="007A05EA"/>
    <w:rsid w:val="007A1B6B"/>
    <w:rsid w:val="007B27DC"/>
    <w:rsid w:val="007B3EDA"/>
    <w:rsid w:val="007B68BC"/>
    <w:rsid w:val="007C0CD1"/>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7B5F"/>
    <w:rsid w:val="008343A3"/>
    <w:rsid w:val="0083472F"/>
    <w:rsid w:val="00845796"/>
    <w:rsid w:val="00846772"/>
    <w:rsid w:val="0084687D"/>
    <w:rsid w:val="00847C6C"/>
    <w:rsid w:val="008561BD"/>
    <w:rsid w:val="00856415"/>
    <w:rsid w:val="00861CA8"/>
    <w:rsid w:val="00875CF4"/>
    <w:rsid w:val="008778D1"/>
    <w:rsid w:val="008841DA"/>
    <w:rsid w:val="00885EC0"/>
    <w:rsid w:val="00885F3A"/>
    <w:rsid w:val="008863D2"/>
    <w:rsid w:val="00886DC7"/>
    <w:rsid w:val="008A1F80"/>
    <w:rsid w:val="008A6183"/>
    <w:rsid w:val="008B293F"/>
    <w:rsid w:val="008B421D"/>
    <w:rsid w:val="008B43A1"/>
    <w:rsid w:val="008C5452"/>
    <w:rsid w:val="008D27E0"/>
    <w:rsid w:val="008D5BDB"/>
    <w:rsid w:val="008E03AB"/>
    <w:rsid w:val="008F0621"/>
    <w:rsid w:val="008F4E65"/>
    <w:rsid w:val="008F715E"/>
    <w:rsid w:val="009000E8"/>
    <w:rsid w:val="00910BD0"/>
    <w:rsid w:val="00913C5D"/>
    <w:rsid w:val="00915A7A"/>
    <w:rsid w:val="00931340"/>
    <w:rsid w:val="009343A6"/>
    <w:rsid w:val="00936C6F"/>
    <w:rsid w:val="00961B39"/>
    <w:rsid w:val="009676DB"/>
    <w:rsid w:val="0097461E"/>
    <w:rsid w:val="00986D0E"/>
    <w:rsid w:val="00987C14"/>
    <w:rsid w:val="009A0F1B"/>
    <w:rsid w:val="009A11FC"/>
    <w:rsid w:val="009B309C"/>
    <w:rsid w:val="009B6546"/>
    <w:rsid w:val="009C25FE"/>
    <w:rsid w:val="009D5FD1"/>
    <w:rsid w:val="009D5FE0"/>
    <w:rsid w:val="009D7FEE"/>
    <w:rsid w:val="009E01A3"/>
    <w:rsid w:val="009E7D31"/>
    <w:rsid w:val="00A06AD7"/>
    <w:rsid w:val="00A10F81"/>
    <w:rsid w:val="00A13C4C"/>
    <w:rsid w:val="00A15D7E"/>
    <w:rsid w:val="00A202A0"/>
    <w:rsid w:val="00A20AF9"/>
    <w:rsid w:val="00A22C93"/>
    <w:rsid w:val="00A350FA"/>
    <w:rsid w:val="00A35581"/>
    <w:rsid w:val="00A458B5"/>
    <w:rsid w:val="00A50351"/>
    <w:rsid w:val="00A51111"/>
    <w:rsid w:val="00A554F2"/>
    <w:rsid w:val="00A620D5"/>
    <w:rsid w:val="00A67DB2"/>
    <w:rsid w:val="00A82562"/>
    <w:rsid w:val="00A83AE6"/>
    <w:rsid w:val="00A83B35"/>
    <w:rsid w:val="00A92C9A"/>
    <w:rsid w:val="00A945F1"/>
    <w:rsid w:val="00A95090"/>
    <w:rsid w:val="00AA7B22"/>
    <w:rsid w:val="00AC58F7"/>
    <w:rsid w:val="00AC6712"/>
    <w:rsid w:val="00AC7FA9"/>
    <w:rsid w:val="00AD28BA"/>
    <w:rsid w:val="00AE0057"/>
    <w:rsid w:val="00AF5D57"/>
    <w:rsid w:val="00AF7C55"/>
    <w:rsid w:val="00B00430"/>
    <w:rsid w:val="00B03466"/>
    <w:rsid w:val="00B036DC"/>
    <w:rsid w:val="00B123F2"/>
    <w:rsid w:val="00B15C02"/>
    <w:rsid w:val="00B21751"/>
    <w:rsid w:val="00B221BF"/>
    <w:rsid w:val="00B23026"/>
    <w:rsid w:val="00B2739B"/>
    <w:rsid w:val="00B343D4"/>
    <w:rsid w:val="00B37000"/>
    <w:rsid w:val="00B54AD2"/>
    <w:rsid w:val="00B60673"/>
    <w:rsid w:val="00B63C03"/>
    <w:rsid w:val="00B7455C"/>
    <w:rsid w:val="00B75ABE"/>
    <w:rsid w:val="00B76E24"/>
    <w:rsid w:val="00B96110"/>
    <w:rsid w:val="00B9701C"/>
    <w:rsid w:val="00BA15B2"/>
    <w:rsid w:val="00BA29D9"/>
    <w:rsid w:val="00BA5A70"/>
    <w:rsid w:val="00BA7EAD"/>
    <w:rsid w:val="00BB2D14"/>
    <w:rsid w:val="00BB55ED"/>
    <w:rsid w:val="00BC1D98"/>
    <w:rsid w:val="00BC6CD1"/>
    <w:rsid w:val="00BD1653"/>
    <w:rsid w:val="00BD1B1C"/>
    <w:rsid w:val="00BD5FB9"/>
    <w:rsid w:val="00BD6864"/>
    <w:rsid w:val="00BE537E"/>
    <w:rsid w:val="00BF3850"/>
    <w:rsid w:val="00C023BD"/>
    <w:rsid w:val="00C15D02"/>
    <w:rsid w:val="00C176D0"/>
    <w:rsid w:val="00C21325"/>
    <w:rsid w:val="00C252C1"/>
    <w:rsid w:val="00C2610E"/>
    <w:rsid w:val="00C32ACF"/>
    <w:rsid w:val="00C36711"/>
    <w:rsid w:val="00C40248"/>
    <w:rsid w:val="00C40540"/>
    <w:rsid w:val="00C438BE"/>
    <w:rsid w:val="00C44AE7"/>
    <w:rsid w:val="00C529DD"/>
    <w:rsid w:val="00C52FDF"/>
    <w:rsid w:val="00C53BA0"/>
    <w:rsid w:val="00C5748B"/>
    <w:rsid w:val="00C64C98"/>
    <w:rsid w:val="00C716C1"/>
    <w:rsid w:val="00C72894"/>
    <w:rsid w:val="00C749A5"/>
    <w:rsid w:val="00C81D80"/>
    <w:rsid w:val="00C82A02"/>
    <w:rsid w:val="00C9591A"/>
    <w:rsid w:val="00C961F2"/>
    <w:rsid w:val="00CC683A"/>
    <w:rsid w:val="00CE4D87"/>
    <w:rsid w:val="00CF3EBB"/>
    <w:rsid w:val="00D00447"/>
    <w:rsid w:val="00D04C0B"/>
    <w:rsid w:val="00D12D6F"/>
    <w:rsid w:val="00D12FD3"/>
    <w:rsid w:val="00D20CA5"/>
    <w:rsid w:val="00D27AA4"/>
    <w:rsid w:val="00D36239"/>
    <w:rsid w:val="00D425CA"/>
    <w:rsid w:val="00D46DC9"/>
    <w:rsid w:val="00D47735"/>
    <w:rsid w:val="00D63D63"/>
    <w:rsid w:val="00D67973"/>
    <w:rsid w:val="00D832A1"/>
    <w:rsid w:val="00D84B78"/>
    <w:rsid w:val="00D85599"/>
    <w:rsid w:val="00D86A1B"/>
    <w:rsid w:val="00D9266E"/>
    <w:rsid w:val="00D960B0"/>
    <w:rsid w:val="00DB10D6"/>
    <w:rsid w:val="00DB3D19"/>
    <w:rsid w:val="00DB69A9"/>
    <w:rsid w:val="00DD48A7"/>
    <w:rsid w:val="00DE417C"/>
    <w:rsid w:val="00DF5181"/>
    <w:rsid w:val="00DF6154"/>
    <w:rsid w:val="00E07AFC"/>
    <w:rsid w:val="00E15AD4"/>
    <w:rsid w:val="00E22928"/>
    <w:rsid w:val="00E264DC"/>
    <w:rsid w:val="00E35A85"/>
    <w:rsid w:val="00E43646"/>
    <w:rsid w:val="00E4779B"/>
    <w:rsid w:val="00E5612A"/>
    <w:rsid w:val="00E80E0C"/>
    <w:rsid w:val="00E83706"/>
    <w:rsid w:val="00E86115"/>
    <w:rsid w:val="00E9544B"/>
    <w:rsid w:val="00E967C5"/>
    <w:rsid w:val="00EB2440"/>
    <w:rsid w:val="00EB5B24"/>
    <w:rsid w:val="00EB5C78"/>
    <w:rsid w:val="00EC015B"/>
    <w:rsid w:val="00EC20C4"/>
    <w:rsid w:val="00EC2F17"/>
    <w:rsid w:val="00EC466D"/>
    <w:rsid w:val="00ED2C57"/>
    <w:rsid w:val="00ED4184"/>
    <w:rsid w:val="00ED5F94"/>
    <w:rsid w:val="00ED6653"/>
    <w:rsid w:val="00ED6F2A"/>
    <w:rsid w:val="00EF4EBC"/>
    <w:rsid w:val="00F11DAD"/>
    <w:rsid w:val="00F176D2"/>
    <w:rsid w:val="00F2797C"/>
    <w:rsid w:val="00F327C3"/>
    <w:rsid w:val="00F3404A"/>
    <w:rsid w:val="00F4778F"/>
    <w:rsid w:val="00F55EDB"/>
    <w:rsid w:val="00F609E4"/>
    <w:rsid w:val="00F93B1A"/>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4:docId w14:val="6569A6E4"/>
  <w15:docId w15:val="{0AC3D6AA-5A9F-479D-8FF8-B2D1E410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character" w:customStyle="1" w:styleId="Nevyeenzmnka1">
    <w:name w:val="Nevyřešená zmínka1"/>
    <w:basedOn w:val="Standardnpsmoodstavce"/>
    <w:uiPriority w:val="99"/>
    <w:semiHidden/>
    <w:unhideWhenUsed/>
    <w:rsid w:val="00395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zsdlouha54nj.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BB2697C64270458B89AE64D99B6FA3" ma:contentTypeVersion="11" ma:contentTypeDescription="Vytvoří nový dokument" ma:contentTypeScope="" ma:versionID="c8088bed8d1eb8262161100adb74e308">
  <xsd:schema xmlns:xsd="http://www.w3.org/2001/XMLSchema" xmlns:xs="http://www.w3.org/2001/XMLSchema" xmlns:p="http://schemas.microsoft.com/office/2006/metadata/properties" xmlns:ns3="dfde7ff2-cef0-46fc-a7d8-3815fcd3db85" targetNamespace="http://schemas.microsoft.com/office/2006/metadata/properties" ma:root="true" ma:fieldsID="b873c33a11cfa73bc5179f1882091374" ns3:_="">
    <xsd:import namespace="dfde7ff2-cef0-46fc-a7d8-3815fcd3db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e7ff2-cef0-46fc-a7d8-3815fcd3d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92381-5FED-408F-BB4C-6AB7C147EAE2}">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purl.org/dc/dcmitype/"/>
    <ds:schemaRef ds:uri="dfde7ff2-cef0-46fc-a7d8-3815fcd3db85"/>
  </ds:schemaRefs>
</ds:datastoreItem>
</file>

<file path=customXml/itemProps2.xml><?xml version="1.0" encoding="utf-8"?>
<ds:datastoreItem xmlns:ds="http://schemas.openxmlformats.org/officeDocument/2006/customXml" ds:itemID="{21C64ED6-F319-49E7-8231-868B34A13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e7ff2-cef0-46fc-a7d8-3815fcd3d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3E6D-B5C9-48C8-B872-79CBD59D7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2810</Words>
  <Characters>16584</Characters>
  <Application>Microsoft Office Word</Application>
  <DocSecurity>8</DocSecurity>
  <Lines>138</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19356</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Miroslava Toddová</cp:lastModifiedBy>
  <cp:revision>5</cp:revision>
  <cp:lastPrinted>2013-12-17T15:03:00Z</cp:lastPrinted>
  <dcterms:created xsi:type="dcterms:W3CDTF">2022-10-13T16:10:00Z</dcterms:created>
  <dcterms:modified xsi:type="dcterms:W3CDTF">2022-11-01T16:46:00Z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y fmtid="{D5CDD505-2E9C-101B-9397-08002B2CF9AE}" pid="9" name="ContentTypeId">
    <vt:lpwstr>0x0101005EBB2697C64270458B89AE64D99B6FA3</vt:lpwstr>
  </property>
  <property fmtid="{D5CDD505-2E9C-101B-9397-08002B2CF9AE}" pid="10" name="GrammarlyDocumentId">
    <vt:lpwstr>b8e00be45ed46b096298b0f37ce914171a742cc3bc85e2da96b5bfff5441badb</vt:lpwstr>
  </property>
</Properties>
</file>