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B45BD" w14:textId="63B233E2" w:rsidR="00AA5233" w:rsidRPr="006C0435" w:rsidRDefault="00E77312" w:rsidP="006C0435">
      <w:pPr>
        <w:pStyle w:val="Nadpis1"/>
        <w:tabs>
          <w:tab w:val="left" w:pos="0"/>
        </w:tabs>
        <w:jc w:val="center"/>
        <w:rPr>
          <w:rFonts w:ascii="Arial" w:eastAsia="Batang" w:hAnsi="Arial" w:cs="Bookman Old Style"/>
          <w:b/>
          <w:bCs/>
          <w:sz w:val="32"/>
          <w:szCs w:val="32"/>
        </w:rPr>
      </w:pPr>
      <w:r>
        <w:rPr>
          <w:rFonts w:ascii="Arial" w:eastAsia="Batang" w:hAnsi="Arial" w:cs="Bookman Old Style"/>
          <w:b/>
          <w:sz w:val="32"/>
          <w:szCs w:val="32"/>
        </w:rPr>
        <w:t>SMLOUVA O SPOLUPRÁCI</w:t>
      </w:r>
    </w:p>
    <w:p w14:paraId="180F1E1B" w14:textId="77777777" w:rsidR="00C234DF" w:rsidRDefault="00C234DF" w:rsidP="006C0435">
      <w:pPr>
        <w:jc w:val="center"/>
        <w:rPr>
          <w:rFonts w:ascii="Arial" w:eastAsia="Batang" w:hAnsi="Arial" w:cs="Bookman Old Style"/>
          <w:bCs/>
          <w:sz w:val="24"/>
          <w:szCs w:val="24"/>
        </w:rPr>
      </w:pPr>
    </w:p>
    <w:p w14:paraId="1702BF5D" w14:textId="77777777" w:rsidR="00AA5233" w:rsidRPr="006C0435" w:rsidRDefault="006C0435" w:rsidP="006C0435">
      <w:pPr>
        <w:jc w:val="center"/>
        <w:rPr>
          <w:rFonts w:ascii="Arial" w:eastAsia="Batang" w:hAnsi="Arial" w:cs="Bookman Old Style"/>
          <w:bCs/>
          <w:sz w:val="24"/>
          <w:szCs w:val="24"/>
        </w:rPr>
      </w:pPr>
      <w:r>
        <w:rPr>
          <w:rFonts w:ascii="Arial" w:eastAsia="Batang" w:hAnsi="Arial" w:cs="Bookman Old Style"/>
          <w:bCs/>
          <w:sz w:val="24"/>
          <w:szCs w:val="24"/>
        </w:rPr>
        <w:t>m</w:t>
      </w:r>
      <w:r w:rsidR="00EE10C1" w:rsidRPr="006C0435">
        <w:rPr>
          <w:rFonts w:ascii="Arial" w:eastAsia="Batang" w:hAnsi="Arial" w:cs="Bookman Old Style"/>
          <w:bCs/>
          <w:sz w:val="24"/>
          <w:szCs w:val="24"/>
        </w:rPr>
        <w:t xml:space="preserve">ezi </w:t>
      </w:r>
      <w:r>
        <w:rPr>
          <w:rFonts w:ascii="Arial" w:eastAsia="Batang" w:hAnsi="Arial" w:cs="Bookman Old Style"/>
          <w:bCs/>
          <w:sz w:val="24"/>
          <w:szCs w:val="24"/>
        </w:rPr>
        <w:t>p</w:t>
      </w:r>
      <w:r w:rsidR="00EE10C1" w:rsidRPr="006C0435">
        <w:rPr>
          <w:rFonts w:ascii="Arial" w:eastAsia="Batang" w:hAnsi="Arial" w:cs="Bookman Old Style"/>
          <w:bCs/>
          <w:sz w:val="24"/>
          <w:szCs w:val="24"/>
        </w:rPr>
        <w:t>ořadatelem:</w:t>
      </w:r>
    </w:p>
    <w:p w14:paraId="5F74062F" w14:textId="77777777" w:rsidR="00720024" w:rsidRDefault="00720024" w:rsidP="006C0435">
      <w:pPr>
        <w:rPr>
          <w:rFonts w:ascii="Arial" w:eastAsia="Batang" w:hAnsi="Arial" w:cs="Bookman Old Style"/>
          <w:bCs/>
          <w:sz w:val="24"/>
          <w:szCs w:val="24"/>
        </w:rPr>
      </w:pPr>
    </w:p>
    <w:p w14:paraId="011E2A25" w14:textId="77777777" w:rsidR="00872AAC" w:rsidRDefault="00872AAC" w:rsidP="00872AAC">
      <w:pPr>
        <w:rPr>
          <w:rFonts w:ascii="Arial" w:eastAsia="Batang" w:hAnsi="Arial" w:cs="Bookman Old Style"/>
          <w:bCs/>
          <w:sz w:val="24"/>
          <w:szCs w:val="24"/>
        </w:rPr>
      </w:pPr>
    </w:p>
    <w:p w14:paraId="2CA1C1DC" w14:textId="77777777" w:rsidR="000A6EAC" w:rsidRPr="000A6EAC" w:rsidRDefault="000A6EAC" w:rsidP="000A6EAC">
      <w:pPr>
        <w:suppressAutoHyphens w:val="0"/>
        <w:spacing w:line="276" w:lineRule="auto"/>
        <w:rPr>
          <w:rFonts w:eastAsia="Calibri"/>
          <w:b/>
          <w:i/>
          <w:sz w:val="24"/>
          <w:szCs w:val="24"/>
          <w:lang w:eastAsia="en-US"/>
        </w:rPr>
      </w:pPr>
      <w:r w:rsidRPr="000A6EAC">
        <w:rPr>
          <w:rFonts w:eastAsia="Calibri"/>
          <w:b/>
          <w:sz w:val="24"/>
          <w:szCs w:val="24"/>
          <w:lang w:eastAsia="en-US"/>
        </w:rPr>
        <w:t>Divadlo F. X. Šaldy v Liberci,</w:t>
      </w:r>
      <w:r w:rsidRPr="000A6EAC">
        <w:rPr>
          <w:rFonts w:eastAsia="Calibri"/>
          <w:b/>
          <w:i/>
          <w:sz w:val="24"/>
          <w:szCs w:val="24"/>
          <w:lang w:eastAsia="en-US"/>
        </w:rPr>
        <w:t xml:space="preserve"> příspěvková organizace</w:t>
      </w:r>
    </w:p>
    <w:p w14:paraId="5496E1A6" w14:textId="77777777" w:rsidR="000A6EAC" w:rsidRPr="000A6EAC" w:rsidRDefault="000A6EAC" w:rsidP="000A6EAC">
      <w:pPr>
        <w:suppressAutoHyphens w:val="0"/>
        <w:spacing w:line="276" w:lineRule="auto"/>
        <w:rPr>
          <w:rFonts w:eastAsia="Calibri"/>
          <w:sz w:val="24"/>
          <w:szCs w:val="24"/>
          <w:lang w:eastAsia="en-US"/>
        </w:rPr>
      </w:pPr>
      <w:r w:rsidRPr="000A6EAC">
        <w:rPr>
          <w:rFonts w:eastAsia="Calibri"/>
          <w:sz w:val="24"/>
          <w:szCs w:val="24"/>
          <w:lang w:eastAsia="en-US"/>
        </w:rPr>
        <w:t>IČ: 00083143, DIČ: CZ 00083143</w:t>
      </w:r>
    </w:p>
    <w:p w14:paraId="3B5B7725" w14:textId="77777777" w:rsidR="000A6EAC" w:rsidRPr="000A6EAC" w:rsidRDefault="000A6EAC" w:rsidP="000A6EAC">
      <w:pPr>
        <w:suppressAutoHyphens w:val="0"/>
        <w:spacing w:line="276" w:lineRule="auto"/>
        <w:rPr>
          <w:rFonts w:eastAsia="Calibri"/>
          <w:sz w:val="24"/>
          <w:szCs w:val="24"/>
          <w:lang w:eastAsia="en-US"/>
        </w:rPr>
      </w:pPr>
      <w:r w:rsidRPr="000A6EAC">
        <w:rPr>
          <w:rFonts w:eastAsia="Calibri"/>
          <w:sz w:val="24"/>
          <w:szCs w:val="24"/>
          <w:lang w:eastAsia="en-US"/>
        </w:rPr>
        <w:t>Se sídlem: Zhořelecká 344/5, 460 37 Liberec 1</w:t>
      </w:r>
    </w:p>
    <w:p w14:paraId="3EF6981D" w14:textId="77777777" w:rsidR="000A6EAC" w:rsidRPr="000A6EAC" w:rsidRDefault="000A6EAC" w:rsidP="000A6EAC">
      <w:pPr>
        <w:suppressAutoHyphens w:val="0"/>
        <w:spacing w:line="276" w:lineRule="auto"/>
        <w:rPr>
          <w:rFonts w:eastAsia="Calibri"/>
          <w:sz w:val="24"/>
          <w:szCs w:val="24"/>
          <w:lang w:eastAsia="en-US"/>
        </w:rPr>
      </w:pPr>
      <w:r w:rsidRPr="000A6EAC">
        <w:rPr>
          <w:rFonts w:eastAsia="Calibri"/>
          <w:sz w:val="24"/>
          <w:szCs w:val="24"/>
          <w:lang w:eastAsia="en-US"/>
        </w:rPr>
        <w:t>Bankovní spojení: ČS, a.s. Liberec</w:t>
      </w:r>
    </w:p>
    <w:p w14:paraId="153669ED" w14:textId="77777777" w:rsidR="000A6EAC" w:rsidRPr="000A6EAC" w:rsidRDefault="000A6EAC" w:rsidP="000A6EAC">
      <w:pPr>
        <w:suppressAutoHyphens w:val="0"/>
        <w:spacing w:line="276" w:lineRule="auto"/>
        <w:rPr>
          <w:rFonts w:eastAsia="Calibri"/>
          <w:sz w:val="24"/>
          <w:szCs w:val="24"/>
          <w:lang w:eastAsia="en-US"/>
        </w:rPr>
      </w:pPr>
      <w:r w:rsidRPr="000A6EAC">
        <w:rPr>
          <w:rFonts w:eastAsia="Calibri"/>
          <w:sz w:val="24"/>
          <w:szCs w:val="24"/>
          <w:lang w:eastAsia="en-US"/>
        </w:rPr>
        <w:t>Účet číslo: 5604292/0800</w:t>
      </w:r>
    </w:p>
    <w:p w14:paraId="638A7752" w14:textId="77777777" w:rsidR="000A6EAC" w:rsidRPr="000A6EAC" w:rsidRDefault="000A6EAC" w:rsidP="000A6EAC">
      <w:pPr>
        <w:suppressAutoHyphens w:val="0"/>
        <w:spacing w:line="276" w:lineRule="auto"/>
        <w:rPr>
          <w:rFonts w:eastAsia="Calibri"/>
          <w:b/>
          <w:sz w:val="24"/>
          <w:szCs w:val="24"/>
          <w:lang w:eastAsia="en-US"/>
        </w:rPr>
      </w:pPr>
      <w:r w:rsidRPr="000A6EAC">
        <w:rPr>
          <w:rFonts w:eastAsia="Calibri"/>
          <w:b/>
          <w:sz w:val="24"/>
          <w:szCs w:val="24"/>
          <w:lang w:eastAsia="en-US"/>
        </w:rPr>
        <w:t>Zastoupeno: MgA. Lindou Hejlovou Keprtovou – ředitelkou divadla</w:t>
      </w:r>
    </w:p>
    <w:p w14:paraId="521076E7" w14:textId="77777777" w:rsidR="000A6EAC" w:rsidRPr="000A6EAC" w:rsidRDefault="000A6EAC" w:rsidP="000A6EAC">
      <w:pPr>
        <w:suppressAutoHyphens w:val="0"/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0A6EAC">
        <w:rPr>
          <w:rFonts w:eastAsia="Calibri"/>
          <w:sz w:val="24"/>
          <w:szCs w:val="24"/>
          <w:lang w:eastAsia="en-US"/>
        </w:rPr>
        <w:t>Dále jen „DFXŠ“ na straně druhé</w:t>
      </w:r>
    </w:p>
    <w:p w14:paraId="2FF34B4E" w14:textId="77777777" w:rsidR="00872AAC" w:rsidRDefault="00872AAC" w:rsidP="00872AAC">
      <w:pPr>
        <w:jc w:val="center"/>
        <w:rPr>
          <w:rFonts w:ascii="Arial" w:eastAsia="Batang" w:hAnsi="Arial" w:cs="Bookman Old Style"/>
          <w:bCs/>
          <w:sz w:val="24"/>
          <w:szCs w:val="24"/>
        </w:rPr>
      </w:pPr>
    </w:p>
    <w:p w14:paraId="239CC475" w14:textId="77777777" w:rsidR="00872AAC" w:rsidRPr="006C0435" w:rsidRDefault="00872AAC" w:rsidP="00872AAC">
      <w:pPr>
        <w:jc w:val="center"/>
        <w:rPr>
          <w:rFonts w:ascii="Arial" w:eastAsia="Batang" w:hAnsi="Arial" w:cs="Bookman Old Style"/>
          <w:bCs/>
          <w:sz w:val="24"/>
          <w:szCs w:val="24"/>
        </w:rPr>
      </w:pPr>
      <w:r w:rsidRPr="006C0435">
        <w:rPr>
          <w:rFonts w:ascii="Arial" w:eastAsia="Batang" w:hAnsi="Arial" w:cs="Bookman Old Style"/>
          <w:bCs/>
          <w:sz w:val="24"/>
          <w:szCs w:val="24"/>
        </w:rPr>
        <w:t>a</w:t>
      </w:r>
    </w:p>
    <w:p w14:paraId="50297D2B" w14:textId="77777777" w:rsidR="00872AAC" w:rsidRDefault="00872AAC" w:rsidP="00872AAC">
      <w:pPr>
        <w:rPr>
          <w:rFonts w:ascii="Arial" w:eastAsia="Batang" w:hAnsi="Arial" w:cs="Bookman Old Style"/>
          <w:bCs/>
          <w:sz w:val="24"/>
          <w:szCs w:val="24"/>
        </w:rPr>
      </w:pPr>
    </w:p>
    <w:p w14:paraId="62B3AB18" w14:textId="77777777" w:rsidR="00872AAC" w:rsidRDefault="00872AAC" w:rsidP="00872AAC">
      <w:pPr>
        <w:rPr>
          <w:rFonts w:ascii="Arial" w:eastAsia="Batang" w:hAnsi="Arial" w:cs="Bookman Old Style"/>
          <w:bCs/>
          <w:sz w:val="24"/>
          <w:szCs w:val="24"/>
        </w:rPr>
      </w:pPr>
      <w:r w:rsidRPr="00A700DB">
        <w:rPr>
          <w:rFonts w:ascii="Arial" w:eastAsia="Batang" w:hAnsi="Arial" w:cs="Bookman Old Style"/>
          <w:b/>
          <w:bCs/>
          <w:sz w:val="24"/>
          <w:szCs w:val="24"/>
        </w:rPr>
        <w:t xml:space="preserve">Mgr. Jiří </w:t>
      </w:r>
      <w:proofErr w:type="spellStart"/>
      <w:r w:rsidRPr="00A700DB">
        <w:rPr>
          <w:rFonts w:ascii="Arial" w:eastAsia="Batang" w:hAnsi="Arial" w:cs="Bookman Old Style"/>
          <w:b/>
          <w:bCs/>
          <w:sz w:val="24"/>
          <w:szCs w:val="24"/>
        </w:rPr>
        <w:t>Krhut</w:t>
      </w:r>
      <w:proofErr w:type="spellEnd"/>
      <w:r w:rsidRPr="00A700DB">
        <w:rPr>
          <w:rFonts w:ascii="Arial" w:eastAsia="Batang" w:hAnsi="Arial" w:cs="Bookman Old Style"/>
          <w:b/>
          <w:bCs/>
          <w:sz w:val="24"/>
          <w:szCs w:val="24"/>
        </w:rPr>
        <w:t xml:space="preserve">, </w:t>
      </w:r>
      <w:r w:rsidRPr="00A700DB">
        <w:rPr>
          <w:rFonts w:ascii="Arial" w:eastAsia="Batang" w:hAnsi="Arial" w:cs="Bookman Old Style"/>
          <w:bCs/>
          <w:sz w:val="24"/>
          <w:szCs w:val="24"/>
        </w:rPr>
        <w:t>adresa: Milíčova 1695/17, 702 00 Ostrava</w:t>
      </w:r>
      <w:r>
        <w:rPr>
          <w:rFonts w:ascii="Arial" w:eastAsia="Batang" w:hAnsi="Arial" w:cs="Bookman Old Style"/>
          <w:bCs/>
          <w:sz w:val="24"/>
          <w:szCs w:val="24"/>
        </w:rPr>
        <w:t>,</w:t>
      </w:r>
    </w:p>
    <w:p w14:paraId="21B794B5" w14:textId="77777777" w:rsidR="00872AAC" w:rsidRPr="00276E42" w:rsidRDefault="00872AAC" w:rsidP="00872AAC">
      <w:pPr>
        <w:rPr>
          <w:rFonts w:ascii="Arial" w:eastAsia="Batang" w:hAnsi="Arial" w:cs="Bookman Old Style"/>
          <w:bCs/>
          <w:sz w:val="24"/>
          <w:szCs w:val="24"/>
        </w:rPr>
      </w:pPr>
      <w:r w:rsidRPr="00A700DB">
        <w:rPr>
          <w:rFonts w:ascii="Arial" w:eastAsia="Batang" w:hAnsi="Arial" w:cs="Bookman Old Style"/>
          <w:bCs/>
          <w:sz w:val="24"/>
          <w:szCs w:val="24"/>
        </w:rPr>
        <w:t>IČ:68160666</w:t>
      </w:r>
      <w:r>
        <w:rPr>
          <w:rFonts w:ascii="Arial" w:eastAsia="Batang" w:hAnsi="Arial" w:cs="Bookman Old Style"/>
          <w:bCs/>
          <w:sz w:val="24"/>
          <w:szCs w:val="24"/>
        </w:rPr>
        <w:t xml:space="preserve">, </w:t>
      </w:r>
      <w:r w:rsidRPr="00A700DB">
        <w:rPr>
          <w:rFonts w:ascii="Arial" w:eastAsia="Batang" w:hAnsi="Arial" w:cs="Bookman Old Style"/>
          <w:bCs/>
          <w:sz w:val="24"/>
          <w:szCs w:val="24"/>
        </w:rPr>
        <w:t>DIČ: CZ7501125610</w:t>
      </w:r>
      <w:r>
        <w:rPr>
          <w:rFonts w:ascii="Arial" w:eastAsia="Batang" w:hAnsi="Arial" w:cs="Bookman Old Style"/>
          <w:bCs/>
          <w:sz w:val="24"/>
          <w:szCs w:val="24"/>
        </w:rPr>
        <w:t xml:space="preserve">, dále jen Jiří </w:t>
      </w:r>
      <w:proofErr w:type="spellStart"/>
      <w:r>
        <w:rPr>
          <w:rFonts w:ascii="Arial" w:eastAsia="Batang" w:hAnsi="Arial" w:cs="Bookman Old Style"/>
          <w:bCs/>
          <w:sz w:val="24"/>
          <w:szCs w:val="24"/>
        </w:rPr>
        <w:t>Krhut</w:t>
      </w:r>
      <w:proofErr w:type="spellEnd"/>
    </w:p>
    <w:p w14:paraId="1AD0A731" w14:textId="77777777" w:rsidR="00872AAC" w:rsidRDefault="00872AAC" w:rsidP="00872AAC">
      <w:pPr>
        <w:rPr>
          <w:rFonts w:ascii="Arial" w:eastAsia="Batang" w:hAnsi="Arial" w:cs="Bookman Old Style"/>
          <w:bCs/>
          <w:sz w:val="24"/>
          <w:szCs w:val="24"/>
        </w:rPr>
      </w:pPr>
    </w:p>
    <w:p w14:paraId="51AAC88F" w14:textId="3901B2A9" w:rsidR="00872AAC" w:rsidRPr="00A700DB" w:rsidRDefault="00872AAC" w:rsidP="00872AAC">
      <w:pPr>
        <w:rPr>
          <w:rFonts w:ascii="Arial" w:eastAsia="Batang" w:hAnsi="Arial" w:cs="Bookman Old Style"/>
          <w:bCs/>
          <w:sz w:val="22"/>
          <w:szCs w:val="22"/>
        </w:rPr>
      </w:pPr>
      <w:r w:rsidRPr="00A700DB">
        <w:rPr>
          <w:rFonts w:ascii="Arial" w:eastAsia="Batang" w:hAnsi="Arial" w:cs="Bookman Old Style"/>
          <w:bCs/>
          <w:sz w:val="22"/>
          <w:szCs w:val="22"/>
        </w:rPr>
        <w:t xml:space="preserve">zastoupený: </w:t>
      </w:r>
    </w:p>
    <w:p w14:paraId="1FDCF3E9" w14:textId="77777777" w:rsidR="00872AAC" w:rsidRPr="00A700DB" w:rsidRDefault="00872AAC" w:rsidP="00872AAC">
      <w:pPr>
        <w:rPr>
          <w:rFonts w:ascii="Arial" w:eastAsia="Batang" w:hAnsi="Arial" w:cs="Bookman Old Style"/>
          <w:bCs/>
          <w:sz w:val="22"/>
          <w:szCs w:val="22"/>
        </w:rPr>
      </w:pPr>
    </w:p>
    <w:p w14:paraId="7A8602F0" w14:textId="161FEEC5" w:rsidR="00872AAC" w:rsidRDefault="00872AAC" w:rsidP="00872AAC">
      <w:pPr>
        <w:rPr>
          <w:rFonts w:ascii="Arial" w:eastAsia="Batang" w:hAnsi="Arial" w:cs="Bookman Old Style"/>
          <w:b/>
          <w:bCs/>
          <w:sz w:val="22"/>
          <w:szCs w:val="22"/>
        </w:rPr>
      </w:pPr>
      <w:r w:rsidRPr="00A700DB">
        <w:rPr>
          <w:rFonts w:ascii="Arial" w:eastAsia="Batang" w:hAnsi="Arial" w:cs="Bookman Old Style"/>
          <w:bCs/>
          <w:sz w:val="22"/>
          <w:szCs w:val="22"/>
        </w:rPr>
        <w:t xml:space="preserve">uzavírají spolupráci na uspořádání </w:t>
      </w:r>
      <w:r>
        <w:rPr>
          <w:rFonts w:ascii="Arial" w:eastAsia="Batang" w:hAnsi="Arial" w:cs="Bookman Old Style"/>
          <w:b/>
          <w:bCs/>
          <w:sz w:val="22"/>
          <w:szCs w:val="22"/>
        </w:rPr>
        <w:t>V</w:t>
      </w:r>
      <w:r w:rsidRPr="00A700DB">
        <w:rPr>
          <w:rFonts w:ascii="Arial" w:eastAsia="Batang" w:hAnsi="Arial" w:cs="Bookman Old Style"/>
          <w:b/>
          <w:bCs/>
          <w:sz w:val="22"/>
          <w:szCs w:val="22"/>
        </w:rPr>
        <w:t xml:space="preserve">ystoupení Jiřího </w:t>
      </w:r>
      <w:proofErr w:type="spellStart"/>
      <w:r w:rsidRPr="00A700DB">
        <w:rPr>
          <w:rFonts w:ascii="Arial" w:eastAsia="Batang" w:hAnsi="Arial" w:cs="Bookman Old Style"/>
          <w:b/>
          <w:bCs/>
          <w:sz w:val="22"/>
          <w:szCs w:val="22"/>
        </w:rPr>
        <w:t>Krhuta</w:t>
      </w:r>
      <w:proofErr w:type="spellEnd"/>
    </w:p>
    <w:p w14:paraId="61B6F5B2" w14:textId="77777777" w:rsidR="00872AAC" w:rsidRPr="00A700DB" w:rsidRDefault="00872AAC" w:rsidP="00872AAC">
      <w:pPr>
        <w:rPr>
          <w:rFonts w:ascii="Arial" w:eastAsia="Batang" w:hAnsi="Arial" w:cs="Bookman Old Style"/>
          <w:bCs/>
          <w:sz w:val="22"/>
          <w:szCs w:val="22"/>
        </w:rPr>
      </w:pPr>
      <w:r w:rsidRPr="00A700DB">
        <w:rPr>
          <w:rFonts w:ascii="Arial" w:eastAsia="Batang" w:hAnsi="Arial" w:cs="Bookman Old Style"/>
          <w:bCs/>
          <w:sz w:val="22"/>
          <w:szCs w:val="22"/>
        </w:rPr>
        <w:tab/>
      </w:r>
    </w:p>
    <w:p w14:paraId="63FFC1E9" w14:textId="2E1F88B6" w:rsidR="00760EAC" w:rsidRDefault="00F8607A" w:rsidP="00872AAC">
      <w:pPr>
        <w:rPr>
          <w:rFonts w:ascii="Arial" w:eastAsia="Batang" w:hAnsi="Arial" w:cs="Bookman Old Style"/>
          <w:bCs/>
          <w:sz w:val="22"/>
          <w:szCs w:val="22"/>
        </w:rPr>
      </w:pPr>
      <w:r>
        <w:rPr>
          <w:rFonts w:ascii="Arial" w:eastAsia="Batang" w:hAnsi="Arial" w:cs="Bookman Old Style"/>
          <w:bCs/>
          <w:sz w:val="22"/>
          <w:szCs w:val="22"/>
        </w:rPr>
        <w:t>Název a</w:t>
      </w:r>
      <w:r w:rsidR="00760EAC">
        <w:rPr>
          <w:rFonts w:ascii="Arial" w:eastAsia="Batang" w:hAnsi="Arial" w:cs="Bookman Old Style"/>
          <w:bCs/>
          <w:sz w:val="22"/>
          <w:szCs w:val="22"/>
        </w:rPr>
        <w:t xml:space="preserve">kce: </w:t>
      </w:r>
      <w:r w:rsidR="00576DFA" w:rsidRPr="007572E4">
        <w:rPr>
          <w:rFonts w:ascii="Arial" w:eastAsia="Batang" w:hAnsi="Arial" w:cs="Bookman Old Style"/>
          <w:b/>
          <w:bCs/>
          <w:sz w:val="22"/>
          <w:szCs w:val="22"/>
        </w:rPr>
        <w:t>VARIETÉ KRHUT</w:t>
      </w:r>
    </w:p>
    <w:p w14:paraId="692D4913" w14:textId="77777777" w:rsidR="00760EAC" w:rsidRDefault="00760EAC" w:rsidP="00872AAC">
      <w:pPr>
        <w:rPr>
          <w:rFonts w:ascii="Arial" w:eastAsia="Batang" w:hAnsi="Arial" w:cs="Bookman Old Style"/>
          <w:bCs/>
          <w:sz w:val="22"/>
          <w:szCs w:val="22"/>
        </w:rPr>
      </w:pPr>
    </w:p>
    <w:p w14:paraId="42FC9DE9" w14:textId="1F16DC65" w:rsidR="00872AAC" w:rsidRPr="007572E4" w:rsidRDefault="00872AAC" w:rsidP="00872AAC">
      <w:pPr>
        <w:rPr>
          <w:rFonts w:ascii="Arial" w:eastAsia="Batang" w:hAnsi="Arial" w:cs="Bookman Old Style"/>
          <w:b/>
          <w:bCs/>
          <w:sz w:val="22"/>
          <w:szCs w:val="22"/>
        </w:rPr>
      </w:pPr>
      <w:r w:rsidRPr="00A700DB">
        <w:rPr>
          <w:rFonts w:ascii="Arial" w:eastAsia="Batang" w:hAnsi="Arial" w:cs="Bookman Old Style"/>
          <w:bCs/>
          <w:sz w:val="22"/>
          <w:szCs w:val="22"/>
        </w:rPr>
        <w:t xml:space="preserve">Místo:  </w:t>
      </w:r>
      <w:r w:rsidR="00576DFA" w:rsidRPr="007572E4">
        <w:rPr>
          <w:rFonts w:ascii="Arial" w:eastAsia="Batang" w:hAnsi="Arial" w:cs="Bookman Old Style"/>
          <w:b/>
          <w:bCs/>
          <w:sz w:val="22"/>
          <w:szCs w:val="22"/>
        </w:rPr>
        <w:t>Malé divadlo, Zhořelecká 344/5, Liberec, 460 01</w:t>
      </w:r>
    </w:p>
    <w:p w14:paraId="7042C1DE" w14:textId="77777777" w:rsidR="00872AAC" w:rsidRPr="00A700DB" w:rsidRDefault="00872AAC" w:rsidP="00872AAC">
      <w:pPr>
        <w:rPr>
          <w:rFonts w:ascii="Arial" w:eastAsia="Batang" w:hAnsi="Arial" w:cs="Bookman Old Style"/>
          <w:bCs/>
          <w:sz w:val="22"/>
          <w:szCs w:val="22"/>
        </w:rPr>
      </w:pPr>
      <w:r w:rsidRPr="00A700DB">
        <w:rPr>
          <w:rFonts w:ascii="Arial" w:eastAsia="Batang" w:hAnsi="Arial" w:cs="Bookman Old Style"/>
          <w:bCs/>
          <w:sz w:val="22"/>
          <w:szCs w:val="22"/>
        </w:rPr>
        <w:t xml:space="preserve">    </w:t>
      </w:r>
    </w:p>
    <w:p w14:paraId="4C1453C4" w14:textId="1D12BB91" w:rsidR="00872AAC" w:rsidRPr="007572E4" w:rsidRDefault="00872AAC" w:rsidP="00872AAC">
      <w:pPr>
        <w:rPr>
          <w:rFonts w:ascii="Arial" w:eastAsia="Batang" w:hAnsi="Arial" w:cs="Bookman Old Style"/>
          <w:b/>
          <w:bCs/>
          <w:sz w:val="22"/>
          <w:szCs w:val="22"/>
        </w:rPr>
      </w:pPr>
      <w:r w:rsidRPr="00A700DB">
        <w:rPr>
          <w:rFonts w:ascii="Arial" w:eastAsia="Batang" w:hAnsi="Arial" w:cs="Bookman Old Style"/>
          <w:bCs/>
          <w:sz w:val="22"/>
          <w:szCs w:val="22"/>
        </w:rPr>
        <w:t xml:space="preserve">Datum a čas: </w:t>
      </w:r>
      <w:r w:rsidR="00576DFA">
        <w:rPr>
          <w:rFonts w:ascii="Arial" w:eastAsia="Batang" w:hAnsi="Arial" w:cs="Bookman Old Style"/>
          <w:bCs/>
          <w:sz w:val="22"/>
          <w:szCs w:val="22"/>
        </w:rPr>
        <w:t xml:space="preserve">  </w:t>
      </w:r>
      <w:r w:rsidR="007572E4" w:rsidRPr="007572E4">
        <w:rPr>
          <w:rFonts w:ascii="Arial" w:eastAsia="Batang" w:hAnsi="Arial" w:cs="Bookman Old Style"/>
          <w:b/>
          <w:bCs/>
          <w:sz w:val="22"/>
          <w:szCs w:val="22"/>
        </w:rPr>
        <w:t>16. 11. 2022</w:t>
      </w:r>
      <w:r w:rsidR="00576DFA" w:rsidRPr="007572E4">
        <w:rPr>
          <w:rFonts w:ascii="Arial" w:eastAsia="Batang" w:hAnsi="Arial" w:cs="Bookman Old Style"/>
          <w:b/>
          <w:bCs/>
          <w:sz w:val="22"/>
          <w:szCs w:val="22"/>
        </w:rPr>
        <w:t xml:space="preserve"> </w:t>
      </w:r>
      <w:r w:rsidRPr="007572E4">
        <w:rPr>
          <w:rFonts w:ascii="Arial" w:eastAsia="Batang" w:hAnsi="Arial" w:cs="Bookman Old Style"/>
          <w:b/>
          <w:bCs/>
          <w:sz w:val="22"/>
          <w:szCs w:val="22"/>
        </w:rPr>
        <w:t xml:space="preserve">od </w:t>
      </w:r>
      <w:r w:rsidR="00576DFA" w:rsidRPr="007572E4">
        <w:rPr>
          <w:rFonts w:ascii="Arial" w:eastAsia="Batang" w:hAnsi="Arial" w:cs="Bookman Old Style"/>
          <w:b/>
          <w:bCs/>
          <w:sz w:val="22"/>
          <w:szCs w:val="22"/>
        </w:rPr>
        <w:t xml:space="preserve">19:00h  </w:t>
      </w:r>
    </w:p>
    <w:p w14:paraId="42DE5241" w14:textId="77777777" w:rsidR="00872AAC" w:rsidRPr="00A700DB" w:rsidRDefault="00872AAC" w:rsidP="00872AAC">
      <w:pPr>
        <w:rPr>
          <w:rFonts w:ascii="Arial" w:eastAsia="Batang" w:hAnsi="Arial" w:cs="Bookman Old Style"/>
          <w:bCs/>
          <w:sz w:val="22"/>
          <w:szCs w:val="22"/>
        </w:rPr>
      </w:pPr>
    </w:p>
    <w:p w14:paraId="66066F76" w14:textId="77777777" w:rsidR="00872AAC" w:rsidRPr="00A700DB" w:rsidRDefault="00872AAC" w:rsidP="00872AAC">
      <w:pPr>
        <w:rPr>
          <w:rFonts w:ascii="Arial" w:eastAsia="Batang" w:hAnsi="Arial" w:cs="Bookman Old Style"/>
          <w:bCs/>
          <w:sz w:val="22"/>
          <w:szCs w:val="22"/>
          <w:u w:val="single"/>
        </w:rPr>
      </w:pPr>
      <w:r w:rsidRPr="00A700DB">
        <w:rPr>
          <w:rFonts w:ascii="Arial" w:eastAsia="Batang" w:hAnsi="Arial" w:cs="Bookman Old Style"/>
          <w:bCs/>
          <w:sz w:val="22"/>
          <w:szCs w:val="22"/>
        </w:rPr>
        <w:t>Obě strany se dohodly na uspořádání vystoupení a to tak, že:</w:t>
      </w:r>
    </w:p>
    <w:p w14:paraId="1FEEF8A1" w14:textId="77777777" w:rsidR="00872AAC" w:rsidRPr="00A700DB" w:rsidRDefault="00872AAC" w:rsidP="00872AAC">
      <w:pPr>
        <w:rPr>
          <w:rFonts w:ascii="Arial" w:eastAsia="Batang" w:hAnsi="Arial" w:cs="Bookman Old Style"/>
          <w:bCs/>
          <w:sz w:val="22"/>
          <w:szCs w:val="22"/>
          <w:u w:val="single"/>
        </w:rPr>
      </w:pPr>
    </w:p>
    <w:p w14:paraId="5913D053" w14:textId="77777777" w:rsidR="00DA1845" w:rsidRDefault="00DA1845" w:rsidP="00872AAC">
      <w:pPr>
        <w:rPr>
          <w:rFonts w:ascii="Arial" w:eastAsia="Batang" w:hAnsi="Arial" w:cs="Bookman Old Style"/>
          <w:b/>
          <w:sz w:val="22"/>
          <w:szCs w:val="22"/>
        </w:rPr>
      </w:pPr>
    </w:p>
    <w:p w14:paraId="2DC50E82" w14:textId="0A96DFC9" w:rsidR="00872AAC" w:rsidRPr="00F8607A" w:rsidRDefault="00872AAC" w:rsidP="00872AAC">
      <w:pPr>
        <w:rPr>
          <w:rFonts w:ascii="Arial" w:eastAsia="Batang" w:hAnsi="Arial" w:cs="Bookman Old Style"/>
          <w:b/>
          <w:sz w:val="22"/>
          <w:szCs w:val="22"/>
        </w:rPr>
      </w:pPr>
      <w:r w:rsidRPr="00F8607A">
        <w:rPr>
          <w:rFonts w:ascii="Arial" w:eastAsia="Batang" w:hAnsi="Arial" w:cs="Bookman Old Style"/>
          <w:b/>
          <w:sz w:val="22"/>
          <w:szCs w:val="22"/>
        </w:rPr>
        <w:t>1/ Pořadatel zajistí ve vlastní režii:</w:t>
      </w:r>
    </w:p>
    <w:p w14:paraId="7BCA58C8" w14:textId="77777777" w:rsidR="00872AAC" w:rsidRPr="00A700DB" w:rsidRDefault="00872AAC" w:rsidP="00872AAC">
      <w:pPr>
        <w:rPr>
          <w:rFonts w:ascii="Arial" w:eastAsia="Batang" w:hAnsi="Arial" w:cs="Bookman Old Style"/>
          <w:bCs/>
          <w:sz w:val="22"/>
          <w:szCs w:val="22"/>
        </w:rPr>
      </w:pPr>
    </w:p>
    <w:p w14:paraId="43A1736B" w14:textId="01902081" w:rsidR="00DA1845" w:rsidRDefault="00DA1845" w:rsidP="00DA1845">
      <w:pPr>
        <w:rPr>
          <w:rFonts w:ascii="Arial" w:eastAsia="Batang" w:hAnsi="Arial" w:cs="Bookman Old Style"/>
          <w:bCs/>
          <w:sz w:val="22"/>
          <w:szCs w:val="22"/>
        </w:rPr>
      </w:pPr>
      <w:r>
        <w:rPr>
          <w:rFonts w:ascii="Arial" w:eastAsia="Batang" w:hAnsi="Arial" w:cs="Bookman Old Style"/>
          <w:bCs/>
          <w:sz w:val="22"/>
          <w:szCs w:val="22"/>
        </w:rPr>
        <w:t>PROSTORY</w:t>
      </w:r>
    </w:p>
    <w:p w14:paraId="1CBCDC68" w14:textId="4427BD99" w:rsidR="00872AAC" w:rsidRDefault="00872AAC" w:rsidP="00872AAC">
      <w:pPr>
        <w:numPr>
          <w:ilvl w:val="0"/>
          <w:numId w:val="2"/>
        </w:numPr>
        <w:tabs>
          <w:tab w:val="left" w:pos="360"/>
        </w:tabs>
        <w:ind w:left="360" w:hanging="360"/>
        <w:rPr>
          <w:rFonts w:ascii="Arial" w:eastAsia="Batang" w:hAnsi="Arial" w:cs="Bookman Old Style"/>
          <w:bCs/>
          <w:sz w:val="22"/>
          <w:szCs w:val="22"/>
        </w:rPr>
      </w:pPr>
      <w:r w:rsidRPr="00A700DB">
        <w:rPr>
          <w:rFonts w:ascii="Arial" w:eastAsia="Batang" w:hAnsi="Arial" w:cs="Bookman Old Style"/>
          <w:bCs/>
          <w:sz w:val="22"/>
          <w:szCs w:val="22"/>
        </w:rPr>
        <w:t xml:space="preserve">prostor pro vystoupení, kde bude zajištěno maximální sezení-řady, </w:t>
      </w:r>
      <w:r w:rsidR="00203C4A">
        <w:rPr>
          <w:rFonts w:ascii="Arial" w:eastAsia="Batang" w:hAnsi="Arial" w:cs="Bookman Old Style"/>
          <w:bCs/>
          <w:sz w:val="22"/>
          <w:szCs w:val="22"/>
        </w:rPr>
        <w:t xml:space="preserve">min. </w:t>
      </w:r>
      <w:r w:rsidR="00595AD1">
        <w:rPr>
          <w:rFonts w:ascii="Arial" w:eastAsia="Batang" w:hAnsi="Arial" w:cs="Bookman Old Style"/>
          <w:bCs/>
          <w:sz w:val="22"/>
          <w:szCs w:val="22"/>
        </w:rPr>
        <w:t>2</w:t>
      </w:r>
      <w:r w:rsidR="00203C4A">
        <w:rPr>
          <w:rFonts w:ascii="Arial" w:eastAsia="Batang" w:hAnsi="Arial" w:cs="Bookman Old Style"/>
          <w:bCs/>
          <w:sz w:val="22"/>
          <w:szCs w:val="22"/>
        </w:rPr>
        <w:t xml:space="preserve"> </w:t>
      </w:r>
      <w:r w:rsidRPr="00A700DB">
        <w:rPr>
          <w:rFonts w:ascii="Arial" w:eastAsia="Batang" w:hAnsi="Arial" w:cs="Bookman Old Style"/>
          <w:bCs/>
          <w:sz w:val="22"/>
          <w:szCs w:val="22"/>
        </w:rPr>
        <w:t xml:space="preserve">hodin před vystoupením </w:t>
      </w:r>
      <w:r>
        <w:rPr>
          <w:rFonts w:ascii="Arial" w:eastAsia="Batang" w:hAnsi="Arial" w:cs="Bookman Old Style"/>
          <w:bCs/>
          <w:sz w:val="22"/>
          <w:szCs w:val="22"/>
        </w:rPr>
        <w:t>a</w:t>
      </w:r>
      <w:r w:rsidR="00203C4A">
        <w:rPr>
          <w:rFonts w:ascii="Arial" w:eastAsia="Batang" w:hAnsi="Arial" w:cs="Bookman Old Style"/>
          <w:bCs/>
          <w:sz w:val="22"/>
          <w:szCs w:val="22"/>
        </w:rPr>
        <w:t xml:space="preserve"> </w:t>
      </w:r>
      <w:r w:rsidR="00595AD1">
        <w:rPr>
          <w:rFonts w:ascii="Arial" w:eastAsia="Batang" w:hAnsi="Arial" w:cs="Bookman Old Style"/>
          <w:bCs/>
          <w:sz w:val="22"/>
          <w:szCs w:val="22"/>
        </w:rPr>
        <w:t>1</w:t>
      </w:r>
      <w:r w:rsidR="00203C4A">
        <w:rPr>
          <w:rFonts w:ascii="Arial" w:eastAsia="Batang" w:hAnsi="Arial" w:cs="Bookman Old Style"/>
          <w:bCs/>
          <w:sz w:val="22"/>
          <w:szCs w:val="22"/>
        </w:rPr>
        <w:t xml:space="preserve"> hod.</w:t>
      </w:r>
      <w:r>
        <w:rPr>
          <w:rFonts w:ascii="Arial" w:eastAsia="Batang" w:hAnsi="Arial" w:cs="Bookman Old Style"/>
          <w:bCs/>
          <w:sz w:val="22"/>
          <w:szCs w:val="22"/>
        </w:rPr>
        <w:t xml:space="preserve"> </w:t>
      </w:r>
      <w:r w:rsidRPr="00A700DB">
        <w:rPr>
          <w:rFonts w:ascii="Arial" w:eastAsia="Batang" w:hAnsi="Arial" w:cs="Bookman Old Style"/>
          <w:bCs/>
          <w:sz w:val="22"/>
          <w:szCs w:val="22"/>
        </w:rPr>
        <w:t>po vystoupení</w:t>
      </w:r>
    </w:p>
    <w:p w14:paraId="5F1AA980" w14:textId="53233263" w:rsidR="00540BA9" w:rsidRDefault="00540BA9" w:rsidP="00872AAC">
      <w:pPr>
        <w:numPr>
          <w:ilvl w:val="0"/>
          <w:numId w:val="2"/>
        </w:numPr>
        <w:tabs>
          <w:tab w:val="left" w:pos="360"/>
        </w:tabs>
        <w:ind w:left="360" w:hanging="360"/>
        <w:rPr>
          <w:rFonts w:ascii="Arial" w:eastAsia="Batang" w:hAnsi="Arial" w:cs="Bookman Old Style"/>
          <w:bCs/>
          <w:sz w:val="22"/>
          <w:szCs w:val="22"/>
        </w:rPr>
      </w:pPr>
      <w:r>
        <w:rPr>
          <w:rFonts w:ascii="Arial" w:eastAsia="Batang" w:hAnsi="Arial" w:cs="Bookman Old Style"/>
          <w:bCs/>
          <w:sz w:val="22"/>
          <w:szCs w:val="22"/>
        </w:rPr>
        <w:t>ideálně podium velikosti 6x5m, u n</w:t>
      </w:r>
      <w:r w:rsidR="00595AD1">
        <w:rPr>
          <w:rFonts w:ascii="Arial" w:eastAsia="Batang" w:hAnsi="Arial" w:cs="Bookman Old Style"/>
          <w:bCs/>
          <w:sz w:val="22"/>
          <w:szCs w:val="22"/>
        </w:rPr>
        <w:t>ěj</w:t>
      </w:r>
      <w:r>
        <w:rPr>
          <w:rFonts w:ascii="Arial" w:eastAsia="Batang" w:hAnsi="Arial" w:cs="Bookman Old Style"/>
          <w:bCs/>
          <w:sz w:val="22"/>
          <w:szCs w:val="22"/>
        </w:rPr>
        <w:t xml:space="preserve"> po stranách schody dolů</w:t>
      </w:r>
    </w:p>
    <w:p w14:paraId="14603D0D" w14:textId="203F4D50" w:rsidR="00872AAC" w:rsidRDefault="00576DFA" w:rsidP="00872AAC">
      <w:pPr>
        <w:numPr>
          <w:ilvl w:val="0"/>
          <w:numId w:val="2"/>
        </w:numPr>
        <w:tabs>
          <w:tab w:val="left" w:pos="360"/>
        </w:tabs>
        <w:ind w:left="360" w:hanging="360"/>
        <w:rPr>
          <w:rFonts w:ascii="Arial" w:eastAsia="Batang" w:hAnsi="Arial" w:cs="Bookman Old Style"/>
          <w:bCs/>
          <w:sz w:val="22"/>
          <w:szCs w:val="22"/>
        </w:rPr>
      </w:pPr>
      <w:r>
        <w:rPr>
          <w:rFonts w:ascii="Arial" w:eastAsia="Batang" w:hAnsi="Arial" w:cs="Bookman Old Style"/>
          <w:bCs/>
          <w:sz w:val="22"/>
          <w:szCs w:val="22"/>
        </w:rPr>
        <w:t>kapacitu sálu/prostor 150</w:t>
      </w:r>
      <w:r w:rsidR="00872AAC" w:rsidRPr="00A700DB">
        <w:rPr>
          <w:rFonts w:ascii="Arial" w:eastAsia="Batang" w:hAnsi="Arial" w:cs="Bookman Old Style"/>
          <w:bCs/>
          <w:sz w:val="22"/>
          <w:szCs w:val="22"/>
        </w:rPr>
        <w:t xml:space="preserve"> míst</w:t>
      </w:r>
      <w:r w:rsidR="00872AAC">
        <w:rPr>
          <w:rFonts w:ascii="Arial" w:eastAsia="Batang" w:hAnsi="Arial" w:cs="Bookman Old Style"/>
          <w:bCs/>
          <w:sz w:val="22"/>
          <w:szCs w:val="22"/>
        </w:rPr>
        <w:t xml:space="preserve"> k</w:t>
      </w:r>
      <w:r w:rsidR="00DA1845">
        <w:rPr>
          <w:rFonts w:ascii="Arial" w:eastAsia="Batang" w:hAnsi="Arial" w:cs="Bookman Old Style"/>
          <w:bCs/>
          <w:sz w:val="22"/>
          <w:szCs w:val="22"/>
        </w:rPr>
        <w:t> </w:t>
      </w:r>
      <w:r w:rsidR="00872AAC">
        <w:rPr>
          <w:rFonts w:ascii="Arial" w:eastAsia="Batang" w:hAnsi="Arial" w:cs="Bookman Old Style"/>
          <w:bCs/>
          <w:sz w:val="22"/>
          <w:szCs w:val="22"/>
        </w:rPr>
        <w:t>sezení</w:t>
      </w:r>
    </w:p>
    <w:p w14:paraId="5CB94DE3" w14:textId="77777777" w:rsidR="00DA1845" w:rsidRPr="00A700DB" w:rsidRDefault="00DA1845" w:rsidP="00DA1845">
      <w:pPr>
        <w:numPr>
          <w:ilvl w:val="0"/>
          <w:numId w:val="2"/>
        </w:numPr>
        <w:tabs>
          <w:tab w:val="left" w:pos="360"/>
        </w:tabs>
        <w:ind w:left="360" w:hanging="360"/>
        <w:rPr>
          <w:rFonts w:ascii="Arial" w:eastAsia="Batang" w:hAnsi="Arial" w:cs="Bookman Old Style"/>
          <w:bCs/>
          <w:sz w:val="22"/>
          <w:szCs w:val="22"/>
        </w:rPr>
      </w:pPr>
      <w:r w:rsidRPr="00A700DB">
        <w:rPr>
          <w:rFonts w:ascii="Arial" w:eastAsia="Batang" w:hAnsi="Arial" w:cs="Bookman Old Style"/>
          <w:bCs/>
          <w:sz w:val="22"/>
          <w:szCs w:val="22"/>
        </w:rPr>
        <w:t xml:space="preserve">zajištění pořadatelské služby min. hodinu před vystoupením, v průběhu a hodinu po vystoupení (pořadatelé na ochranu podia a zákulisí) </w:t>
      </w:r>
    </w:p>
    <w:p w14:paraId="3B5B358B" w14:textId="77777777" w:rsidR="00DA1845" w:rsidRDefault="00DA1845" w:rsidP="00DA1845">
      <w:pPr>
        <w:rPr>
          <w:rFonts w:ascii="Arial" w:eastAsia="Batang" w:hAnsi="Arial" w:cs="Bookman Old Style"/>
          <w:bCs/>
          <w:sz w:val="22"/>
          <w:szCs w:val="22"/>
        </w:rPr>
      </w:pPr>
    </w:p>
    <w:p w14:paraId="1BAAFA14" w14:textId="77777777" w:rsidR="00DA1845" w:rsidRDefault="00DA1845" w:rsidP="00DA1845">
      <w:pPr>
        <w:rPr>
          <w:rFonts w:ascii="Arial" w:eastAsia="Batang" w:hAnsi="Arial" w:cs="Bookman Old Style"/>
          <w:bCs/>
          <w:sz w:val="22"/>
          <w:szCs w:val="22"/>
        </w:rPr>
      </w:pPr>
    </w:p>
    <w:p w14:paraId="37B04F0C" w14:textId="591F2A6A" w:rsidR="00DA1845" w:rsidRPr="00A700DB" w:rsidRDefault="00DA1845" w:rsidP="00DA1845">
      <w:pPr>
        <w:rPr>
          <w:rFonts w:ascii="Arial" w:eastAsia="Batang" w:hAnsi="Arial" w:cs="Bookman Old Style"/>
          <w:bCs/>
          <w:sz w:val="22"/>
          <w:szCs w:val="22"/>
        </w:rPr>
      </w:pPr>
      <w:r>
        <w:rPr>
          <w:rFonts w:ascii="Arial" w:eastAsia="Batang" w:hAnsi="Arial" w:cs="Bookman Old Style"/>
          <w:bCs/>
          <w:sz w:val="22"/>
          <w:szCs w:val="22"/>
        </w:rPr>
        <w:t>TECHNIKA</w:t>
      </w:r>
    </w:p>
    <w:p w14:paraId="4B12E933" w14:textId="5C25F06B" w:rsidR="00872AAC" w:rsidRPr="00583252" w:rsidRDefault="00872AAC" w:rsidP="00872AAC">
      <w:pPr>
        <w:numPr>
          <w:ilvl w:val="0"/>
          <w:numId w:val="2"/>
        </w:numPr>
        <w:tabs>
          <w:tab w:val="left" w:pos="360"/>
        </w:tabs>
        <w:ind w:left="360" w:hanging="360"/>
        <w:rPr>
          <w:rFonts w:ascii="Arial" w:eastAsia="Batang" w:hAnsi="Arial" w:cs="Bookman Old Style"/>
          <w:bCs/>
          <w:sz w:val="22"/>
          <w:szCs w:val="22"/>
          <w:u w:val="single"/>
        </w:rPr>
      </w:pPr>
      <w:r w:rsidRPr="00A700DB">
        <w:rPr>
          <w:rFonts w:ascii="Arial" w:eastAsia="Batang" w:hAnsi="Arial" w:cs="Bookman Old Style"/>
          <w:bCs/>
          <w:sz w:val="22"/>
          <w:szCs w:val="22"/>
        </w:rPr>
        <w:t>technické nasvícení jeviště a hlediště</w:t>
      </w:r>
    </w:p>
    <w:p w14:paraId="36852C7D" w14:textId="79422A78" w:rsidR="00583252" w:rsidRPr="00600D0E" w:rsidRDefault="00583252" w:rsidP="00872AAC">
      <w:pPr>
        <w:numPr>
          <w:ilvl w:val="0"/>
          <w:numId w:val="2"/>
        </w:numPr>
        <w:tabs>
          <w:tab w:val="left" w:pos="360"/>
        </w:tabs>
        <w:ind w:left="360" w:hanging="360"/>
        <w:rPr>
          <w:rFonts w:ascii="Arial" w:eastAsia="Batang" w:hAnsi="Arial" w:cs="Bookman Old Style"/>
          <w:bCs/>
          <w:sz w:val="22"/>
          <w:szCs w:val="22"/>
          <w:u w:val="single"/>
        </w:rPr>
      </w:pPr>
      <w:r>
        <w:rPr>
          <w:rFonts w:ascii="Arial" w:eastAsia="Batang" w:hAnsi="Arial" w:cs="Bookman Old Style"/>
          <w:bCs/>
          <w:sz w:val="22"/>
          <w:szCs w:val="22"/>
        </w:rPr>
        <w:t>pořadatel má povinnost kontaktovat hlavního zvukaře Jiřího Philippa nejpozději 21 dnů před konáním vystoupení a dohodnout detaily osvětlení a ozvučení</w:t>
      </w:r>
    </w:p>
    <w:p w14:paraId="2703FEFC" w14:textId="177A8B24" w:rsidR="00600D0E" w:rsidRPr="005F1EA2" w:rsidRDefault="005F1EA2" w:rsidP="00600D0E">
      <w:pPr>
        <w:numPr>
          <w:ilvl w:val="0"/>
          <w:numId w:val="2"/>
        </w:numPr>
        <w:tabs>
          <w:tab w:val="left" w:pos="360"/>
        </w:tabs>
        <w:ind w:left="360" w:hanging="360"/>
        <w:jc w:val="both"/>
        <w:rPr>
          <w:rFonts w:ascii="Arial" w:eastAsia="Batang" w:hAnsi="Arial" w:cs="Bookman Old Style"/>
          <w:bCs/>
          <w:sz w:val="22"/>
          <w:szCs w:val="22"/>
          <w:u w:val="single"/>
        </w:rPr>
      </w:pPr>
      <w:r>
        <w:rPr>
          <w:rFonts w:ascii="Arial" w:eastAsia="Batang" w:hAnsi="Arial" w:cs="Bookman Old Style"/>
          <w:bCs/>
          <w:sz w:val="22"/>
          <w:szCs w:val="22"/>
        </w:rPr>
        <w:t xml:space="preserve">nad 100 osob nebo velký sál/prostory </w:t>
      </w:r>
      <w:r w:rsidR="00600D0E">
        <w:rPr>
          <w:rFonts w:ascii="Arial" w:eastAsia="Batang" w:hAnsi="Arial" w:cs="Bookman Old Style"/>
          <w:bCs/>
          <w:sz w:val="22"/>
          <w:szCs w:val="22"/>
        </w:rPr>
        <w:t xml:space="preserve">ozvučení prostor dle </w:t>
      </w:r>
      <w:proofErr w:type="spellStart"/>
      <w:r w:rsidR="00600D0E">
        <w:rPr>
          <w:rFonts w:ascii="Arial" w:eastAsia="Batang" w:hAnsi="Arial" w:cs="Bookman Old Style"/>
          <w:bCs/>
          <w:sz w:val="22"/>
          <w:szCs w:val="22"/>
        </w:rPr>
        <w:t>rideru</w:t>
      </w:r>
      <w:proofErr w:type="spellEnd"/>
      <w:r w:rsidR="00600D0E">
        <w:rPr>
          <w:rFonts w:ascii="Arial" w:eastAsia="Batang" w:hAnsi="Arial" w:cs="Bookman Old Style"/>
          <w:bCs/>
          <w:sz w:val="22"/>
          <w:szCs w:val="22"/>
        </w:rPr>
        <w:t xml:space="preserve"> hlavního zvukaře Jiřího Philippa</w:t>
      </w:r>
    </w:p>
    <w:p w14:paraId="22E4D5F5" w14:textId="1434A506" w:rsidR="00872AAC" w:rsidRPr="004F6030" w:rsidRDefault="00872AAC" w:rsidP="004F6030">
      <w:pPr>
        <w:numPr>
          <w:ilvl w:val="0"/>
          <w:numId w:val="2"/>
        </w:numPr>
        <w:tabs>
          <w:tab w:val="left" w:pos="360"/>
        </w:tabs>
        <w:ind w:left="360" w:hanging="360"/>
        <w:rPr>
          <w:rFonts w:ascii="Arial" w:eastAsia="Batang" w:hAnsi="Arial" w:cs="Bookman Old Style"/>
          <w:bCs/>
          <w:sz w:val="22"/>
          <w:szCs w:val="22"/>
        </w:rPr>
      </w:pPr>
      <w:r w:rsidRPr="00A700DB">
        <w:rPr>
          <w:rFonts w:ascii="Arial" w:eastAsia="Batang" w:hAnsi="Arial" w:cs="Bookman Old Style"/>
          <w:bCs/>
          <w:sz w:val="22"/>
          <w:szCs w:val="22"/>
        </w:rPr>
        <w:t xml:space="preserve">pro potřeby vystoupení scénické jeviště, přítomnost místního osvětlovače před i v průběhu vystoupení, dle dohody s hlavním </w:t>
      </w:r>
      <w:r w:rsidR="004F6030">
        <w:rPr>
          <w:rFonts w:ascii="Arial" w:eastAsia="Batang" w:hAnsi="Arial" w:cs="Bookman Old Style"/>
          <w:bCs/>
          <w:sz w:val="22"/>
          <w:szCs w:val="22"/>
        </w:rPr>
        <w:t>zvukařem</w:t>
      </w:r>
      <w:r w:rsidRPr="00A700DB">
        <w:rPr>
          <w:rFonts w:ascii="Arial" w:eastAsia="Batang" w:hAnsi="Arial" w:cs="Bookman Old Style"/>
          <w:bCs/>
          <w:sz w:val="22"/>
          <w:szCs w:val="22"/>
        </w:rPr>
        <w:t xml:space="preserve"> Jiřím Philippem </w:t>
      </w:r>
      <w:r w:rsidR="004F6030">
        <w:rPr>
          <w:rFonts w:ascii="Arial" w:eastAsia="Batang" w:hAnsi="Arial" w:cs="Bookman Old Style"/>
          <w:bCs/>
          <w:sz w:val="22"/>
          <w:szCs w:val="22"/>
        </w:rPr>
        <w:t>(</w:t>
      </w:r>
      <w:r w:rsidRPr="004F6030">
        <w:rPr>
          <w:rFonts w:ascii="Arial" w:eastAsia="Batang" w:hAnsi="Arial" w:cs="Bookman Old Style"/>
          <w:bCs/>
          <w:sz w:val="22"/>
          <w:szCs w:val="22"/>
        </w:rPr>
        <w:t>602</w:t>
      </w:r>
      <w:r w:rsidRPr="004F6030">
        <w:rPr>
          <w:rFonts w:ascii="Arial" w:eastAsia="Batang" w:hAnsi="Arial" w:cs="Bookman Old Style" w:hint="eastAsia"/>
          <w:bCs/>
          <w:sz w:val="22"/>
          <w:szCs w:val="22"/>
        </w:rPr>
        <w:t> </w:t>
      </w:r>
      <w:r w:rsidRPr="004F6030">
        <w:rPr>
          <w:rFonts w:ascii="Arial" w:eastAsia="Batang" w:hAnsi="Arial" w:cs="Bookman Old Style"/>
          <w:bCs/>
          <w:sz w:val="22"/>
          <w:szCs w:val="22"/>
        </w:rPr>
        <w:t>514</w:t>
      </w:r>
      <w:r w:rsidR="001362B2" w:rsidRPr="004F6030">
        <w:rPr>
          <w:rFonts w:ascii="Arial" w:eastAsia="Batang" w:hAnsi="Arial" w:cs="Bookman Old Style"/>
          <w:bCs/>
          <w:sz w:val="22"/>
          <w:szCs w:val="22"/>
        </w:rPr>
        <w:t> </w:t>
      </w:r>
      <w:r w:rsidRPr="004F6030">
        <w:rPr>
          <w:rFonts w:ascii="Arial" w:eastAsia="Batang" w:hAnsi="Arial" w:cs="Bookman Old Style"/>
          <w:bCs/>
          <w:sz w:val="22"/>
          <w:szCs w:val="22"/>
        </w:rPr>
        <w:t>164)</w:t>
      </w:r>
    </w:p>
    <w:p w14:paraId="3FF0E960" w14:textId="52E4C861" w:rsidR="00872AAC" w:rsidRPr="004F6030" w:rsidRDefault="00760EAC" w:rsidP="001362B2">
      <w:pPr>
        <w:numPr>
          <w:ilvl w:val="0"/>
          <w:numId w:val="2"/>
        </w:numPr>
        <w:tabs>
          <w:tab w:val="left" w:pos="360"/>
        </w:tabs>
        <w:ind w:left="360" w:hanging="360"/>
        <w:rPr>
          <w:rFonts w:ascii="Arial" w:eastAsia="Batang" w:hAnsi="Arial" w:cs="Bookman Old Style"/>
          <w:bCs/>
          <w:sz w:val="22"/>
          <w:szCs w:val="22"/>
        </w:rPr>
      </w:pPr>
      <w:r w:rsidRPr="004F6030">
        <w:rPr>
          <w:rFonts w:ascii="Arial" w:eastAsia="Batang" w:hAnsi="Arial" w:cs="Bookman Old Style"/>
          <w:bCs/>
          <w:sz w:val="22"/>
          <w:szCs w:val="22"/>
        </w:rPr>
        <w:t>2</w:t>
      </w:r>
      <w:r w:rsidR="00872AAC" w:rsidRPr="004F6030">
        <w:rPr>
          <w:rFonts w:ascii="Arial" w:eastAsia="Batang" w:hAnsi="Arial" w:cs="Bookman Old Style"/>
          <w:bCs/>
          <w:sz w:val="22"/>
          <w:szCs w:val="22"/>
        </w:rPr>
        <w:t xml:space="preserve"> hodiny před začátkem vystoupení a bezprostředně po jeho konci, budou </w:t>
      </w:r>
      <w:r w:rsidR="004F6030" w:rsidRPr="004F6030">
        <w:rPr>
          <w:rFonts w:ascii="Arial" w:eastAsia="Batang" w:hAnsi="Arial" w:cs="Bookman Old Style"/>
          <w:bCs/>
          <w:sz w:val="22"/>
          <w:szCs w:val="22"/>
        </w:rPr>
        <w:t xml:space="preserve">hlavnímu </w:t>
      </w:r>
      <w:r w:rsidR="00872AAC" w:rsidRPr="004F6030">
        <w:rPr>
          <w:rFonts w:ascii="Arial" w:eastAsia="Batang" w:hAnsi="Arial" w:cs="Bookman Old Style"/>
          <w:bCs/>
          <w:sz w:val="22"/>
          <w:szCs w:val="22"/>
        </w:rPr>
        <w:t>zvukaři k dispozici: -místní technik</w:t>
      </w:r>
      <w:r w:rsidR="004F6030" w:rsidRPr="004F6030">
        <w:rPr>
          <w:rFonts w:ascii="Arial" w:eastAsia="Batang" w:hAnsi="Arial" w:cs="Bookman Old Style"/>
          <w:bCs/>
          <w:sz w:val="22"/>
          <w:szCs w:val="22"/>
        </w:rPr>
        <w:t>,</w:t>
      </w:r>
      <w:r w:rsidR="00872AAC" w:rsidRPr="004F6030">
        <w:rPr>
          <w:rFonts w:ascii="Arial" w:eastAsia="Batang" w:hAnsi="Arial" w:cs="Bookman Old Style"/>
          <w:bCs/>
          <w:sz w:val="22"/>
          <w:szCs w:val="22"/>
        </w:rPr>
        <w:t xml:space="preserve"> </w:t>
      </w:r>
      <w:r w:rsidR="004F6030">
        <w:rPr>
          <w:rFonts w:ascii="Arial" w:eastAsia="Batang" w:hAnsi="Arial" w:cs="Bookman Old Style"/>
          <w:bCs/>
          <w:sz w:val="22"/>
          <w:szCs w:val="22"/>
        </w:rPr>
        <w:t>-</w:t>
      </w:r>
      <w:r w:rsidR="00872AAC" w:rsidRPr="004F6030">
        <w:rPr>
          <w:rFonts w:ascii="Arial" w:eastAsia="Batang" w:hAnsi="Arial" w:cs="Bookman Old Style"/>
          <w:bCs/>
          <w:sz w:val="22"/>
          <w:szCs w:val="22"/>
        </w:rPr>
        <w:t>pomocník na pomoc se zvukovou</w:t>
      </w:r>
      <w:r w:rsidR="004F6030" w:rsidRPr="004F6030">
        <w:rPr>
          <w:rFonts w:ascii="Arial" w:eastAsia="Batang" w:hAnsi="Arial" w:cs="Bookman Old Style"/>
          <w:bCs/>
          <w:sz w:val="22"/>
          <w:szCs w:val="22"/>
        </w:rPr>
        <w:t xml:space="preserve"> technikou</w:t>
      </w:r>
    </w:p>
    <w:p w14:paraId="3F589758" w14:textId="37FB8F9C" w:rsidR="00872AAC" w:rsidRDefault="00872AAC" w:rsidP="00872AAC">
      <w:pPr>
        <w:numPr>
          <w:ilvl w:val="0"/>
          <w:numId w:val="2"/>
        </w:numPr>
        <w:tabs>
          <w:tab w:val="left" w:pos="360"/>
        </w:tabs>
        <w:ind w:left="360" w:hanging="360"/>
        <w:rPr>
          <w:rFonts w:ascii="Arial" w:eastAsia="Batang" w:hAnsi="Arial" w:cs="Bookman Old Style"/>
          <w:bCs/>
          <w:sz w:val="22"/>
          <w:szCs w:val="22"/>
        </w:rPr>
      </w:pPr>
      <w:r w:rsidRPr="00A700DB">
        <w:rPr>
          <w:rFonts w:ascii="Arial" w:eastAsia="Batang" w:hAnsi="Arial" w:cs="Bookman Old Style"/>
          <w:bCs/>
          <w:sz w:val="22"/>
          <w:szCs w:val="22"/>
        </w:rPr>
        <w:t xml:space="preserve">po dobu zvukové zkoušky zajistit prázdný sál/prostory vystoupení za přítomnosti pouze místního technika, zvukaře a týmu Jiřího </w:t>
      </w:r>
      <w:proofErr w:type="spellStart"/>
      <w:r w:rsidRPr="00A700DB">
        <w:rPr>
          <w:rFonts w:ascii="Arial" w:eastAsia="Batang" w:hAnsi="Arial" w:cs="Bookman Old Style"/>
          <w:bCs/>
          <w:sz w:val="22"/>
          <w:szCs w:val="22"/>
        </w:rPr>
        <w:t>Krhuta</w:t>
      </w:r>
      <w:proofErr w:type="spellEnd"/>
    </w:p>
    <w:p w14:paraId="409761FC" w14:textId="77777777" w:rsidR="00DA1845" w:rsidRDefault="00DA1845" w:rsidP="00DA1845">
      <w:pPr>
        <w:rPr>
          <w:rFonts w:ascii="Arial" w:eastAsia="Batang" w:hAnsi="Arial" w:cs="Bookman Old Style"/>
          <w:bCs/>
          <w:sz w:val="22"/>
          <w:szCs w:val="22"/>
        </w:rPr>
      </w:pPr>
    </w:p>
    <w:p w14:paraId="6271A7FE" w14:textId="045F9DAC" w:rsidR="00DA1845" w:rsidRDefault="00DA1845" w:rsidP="00DA1845">
      <w:pPr>
        <w:rPr>
          <w:rFonts w:ascii="Arial" w:eastAsia="Batang" w:hAnsi="Arial" w:cs="Bookman Old Style"/>
          <w:bCs/>
          <w:sz w:val="22"/>
          <w:szCs w:val="22"/>
        </w:rPr>
      </w:pPr>
    </w:p>
    <w:p w14:paraId="63309431" w14:textId="77777777" w:rsidR="00996C3B" w:rsidRDefault="00996C3B" w:rsidP="00DA1845">
      <w:pPr>
        <w:rPr>
          <w:rFonts w:ascii="Arial" w:eastAsia="Batang" w:hAnsi="Arial" w:cs="Bookman Old Style"/>
          <w:bCs/>
          <w:sz w:val="22"/>
          <w:szCs w:val="22"/>
        </w:rPr>
      </w:pPr>
    </w:p>
    <w:p w14:paraId="48C12AF7" w14:textId="1A770118" w:rsidR="00DA1845" w:rsidRDefault="00DA1845" w:rsidP="00DA1845">
      <w:pPr>
        <w:rPr>
          <w:rFonts w:ascii="Arial" w:eastAsia="Batang" w:hAnsi="Arial" w:cs="Bookman Old Style"/>
          <w:bCs/>
          <w:sz w:val="22"/>
          <w:szCs w:val="22"/>
        </w:rPr>
      </w:pPr>
      <w:r>
        <w:rPr>
          <w:rFonts w:ascii="Arial" w:eastAsia="Batang" w:hAnsi="Arial" w:cs="Bookman Old Style"/>
          <w:bCs/>
          <w:sz w:val="22"/>
          <w:szCs w:val="22"/>
        </w:rPr>
        <w:t>PROPAGACE</w:t>
      </w:r>
    </w:p>
    <w:p w14:paraId="263082E0" w14:textId="1ED418A6" w:rsidR="00595631" w:rsidRPr="007572E4" w:rsidRDefault="007E0634" w:rsidP="00595631">
      <w:pPr>
        <w:numPr>
          <w:ilvl w:val="0"/>
          <w:numId w:val="2"/>
        </w:numPr>
        <w:tabs>
          <w:tab w:val="left" w:pos="360"/>
        </w:tabs>
        <w:ind w:left="360" w:hanging="360"/>
        <w:rPr>
          <w:rFonts w:ascii="Arial" w:eastAsia="Batang" w:hAnsi="Arial" w:cs="Bookman Old Style"/>
          <w:b/>
          <w:bCs/>
          <w:sz w:val="22"/>
          <w:szCs w:val="22"/>
        </w:rPr>
      </w:pPr>
      <w:r w:rsidRPr="00203C4A">
        <w:rPr>
          <w:rFonts w:ascii="Arial" w:eastAsia="Batang" w:hAnsi="Arial" w:cs="Bookman Old Style"/>
          <w:bCs/>
          <w:sz w:val="22"/>
          <w:szCs w:val="22"/>
        </w:rPr>
        <w:t>tisk, distribuci a prodej vstupene</w:t>
      </w:r>
      <w:r w:rsidR="00576DFA">
        <w:rPr>
          <w:rFonts w:ascii="Arial" w:eastAsia="Batang" w:hAnsi="Arial" w:cs="Bookman Old Style"/>
          <w:bCs/>
          <w:sz w:val="22"/>
          <w:szCs w:val="22"/>
        </w:rPr>
        <w:t xml:space="preserve">k v ceně: </w:t>
      </w:r>
      <w:r w:rsidR="00576DFA" w:rsidRPr="007572E4">
        <w:rPr>
          <w:rFonts w:ascii="Arial" w:eastAsia="Batang" w:hAnsi="Arial" w:cs="Bookman Old Style"/>
          <w:b/>
          <w:bCs/>
          <w:sz w:val="22"/>
          <w:szCs w:val="22"/>
        </w:rPr>
        <w:t xml:space="preserve">490,- </w:t>
      </w:r>
      <w:r w:rsidRPr="007572E4">
        <w:rPr>
          <w:rFonts w:ascii="Arial" w:eastAsia="Batang" w:hAnsi="Arial" w:cs="Bookman Old Style"/>
          <w:b/>
          <w:bCs/>
          <w:sz w:val="22"/>
          <w:szCs w:val="22"/>
        </w:rPr>
        <w:t>Kč</w:t>
      </w:r>
    </w:p>
    <w:p w14:paraId="568CECCE" w14:textId="17EA7D0E" w:rsidR="00595631" w:rsidRPr="00647CA6" w:rsidRDefault="00595631" w:rsidP="00595631">
      <w:pPr>
        <w:pStyle w:val="Odstavecseseznamem"/>
        <w:numPr>
          <w:ilvl w:val="0"/>
          <w:numId w:val="2"/>
        </w:numPr>
        <w:rPr>
          <w:rFonts w:ascii="Arial" w:eastAsia="Batang" w:hAnsi="Arial" w:cs="Arial"/>
          <w:sz w:val="22"/>
          <w:szCs w:val="22"/>
        </w:rPr>
      </w:pPr>
      <w:r w:rsidRPr="00484E89">
        <w:rPr>
          <w:rFonts w:ascii="Arial" w:hAnsi="Arial" w:cs="Arial"/>
          <w:color w:val="2C363A"/>
          <w:sz w:val="22"/>
          <w:szCs w:val="22"/>
          <w:shd w:val="clear" w:color="auto" w:fill="FFFFFF"/>
          <w:lang w:eastAsia="cs-CZ"/>
        </w:rPr>
        <w:t>pořadatel se zavazuje, že propagace akce na sociálních sítích /událost/ nebude zahájena dříve, než budou v prodeji vstupenky</w:t>
      </w:r>
    </w:p>
    <w:p w14:paraId="19CC46A6" w14:textId="313F22C3" w:rsidR="00647CA6" w:rsidRPr="00595631" w:rsidRDefault="00647CA6" w:rsidP="00595631">
      <w:pPr>
        <w:pStyle w:val="Odstavecseseznamem"/>
        <w:numPr>
          <w:ilvl w:val="0"/>
          <w:numId w:val="2"/>
        </w:numPr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color w:val="2C363A"/>
          <w:sz w:val="22"/>
          <w:szCs w:val="22"/>
          <w:shd w:val="clear" w:color="auto" w:fill="FFFFFF"/>
          <w:lang w:eastAsia="cs-CZ"/>
        </w:rPr>
        <w:t>odkaz na pro</w:t>
      </w:r>
      <w:r w:rsidR="00576DFA">
        <w:rPr>
          <w:rFonts w:ascii="Arial" w:hAnsi="Arial" w:cs="Arial"/>
          <w:color w:val="2C363A"/>
          <w:sz w:val="22"/>
          <w:szCs w:val="22"/>
          <w:shd w:val="clear" w:color="auto" w:fill="FFFFFF"/>
          <w:lang w:eastAsia="cs-CZ"/>
        </w:rPr>
        <w:t xml:space="preserve">dej vstupenek: evstupenka.cz </w:t>
      </w:r>
    </w:p>
    <w:p w14:paraId="5E690D76" w14:textId="713C3EB6" w:rsidR="00595631" w:rsidRPr="00595631" w:rsidRDefault="00595631" w:rsidP="00595631">
      <w:pPr>
        <w:numPr>
          <w:ilvl w:val="0"/>
          <w:numId w:val="2"/>
        </w:numPr>
        <w:tabs>
          <w:tab w:val="left" w:pos="360"/>
        </w:tabs>
        <w:ind w:left="360" w:hanging="360"/>
        <w:rPr>
          <w:rFonts w:ascii="Arial" w:eastAsia="Batang" w:hAnsi="Arial" w:cs="Bookman Old Style"/>
          <w:bCs/>
          <w:sz w:val="22"/>
          <w:szCs w:val="22"/>
        </w:rPr>
      </w:pPr>
      <w:r>
        <w:rPr>
          <w:rFonts w:ascii="Arial" w:eastAsia="Batang" w:hAnsi="Arial" w:cs="Bookman Old Style"/>
          <w:bCs/>
          <w:sz w:val="22"/>
          <w:szCs w:val="22"/>
        </w:rPr>
        <w:t>datum spuštění</w:t>
      </w:r>
      <w:r w:rsidR="00576DFA">
        <w:rPr>
          <w:rFonts w:ascii="Arial" w:eastAsia="Batang" w:hAnsi="Arial" w:cs="Bookman Old Style"/>
          <w:bCs/>
          <w:sz w:val="22"/>
          <w:szCs w:val="22"/>
        </w:rPr>
        <w:t xml:space="preserve"> prodeje vstupenek: </w:t>
      </w:r>
      <w:r w:rsidR="007572E4">
        <w:rPr>
          <w:rFonts w:ascii="Arial" w:eastAsia="Batang" w:hAnsi="Arial" w:cs="Bookman Old Style"/>
          <w:bCs/>
          <w:sz w:val="22"/>
          <w:szCs w:val="22"/>
        </w:rPr>
        <w:t>23. 09. 2022</w:t>
      </w:r>
    </w:p>
    <w:p w14:paraId="1FE954E3" w14:textId="7756F36C" w:rsidR="007E0634" w:rsidRDefault="007E0634" w:rsidP="007E0634">
      <w:pPr>
        <w:numPr>
          <w:ilvl w:val="0"/>
          <w:numId w:val="2"/>
        </w:numPr>
        <w:tabs>
          <w:tab w:val="left" w:pos="360"/>
        </w:tabs>
        <w:ind w:left="360" w:hanging="360"/>
        <w:rPr>
          <w:rFonts w:ascii="Arial" w:eastAsia="Batang" w:hAnsi="Arial" w:cs="Bookman Old Style"/>
          <w:bCs/>
          <w:sz w:val="22"/>
          <w:szCs w:val="22"/>
        </w:rPr>
      </w:pPr>
      <w:r w:rsidRPr="00203C4A">
        <w:rPr>
          <w:rFonts w:ascii="Arial" w:eastAsia="Batang" w:hAnsi="Arial" w:cs="Bookman Old Style"/>
          <w:bCs/>
          <w:sz w:val="22"/>
          <w:szCs w:val="22"/>
        </w:rPr>
        <w:t>propagaci vystoupení v místě konání vystoupení vylepením plakátů, v místních sdělovacích prostředcích, v měsíčním kulturním přehledu, v nabídkovém letáku, na souhrnném plakátu</w:t>
      </w:r>
      <w:r w:rsidR="00F8607A">
        <w:rPr>
          <w:rFonts w:ascii="Arial" w:eastAsia="Batang" w:hAnsi="Arial" w:cs="Bookman Old Style"/>
          <w:bCs/>
          <w:sz w:val="22"/>
          <w:szCs w:val="22"/>
        </w:rPr>
        <w:t xml:space="preserve">, sociálních sítí </w:t>
      </w:r>
      <w:r w:rsidRPr="00203C4A">
        <w:rPr>
          <w:rFonts w:ascii="Arial" w:eastAsia="Batang" w:hAnsi="Arial" w:cs="Bookman Old Style"/>
          <w:bCs/>
          <w:sz w:val="22"/>
          <w:szCs w:val="22"/>
        </w:rPr>
        <w:t>aj.</w:t>
      </w:r>
    </w:p>
    <w:p w14:paraId="4F7B25F6" w14:textId="0E0E945B" w:rsidR="00760EAC" w:rsidRDefault="00496DC8" w:rsidP="00496DC8">
      <w:pPr>
        <w:numPr>
          <w:ilvl w:val="0"/>
          <w:numId w:val="2"/>
        </w:numPr>
        <w:tabs>
          <w:tab w:val="left" w:pos="360"/>
        </w:tabs>
        <w:ind w:left="360" w:hanging="360"/>
        <w:rPr>
          <w:rFonts w:ascii="Arial" w:eastAsia="Batang" w:hAnsi="Arial" w:cs="Bookman Old Style"/>
          <w:bCs/>
          <w:sz w:val="22"/>
          <w:szCs w:val="22"/>
        </w:rPr>
      </w:pPr>
      <w:r>
        <w:rPr>
          <w:rFonts w:ascii="Arial" w:eastAsia="Batang" w:hAnsi="Arial" w:cs="Bookman Old Style"/>
          <w:bCs/>
          <w:sz w:val="22"/>
          <w:szCs w:val="22"/>
        </w:rPr>
        <w:t xml:space="preserve">před začátkem prodeje vstupenek </w:t>
      </w:r>
      <w:r w:rsidR="00760EAC">
        <w:rPr>
          <w:rFonts w:ascii="Arial" w:eastAsia="Batang" w:hAnsi="Arial" w:cs="Bookman Old Style"/>
          <w:bCs/>
          <w:sz w:val="22"/>
          <w:szCs w:val="22"/>
        </w:rPr>
        <w:t xml:space="preserve">na email: </w:t>
      </w:r>
      <w:hyperlink r:id="rId5" w:history="1">
        <w:r w:rsidR="0076549A">
          <w:rPr>
            <w:rStyle w:val="Hypertextovodkaz"/>
            <w:rFonts w:ascii="Arial" w:eastAsia="Batang" w:hAnsi="Arial" w:cs="Bookman Old Style"/>
            <w:bCs/>
            <w:sz w:val="22"/>
            <w:szCs w:val="22"/>
          </w:rPr>
          <w:t>….</w:t>
        </w:r>
      </w:hyperlink>
      <w:r w:rsidR="00760EAC">
        <w:rPr>
          <w:rFonts w:ascii="Arial" w:eastAsia="Batang" w:hAnsi="Arial" w:cs="Bookman Old Style"/>
          <w:bCs/>
          <w:sz w:val="22"/>
          <w:szCs w:val="22"/>
        </w:rPr>
        <w:t xml:space="preserve"> </w:t>
      </w:r>
      <w:r>
        <w:rPr>
          <w:rFonts w:ascii="Arial" w:eastAsia="Batang" w:hAnsi="Arial" w:cs="Bookman Old Style"/>
          <w:bCs/>
          <w:sz w:val="22"/>
          <w:szCs w:val="22"/>
        </w:rPr>
        <w:t>zaslání</w:t>
      </w:r>
      <w:r w:rsidR="00760EAC">
        <w:rPr>
          <w:rFonts w:ascii="Arial" w:eastAsia="Batang" w:hAnsi="Arial" w:cs="Bookman Old Style"/>
          <w:bCs/>
          <w:sz w:val="22"/>
          <w:szCs w:val="22"/>
        </w:rPr>
        <w:t xml:space="preserve"> ke kontrole nebo konzultaci:</w:t>
      </w:r>
    </w:p>
    <w:p w14:paraId="789F3A9C" w14:textId="50C224E7" w:rsidR="00760EAC" w:rsidRDefault="00496DC8" w:rsidP="00760EAC">
      <w:pPr>
        <w:pStyle w:val="Odstavecseseznamem"/>
        <w:numPr>
          <w:ilvl w:val="1"/>
          <w:numId w:val="9"/>
        </w:numPr>
        <w:rPr>
          <w:rFonts w:ascii="Arial" w:eastAsia="Batang" w:hAnsi="Arial" w:cs="Bookman Old Style"/>
          <w:bCs/>
          <w:sz w:val="22"/>
          <w:szCs w:val="22"/>
        </w:rPr>
      </w:pPr>
      <w:r w:rsidRPr="00760EAC">
        <w:rPr>
          <w:rFonts w:ascii="Arial" w:eastAsia="Batang" w:hAnsi="Arial" w:cs="Bookman Old Style"/>
          <w:bCs/>
          <w:sz w:val="22"/>
          <w:szCs w:val="22"/>
        </w:rPr>
        <w:t>propagační plakát</w:t>
      </w:r>
      <w:r w:rsidR="00F8607A">
        <w:rPr>
          <w:rFonts w:ascii="Arial" w:eastAsia="Batang" w:hAnsi="Arial" w:cs="Bookman Old Style"/>
          <w:bCs/>
          <w:sz w:val="22"/>
          <w:szCs w:val="22"/>
        </w:rPr>
        <w:t>u</w:t>
      </w:r>
    </w:p>
    <w:p w14:paraId="6BB7AE1C" w14:textId="1F598B8F" w:rsidR="00496DC8" w:rsidRPr="00F8607A" w:rsidRDefault="00496DC8" w:rsidP="00760EAC">
      <w:pPr>
        <w:pStyle w:val="Odstavecseseznamem"/>
        <w:numPr>
          <w:ilvl w:val="1"/>
          <w:numId w:val="9"/>
        </w:numPr>
        <w:rPr>
          <w:rFonts w:ascii="Arial" w:eastAsia="Batang" w:hAnsi="Arial" w:cs="Arial"/>
          <w:sz w:val="22"/>
          <w:szCs w:val="22"/>
        </w:rPr>
      </w:pPr>
      <w:r w:rsidRPr="00647CA6">
        <w:rPr>
          <w:rFonts w:ascii="Arial" w:eastAsia="Batang" w:hAnsi="Arial" w:cs="Bookman Old Style"/>
          <w:b/>
          <w:sz w:val="22"/>
          <w:szCs w:val="22"/>
        </w:rPr>
        <w:t>plánu</w:t>
      </w:r>
      <w:r w:rsidR="00760EAC" w:rsidRPr="00647CA6">
        <w:rPr>
          <w:rFonts w:ascii="Arial" w:eastAsia="Batang" w:hAnsi="Arial" w:cs="Bookman Old Style"/>
          <w:b/>
          <w:sz w:val="22"/>
          <w:szCs w:val="22"/>
        </w:rPr>
        <w:t>/</w:t>
      </w:r>
      <w:r w:rsidRPr="00647CA6">
        <w:rPr>
          <w:rFonts w:ascii="Arial" w:eastAsia="Batang" w:hAnsi="Arial" w:cs="Bookman Old Style"/>
          <w:b/>
          <w:sz w:val="22"/>
          <w:szCs w:val="22"/>
        </w:rPr>
        <w:t xml:space="preserve">harmonogramu propagace </w:t>
      </w:r>
      <w:r w:rsidR="00760EAC" w:rsidRPr="00647CA6">
        <w:rPr>
          <w:rFonts w:ascii="Arial" w:eastAsia="Batang" w:hAnsi="Arial" w:cs="Bookman Old Style"/>
          <w:b/>
          <w:sz w:val="22"/>
          <w:szCs w:val="22"/>
        </w:rPr>
        <w:t>/v mediích</w:t>
      </w:r>
      <w:r w:rsidR="00760EAC" w:rsidRPr="00760EAC">
        <w:rPr>
          <w:rFonts w:ascii="Arial" w:eastAsia="Batang" w:hAnsi="Arial" w:cs="Bookman Old Style"/>
          <w:bCs/>
          <w:sz w:val="22"/>
          <w:szCs w:val="22"/>
        </w:rPr>
        <w:t xml:space="preserve">, </w:t>
      </w:r>
      <w:r w:rsidRPr="00760EAC">
        <w:rPr>
          <w:rFonts w:ascii="Arial" w:eastAsia="Batang" w:hAnsi="Arial" w:cs="Bookman Old Style"/>
          <w:bCs/>
          <w:sz w:val="22"/>
          <w:szCs w:val="22"/>
        </w:rPr>
        <w:t>na sociálních sítích, včetně termínu zveřejnění události na sociálních sítích</w:t>
      </w:r>
      <w:r w:rsidR="00760EAC" w:rsidRPr="00760EAC">
        <w:rPr>
          <w:rFonts w:ascii="Arial" w:eastAsia="Batang" w:hAnsi="Arial" w:cs="Bookman Old Style"/>
          <w:bCs/>
          <w:sz w:val="22"/>
          <w:szCs w:val="22"/>
        </w:rPr>
        <w:t xml:space="preserve"> s označením </w:t>
      </w:r>
      <w:r w:rsidR="00760EAC" w:rsidRPr="00760EAC">
        <w:rPr>
          <w:rFonts w:ascii="Arial" w:hAnsi="Arial" w:cs="Arial"/>
          <w:color w:val="2C363A"/>
          <w:sz w:val="22"/>
          <w:szCs w:val="22"/>
          <w:lang w:eastAsia="cs-CZ"/>
        </w:rPr>
        <w:t>@jiri.krhut12</w:t>
      </w:r>
    </w:p>
    <w:p w14:paraId="69277912" w14:textId="615715C1" w:rsidR="00DA1845" w:rsidRDefault="00F8607A" w:rsidP="00DA1845">
      <w:pPr>
        <w:pStyle w:val="Odstavecseseznamem"/>
        <w:numPr>
          <w:ilvl w:val="1"/>
          <w:numId w:val="9"/>
        </w:numPr>
        <w:rPr>
          <w:rFonts w:ascii="Arial" w:eastAsia="Batang" w:hAnsi="Arial" w:cs="Bookman Old Style"/>
          <w:bCs/>
          <w:sz w:val="22"/>
          <w:szCs w:val="22"/>
        </w:rPr>
      </w:pPr>
      <w:r w:rsidRPr="00DA1845">
        <w:rPr>
          <w:rFonts w:ascii="Arial" w:eastAsia="Batang" w:hAnsi="Arial" w:cs="Bookman Old Style"/>
          <w:bCs/>
          <w:sz w:val="22"/>
          <w:szCs w:val="22"/>
        </w:rPr>
        <w:t>foto nebo video prostoru, kde se bude vystoupení konat</w:t>
      </w:r>
      <w:r w:rsidR="00DA1845" w:rsidRPr="00DA1845">
        <w:rPr>
          <w:rFonts w:ascii="Arial" w:eastAsia="Batang" w:hAnsi="Arial" w:cs="Bookman Old Style"/>
          <w:bCs/>
          <w:sz w:val="22"/>
          <w:szCs w:val="22"/>
        </w:rPr>
        <w:t xml:space="preserve"> </w:t>
      </w:r>
    </w:p>
    <w:p w14:paraId="64EA7A0F" w14:textId="77777777" w:rsidR="00595631" w:rsidRPr="00595631" w:rsidRDefault="00595631" w:rsidP="00595631">
      <w:pPr>
        <w:rPr>
          <w:rFonts w:ascii="Arial" w:eastAsia="Batang" w:hAnsi="Arial" w:cs="Bookman Old Style"/>
          <w:bCs/>
          <w:sz w:val="22"/>
          <w:szCs w:val="22"/>
        </w:rPr>
      </w:pPr>
    </w:p>
    <w:p w14:paraId="5CE3B0E1" w14:textId="77777777" w:rsidR="00DA1845" w:rsidRDefault="00DA1845" w:rsidP="00DA1845">
      <w:pPr>
        <w:rPr>
          <w:rFonts w:ascii="Arial" w:eastAsia="Batang" w:hAnsi="Arial" w:cs="Bookman Old Style"/>
          <w:bCs/>
          <w:sz w:val="22"/>
          <w:szCs w:val="22"/>
        </w:rPr>
      </w:pPr>
    </w:p>
    <w:p w14:paraId="0C868016" w14:textId="3D46B6E8" w:rsidR="00DA1845" w:rsidRDefault="00DA1845" w:rsidP="00DA1845">
      <w:pPr>
        <w:rPr>
          <w:rFonts w:ascii="Arial" w:eastAsia="Batang" w:hAnsi="Arial" w:cs="Bookman Old Style"/>
          <w:bCs/>
          <w:sz w:val="22"/>
          <w:szCs w:val="22"/>
        </w:rPr>
      </w:pPr>
      <w:r>
        <w:rPr>
          <w:rFonts w:ascii="Arial" w:eastAsia="Batang" w:hAnsi="Arial" w:cs="Bookman Old Style"/>
          <w:bCs/>
          <w:sz w:val="22"/>
          <w:szCs w:val="22"/>
        </w:rPr>
        <w:t>REKVIZITY</w:t>
      </w:r>
    </w:p>
    <w:p w14:paraId="58F2C7FE" w14:textId="30CEA59C" w:rsidR="00DA1845" w:rsidRDefault="00DA1845" w:rsidP="00DA1845">
      <w:pPr>
        <w:pStyle w:val="Odstavecseseznamem"/>
        <w:numPr>
          <w:ilvl w:val="0"/>
          <w:numId w:val="2"/>
        </w:numPr>
        <w:rPr>
          <w:rFonts w:ascii="Arial" w:eastAsia="Batang" w:hAnsi="Arial" w:cs="Bookman Old Style"/>
          <w:bCs/>
          <w:sz w:val="22"/>
          <w:szCs w:val="22"/>
        </w:rPr>
      </w:pPr>
      <w:r w:rsidRPr="00DA1845">
        <w:rPr>
          <w:rFonts w:ascii="Arial" w:eastAsia="Batang" w:hAnsi="Arial" w:cs="Bookman Old Style"/>
          <w:bCs/>
          <w:sz w:val="22"/>
          <w:szCs w:val="22"/>
        </w:rPr>
        <w:t xml:space="preserve"> stůl + 2 křesla nebo sedačka</w:t>
      </w:r>
    </w:p>
    <w:p w14:paraId="3F65189D" w14:textId="77777777" w:rsidR="00DA1845" w:rsidRDefault="00DA1845" w:rsidP="00DA1845">
      <w:pPr>
        <w:pStyle w:val="Odstavecseseznamem"/>
        <w:ind w:left="0"/>
        <w:rPr>
          <w:rFonts w:ascii="Arial" w:eastAsia="Batang" w:hAnsi="Arial" w:cs="Bookman Old Style"/>
          <w:bCs/>
          <w:sz w:val="22"/>
          <w:szCs w:val="22"/>
        </w:rPr>
      </w:pPr>
    </w:p>
    <w:p w14:paraId="02B411E4" w14:textId="26059656" w:rsidR="00DA1845" w:rsidRPr="00DA1845" w:rsidRDefault="00DA1845" w:rsidP="00DA1845">
      <w:pPr>
        <w:pStyle w:val="Odstavecseseznamem"/>
        <w:ind w:left="0"/>
        <w:rPr>
          <w:rFonts w:ascii="Arial" w:eastAsia="Batang" w:hAnsi="Arial" w:cs="Bookman Old Style"/>
          <w:bCs/>
          <w:sz w:val="22"/>
          <w:szCs w:val="22"/>
        </w:rPr>
      </w:pPr>
      <w:r>
        <w:rPr>
          <w:rFonts w:ascii="Arial" w:eastAsia="Batang" w:hAnsi="Arial" w:cs="Bookman Old Style"/>
          <w:bCs/>
          <w:sz w:val="22"/>
          <w:szCs w:val="22"/>
        </w:rPr>
        <w:t>ORGANIZAČNÍ a ostatní</w:t>
      </w:r>
    </w:p>
    <w:p w14:paraId="009F696D" w14:textId="2A5959CB" w:rsidR="007E0634" w:rsidRPr="00DA1845" w:rsidRDefault="00760EAC" w:rsidP="00DA1845">
      <w:pPr>
        <w:pStyle w:val="Odstavecseseznamem"/>
        <w:numPr>
          <w:ilvl w:val="0"/>
          <w:numId w:val="2"/>
        </w:numPr>
        <w:rPr>
          <w:rFonts w:ascii="Arial" w:eastAsia="Batang" w:hAnsi="Arial" w:cs="Bookman Old Style"/>
          <w:bCs/>
          <w:sz w:val="22"/>
          <w:szCs w:val="22"/>
        </w:rPr>
      </w:pPr>
      <w:r w:rsidRPr="00DA1845">
        <w:rPr>
          <w:rFonts w:ascii="Arial" w:eastAsia="Batang" w:hAnsi="Arial" w:cs="Bookman Old Style"/>
          <w:bCs/>
          <w:sz w:val="22"/>
          <w:szCs w:val="22"/>
        </w:rPr>
        <w:t>5-</w:t>
      </w:r>
      <w:r w:rsidR="007E0634" w:rsidRPr="00DA1845">
        <w:rPr>
          <w:rFonts w:ascii="Arial" w:eastAsia="Batang" w:hAnsi="Arial" w:cs="Bookman Old Style"/>
          <w:bCs/>
          <w:sz w:val="22"/>
          <w:szCs w:val="22"/>
        </w:rPr>
        <w:t xml:space="preserve">10 volných vstupenek na každé vystoupení pro potřeby Jiřího </w:t>
      </w:r>
      <w:proofErr w:type="spellStart"/>
      <w:r w:rsidR="007E0634" w:rsidRPr="00DA1845">
        <w:rPr>
          <w:rFonts w:ascii="Arial" w:eastAsia="Batang" w:hAnsi="Arial" w:cs="Bookman Old Style"/>
          <w:bCs/>
          <w:sz w:val="22"/>
          <w:szCs w:val="22"/>
        </w:rPr>
        <w:t>Krhuta</w:t>
      </w:r>
      <w:proofErr w:type="spellEnd"/>
    </w:p>
    <w:p w14:paraId="4A890A97" w14:textId="03554DCE" w:rsidR="001362B2" w:rsidRPr="00DA1845" w:rsidRDefault="001362B2" w:rsidP="00DA1845">
      <w:pPr>
        <w:pStyle w:val="Odstavecseseznamem"/>
        <w:numPr>
          <w:ilvl w:val="0"/>
          <w:numId w:val="2"/>
        </w:numPr>
        <w:rPr>
          <w:rFonts w:ascii="Arial" w:eastAsia="Batang" w:hAnsi="Arial" w:cs="Bookman Old Style"/>
          <w:bCs/>
          <w:sz w:val="22"/>
          <w:szCs w:val="22"/>
        </w:rPr>
      </w:pPr>
      <w:r w:rsidRPr="00DA1845">
        <w:rPr>
          <w:rFonts w:ascii="Arial" w:eastAsia="Batang" w:hAnsi="Arial" w:cs="Bookman Old Style"/>
          <w:bCs/>
          <w:sz w:val="22"/>
          <w:szCs w:val="22"/>
        </w:rPr>
        <w:t xml:space="preserve">parkování pro osobní auto + případné povolení k vjezdu k místu konání vystoupení </w:t>
      </w:r>
    </w:p>
    <w:p w14:paraId="4C00E172" w14:textId="282B8AB0" w:rsidR="00CA0A3B" w:rsidRPr="00DA1845" w:rsidRDefault="00DA1845" w:rsidP="00DA1845">
      <w:pPr>
        <w:pStyle w:val="Odstavecseseznamem"/>
        <w:numPr>
          <w:ilvl w:val="0"/>
          <w:numId w:val="2"/>
        </w:numPr>
        <w:jc w:val="both"/>
        <w:rPr>
          <w:rFonts w:ascii="Arial" w:eastAsia="Batang" w:hAnsi="Arial" w:cs="Bookman Old Style"/>
          <w:bCs/>
          <w:sz w:val="22"/>
          <w:szCs w:val="22"/>
        </w:rPr>
      </w:pPr>
      <w:r>
        <w:rPr>
          <w:rFonts w:ascii="Arial" w:eastAsia="Batang" w:hAnsi="Arial" w:cs="Bookman Old Style"/>
          <w:bCs/>
          <w:sz w:val="22"/>
          <w:szCs w:val="22"/>
        </w:rPr>
        <w:t xml:space="preserve">v případě, že pořadatel zajistí vlastního </w:t>
      </w:r>
      <w:r w:rsidR="004F6030" w:rsidRPr="00DA1845">
        <w:rPr>
          <w:rFonts w:ascii="Arial" w:eastAsia="Batang" w:hAnsi="Arial" w:cs="Bookman Old Style"/>
          <w:bCs/>
          <w:sz w:val="22"/>
          <w:szCs w:val="22"/>
        </w:rPr>
        <w:t>fotografa</w:t>
      </w:r>
      <w:r>
        <w:rPr>
          <w:rFonts w:ascii="Arial" w:eastAsia="Batang" w:hAnsi="Arial" w:cs="Bookman Old Style"/>
          <w:bCs/>
          <w:sz w:val="22"/>
          <w:szCs w:val="22"/>
        </w:rPr>
        <w:t>,</w:t>
      </w:r>
      <w:r w:rsidR="004F6030" w:rsidRPr="00DA1845">
        <w:rPr>
          <w:rFonts w:ascii="Arial" w:eastAsia="Batang" w:hAnsi="Arial" w:cs="Bookman Old Style"/>
          <w:bCs/>
          <w:sz w:val="22"/>
          <w:szCs w:val="22"/>
        </w:rPr>
        <w:t xml:space="preserve"> </w:t>
      </w:r>
      <w:r>
        <w:rPr>
          <w:rFonts w:ascii="Arial" w:eastAsia="Batang" w:hAnsi="Arial" w:cs="Bookman Old Style"/>
          <w:bCs/>
          <w:sz w:val="22"/>
          <w:szCs w:val="22"/>
        </w:rPr>
        <w:t>zašle</w:t>
      </w:r>
      <w:r w:rsidR="005F11DE" w:rsidRPr="00DA1845">
        <w:rPr>
          <w:rFonts w:ascii="Arial" w:eastAsia="Batang" w:hAnsi="Arial" w:cs="Bookman Old Style"/>
          <w:bCs/>
          <w:sz w:val="22"/>
          <w:szCs w:val="22"/>
        </w:rPr>
        <w:t xml:space="preserve"> </w:t>
      </w:r>
      <w:r w:rsidR="00CA0A3B" w:rsidRPr="00DA1845">
        <w:rPr>
          <w:rFonts w:ascii="Arial" w:eastAsia="Batang" w:hAnsi="Arial" w:cs="Bookman Old Style"/>
          <w:bCs/>
          <w:sz w:val="22"/>
          <w:szCs w:val="22"/>
        </w:rPr>
        <w:t>do 3 dnů od vystoupení</w:t>
      </w:r>
      <w:r w:rsidR="005F11DE" w:rsidRPr="00DA1845">
        <w:rPr>
          <w:rFonts w:ascii="Arial" w:eastAsia="Batang" w:hAnsi="Arial" w:cs="Bookman Old Style"/>
          <w:bCs/>
          <w:sz w:val="22"/>
          <w:szCs w:val="22"/>
        </w:rPr>
        <w:t xml:space="preserve"> </w:t>
      </w:r>
      <w:r w:rsidR="00CA0A3B" w:rsidRPr="00DA1845">
        <w:rPr>
          <w:rFonts w:ascii="Arial" w:eastAsia="Batang" w:hAnsi="Arial" w:cs="Bookman Old Style"/>
          <w:bCs/>
          <w:sz w:val="22"/>
          <w:szCs w:val="22"/>
        </w:rPr>
        <w:t xml:space="preserve">min. 10 fotografií v dobré kvalitě, popř. videozáznamu na email: </w:t>
      </w:r>
    </w:p>
    <w:p w14:paraId="6938A08F" w14:textId="7BF02941" w:rsidR="005F11DE" w:rsidRPr="00DA1845" w:rsidRDefault="005F11DE" w:rsidP="00DA1845">
      <w:pPr>
        <w:pStyle w:val="Odstavecseseznamem"/>
        <w:numPr>
          <w:ilvl w:val="0"/>
          <w:numId w:val="2"/>
        </w:numPr>
        <w:rPr>
          <w:rFonts w:ascii="Arial" w:eastAsia="Batang" w:hAnsi="Arial" w:cs="Bookman Old Style"/>
          <w:bCs/>
          <w:sz w:val="22"/>
          <w:szCs w:val="22"/>
          <w:u w:val="single"/>
        </w:rPr>
      </w:pPr>
      <w:r w:rsidRPr="00DA1845">
        <w:rPr>
          <w:rFonts w:ascii="Arial" w:eastAsia="Batang" w:hAnsi="Arial" w:cs="Bookman Old Style"/>
          <w:bCs/>
          <w:sz w:val="22"/>
          <w:szCs w:val="22"/>
        </w:rPr>
        <w:t>1 šatnu v blízkosti podia se židlemi, stolem, věšákem, připojením do elektřiny a toaletou</w:t>
      </w:r>
    </w:p>
    <w:p w14:paraId="3C746DEF" w14:textId="29009AA9" w:rsidR="005F11DE" w:rsidRDefault="005F11DE" w:rsidP="00DA1845">
      <w:pPr>
        <w:pStyle w:val="Odstavecseseznamem"/>
        <w:numPr>
          <w:ilvl w:val="0"/>
          <w:numId w:val="2"/>
        </w:numPr>
        <w:rPr>
          <w:rFonts w:ascii="Arial" w:eastAsia="Batang" w:hAnsi="Arial" w:cs="Bookman Old Style"/>
          <w:bCs/>
          <w:sz w:val="22"/>
          <w:szCs w:val="22"/>
        </w:rPr>
      </w:pPr>
      <w:r w:rsidRPr="00DA1845">
        <w:rPr>
          <w:rFonts w:ascii="Arial" w:eastAsia="Batang" w:hAnsi="Arial" w:cs="Bookman Old Style"/>
          <w:bCs/>
          <w:sz w:val="22"/>
          <w:szCs w:val="22"/>
        </w:rPr>
        <w:t>malé občerstvení do zákulisí v</w:t>
      </w:r>
      <w:r w:rsidRPr="00DA1845">
        <w:rPr>
          <w:rFonts w:ascii="Arial" w:eastAsia="Batang" w:hAnsi="Arial" w:cs="Bookman Old Style" w:hint="eastAsia"/>
          <w:bCs/>
          <w:sz w:val="22"/>
          <w:szCs w:val="22"/>
        </w:rPr>
        <w:t> </w:t>
      </w:r>
      <w:r w:rsidRPr="00DA1845">
        <w:rPr>
          <w:rFonts w:ascii="Arial" w:eastAsia="Batang" w:hAnsi="Arial" w:cs="Bookman Old Style"/>
          <w:bCs/>
          <w:sz w:val="22"/>
          <w:szCs w:val="22"/>
        </w:rPr>
        <w:t>době příjezdu pro 3 osoby (kávičku a něco dobrého k ní, 3 velké vody bez bublinek, popř. pivo Plzeň, suché bílé víno)</w:t>
      </w:r>
    </w:p>
    <w:p w14:paraId="173A0742" w14:textId="6D37D4CE" w:rsidR="00647CA6" w:rsidRPr="00DA1845" w:rsidRDefault="00647CA6" w:rsidP="00DA1845">
      <w:pPr>
        <w:pStyle w:val="Odstavecseseznamem"/>
        <w:numPr>
          <w:ilvl w:val="0"/>
          <w:numId w:val="2"/>
        </w:numPr>
        <w:rPr>
          <w:rFonts w:ascii="Arial" w:eastAsia="Batang" w:hAnsi="Arial" w:cs="Bookman Old Style"/>
          <w:bCs/>
          <w:sz w:val="22"/>
          <w:szCs w:val="22"/>
        </w:rPr>
      </w:pPr>
      <w:r>
        <w:rPr>
          <w:rFonts w:ascii="Arial" w:eastAsia="Batang" w:hAnsi="Arial" w:cs="Bookman Old Style"/>
          <w:bCs/>
          <w:sz w:val="22"/>
          <w:szCs w:val="22"/>
        </w:rPr>
        <w:t xml:space="preserve">prostor </w:t>
      </w:r>
      <w:r w:rsidR="006C1340">
        <w:rPr>
          <w:rFonts w:ascii="Arial" w:eastAsia="Batang" w:hAnsi="Arial" w:cs="Bookman Old Style"/>
          <w:bCs/>
          <w:sz w:val="22"/>
          <w:szCs w:val="22"/>
        </w:rPr>
        <w:t>u podia s věšáky, zrcadlem, židlemi nebo jinými předměty pro odkládání kostýmů</w:t>
      </w:r>
    </w:p>
    <w:p w14:paraId="06681DBF" w14:textId="2B26895F" w:rsidR="00203C4A" w:rsidRPr="00DA1845" w:rsidRDefault="00872AAC" w:rsidP="00DA1845">
      <w:pPr>
        <w:pStyle w:val="Odstavecseseznamem"/>
        <w:numPr>
          <w:ilvl w:val="0"/>
          <w:numId w:val="2"/>
        </w:numPr>
        <w:rPr>
          <w:rFonts w:ascii="Arial" w:eastAsia="Batang" w:hAnsi="Arial" w:cs="Bookman Old Style"/>
          <w:bCs/>
          <w:sz w:val="22"/>
          <w:szCs w:val="22"/>
        </w:rPr>
      </w:pPr>
      <w:r w:rsidRPr="00DA1845">
        <w:rPr>
          <w:rFonts w:ascii="Arial" w:eastAsia="Batang" w:hAnsi="Arial" w:cs="Bookman Old Style"/>
          <w:bCs/>
          <w:sz w:val="22"/>
          <w:szCs w:val="22"/>
        </w:rPr>
        <w:t>poplatky OSA</w:t>
      </w:r>
    </w:p>
    <w:p w14:paraId="6349E886" w14:textId="77777777" w:rsidR="00872AAC" w:rsidRPr="00A700DB" w:rsidRDefault="00872AAC" w:rsidP="00872AAC">
      <w:pPr>
        <w:tabs>
          <w:tab w:val="left" w:pos="360"/>
        </w:tabs>
        <w:rPr>
          <w:rFonts w:ascii="Arial" w:eastAsia="Batang" w:hAnsi="Arial" w:cs="Bookman Old Style"/>
          <w:bCs/>
          <w:sz w:val="22"/>
          <w:szCs w:val="22"/>
        </w:rPr>
      </w:pPr>
      <w:r w:rsidRPr="00A700DB">
        <w:rPr>
          <w:rFonts w:ascii="Arial" w:eastAsia="Batang" w:hAnsi="Arial" w:cs="Bookman Old Style"/>
          <w:bCs/>
          <w:sz w:val="22"/>
          <w:szCs w:val="22"/>
          <w:u w:val="single"/>
        </w:rPr>
        <w:br/>
      </w:r>
    </w:p>
    <w:p w14:paraId="256A491A" w14:textId="2595623C" w:rsidR="00872AAC" w:rsidRDefault="00872AAC" w:rsidP="00872AAC">
      <w:pPr>
        <w:rPr>
          <w:rFonts w:ascii="Arial" w:eastAsia="Batang" w:hAnsi="Arial" w:cs="Bookman Old Style"/>
          <w:b/>
          <w:sz w:val="22"/>
          <w:szCs w:val="22"/>
        </w:rPr>
      </w:pPr>
      <w:r w:rsidRPr="00F8607A">
        <w:rPr>
          <w:rFonts w:ascii="Arial" w:eastAsia="Batang" w:hAnsi="Arial" w:cs="Bookman Old Style"/>
          <w:b/>
          <w:sz w:val="22"/>
          <w:szCs w:val="22"/>
        </w:rPr>
        <w:t xml:space="preserve">2/ Jiří </w:t>
      </w:r>
      <w:proofErr w:type="spellStart"/>
      <w:r w:rsidRPr="00F8607A">
        <w:rPr>
          <w:rFonts w:ascii="Arial" w:eastAsia="Batang" w:hAnsi="Arial" w:cs="Bookman Old Style"/>
          <w:b/>
          <w:sz w:val="22"/>
          <w:szCs w:val="22"/>
        </w:rPr>
        <w:t>Krhut</w:t>
      </w:r>
      <w:proofErr w:type="spellEnd"/>
      <w:r w:rsidRPr="00F8607A">
        <w:rPr>
          <w:rFonts w:ascii="Arial" w:eastAsia="Batang" w:hAnsi="Arial" w:cs="Bookman Old Style"/>
          <w:b/>
          <w:sz w:val="22"/>
          <w:szCs w:val="22"/>
        </w:rPr>
        <w:t xml:space="preserve"> zajistí ve vlastní režii:</w:t>
      </w:r>
    </w:p>
    <w:p w14:paraId="6EE65B01" w14:textId="77777777" w:rsidR="00F8607A" w:rsidRPr="00F8607A" w:rsidRDefault="00F8607A" w:rsidP="00872AAC">
      <w:pPr>
        <w:rPr>
          <w:rFonts w:ascii="Arial" w:eastAsia="Batang" w:hAnsi="Arial" w:cs="Bookman Old Style"/>
          <w:b/>
          <w:sz w:val="22"/>
          <w:szCs w:val="22"/>
        </w:rPr>
      </w:pPr>
    </w:p>
    <w:p w14:paraId="79833DEA" w14:textId="7DE1B266" w:rsidR="006956A1" w:rsidRPr="006956A1" w:rsidRDefault="00872AAC" w:rsidP="00DA1845">
      <w:pPr>
        <w:numPr>
          <w:ilvl w:val="0"/>
          <w:numId w:val="9"/>
        </w:numPr>
        <w:tabs>
          <w:tab w:val="left" w:pos="360"/>
        </w:tabs>
        <w:rPr>
          <w:rFonts w:ascii="Arial" w:eastAsia="Batang" w:hAnsi="Arial" w:cs="Bookman Old Style"/>
          <w:bCs/>
          <w:sz w:val="22"/>
          <w:szCs w:val="22"/>
        </w:rPr>
      </w:pPr>
      <w:r w:rsidRPr="006956A1">
        <w:rPr>
          <w:rFonts w:ascii="Arial" w:eastAsia="Batang" w:hAnsi="Arial" w:cs="Bookman Old Style"/>
          <w:bCs/>
          <w:sz w:val="22"/>
          <w:szCs w:val="22"/>
        </w:rPr>
        <w:t>vystoupení Jiří</w:t>
      </w:r>
      <w:r w:rsidR="006956A1">
        <w:rPr>
          <w:rFonts w:ascii="Arial" w:eastAsia="Batang" w:hAnsi="Arial" w:cs="Bookman Old Style"/>
          <w:bCs/>
          <w:sz w:val="22"/>
          <w:szCs w:val="22"/>
        </w:rPr>
        <w:t>ho</w:t>
      </w:r>
      <w:r w:rsidRPr="006956A1">
        <w:rPr>
          <w:rFonts w:ascii="Arial" w:eastAsia="Batang" w:hAnsi="Arial" w:cs="Bookman Old Style"/>
          <w:bCs/>
          <w:sz w:val="22"/>
          <w:szCs w:val="22"/>
        </w:rPr>
        <w:t xml:space="preserve"> </w:t>
      </w:r>
      <w:proofErr w:type="spellStart"/>
      <w:r w:rsidRPr="006956A1">
        <w:rPr>
          <w:rFonts w:ascii="Arial" w:eastAsia="Batang" w:hAnsi="Arial" w:cs="Bookman Old Style"/>
          <w:bCs/>
          <w:sz w:val="22"/>
          <w:szCs w:val="22"/>
        </w:rPr>
        <w:t>Krhut</w:t>
      </w:r>
      <w:r w:rsidR="006956A1">
        <w:rPr>
          <w:rFonts w:ascii="Arial" w:eastAsia="Batang" w:hAnsi="Arial" w:cs="Bookman Old Style"/>
          <w:bCs/>
          <w:sz w:val="22"/>
          <w:szCs w:val="22"/>
        </w:rPr>
        <w:t>a</w:t>
      </w:r>
      <w:proofErr w:type="spellEnd"/>
      <w:r w:rsidRPr="006956A1">
        <w:rPr>
          <w:rFonts w:ascii="Arial" w:eastAsia="Batang" w:hAnsi="Arial" w:cs="Bookman Old Style"/>
          <w:bCs/>
          <w:sz w:val="22"/>
          <w:szCs w:val="22"/>
        </w:rPr>
        <w:t xml:space="preserve"> </w:t>
      </w:r>
      <w:r w:rsidR="00160B1B">
        <w:rPr>
          <w:rFonts w:ascii="Arial" w:eastAsia="Batang" w:hAnsi="Arial" w:cs="Bookman Old Style"/>
          <w:bCs/>
          <w:sz w:val="22"/>
          <w:szCs w:val="22"/>
        </w:rPr>
        <w:t xml:space="preserve">/Varieté - </w:t>
      </w:r>
      <w:r w:rsidR="00DA1845">
        <w:rPr>
          <w:rFonts w:ascii="Arial" w:eastAsia="Batang" w:hAnsi="Arial" w:cs="Bookman Old Style"/>
          <w:bCs/>
          <w:sz w:val="22"/>
          <w:szCs w:val="22"/>
        </w:rPr>
        <w:t xml:space="preserve"> 2x 45 min. + pauza nebo 90 min. bez pauzy</w:t>
      </w:r>
      <w:r w:rsidR="00160B1B">
        <w:rPr>
          <w:rFonts w:ascii="Arial" w:eastAsia="Batang" w:hAnsi="Arial" w:cs="Bookman Old Style"/>
          <w:bCs/>
          <w:sz w:val="22"/>
          <w:szCs w:val="22"/>
        </w:rPr>
        <w:t>/</w:t>
      </w:r>
    </w:p>
    <w:p w14:paraId="3AEB212F" w14:textId="2869B465" w:rsidR="00872AAC" w:rsidRDefault="00872AAC" w:rsidP="00DA1845">
      <w:pPr>
        <w:numPr>
          <w:ilvl w:val="0"/>
          <w:numId w:val="9"/>
        </w:numPr>
        <w:tabs>
          <w:tab w:val="left" w:pos="360"/>
        </w:tabs>
        <w:rPr>
          <w:rFonts w:ascii="Arial" w:eastAsia="Batang" w:hAnsi="Arial" w:cs="Bookman Old Style"/>
          <w:bCs/>
          <w:sz w:val="22"/>
          <w:szCs w:val="22"/>
        </w:rPr>
      </w:pPr>
      <w:r w:rsidRPr="006956A1">
        <w:rPr>
          <w:rFonts w:ascii="Arial" w:eastAsia="Batang" w:hAnsi="Arial" w:cs="Bookman Old Style"/>
          <w:bCs/>
          <w:sz w:val="22"/>
          <w:szCs w:val="22"/>
        </w:rPr>
        <w:t xml:space="preserve">ozvučovací práce profesionálním zvukařem Jiřím Philippem </w:t>
      </w:r>
    </w:p>
    <w:p w14:paraId="7A3A4ADF" w14:textId="7C3DDC6E" w:rsidR="00600D0E" w:rsidRPr="00600D0E" w:rsidRDefault="00600D0E" w:rsidP="00DA1845">
      <w:pPr>
        <w:numPr>
          <w:ilvl w:val="0"/>
          <w:numId w:val="9"/>
        </w:numPr>
        <w:tabs>
          <w:tab w:val="left" w:pos="360"/>
        </w:tabs>
        <w:jc w:val="both"/>
        <w:rPr>
          <w:rFonts w:ascii="Arial" w:eastAsia="Batang" w:hAnsi="Arial" w:cs="Bookman Old Style"/>
          <w:bCs/>
          <w:sz w:val="22"/>
          <w:szCs w:val="22"/>
        </w:rPr>
      </w:pPr>
      <w:r>
        <w:rPr>
          <w:rFonts w:ascii="Arial" w:eastAsia="Batang" w:hAnsi="Arial" w:cs="Bookman Old Style"/>
          <w:bCs/>
          <w:sz w:val="22"/>
          <w:szCs w:val="22"/>
        </w:rPr>
        <w:t xml:space="preserve">zaslání </w:t>
      </w:r>
      <w:proofErr w:type="spellStart"/>
      <w:r>
        <w:rPr>
          <w:rFonts w:ascii="Arial" w:eastAsia="Batang" w:hAnsi="Arial" w:cs="Bookman Old Style"/>
          <w:bCs/>
          <w:sz w:val="22"/>
          <w:szCs w:val="22"/>
        </w:rPr>
        <w:t>rideru</w:t>
      </w:r>
      <w:proofErr w:type="spellEnd"/>
      <w:r>
        <w:rPr>
          <w:rFonts w:ascii="Arial" w:eastAsia="Batang" w:hAnsi="Arial" w:cs="Bookman Old Style"/>
          <w:bCs/>
          <w:sz w:val="22"/>
          <w:szCs w:val="22"/>
        </w:rPr>
        <w:t xml:space="preserve"> s požadavky na zvukovou techniku nejpozději do 5 dnů od podepsání smlouvy</w:t>
      </w:r>
    </w:p>
    <w:p w14:paraId="6964E68E" w14:textId="77777777" w:rsidR="00872AAC" w:rsidRPr="00A700DB" w:rsidRDefault="00872AAC" w:rsidP="00DA1845">
      <w:pPr>
        <w:numPr>
          <w:ilvl w:val="0"/>
          <w:numId w:val="9"/>
        </w:numPr>
        <w:tabs>
          <w:tab w:val="left" w:pos="360"/>
        </w:tabs>
        <w:rPr>
          <w:rFonts w:ascii="Arial" w:eastAsia="Batang" w:hAnsi="Arial" w:cs="Bookman Old Style"/>
          <w:bCs/>
          <w:sz w:val="22"/>
          <w:szCs w:val="22"/>
        </w:rPr>
      </w:pPr>
      <w:r w:rsidRPr="00A700DB">
        <w:rPr>
          <w:rFonts w:ascii="Arial" w:eastAsia="Batang" w:hAnsi="Arial" w:cs="Bookman Old Style"/>
          <w:bCs/>
          <w:sz w:val="22"/>
          <w:szCs w:val="22"/>
        </w:rPr>
        <w:t>dopravu umělce a technického doprovodu</w:t>
      </w:r>
    </w:p>
    <w:p w14:paraId="5EEDD7A9" w14:textId="77777777" w:rsidR="00872AAC" w:rsidRPr="00A700DB" w:rsidRDefault="00872AAC" w:rsidP="00DA1845">
      <w:pPr>
        <w:numPr>
          <w:ilvl w:val="0"/>
          <w:numId w:val="9"/>
        </w:numPr>
        <w:tabs>
          <w:tab w:val="left" w:pos="360"/>
        </w:tabs>
        <w:rPr>
          <w:rFonts w:ascii="Arial" w:eastAsia="Batang" w:hAnsi="Arial" w:cs="Bookman Old Style"/>
          <w:bCs/>
          <w:sz w:val="22"/>
          <w:szCs w:val="22"/>
        </w:rPr>
      </w:pPr>
      <w:r w:rsidRPr="00A700DB">
        <w:rPr>
          <w:rFonts w:ascii="Arial" w:eastAsia="Batang" w:hAnsi="Arial" w:cs="Bookman Old Style"/>
          <w:bCs/>
          <w:sz w:val="22"/>
          <w:szCs w:val="22"/>
        </w:rPr>
        <w:t>elektronické plakáty a fotky, popř. tištěná forma po dohodě s</w:t>
      </w:r>
      <w:r w:rsidRPr="00A700DB">
        <w:rPr>
          <w:rFonts w:ascii="Arial" w:eastAsia="Batang" w:hAnsi="Arial" w:cs="Bookman Old Style" w:hint="eastAsia"/>
          <w:bCs/>
          <w:sz w:val="22"/>
          <w:szCs w:val="22"/>
        </w:rPr>
        <w:t> </w:t>
      </w:r>
      <w:r w:rsidRPr="00A700DB">
        <w:rPr>
          <w:rFonts w:ascii="Arial" w:eastAsia="Batang" w:hAnsi="Arial" w:cs="Bookman Old Style"/>
          <w:bCs/>
          <w:sz w:val="22"/>
          <w:szCs w:val="22"/>
        </w:rPr>
        <w:t xml:space="preserve">pořadatelem, tak aby mohla být provedena včasná reklamní kampaň </w:t>
      </w:r>
    </w:p>
    <w:p w14:paraId="657754D2" w14:textId="77777777" w:rsidR="00872AAC" w:rsidRPr="00A700DB" w:rsidRDefault="00872AAC" w:rsidP="00DA1845">
      <w:pPr>
        <w:numPr>
          <w:ilvl w:val="0"/>
          <w:numId w:val="9"/>
        </w:numPr>
        <w:tabs>
          <w:tab w:val="left" w:pos="360"/>
        </w:tabs>
        <w:rPr>
          <w:rFonts w:ascii="Arial" w:eastAsia="Batang" w:hAnsi="Arial" w:cs="Bookman Old Style"/>
          <w:bCs/>
          <w:sz w:val="22"/>
          <w:szCs w:val="22"/>
        </w:rPr>
      </w:pPr>
      <w:r w:rsidRPr="00A700DB">
        <w:rPr>
          <w:rFonts w:ascii="Arial" w:eastAsia="Batang" w:hAnsi="Arial" w:cs="Bookman Old Style"/>
          <w:bCs/>
          <w:sz w:val="22"/>
          <w:szCs w:val="22"/>
        </w:rPr>
        <w:t xml:space="preserve">po skončení vystoupení do 3 dnů play list do emailu </w:t>
      </w:r>
      <w:r w:rsidR="006956A1">
        <w:rPr>
          <w:rFonts w:ascii="Arial" w:eastAsia="Batang" w:hAnsi="Arial" w:cs="Bookman Old Style"/>
          <w:bCs/>
          <w:sz w:val="22"/>
          <w:szCs w:val="22"/>
        </w:rPr>
        <w:t xml:space="preserve">pořadatele </w:t>
      </w:r>
      <w:r w:rsidRPr="00A700DB">
        <w:rPr>
          <w:rFonts w:ascii="Arial" w:eastAsia="Batang" w:hAnsi="Arial" w:cs="Bookman Old Style"/>
          <w:bCs/>
          <w:sz w:val="22"/>
          <w:szCs w:val="22"/>
        </w:rPr>
        <w:t>uvedeném v záhlaví této smlouvy pro potřeby OSA</w:t>
      </w:r>
    </w:p>
    <w:p w14:paraId="2DFDE1BE" w14:textId="77777777" w:rsidR="00872AAC" w:rsidRPr="00A700DB" w:rsidRDefault="00872AAC" w:rsidP="00872AAC">
      <w:pPr>
        <w:tabs>
          <w:tab w:val="left" w:pos="360"/>
        </w:tabs>
        <w:rPr>
          <w:rFonts w:ascii="Arial" w:eastAsia="Batang" w:hAnsi="Arial" w:cs="Bookman Old Style"/>
          <w:bCs/>
          <w:sz w:val="22"/>
          <w:szCs w:val="22"/>
        </w:rPr>
      </w:pPr>
    </w:p>
    <w:p w14:paraId="7FCA0D9C" w14:textId="77777777" w:rsidR="00872AAC" w:rsidRPr="00F8607A" w:rsidRDefault="00872AAC" w:rsidP="00872AAC">
      <w:pPr>
        <w:rPr>
          <w:rFonts w:ascii="Arial" w:eastAsia="Batang" w:hAnsi="Arial" w:cs="Bookman Old Style"/>
          <w:b/>
          <w:sz w:val="22"/>
          <w:szCs w:val="22"/>
        </w:rPr>
      </w:pPr>
      <w:r w:rsidRPr="00F8607A">
        <w:rPr>
          <w:rFonts w:ascii="Arial" w:eastAsia="Batang" w:hAnsi="Arial" w:cs="Bookman Old Style"/>
          <w:b/>
          <w:sz w:val="22"/>
          <w:szCs w:val="22"/>
        </w:rPr>
        <w:t>3/ Finanční dohoda o uskutečněném vystoupení:</w:t>
      </w:r>
    </w:p>
    <w:p w14:paraId="057926D7" w14:textId="77777777" w:rsidR="00872AAC" w:rsidRPr="00A700DB" w:rsidRDefault="00872AAC" w:rsidP="00872AAC">
      <w:pPr>
        <w:pStyle w:val="Zkladntext"/>
        <w:rPr>
          <w:rFonts w:eastAsia="Batang" w:cs="Bookman Old Style"/>
          <w:b w:val="0"/>
          <w:bCs/>
          <w:i/>
          <w:sz w:val="22"/>
          <w:szCs w:val="22"/>
        </w:rPr>
      </w:pPr>
    </w:p>
    <w:p w14:paraId="6C087F1B" w14:textId="491A9D3F" w:rsidR="00160B1B" w:rsidRPr="0074431C" w:rsidRDefault="00160B1B" w:rsidP="00160B1B">
      <w:pPr>
        <w:pStyle w:val="Zkladntext"/>
        <w:jc w:val="both"/>
        <w:rPr>
          <w:rFonts w:eastAsia="Batang" w:cs="Bookman Old Style"/>
          <w:iCs/>
          <w:sz w:val="22"/>
          <w:szCs w:val="22"/>
        </w:rPr>
      </w:pPr>
      <w:r w:rsidRPr="0074431C">
        <w:rPr>
          <w:rFonts w:eastAsia="Batang" w:cs="Bookman Old Style"/>
          <w:iCs/>
          <w:sz w:val="22"/>
          <w:szCs w:val="22"/>
        </w:rPr>
        <w:t xml:space="preserve">Jiřímu </w:t>
      </w:r>
      <w:proofErr w:type="spellStart"/>
      <w:r w:rsidRPr="0074431C">
        <w:rPr>
          <w:rFonts w:eastAsia="Batang" w:cs="Bookman Old Style"/>
          <w:iCs/>
          <w:sz w:val="22"/>
          <w:szCs w:val="22"/>
        </w:rPr>
        <w:t>Krhutovi</w:t>
      </w:r>
      <w:proofErr w:type="spellEnd"/>
      <w:r w:rsidRPr="0074431C">
        <w:rPr>
          <w:rFonts w:eastAsia="Batang" w:cs="Bookman Old Style"/>
          <w:iCs/>
          <w:sz w:val="22"/>
          <w:szCs w:val="22"/>
        </w:rPr>
        <w:t xml:space="preserve"> náleží </w:t>
      </w:r>
      <w:r w:rsidR="007572E4">
        <w:rPr>
          <w:rFonts w:eastAsia="Batang" w:cs="Bookman Old Style"/>
          <w:iCs/>
          <w:sz w:val="22"/>
          <w:szCs w:val="22"/>
        </w:rPr>
        <w:t xml:space="preserve">za uskutečněné vystoupení </w:t>
      </w:r>
      <w:r w:rsidR="0076549A">
        <w:rPr>
          <w:rFonts w:eastAsia="Batang" w:cs="Bookman Old Style"/>
          <w:iCs/>
          <w:sz w:val="22"/>
          <w:szCs w:val="22"/>
        </w:rPr>
        <w:t xml:space="preserve">   </w:t>
      </w:r>
      <w:r w:rsidR="007572E4">
        <w:rPr>
          <w:rFonts w:eastAsia="Batang" w:cs="Bookman Old Style"/>
          <w:iCs/>
          <w:sz w:val="22"/>
          <w:szCs w:val="22"/>
        </w:rPr>
        <w:t xml:space="preserve">% z hrubých tržeb. </w:t>
      </w:r>
      <w:r w:rsidR="0076549A">
        <w:rPr>
          <w:rFonts w:eastAsia="Batang" w:cs="Bookman Old Style"/>
          <w:iCs/>
          <w:sz w:val="22"/>
          <w:szCs w:val="22"/>
        </w:rPr>
        <w:t xml:space="preserve">  </w:t>
      </w:r>
      <w:bookmarkStart w:id="0" w:name="_GoBack"/>
      <w:bookmarkEnd w:id="0"/>
      <w:r w:rsidR="007572E4">
        <w:rPr>
          <w:rFonts w:eastAsia="Batang" w:cs="Bookman Old Style"/>
          <w:iCs/>
          <w:sz w:val="22"/>
          <w:szCs w:val="22"/>
        </w:rPr>
        <w:t>% náleží DFXŠ.</w:t>
      </w:r>
    </w:p>
    <w:p w14:paraId="3DB9CCD6" w14:textId="77777777" w:rsidR="00872AAC" w:rsidRPr="00A700DB" w:rsidRDefault="00872AAC" w:rsidP="00872AAC">
      <w:pPr>
        <w:pStyle w:val="Zkladntext"/>
        <w:rPr>
          <w:rFonts w:eastAsia="Batang" w:cs="Bookman Old Style"/>
          <w:b w:val="0"/>
          <w:bCs/>
          <w:i/>
          <w:sz w:val="22"/>
          <w:szCs w:val="22"/>
        </w:rPr>
      </w:pPr>
    </w:p>
    <w:p w14:paraId="59409AE2" w14:textId="77777777" w:rsidR="00160B1B" w:rsidRPr="0074431C" w:rsidRDefault="00160B1B" w:rsidP="00160B1B">
      <w:pPr>
        <w:pStyle w:val="Zkladntext"/>
        <w:jc w:val="both"/>
        <w:rPr>
          <w:rFonts w:eastAsia="Batang" w:cs="Bookman Old Style"/>
          <w:b w:val="0"/>
          <w:bCs/>
          <w:iCs/>
          <w:sz w:val="22"/>
          <w:szCs w:val="22"/>
        </w:rPr>
      </w:pPr>
      <w:r w:rsidRPr="0074431C">
        <w:rPr>
          <w:rFonts w:eastAsia="Batang" w:cs="Bookman Old Style"/>
          <w:b w:val="0"/>
          <w:bCs/>
          <w:iCs/>
          <w:sz w:val="22"/>
          <w:szCs w:val="22"/>
        </w:rPr>
        <w:t xml:space="preserve">Na tuto částku vystaví Jiří </w:t>
      </w:r>
      <w:proofErr w:type="spellStart"/>
      <w:r w:rsidRPr="0074431C">
        <w:rPr>
          <w:rFonts w:eastAsia="Batang" w:cs="Bookman Old Style"/>
          <w:b w:val="0"/>
          <w:bCs/>
          <w:iCs/>
          <w:sz w:val="22"/>
          <w:szCs w:val="22"/>
        </w:rPr>
        <w:t>Krhut</w:t>
      </w:r>
      <w:proofErr w:type="spellEnd"/>
      <w:r w:rsidRPr="0074431C">
        <w:rPr>
          <w:rFonts w:eastAsia="Batang" w:cs="Bookman Old Style"/>
          <w:b w:val="0"/>
          <w:bCs/>
          <w:iCs/>
          <w:sz w:val="22"/>
          <w:szCs w:val="22"/>
        </w:rPr>
        <w:t xml:space="preserve"> fakturu oproti vyúčtování prodaných vstupenek, a to nejpozději 1 den po vystoupení.</w:t>
      </w:r>
    </w:p>
    <w:p w14:paraId="1E82BFBF" w14:textId="77777777" w:rsidR="00160B1B" w:rsidRPr="00A700DB" w:rsidRDefault="00160B1B" w:rsidP="00160B1B">
      <w:pPr>
        <w:pStyle w:val="Zkladntext"/>
        <w:jc w:val="both"/>
        <w:rPr>
          <w:rFonts w:eastAsia="Batang" w:cs="Bookman Old Style"/>
          <w:b w:val="0"/>
          <w:bCs/>
          <w:i/>
          <w:sz w:val="22"/>
          <w:szCs w:val="22"/>
        </w:rPr>
      </w:pPr>
      <w:r>
        <w:rPr>
          <w:rFonts w:eastAsia="Batang" w:cs="Bookman Old Style"/>
          <w:b w:val="0"/>
          <w:bCs/>
          <w:i/>
          <w:sz w:val="22"/>
          <w:szCs w:val="22"/>
        </w:rPr>
        <w:t xml:space="preserve"> </w:t>
      </w:r>
    </w:p>
    <w:p w14:paraId="1902CE97" w14:textId="7101B9B2" w:rsidR="00160B1B" w:rsidRPr="00A700DB" w:rsidRDefault="00160B1B" w:rsidP="00160B1B">
      <w:pPr>
        <w:pStyle w:val="Zkladntext"/>
        <w:jc w:val="both"/>
        <w:rPr>
          <w:rFonts w:eastAsia="Batang" w:cs="Bookman Old Style"/>
          <w:b w:val="0"/>
          <w:bCs/>
          <w:sz w:val="22"/>
          <w:szCs w:val="22"/>
        </w:rPr>
      </w:pPr>
      <w:r w:rsidRPr="00A700DB">
        <w:rPr>
          <w:rFonts w:eastAsia="Batang" w:cs="Bookman Old Style"/>
          <w:b w:val="0"/>
          <w:bCs/>
          <w:sz w:val="22"/>
          <w:szCs w:val="22"/>
        </w:rPr>
        <w:t xml:space="preserve">Splatnost na základě vystavené faktury, nejpozději </w:t>
      </w:r>
      <w:r w:rsidR="007572E4">
        <w:rPr>
          <w:rFonts w:eastAsia="Batang" w:cs="Bookman Old Style"/>
          <w:b w:val="0"/>
          <w:bCs/>
          <w:sz w:val="22"/>
          <w:szCs w:val="22"/>
        </w:rPr>
        <w:t>14 dnů</w:t>
      </w:r>
      <w:r>
        <w:rPr>
          <w:rFonts w:eastAsia="Batang" w:cs="Bookman Old Style"/>
          <w:b w:val="0"/>
          <w:bCs/>
          <w:sz w:val="22"/>
          <w:szCs w:val="22"/>
        </w:rPr>
        <w:t xml:space="preserve"> po vystavení faktury</w:t>
      </w:r>
      <w:r w:rsidRPr="00A700DB">
        <w:rPr>
          <w:rFonts w:eastAsia="Batang" w:cs="Bookman Old Style"/>
          <w:b w:val="0"/>
          <w:bCs/>
          <w:sz w:val="22"/>
          <w:szCs w:val="22"/>
        </w:rPr>
        <w:t xml:space="preserve">, není-li jiná dohoda mezi Jiřím </w:t>
      </w:r>
      <w:proofErr w:type="spellStart"/>
      <w:r w:rsidRPr="00A700DB">
        <w:rPr>
          <w:rFonts w:eastAsia="Batang" w:cs="Bookman Old Style"/>
          <w:b w:val="0"/>
          <w:bCs/>
          <w:sz w:val="22"/>
          <w:szCs w:val="22"/>
        </w:rPr>
        <w:t>Krhutem</w:t>
      </w:r>
      <w:proofErr w:type="spellEnd"/>
      <w:r w:rsidRPr="00A700DB">
        <w:rPr>
          <w:rFonts w:eastAsia="Batang" w:cs="Bookman Old Style"/>
          <w:b w:val="0"/>
          <w:bCs/>
          <w:sz w:val="22"/>
          <w:szCs w:val="22"/>
        </w:rPr>
        <w:t xml:space="preserve"> a pořadatelem.</w:t>
      </w:r>
    </w:p>
    <w:p w14:paraId="784D1968" w14:textId="4121CBE1" w:rsidR="00872AAC" w:rsidRDefault="00872AAC" w:rsidP="00872AAC">
      <w:pPr>
        <w:pStyle w:val="Zkladntext"/>
        <w:rPr>
          <w:rFonts w:eastAsia="Batang" w:cs="Bookman Old Style"/>
          <w:b w:val="0"/>
          <w:bCs/>
          <w:sz w:val="22"/>
          <w:szCs w:val="22"/>
        </w:rPr>
      </w:pPr>
    </w:p>
    <w:p w14:paraId="6A3DE0F7" w14:textId="77777777" w:rsidR="007572E4" w:rsidRDefault="007572E4" w:rsidP="00872AAC">
      <w:pPr>
        <w:pStyle w:val="Zkladntext"/>
        <w:rPr>
          <w:rFonts w:eastAsia="Batang" w:cs="Bookman Old Style"/>
          <w:b w:val="0"/>
          <w:bCs/>
          <w:sz w:val="22"/>
          <w:szCs w:val="22"/>
        </w:rPr>
      </w:pPr>
    </w:p>
    <w:p w14:paraId="62EC54F2" w14:textId="77777777" w:rsidR="007572E4" w:rsidRDefault="007572E4" w:rsidP="00872AAC">
      <w:pPr>
        <w:pStyle w:val="Zkladntext"/>
        <w:rPr>
          <w:rFonts w:eastAsia="Batang" w:cs="Bookman Old Style"/>
          <w:b w:val="0"/>
          <w:bCs/>
          <w:sz w:val="22"/>
          <w:szCs w:val="22"/>
        </w:rPr>
      </w:pPr>
    </w:p>
    <w:p w14:paraId="48974F14" w14:textId="6FC19205" w:rsidR="00996C3B" w:rsidRDefault="00996C3B" w:rsidP="00872AAC">
      <w:pPr>
        <w:pStyle w:val="Zkladntext"/>
        <w:rPr>
          <w:rFonts w:eastAsia="Batang" w:cs="Bookman Old Style"/>
          <w:b w:val="0"/>
          <w:bCs/>
          <w:sz w:val="22"/>
          <w:szCs w:val="22"/>
        </w:rPr>
      </w:pPr>
    </w:p>
    <w:p w14:paraId="700BCF43" w14:textId="77777777" w:rsidR="00996C3B" w:rsidRPr="00A700DB" w:rsidRDefault="00996C3B" w:rsidP="00872AAC">
      <w:pPr>
        <w:pStyle w:val="Zkladntext"/>
        <w:rPr>
          <w:rFonts w:eastAsia="Batang" w:cs="Bookman Old Style"/>
          <w:b w:val="0"/>
          <w:bCs/>
          <w:sz w:val="22"/>
          <w:szCs w:val="22"/>
        </w:rPr>
      </w:pPr>
    </w:p>
    <w:p w14:paraId="40D4A032" w14:textId="77777777" w:rsidR="00872AAC" w:rsidRPr="00F8607A" w:rsidRDefault="00872AAC" w:rsidP="00872AAC">
      <w:pPr>
        <w:pStyle w:val="Zkladntext"/>
        <w:rPr>
          <w:rFonts w:eastAsia="Batang" w:cs="Bookman Old Style"/>
          <w:sz w:val="22"/>
          <w:szCs w:val="22"/>
        </w:rPr>
      </w:pPr>
      <w:r w:rsidRPr="00F8607A">
        <w:rPr>
          <w:rFonts w:eastAsia="Batang" w:cs="Bookman Old Style"/>
          <w:sz w:val="22"/>
          <w:szCs w:val="22"/>
        </w:rPr>
        <w:t xml:space="preserve">4/ Nutné podmínky pro uskutečnění vystoupení Jiřího </w:t>
      </w:r>
      <w:proofErr w:type="spellStart"/>
      <w:r w:rsidRPr="00F8607A">
        <w:rPr>
          <w:rFonts w:eastAsia="Batang" w:cs="Bookman Old Style"/>
          <w:sz w:val="22"/>
          <w:szCs w:val="22"/>
        </w:rPr>
        <w:t>Krhuta</w:t>
      </w:r>
      <w:proofErr w:type="spellEnd"/>
      <w:r w:rsidRPr="00F8607A">
        <w:rPr>
          <w:rFonts w:eastAsia="Batang" w:cs="Bookman Old Style"/>
          <w:sz w:val="22"/>
          <w:szCs w:val="22"/>
        </w:rPr>
        <w:t>:</w:t>
      </w:r>
    </w:p>
    <w:p w14:paraId="381269EB" w14:textId="77777777" w:rsidR="006956A1" w:rsidRDefault="006956A1" w:rsidP="006956A1">
      <w:pPr>
        <w:pStyle w:val="Zkladntext"/>
        <w:rPr>
          <w:rFonts w:eastAsia="Batang" w:cs="Bookman Old Style"/>
          <w:b w:val="0"/>
          <w:bCs/>
          <w:sz w:val="20"/>
        </w:rPr>
      </w:pPr>
    </w:p>
    <w:p w14:paraId="013C2D96" w14:textId="2BF06040" w:rsidR="00F8607A" w:rsidRDefault="00F8607A" w:rsidP="00F8607A">
      <w:pPr>
        <w:numPr>
          <w:ilvl w:val="0"/>
          <w:numId w:val="10"/>
        </w:numPr>
        <w:jc w:val="both"/>
        <w:rPr>
          <w:rFonts w:ascii="Arial" w:eastAsia="Batang" w:hAnsi="Arial" w:cs="Bookman Old Style"/>
          <w:bCs/>
          <w:sz w:val="22"/>
          <w:szCs w:val="22"/>
        </w:rPr>
      </w:pPr>
      <w:r w:rsidRPr="006956A1">
        <w:rPr>
          <w:rFonts w:ascii="Arial" w:eastAsia="Batang" w:hAnsi="Arial" w:cs="Bookman Old Style"/>
          <w:bCs/>
          <w:sz w:val="22"/>
          <w:szCs w:val="22"/>
        </w:rPr>
        <w:t>Li</w:t>
      </w:r>
      <w:r>
        <w:rPr>
          <w:rFonts w:ascii="Arial" w:eastAsia="Batang" w:hAnsi="Arial" w:cs="Bookman Old Style"/>
          <w:bCs/>
          <w:sz w:val="22"/>
          <w:szCs w:val="22"/>
        </w:rPr>
        <w:t>dé ve městě musí být</w:t>
      </w:r>
      <w:r w:rsidRPr="006956A1">
        <w:rPr>
          <w:rFonts w:ascii="Arial" w:eastAsia="Batang" w:hAnsi="Arial" w:cs="Bookman Old Style"/>
          <w:bCs/>
          <w:sz w:val="22"/>
          <w:szCs w:val="22"/>
        </w:rPr>
        <w:t xml:space="preserve"> alespoň 3 dny před zahájením předprodeje vstupenek na toto vystoupení přesně informováni o datu, místu a podmínkách předprodeje</w:t>
      </w:r>
      <w:r w:rsidR="00160B1B">
        <w:rPr>
          <w:rFonts w:ascii="Arial" w:eastAsia="Batang" w:hAnsi="Arial" w:cs="Bookman Old Style"/>
          <w:bCs/>
          <w:sz w:val="22"/>
          <w:szCs w:val="22"/>
        </w:rPr>
        <w:t>.</w:t>
      </w:r>
    </w:p>
    <w:p w14:paraId="7CAD7236" w14:textId="666D4E72" w:rsidR="00F8607A" w:rsidRPr="00A740AE" w:rsidRDefault="00F8607A" w:rsidP="00F8607A">
      <w:pPr>
        <w:numPr>
          <w:ilvl w:val="0"/>
          <w:numId w:val="10"/>
        </w:numPr>
        <w:jc w:val="both"/>
        <w:rPr>
          <w:rFonts w:ascii="Arial" w:eastAsia="Batang" w:hAnsi="Arial" w:cs="Bookman Old Style"/>
          <w:bCs/>
          <w:sz w:val="22"/>
          <w:szCs w:val="22"/>
        </w:rPr>
      </w:pPr>
      <w:r w:rsidRPr="00A740AE">
        <w:rPr>
          <w:rFonts w:ascii="Arial" w:eastAsia="Batang" w:hAnsi="Arial" w:cs="Bookman Old Style"/>
          <w:bCs/>
          <w:sz w:val="22"/>
          <w:szCs w:val="22"/>
        </w:rPr>
        <w:t xml:space="preserve">Pořadatel se zavazuje informovat na email: </w:t>
      </w:r>
      <w:hyperlink r:id="rId6" w:history="1">
        <w:r w:rsidR="0076549A">
          <w:rPr>
            <w:rFonts w:ascii="Arial" w:eastAsia="Batang" w:hAnsi="Arial" w:cs="Arial"/>
            <w:bCs/>
            <w:sz w:val="22"/>
            <w:szCs w:val="22"/>
          </w:rPr>
          <w:t>…</w:t>
        </w:r>
      </w:hyperlink>
      <w:r w:rsidRPr="00F8607A">
        <w:rPr>
          <w:rFonts w:ascii="Arial" w:eastAsia="Batang" w:hAnsi="Arial" w:cs="Arial"/>
          <w:bCs/>
          <w:sz w:val="22"/>
          <w:szCs w:val="22"/>
        </w:rPr>
        <w:t xml:space="preserve"> </w:t>
      </w:r>
      <w:r w:rsidRPr="00A740AE">
        <w:rPr>
          <w:rFonts w:ascii="Arial" w:eastAsia="Batang" w:hAnsi="Arial" w:cs="Bookman Old Style"/>
          <w:bCs/>
          <w:sz w:val="22"/>
          <w:szCs w:val="22"/>
        </w:rPr>
        <w:t xml:space="preserve">v momentě, kdy se spustí oficiální předprodej či prodej vstupenek a následně </w:t>
      </w:r>
      <w:r w:rsidR="00160B1B">
        <w:rPr>
          <w:rFonts w:ascii="Arial" w:eastAsia="Batang" w:hAnsi="Arial" w:cs="Bookman Old Style"/>
          <w:bCs/>
          <w:sz w:val="22"/>
          <w:szCs w:val="22"/>
        </w:rPr>
        <w:t>min. 1</w:t>
      </w:r>
      <w:r w:rsidRPr="00A740AE">
        <w:rPr>
          <w:rFonts w:ascii="Arial" w:eastAsia="Batang" w:hAnsi="Arial" w:cs="Bookman Old Style"/>
          <w:bCs/>
          <w:sz w:val="22"/>
          <w:szCs w:val="22"/>
        </w:rPr>
        <w:t>x týdně oznámit počet prodaných vstupenek.</w:t>
      </w:r>
      <w:r w:rsidRPr="00A740AE">
        <w:rPr>
          <w:rFonts w:ascii="Arial" w:eastAsia="Batang" w:hAnsi="Arial" w:cs="Bookman Old Style"/>
          <w:bCs/>
          <w:sz w:val="22"/>
          <w:szCs w:val="22"/>
        </w:rPr>
        <w:br/>
        <w:t xml:space="preserve">Pořadatel je povinen zajistit, aby třetí strany, které </w:t>
      </w:r>
      <w:proofErr w:type="spellStart"/>
      <w:r w:rsidRPr="00A740AE">
        <w:rPr>
          <w:rFonts w:ascii="Arial" w:eastAsia="Batang" w:hAnsi="Arial" w:cs="Bookman Old Style"/>
          <w:bCs/>
          <w:sz w:val="22"/>
          <w:szCs w:val="22"/>
        </w:rPr>
        <w:t>přeprodávají</w:t>
      </w:r>
      <w:proofErr w:type="spellEnd"/>
      <w:r w:rsidRPr="00A740AE">
        <w:rPr>
          <w:rFonts w:ascii="Arial" w:eastAsia="Batang" w:hAnsi="Arial" w:cs="Bookman Old Style"/>
          <w:bCs/>
          <w:sz w:val="22"/>
          <w:szCs w:val="22"/>
        </w:rPr>
        <w:t xml:space="preserve"> stejné vstupenky na svých portálech, měli propagaci události / koncertu s totožnou grafickou podobou včetně plakátu či titulní fotografie, která byla předem odsouhlasena manažerkou.</w:t>
      </w:r>
    </w:p>
    <w:p w14:paraId="6869734E" w14:textId="73953A51" w:rsidR="006956A1" w:rsidRPr="00160B1B" w:rsidRDefault="00F8607A" w:rsidP="006956A1">
      <w:pPr>
        <w:numPr>
          <w:ilvl w:val="0"/>
          <w:numId w:val="10"/>
        </w:numPr>
        <w:jc w:val="both"/>
        <w:rPr>
          <w:rFonts w:ascii="Arial" w:eastAsia="Batang" w:hAnsi="Arial" w:cs="Arial"/>
          <w:b/>
          <w:bCs/>
          <w:sz w:val="22"/>
          <w:szCs w:val="22"/>
        </w:rPr>
      </w:pPr>
      <w:r w:rsidRPr="00492831">
        <w:rPr>
          <w:rFonts w:ascii="Arial" w:eastAsia="Batang" w:hAnsi="Arial" w:cs="Bookman Old Style"/>
          <w:bCs/>
          <w:sz w:val="22"/>
          <w:szCs w:val="22"/>
        </w:rPr>
        <w:t>Vystoupení nesmí být součástí</w:t>
      </w:r>
      <w:r w:rsidR="00160B1B">
        <w:rPr>
          <w:rFonts w:ascii="Arial" w:eastAsia="Batang" w:hAnsi="Arial" w:cs="Bookman Old Style"/>
          <w:bCs/>
          <w:sz w:val="22"/>
          <w:szCs w:val="22"/>
        </w:rPr>
        <w:t xml:space="preserve"> </w:t>
      </w:r>
      <w:r w:rsidRPr="00492831">
        <w:rPr>
          <w:rFonts w:ascii="Arial" w:eastAsia="Batang" w:hAnsi="Arial" w:cs="Bookman Old Style"/>
          <w:bCs/>
          <w:sz w:val="22"/>
          <w:szCs w:val="22"/>
        </w:rPr>
        <w:t>jakékoli propagace firmy, či produktu a nikde v sále nesmí být</w:t>
      </w:r>
      <w:r w:rsidRPr="006956A1">
        <w:rPr>
          <w:rFonts w:ascii="Arial" w:eastAsia="Batang" w:hAnsi="Arial" w:cs="Bookman Old Style"/>
          <w:bCs/>
          <w:sz w:val="22"/>
          <w:szCs w:val="22"/>
        </w:rPr>
        <w:t xml:space="preserve"> </w:t>
      </w:r>
      <w:r w:rsidRPr="006956A1">
        <w:rPr>
          <w:rFonts w:ascii="Arial" w:eastAsia="Batang" w:hAnsi="Arial" w:cs="Arial"/>
          <w:bCs/>
          <w:sz w:val="22"/>
          <w:szCs w:val="22"/>
        </w:rPr>
        <w:t xml:space="preserve">vyvěšena reklamní loga bez písemné dohody s Jiřím </w:t>
      </w:r>
      <w:proofErr w:type="spellStart"/>
      <w:r w:rsidRPr="006956A1">
        <w:rPr>
          <w:rFonts w:ascii="Arial" w:eastAsia="Batang" w:hAnsi="Arial" w:cs="Arial"/>
          <w:bCs/>
          <w:sz w:val="22"/>
          <w:szCs w:val="22"/>
        </w:rPr>
        <w:t>Krhutem</w:t>
      </w:r>
      <w:proofErr w:type="spellEnd"/>
      <w:r w:rsidR="00160B1B">
        <w:rPr>
          <w:rFonts w:ascii="Arial" w:eastAsia="Batang" w:hAnsi="Arial" w:cs="Arial"/>
          <w:bCs/>
          <w:sz w:val="22"/>
          <w:szCs w:val="22"/>
        </w:rPr>
        <w:t>.</w:t>
      </w:r>
    </w:p>
    <w:p w14:paraId="010AC5AF" w14:textId="34768CAF" w:rsidR="00872AAC" w:rsidRPr="006C1340" w:rsidRDefault="00872AAC" w:rsidP="006C1340">
      <w:pPr>
        <w:pStyle w:val="Zkladntext"/>
        <w:numPr>
          <w:ilvl w:val="0"/>
          <w:numId w:val="10"/>
        </w:numPr>
        <w:rPr>
          <w:rFonts w:eastAsia="Batang" w:cs="Bookman Old Style"/>
          <w:b w:val="0"/>
          <w:bCs/>
          <w:sz w:val="22"/>
          <w:szCs w:val="22"/>
        </w:rPr>
      </w:pPr>
      <w:r w:rsidRPr="006C1340">
        <w:rPr>
          <w:rFonts w:eastAsia="Batang" w:cs="Bookman Old Style"/>
          <w:b w:val="0"/>
          <w:bCs/>
          <w:sz w:val="22"/>
          <w:szCs w:val="22"/>
        </w:rPr>
        <w:t xml:space="preserve">Nebudou-li tyto podmínky dodrženy, může Jiří </w:t>
      </w:r>
      <w:proofErr w:type="spellStart"/>
      <w:r w:rsidRPr="006C1340">
        <w:rPr>
          <w:rFonts w:eastAsia="Batang" w:cs="Bookman Old Style"/>
          <w:b w:val="0"/>
          <w:bCs/>
          <w:sz w:val="22"/>
          <w:szCs w:val="22"/>
        </w:rPr>
        <w:t>Krhut</w:t>
      </w:r>
      <w:proofErr w:type="spellEnd"/>
      <w:r w:rsidRPr="006C1340">
        <w:rPr>
          <w:rFonts w:eastAsia="Batang" w:cs="Bookman Old Style"/>
          <w:b w:val="0"/>
          <w:bCs/>
          <w:sz w:val="22"/>
          <w:szCs w:val="22"/>
        </w:rPr>
        <w:t xml:space="preserve"> vystoupení bez udání jiných důvodů zrušit</w:t>
      </w:r>
      <w:r w:rsidR="00E77312" w:rsidRPr="006C1340">
        <w:rPr>
          <w:rFonts w:eastAsia="Batang" w:cs="Bookman Old Style"/>
          <w:b w:val="0"/>
          <w:bCs/>
          <w:sz w:val="22"/>
          <w:szCs w:val="22"/>
        </w:rPr>
        <w:t>.</w:t>
      </w:r>
    </w:p>
    <w:p w14:paraId="154E694C" w14:textId="3665CE0B" w:rsidR="00872AAC" w:rsidRPr="00A700DB" w:rsidRDefault="00872AAC" w:rsidP="00E77312">
      <w:pPr>
        <w:pStyle w:val="Zkladntext"/>
        <w:numPr>
          <w:ilvl w:val="0"/>
          <w:numId w:val="10"/>
        </w:numPr>
        <w:rPr>
          <w:rFonts w:eastAsia="Batang" w:cs="Bookman Old Style"/>
          <w:b w:val="0"/>
          <w:bCs/>
          <w:sz w:val="22"/>
          <w:szCs w:val="22"/>
          <w:u w:val="single"/>
        </w:rPr>
      </w:pPr>
      <w:r w:rsidRPr="00A700DB">
        <w:rPr>
          <w:rFonts w:eastAsia="Batang" w:cs="Bookman Old Style"/>
          <w:b w:val="0"/>
          <w:bCs/>
          <w:sz w:val="22"/>
          <w:szCs w:val="22"/>
        </w:rPr>
        <w:t>Odstoupit od této smlouvy je možné pouze z důvodu zásahu vyšší moci nebo lékařem potvrzené nemoci umělce. Odstoupí-li jedna ze smluvních stran od této smlouvy bez udání důvodů v termínu kratším než 1 měsíc před datem konání vystoupení, uhradí straně druhé veškeré vzniklé náklady, či poskytne náhradní termín možného konání.</w:t>
      </w:r>
    </w:p>
    <w:p w14:paraId="7C2A4E37" w14:textId="77777777" w:rsidR="00872AAC" w:rsidRPr="00A700DB" w:rsidRDefault="00872AAC" w:rsidP="00872AAC">
      <w:pPr>
        <w:pStyle w:val="Zkladntext21"/>
        <w:rPr>
          <w:rFonts w:eastAsia="Batang" w:cs="Bookman Old Style"/>
          <w:bCs/>
          <w:sz w:val="22"/>
          <w:szCs w:val="22"/>
        </w:rPr>
      </w:pPr>
      <w:r w:rsidRPr="00A700DB">
        <w:rPr>
          <w:rFonts w:eastAsia="Batang" w:cs="Bookman Old Style"/>
          <w:bCs/>
          <w:sz w:val="22"/>
          <w:szCs w:val="22"/>
        </w:rPr>
        <w:t>Tato smlouva byla uzavřena na základě svobodné a vážné vůle, srozumitelně a určitě.</w:t>
      </w:r>
    </w:p>
    <w:p w14:paraId="7E0795DD" w14:textId="77777777" w:rsidR="00872AAC" w:rsidRPr="00A700DB" w:rsidRDefault="00872AAC" w:rsidP="00872AAC">
      <w:pPr>
        <w:pStyle w:val="Zkladntext21"/>
        <w:rPr>
          <w:rFonts w:eastAsia="Batang" w:cs="Bookman Old Style"/>
          <w:bCs/>
          <w:sz w:val="22"/>
          <w:szCs w:val="22"/>
          <w:u w:val="single"/>
        </w:rPr>
      </w:pPr>
    </w:p>
    <w:p w14:paraId="040D4DE1" w14:textId="77777777" w:rsidR="00872AAC" w:rsidRPr="00A700DB" w:rsidRDefault="00872AAC" w:rsidP="00872AAC">
      <w:pPr>
        <w:pStyle w:val="Zkladntext21"/>
        <w:rPr>
          <w:rFonts w:eastAsia="Batang" w:cs="Bookman Old Style"/>
          <w:bCs/>
          <w:sz w:val="22"/>
          <w:szCs w:val="22"/>
          <w:u w:val="single"/>
        </w:rPr>
      </w:pPr>
    </w:p>
    <w:p w14:paraId="0D715754" w14:textId="77777777" w:rsidR="00872AAC" w:rsidRPr="00A700DB" w:rsidRDefault="00872AAC" w:rsidP="00872AAC">
      <w:pPr>
        <w:pStyle w:val="Zkladntext21"/>
        <w:rPr>
          <w:rFonts w:eastAsia="Batang" w:cs="Bookman Old Style"/>
          <w:bCs/>
          <w:sz w:val="22"/>
          <w:szCs w:val="22"/>
          <w:u w:val="single"/>
        </w:rPr>
      </w:pPr>
    </w:p>
    <w:p w14:paraId="502FF9E5" w14:textId="590C7C9C" w:rsidR="00872AAC" w:rsidRPr="00A700DB" w:rsidRDefault="00872AAC" w:rsidP="00872AAC">
      <w:pPr>
        <w:pStyle w:val="Zkladntext21"/>
        <w:rPr>
          <w:rFonts w:eastAsia="Batang" w:cs="Bookman Old Style"/>
          <w:bCs/>
          <w:sz w:val="22"/>
          <w:szCs w:val="22"/>
        </w:rPr>
      </w:pPr>
      <w:r w:rsidRPr="00A700DB">
        <w:rPr>
          <w:rFonts w:eastAsia="Batang" w:cs="Bookman Old Style"/>
          <w:bCs/>
          <w:sz w:val="22"/>
          <w:szCs w:val="22"/>
        </w:rPr>
        <w:t>V </w:t>
      </w:r>
      <w:r>
        <w:rPr>
          <w:rFonts w:eastAsia="Batang" w:cs="Bookman Old Style"/>
          <w:bCs/>
          <w:sz w:val="22"/>
          <w:szCs w:val="22"/>
        </w:rPr>
        <w:t>Ostravě</w:t>
      </w:r>
      <w:r w:rsidR="007572E4">
        <w:rPr>
          <w:rFonts w:eastAsia="Batang" w:cs="Bookman Old Style"/>
          <w:bCs/>
          <w:sz w:val="22"/>
          <w:szCs w:val="22"/>
        </w:rPr>
        <w:t xml:space="preserve"> dne ………… ….</w:t>
      </w:r>
      <w:r w:rsidR="007572E4">
        <w:rPr>
          <w:rFonts w:eastAsia="Batang" w:cs="Bookman Old Style"/>
          <w:bCs/>
          <w:sz w:val="22"/>
          <w:szCs w:val="22"/>
        </w:rPr>
        <w:tab/>
      </w:r>
      <w:r w:rsidR="007572E4">
        <w:rPr>
          <w:rFonts w:eastAsia="Batang" w:cs="Bookman Old Style"/>
          <w:bCs/>
          <w:sz w:val="22"/>
          <w:szCs w:val="22"/>
        </w:rPr>
        <w:tab/>
      </w:r>
      <w:r w:rsidR="007572E4">
        <w:rPr>
          <w:rFonts w:eastAsia="Batang" w:cs="Bookman Old Style"/>
          <w:bCs/>
          <w:sz w:val="22"/>
          <w:szCs w:val="22"/>
        </w:rPr>
        <w:tab/>
      </w:r>
      <w:r w:rsidR="007572E4">
        <w:rPr>
          <w:rFonts w:eastAsia="Batang" w:cs="Bookman Old Style"/>
          <w:bCs/>
          <w:sz w:val="22"/>
          <w:szCs w:val="22"/>
        </w:rPr>
        <w:tab/>
        <w:t xml:space="preserve">V Liberci dne </w:t>
      </w:r>
      <w:r w:rsidRPr="00A700DB">
        <w:rPr>
          <w:rFonts w:eastAsia="Batang" w:cs="Bookman Old Style"/>
          <w:bCs/>
          <w:sz w:val="22"/>
          <w:szCs w:val="22"/>
        </w:rPr>
        <w:t>.................</w:t>
      </w:r>
    </w:p>
    <w:p w14:paraId="5B92B1DD" w14:textId="77777777" w:rsidR="00872AAC" w:rsidRPr="00A700DB" w:rsidRDefault="00872AAC" w:rsidP="00872AAC">
      <w:pPr>
        <w:pStyle w:val="Zkladntext21"/>
        <w:rPr>
          <w:rFonts w:eastAsia="Batang" w:cs="Bookman Old Style"/>
          <w:bCs/>
          <w:sz w:val="22"/>
          <w:szCs w:val="22"/>
        </w:rPr>
      </w:pPr>
      <w:r w:rsidRPr="00A700DB">
        <w:rPr>
          <w:rFonts w:eastAsia="Batang" w:cs="Bookman Old Style"/>
          <w:bCs/>
          <w:sz w:val="22"/>
          <w:szCs w:val="22"/>
        </w:rPr>
        <w:tab/>
      </w:r>
    </w:p>
    <w:p w14:paraId="25BE45CD" w14:textId="77777777" w:rsidR="00872AAC" w:rsidRPr="00A700DB" w:rsidRDefault="00872AAC" w:rsidP="00872AAC">
      <w:pPr>
        <w:pStyle w:val="Zkladntext21"/>
        <w:rPr>
          <w:rFonts w:eastAsia="Batang" w:cs="Bookman Old Style"/>
          <w:bCs/>
          <w:sz w:val="22"/>
          <w:szCs w:val="22"/>
        </w:rPr>
      </w:pPr>
    </w:p>
    <w:p w14:paraId="0F888D23" w14:textId="77777777" w:rsidR="00872AAC" w:rsidRPr="00A700DB" w:rsidRDefault="00872AAC" w:rsidP="00872AAC">
      <w:pPr>
        <w:pStyle w:val="Zkladntext21"/>
        <w:rPr>
          <w:rFonts w:eastAsia="Batang" w:cs="Bookman Old Style"/>
          <w:bCs/>
          <w:sz w:val="22"/>
          <w:szCs w:val="22"/>
        </w:rPr>
      </w:pPr>
    </w:p>
    <w:p w14:paraId="049B2C05" w14:textId="77777777" w:rsidR="00872AAC" w:rsidRPr="00A700DB" w:rsidRDefault="00872AAC" w:rsidP="00872AAC">
      <w:pPr>
        <w:pStyle w:val="Zkladntext21"/>
        <w:rPr>
          <w:rFonts w:eastAsia="Batang" w:cs="Bookman Old Style"/>
          <w:bCs/>
          <w:sz w:val="22"/>
          <w:szCs w:val="22"/>
        </w:rPr>
      </w:pPr>
    </w:p>
    <w:p w14:paraId="4FF4670D" w14:textId="5B41DBE2" w:rsidR="00872AAC" w:rsidRPr="00A700DB" w:rsidRDefault="00872AAC" w:rsidP="00872AAC">
      <w:pPr>
        <w:pStyle w:val="Zkladntext21"/>
        <w:rPr>
          <w:bCs/>
          <w:sz w:val="22"/>
          <w:szCs w:val="22"/>
        </w:rPr>
      </w:pPr>
      <w:r w:rsidRPr="00A700DB">
        <w:rPr>
          <w:bCs/>
          <w:sz w:val="22"/>
          <w:szCs w:val="22"/>
        </w:rPr>
        <w:t>……………………………………….</w:t>
      </w:r>
      <w:r w:rsidRPr="00A700DB">
        <w:rPr>
          <w:bCs/>
          <w:sz w:val="22"/>
          <w:szCs w:val="22"/>
        </w:rPr>
        <w:tab/>
      </w:r>
      <w:r w:rsidRPr="00A700DB">
        <w:rPr>
          <w:bCs/>
          <w:sz w:val="22"/>
          <w:szCs w:val="22"/>
        </w:rPr>
        <w:tab/>
      </w:r>
      <w:r w:rsidRPr="00A700DB">
        <w:rPr>
          <w:bCs/>
          <w:sz w:val="22"/>
          <w:szCs w:val="22"/>
        </w:rPr>
        <w:tab/>
        <w:t>….............................................</w:t>
      </w:r>
    </w:p>
    <w:p w14:paraId="6E223024" w14:textId="1FB737DE" w:rsidR="00872AAC" w:rsidRPr="00A700DB" w:rsidRDefault="0076549A" w:rsidP="00872AAC">
      <w:pPr>
        <w:pStyle w:val="Zkladntext21"/>
        <w:rPr>
          <w:bCs/>
          <w:sz w:val="20"/>
        </w:rPr>
      </w:pPr>
      <w:r>
        <w:rPr>
          <w:bCs/>
          <w:sz w:val="20"/>
        </w:rPr>
        <w:t>..</w:t>
      </w:r>
      <w:r w:rsidR="00872AAC" w:rsidRPr="00A700DB">
        <w:rPr>
          <w:bCs/>
          <w:sz w:val="20"/>
        </w:rPr>
        <w:t>, manažerka</w:t>
      </w:r>
      <w:r w:rsidR="007572E4">
        <w:rPr>
          <w:bCs/>
          <w:sz w:val="20"/>
        </w:rPr>
        <w:tab/>
      </w:r>
      <w:r w:rsidR="007572E4">
        <w:rPr>
          <w:bCs/>
          <w:sz w:val="20"/>
        </w:rPr>
        <w:tab/>
      </w:r>
      <w:r w:rsidR="007572E4">
        <w:rPr>
          <w:bCs/>
          <w:sz w:val="20"/>
        </w:rPr>
        <w:tab/>
        <w:t>MgA. Linda Hejlová Keprtová, ředitelka divadla</w:t>
      </w:r>
    </w:p>
    <w:p w14:paraId="309DCDCA" w14:textId="77777777" w:rsidR="00872AAC" w:rsidRDefault="00872AAC" w:rsidP="006C0435">
      <w:pPr>
        <w:rPr>
          <w:rFonts w:ascii="Arial" w:eastAsia="Batang" w:hAnsi="Arial" w:cs="Bookman Old Style"/>
          <w:bCs/>
          <w:sz w:val="24"/>
          <w:szCs w:val="24"/>
        </w:rPr>
      </w:pPr>
    </w:p>
    <w:p w14:paraId="30EC89D6" w14:textId="77777777" w:rsidR="00872AAC" w:rsidRDefault="00872AAC" w:rsidP="006C0435">
      <w:pPr>
        <w:rPr>
          <w:rFonts w:ascii="Arial" w:eastAsia="Batang" w:hAnsi="Arial" w:cs="Bookman Old Style"/>
          <w:bCs/>
          <w:sz w:val="24"/>
          <w:szCs w:val="24"/>
        </w:rPr>
      </w:pPr>
    </w:p>
    <w:p w14:paraId="7D70AD35" w14:textId="77777777" w:rsidR="004E1ECA" w:rsidRPr="00605F5A" w:rsidRDefault="004E1ECA">
      <w:pPr>
        <w:pStyle w:val="Zkladntext21"/>
        <w:rPr>
          <w:b/>
          <w:bCs/>
          <w:sz w:val="20"/>
        </w:rPr>
      </w:pPr>
    </w:p>
    <w:sectPr w:rsidR="004E1ECA" w:rsidRPr="00605F5A" w:rsidSect="00652987">
      <w:pgSz w:w="11906" w:h="16838"/>
      <w:pgMar w:top="1021" w:right="1021" w:bottom="1021" w:left="1021" w:header="709" w:footer="709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MS Gothic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2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StarSymbol" w:hAnsi="StarSymbol" w:cs="StarSymbol"/>
        <w:sz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</w:lvl>
  </w:abstractNum>
  <w:abstractNum w:abstractNumId="8" w15:restartNumberingAfterBreak="0">
    <w:nsid w:val="2D914B92"/>
    <w:multiLevelType w:val="multilevel"/>
    <w:tmpl w:val="F05CAEB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6F91A3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A7D18DB"/>
    <w:multiLevelType w:val="hybridMultilevel"/>
    <w:tmpl w:val="95F8C2AA"/>
    <w:lvl w:ilvl="0" w:tplc="00000002">
      <w:start w:val="21"/>
      <w:numFmt w:val="bullet"/>
      <w:lvlText w:val="-"/>
      <w:lvlJc w:val="left"/>
      <w:pPr>
        <w:ind w:left="720" w:hanging="360"/>
      </w:pPr>
      <w:rPr>
        <w:rFonts w:ascii="StarSymbol" w:hAnsi="StarSymbol" w:cs="StarSymbol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A46"/>
    <w:rsid w:val="000523AD"/>
    <w:rsid w:val="0009710E"/>
    <w:rsid w:val="000A6EAC"/>
    <w:rsid w:val="000E50A9"/>
    <w:rsid w:val="001362B2"/>
    <w:rsid w:val="00160B1B"/>
    <w:rsid w:val="00165E87"/>
    <w:rsid w:val="001C5021"/>
    <w:rsid w:val="00203C4A"/>
    <w:rsid w:val="002D5A46"/>
    <w:rsid w:val="0032590A"/>
    <w:rsid w:val="00353D2B"/>
    <w:rsid w:val="00365AF4"/>
    <w:rsid w:val="00496DC8"/>
    <w:rsid w:val="004E1ECA"/>
    <w:rsid w:val="004F6030"/>
    <w:rsid w:val="00527FDE"/>
    <w:rsid w:val="00540BA9"/>
    <w:rsid w:val="00576DFA"/>
    <w:rsid w:val="00583252"/>
    <w:rsid w:val="00595631"/>
    <w:rsid w:val="00595AD1"/>
    <w:rsid w:val="005A0047"/>
    <w:rsid w:val="005F11DE"/>
    <w:rsid w:val="005F1EA2"/>
    <w:rsid w:val="00600D0E"/>
    <w:rsid w:val="00605F5A"/>
    <w:rsid w:val="00630FF7"/>
    <w:rsid w:val="00647CA6"/>
    <w:rsid w:val="00652987"/>
    <w:rsid w:val="006956A1"/>
    <w:rsid w:val="006C0435"/>
    <w:rsid w:val="006C1340"/>
    <w:rsid w:val="00720024"/>
    <w:rsid w:val="007572E4"/>
    <w:rsid w:val="00760EAC"/>
    <w:rsid w:val="0076549A"/>
    <w:rsid w:val="007840AF"/>
    <w:rsid w:val="007E0634"/>
    <w:rsid w:val="00872AAC"/>
    <w:rsid w:val="008B1C2E"/>
    <w:rsid w:val="00953D84"/>
    <w:rsid w:val="00996C3B"/>
    <w:rsid w:val="00A24E5E"/>
    <w:rsid w:val="00AA5233"/>
    <w:rsid w:val="00B81732"/>
    <w:rsid w:val="00C234DF"/>
    <w:rsid w:val="00CA0A3B"/>
    <w:rsid w:val="00DA1845"/>
    <w:rsid w:val="00E05097"/>
    <w:rsid w:val="00E41F86"/>
    <w:rsid w:val="00E77312"/>
    <w:rsid w:val="00EE05AB"/>
    <w:rsid w:val="00EE10C1"/>
    <w:rsid w:val="00F42004"/>
    <w:rsid w:val="00F8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7795DB"/>
  <w15:chartTrackingRefBased/>
  <w15:docId w15:val="{7A66C553-DD5B-6A44-830B-C450D1AF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sz w:val="7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tarSymbol" w:eastAsia="Batang" w:hAnsi="StarSymbol" w:cs="StarSymbol"/>
      <w:sz w:val="22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Standardnpsmoodstavce1">
    <w:name w:val="Standardní písmo odstavce1"/>
  </w:style>
  <w:style w:type="character" w:customStyle="1" w:styleId="Absatz-Standardschriftart">
    <w:name w:val="Absatz-Standardschriftart"/>
  </w:style>
  <w:style w:type="character" w:customStyle="1" w:styleId="WW-Standardnpsmoodstavce">
    <w:name w:val="WW-Standardní písmo odstavce"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Pr>
      <w:rFonts w:ascii="Arial" w:hAnsi="Arial" w:cs="Arial"/>
      <w:b/>
      <w:sz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Zkladntext21">
    <w:name w:val="Základní text 21"/>
    <w:basedOn w:val="Normln"/>
    <w:rPr>
      <w:rFonts w:ascii="Arial" w:hAnsi="Arial" w:cs="Arial"/>
      <w:sz w:val="24"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uiPriority w:val="99"/>
    <w:unhideWhenUsed/>
    <w:rsid w:val="00605F5A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605F5A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6D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6DC8"/>
    <w:rPr>
      <w:rFonts w:ascii="Segoe UI" w:hAnsi="Segoe UI" w:cs="Segoe UI"/>
      <w:sz w:val="18"/>
      <w:szCs w:val="18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60EA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60EAC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760EAC"/>
  </w:style>
  <w:style w:type="character" w:styleId="Sledovanodkaz">
    <w:name w:val="FollowedHyperlink"/>
    <w:basedOn w:val="Standardnpsmoodstavce"/>
    <w:uiPriority w:val="99"/>
    <w:semiHidden/>
    <w:unhideWhenUsed/>
    <w:rsid w:val="00E773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2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ita@kozinova.com" TargetMode="External"/><Relationship Id="rId5" Type="http://schemas.openxmlformats.org/officeDocument/2006/relationships/hyperlink" Target="mailto:edita@kozinov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803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</vt:lpstr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subject/>
  <dc:creator>Dr. Jaroslav Linka</dc:creator>
  <cp:keywords/>
  <cp:lastModifiedBy>Lucie Nejedlová</cp:lastModifiedBy>
  <cp:revision>2</cp:revision>
  <cp:lastPrinted>2019-09-25T08:08:00Z</cp:lastPrinted>
  <dcterms:created xsi:type="dcterms:W3CDTF">2022-11-02T07:21:00Z</dcterms:created>
  <dcterms:modified xsi:type="dcterms:W3CDTF">2022-11-02T07:21:00Z</dcterms:modified>
</cp:coreProperties>
</file>