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8"/>
        <w:jc w:val="left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5"/>
        </w:rPr>
        <w:t> </w:t>
      </w:r>
      <w:r>
        <w:rPr>
          <w:color w:val="808080"/>
        </w:rPr>
        <w:t>poskytnutí</w:t>
      </w:r>
      <w:r>
        <w:rPr>
          <w:color w:val="808080"/>
          <w:spacing w:val="-4"/>
        </w:rPr>
        <w:t> </w:t>
      </w:r>
      <w:r>
        <w:rPr>
          <w:color w:val="808080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631" w:right="264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klimatu“</w:t>
      </w:r>
    </w:p>
    <w:p>
      <w:pPr>
        <w:spacing w:before="0"/>
        <w:ind w:left="2332" w:right="2338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4"/>
          <w:sz w:val="20"/>
        </w:rPr>
        <w:t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2"/>
          <w:sz w:val="20"/>
        </w:rPr>
        <w:t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> </w:t>
      </w:r>
      <w:r>
        <w:rPr>
          <w:i/>
          <w:color w:val="808080"/>
          <w:sz w:val="20"/>
        </w:rPr>
        <w:t>2021</w:t>
      </w:r>
    </w:p>
    <w:p>
      <w:pPr>
        <w:pStyle w:val="BodyText"/>
        <w:spacing w:before="11"/>
        <w:jc w:val="left"/>
        <w:rPr>
          <w:i/>
          <w:sz w:val="19"/>
        </w:rPr>
      </w:pPr>
    </w:p>
    <w:p>
      <w:pPr>
        <w:spacing w:before="0"/>
        <w:ind w:left="2323" w:right="2340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3211100002</w:t>
      </w:r>
    </w:p>
    <w:p>
      <w:pPr>
        <w:pStyle w:val="BodyText"/>
        <w:jc w:val="left"/>
      </w:pPr>
    </w:p>
    <w:p>
      <w:pPr>
        <w:pStyle w:val="BodyText"/>
        <w:spacing w:before="8"/>
        <w:jc w:val="left"/>
        <w:rPr>
          <w:sz w:val="19"/>
        </w:rPr>
      </w:pPr>
    </w:p>
    <w:p>
      <w:pPr>
        <w:pStyle w:val="BodyText"/>
        <w:ind w:left="264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jc w:val="left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4"/>
        <w:jc w:val="left"/>
        <w:rPr>
          <w:b/>
          <w:sz w:val="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0"/>
      </w:tblGrid>
      <w:tr>
        <w:trPr>
          <w:trHeight w:val="491" w:hRule="atLeast"/>
        </w:trPr>
        <w:tc>
          <w:tcPr>
            <w:tcW w:w="3256" w:type="dxa"/>
          </w:tcPr>
          <w:p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adresa:</w:t>
            </w:r>
          </w:p>
        </w:tc>
        <w:tc>
          <w:tcPr>
            <w:tcW w:w="3940" w:type="dxa"/>
          </w:tcPr>
          <w:p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3256" w:type="dxa"/>
          </w:tcPr>
          <w:p>
            <w:pPr>
              <w:pStyle w:val="TableParagraph"/>
              <w:spacing w:line="225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0" w:type="dxa"/>
          </w:tcPr>
          <w:p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>
        <w:trPr>
          <w:trHeight w:val="485" w:hRule="atLeast"/>
        </w:trPr>
        <w:tc>
          <w:tcPr>
            <w:tcW w:w="3256" w:type="dxa"/>
          </w:tcPr>
          <w:p>
            <w:pPr>
              <w:pStyle w:val="TableParagraph"/>
              <w:spacing w:line="241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spojení: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exact"/>
              <w:ind w:left="396" w:right="45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banka</w:t>
            </w:r>
          </w:p>
        </w:tc>
      </w:tr>
      <w:tr>
        <w:trPr>
          <w:trHeight w:val="452" w:hRule="atLeast"/>
        </w:trPr>
        <w:tc>
          <w:tcPr>
            <w:tcW w:w="3256" w:type="dxa"/>
          </w:tcPr>
          <w:p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účtu:</w:t>
            </w:r>
          </w:p>
        </w:tc>
        <w:tc>
          <w:tcPr>
            <w:tcW w:w="3940" w:type="dxa"/>
          </w:tcPr>
          <w:p>
            <w:pPr>
              <w:pStyle w:val="TableParagraph"/>
              <w:spacing w:line="226" w:lineRule="exact"/>
              <w:ind w:left="396" w:right="315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530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>
            <w:pPr>
              <w:pStyle w:val="TableParagraph"/>
              <w:spacing w:line="204" w:lineRule="auto" w:before="21"/>
              <w:ind w:left="396" w:right="194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407" w:hRule="atLeast"/>
        </w:trPr>
        <w:tc>
          <w:tcPr>
            <w:tcW w:w="3256" w:type="dxa"/>
          </w:tcPr>
          <w:p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jc w:val="left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Ostravská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univerzita</w:t>
      </w:r>
    </w:p>
    <w:p>
      <w:pPr>
        <w:pStyle w:val="BodyText"/>
        <w:spacing w:before="1"/>
        <w:ind w:left="979"/>
        <w:jc w:val="left"/>
      </w:pPr>
      <w:r>
        <w:rPr/>
        <w:t>veřejná</w:t>
      </w:r>
      <w:r>
        <w:rPr>
          <w:spacing w:val="-4"/>
        </w:rPr>
        <w:t> </w:t>
      </w:r>
      <w:r>
        <w:rPr/>
        <w:t>vysoká</w:t>
      </w:r>
      <w:r>
        <w:rPr>
          <w:spacing w:val="-4"/>
        </w:rPr>
        <w:t> </w:t>
      </w:r>
      <w:r>
        <w:rPr/>
        <w:t>škola</w:t>
      </w:r>
    </w:p>
    <w:p>
      <w:pPr>
        <w:pStyle w:val="BodyText"/>
        <w:tabs>
          <w:tab w:pos="3864" w:val="left" w:leader="none"/>
        </w:tabs>
        <w:ind w:left="979"/>
        <w:jc w:val="lef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Dvořákova</w:t>
      </w:r>
      <w:r>
        <w:rPr>
          <w:spacing w:val="-3"/>
        </w:rPr>
        <w:t> </w:t>
      </w:r>
      <w:r>
        <w:rPr/>
        <w:t>138/7,</w:t>
      </w:r>
      <w:r>
        <w:rPr>
          <w:spacing w:val="-4"/>
        </w:rPr>
        <w:t> </w:t>
      </w:r>
      <w:r>
        <w:rPr/>
        <w:t>Moravská</w:t>
      </w:r>
      <w:r>
        <w:rPr>
          <w:spacing w:val="-3"/>
        </w:rPr>
        <w:t> </w:t>
      </w:r>
      <w:r>
        <w:rPr/>
        <w:t>Ostrava,</w:t>
      </w:r>
      <w:r>
        <w:rPr>
          <w:spacing w:val="-4"/>
        </w:rPr>
        <w:t> </w:t>
      </w:r>
      <w:r>
        <w:rPr/>
        <w:t>702 00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4728" w:val="right" w:leader="none"/>
        </w:tabs>
        <w:spacing w:line="265" w:lineRule="exact"/>
        <w:ind w:left="979"/>
        <w:jc w:val="left"/>
      </w:pPr>
      <w:r>
        <w:rPr/>
        <w:t>IČO:</w:t>
      </w:r>
      <w:r>
        <w:rPr>
          <w:rFonts w:ascii="Times New Roman" w:hAnsi="Times New Roman"/>
        </w:rPr>
        <w:tab/>
      </w:r>
      <w:r>
        <w:rPr/>
        <w:t>61988987</w:t>
      </w:r>
    </w:p>
    <w:p>
      <w:pPr>
        <w:pStyle w:val="BodyText"/>
        <w:tabs>
          <w:tab w:pos="3864" w:val="left" w:leader="none"/>
        </w:tabs>
        <w:spacing w:line="265" w:lineRule="exact"/>
        <w:ind w:left="979"/>
        <w:jc w:val="left"/>
      </w:pPr>
      <w:r>
        <w:rPr/>
        <w:t>zastoupená:</w:t>
        <w:tab/>
        <w:t>prof.</w:t>
      </w:r>
      <w:r>
        <w:rPr>
          <w:spacing w:val="-2"/>
        </w:rPr>
        <w:t> </w:t>
      </w:r>
      <w:r>
        <w:rPr/>
        <w:t>MUDr.</w:t>
      </w:r>
      <w:r>
        <w:rPr>
          <w:spacing w:val="-1"/>
        </w:rPr>
        <w:t> </w:t>
      </w:r>
      <w:r>
        <w:rPr/>
        <w:t>Janem</w:t>
      </w:r>
      <w:r>
        <w:rPr>
          <w:spacing w:val="54"/>
        </w:rPr>
        <w:t> </w:t>
      </w:r>
      <w:r>
        <w:rPr/>
        <w:t>L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u,</w:t>
      </w:r>
      <w:r>
        <w:rPr>
          <w:spacing w:val="-2"/>
        </w:rPr>
        <w:t> </w:t>
      </w:r>
      <w:r>
        <w:rPr/>
        <w:t>CSc.,</w:t>
      </w:r>
      <w:r>
        <w:rPr>
          <w:spacing w:val="-2"/>
        </w:rPr>
        <w:t> </w:t>
      </w:r>
      <w:r>
        <w:rPr/>
        <w:t>rektorem</w:t>
      </w:r>
    </w:p>
    <w:p>
      <w:pPr>
        <w:pStyle w:val="BodyText"/>
        <w:tabs>
          <w:tab w:pos="3864" w:val="left" w:leader="none"/>
        </w:tabs>
        <w:spacing w:before="1"/>
        <w:ind w:left="979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864" w:val="left" w:leader="none"/>
        </w:tabs>
        <w:spacing w:before="1"/>
        <w:ind w:left="979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931761/0710</w:t>
      </w:r>
    </w:p>
    <w:p>
      <w:pPr>
        <w:pStyle w:val="BodyText"/>
        <w:tabs>
          <w:tab w:pos="3864" w:val="left" w:leader="none"/>
        </w:tabs>
        <w:ind w:left="979"/>
        <w:jc w:val="left"/>
      </w:pPr>
      <w:r>
        <w:rPr/>
        <w:t>variabilní</w:t>
      </w:r>
      <w:r>
        <w:rPr>
          <w:spacing w:val="-4"/>
        </w:rPr>
        <w:t> </w:t>
      </w:r>
      <w:r>
        <w:rPr/>
        <w:t>symbol:</w:t>
      </w:r>
      <w:r>
        <w:rPr>
          <w:rFonts w:ascii="Times New Roman" w:hAnsi="Times New Roman"/>
        </w:rPr>
        <w:tab/>
      </w:r>
      <w:r>
        <w:rPr/>
        <w:t>3211100002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</w:t>
      </w:r>
      <w:r>
        <w:rPr>
          <w:i/>
          <w:sz w:val="20"/>
        </w:rPr>
        <w:t>příjemce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394" w:header="0" w:top="1500" w:bottom="1580" w:left="1440" w:right="860"/>
          <w:pgNumType w:start="1"/>
        </w:sectPr>
      </w:pPr>
    </w:p>
    <w:p>
      <w:pPr>
        <w:pStyle w:val="BodyText"/>
        <w:spacing w:before="80"/>
        <w:ind w:left="264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jc w:val="left"/>
        <w:rPr>
          <w:sz w:val="35"/>
        </w:rPr>
      </w:pPr>
    </w:p>
    <w:p>
      <w:pPr>
        <w:pStyle w:val="Heading2"/>
        <w:spacing w:line="257" w:lineRule="exact"/>
        <w:ind w:left="4886" w:right="4895"/>
      </w:pPr>
      <w:r>
        <w:rPr/>
        <w:t>I.</w:t>
      </w:r>
    </w:p>
    <w:p>
      <w:pPr>
        <w:pStyle w:val="Heading3"/>
        <w:spacing w:line="257" w:lineRule="exact"/>
        <w:ind w:left="2327" w:right="2340"/>
        <w:jc w:val="center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3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266" w:hanging="360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> </w:t>
      </w:r>
      <w:r>
        <w:rPr>
          <w:sz w:val="20"/>
        </w:rPr>
        <w:t>Rozhodnutí</w:t>
      </w:r>
      <w:r>
        <w:rPr>
          <w:spacing w:val="54"/>
          <w:sz w:val="20"/>
        </w:rPr>
        <w:t> </w:t>
      </w:r>
      <w:r>
        <w:rPr>
          <w:sz w:val="20"/>
        </w:rPr>
        <w:t>ministryně</w:t>
      </w:r>
      <w:r>
        <w:rPr>
          <w:spacing w:val="55"/>
          <w:sz w:val="20"/>
        </w:rPr>
        <w:t> </w:t>
      </w:r>
      <w:r>
        <w:rPr>
          <w:sz w:val="20"/>
        </w:rPr>
        <w:t>životního   prostředí</w:t>
      </w:r>
      <w:r>
        <w:rPr>
          <w:spacing w:val="55"/>
          <w:sz w:val="20"/>
        </w:rPr>
        <w:t> </w:t>
      </w:r>
      <w:r>
        <w:rPr>
          <w:sz w:val="20"/>
        </w:rPr>
        <w:t>č.   3211100002   o   poskytnutí   finančních   prostředků</w:t>
      </w:r>
      <w:r>
        <w:rPr>
          <w:spacing w:val="1"/>
          <w:sz w:val="20"/>
        </w:rPr>
        <w:t> </w:t>
      </w:r>
      <w:r>
        <w:rPr>
          <w:sz w:val="20"/>
        </w:rPr>
        <w:t>z Programu (dále jen „Rozhodnutí ministryně“), ze dne 13. 4. 2022 a v souladu se směrnicí Ministerstva</w:t>
      </w:r>
      <w:r>
        <w:rPr>
          <w:spacing w:val="1"/>
          <w:sz w:val="20"/>
        </w:rPr>
        <w:t> </w:t>
      </w:r>
      <w:r>
        <w:rPr>
          <w:sz w:val="20"/>
        </w:rPr>
        <w:t>životního prostředí</w:t>
      </w:r>
      <w:r>
        <w:rPr>
          <w:spacing w:val="1"/>
          <w:sz w:val="20"/>
        </w:rPr>
        <w:t> </w:t>
      </w:r>
      <w:r>
        <w:rPr>
          <w:sz w:val="20"/>
        </w:rPr>
        <w:t>ČR,</w:t>
      </w:r>
      <w:r>
        <w:rPr>
          <w:spacing w:val="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8/2019,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poskytování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z finančního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1"/>
          <w:sz w:val="20"/>
        </w:rPr>
        <w:t> </w:t>
      </w:r>
      <w:r>
        <w:rPr>
          <w:sz w:val="20"/>
        </w:rPr>
        <w:t>Evropského</w:t>
      </w:r>
      <w:r>
        <w:rPr>
          <w:spacing w:val="1"/>
          <w:sz w:val="20"/>
        </w:rPr>
        <w:t> </w:t>
      </w:r>
      <w:r>
        <w:rPr>
          <w:sz w:val="20"/>
        </w:rPr>
        <w:t>hospodářského</w:t>
      </w:r>
      <w:r>
        <w:rPr>
          <w:spacing w:val="1"/>
          <w:sz w:val="20"/>
        </w:rPr>
        <w:t> </w:t>
      </w:r>
      <w:r>
        <w:rPr>
          <w:sz w:val="20"/>
        </w:rPr>
        <w:t>prostoru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„FM</w:t>
      </w:r>
      <w:r>
        <w:rPr>
          <w:spacing w:val="1"/>
          <w:sz w:val="20"/>
        </w:rPr>
        <w:t> </w:t>
      </w:r>
      <w:r>
        <w:rPr>
          <w:sz w:val="20"/>
        </w:rPr>
        <w:t>Norska“)</w:t>
      </w:r>
      <w:r>
        <w:rPr>
          <w:spacing w:val="-52"/>
          <w:sz w:val="20"/>
        </w:rPr>
        <w:t> </w:t>
      </w:r>
      <w:r>
        <w:rPr>
          <w:sz w:val="20"/>
        </w:rPr>
        <w:t>administrovaných</w:t>
      </w:r>
      <w:r>
        <w:rPr>
          <w:spacing w:val="42"/>
          <w:sz w:val="20"/>
        </w:rPr>
        <w:t> </w:t>
      </w:r>
      <w:r>
        <w:rPr>
          <w:sz w:val="20"/>
        </w:rPr>
        <w:t>Státním</w:t>
      </w:r>
      <w:r>
        <w:rPr>
          <w:spacing w:val="44"/>
          <w:sz w:val="20"/>
        </w:rPr>
        <w:t> </w:t>
      </w:r>
      <w:r>
        <w:rPr>
          <w:sz w:val="20"/>
        </w:rPr>
        <w:t>fondem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3"/>
          <w:sz w:val="20"/>
        </w:rPr>
        <w:t> </w:t>
      </w:r>
      <w:r>
        <w:rPr>
          <w:sz w:val="20"/>
        </w:rPr>
        <w:t>prostředí</w:t>
      </w:r>
      <w:r>
        <w:rPr>
          <w:spacing w:val="43"/>
          <w:sz w:val="20"/>
        </w:rPr>
        <w:t> </w:t>
      </w:r>
      <w:r>
        <w:rPr>
          <w:sz w:val="20"/>
        </w:rPr>
        <w:t>České</w:t>
      </w:r>
      <w:r>
        <w:rPr>
          <w:spacing w:val="42"/>
          <w:sz w:val="20"/>
        </w:rPr>
        <w:t> </w:t>
      </w:r>
      <w:r>
        <w:rPr>
          <w:sz w:val="20"/>
        </w:rPr>
        <w:t>republiky</w:t>
      </w:r>
      <w:r>
        <w:rPr>
          <w:spacing w:val="4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3"/>
          <w:sz w:val="20"/>
        </w:rPr>
        <w:t> </w:t>
      </w:r>
      <w:r>
        <w:rPr>
          <w:sz w:val="20"/>
        </w:rPr>
        <w:t>„Směrnice</w:t>
      </w:r>
      <w:r>
        <w:rPr>
          <w:spacing w:val="42"/>
          <w:sz w:val="20"/>
        </w:rPr>
        <w:t> </w:t>
      </w:r>
      <w:r>
        <w:rPr>
          <w:sz w:val="20"/>
        </w:rPr>
        <w:t>MŽP“),</w:t>
      </w:r>
      <w:r>
        <w:rPr>
          <w:spacing w:val="-53"/>
          <w:sz w:val="20"/>
        </w:rPr>
        <w:t> </w:t>
      </w:r>
      <w:r>
        <w:rPr>
          <w:sz w:val="20"/>
        </w:rPr>
        <w:t>v 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4" w:after="0"/>
        <w:ind w:left="545" w:right="26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2"/>
          <w:sz w:val="20"/>
        </w:rPr>
        <w:t> </w:t>
      </w:r>
      <w:r>
        <w:rPr>
          <w:sz w:val="20"/>
        </w:rPr>
        <w:t>potvrzuje,</w:t>
      </w:r>
      <w:r>
        <w:rPr>
          <w:spacing w:val="32"/>
          <w:sz w:val="20"/>
        </w:rPr>
        <w:t> </w:t>
      </w:r>
      <w:r>
        <w:rPr>
          <w:sz w:val="20"/>
        </w:rPr>
        <w:t>že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seznámil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zněním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všemi</w:t>
      </w:r>
      <w:r>
        <w:rPr>
          <w:spacing w:val="34"/>
          <w:sz w:val="20"/>
        </w:rPr>
        <w:t> </w:t>
      </w:r>
      <w:r>
        <w:rPr>
          <w:sz w:val="20"/>
        </w:rPr>
        <w:t>podmínkami</w:t>
      </w:r>
      <w:r>
        <w:rPr>
          <w:spacing w:val="34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Call</w:t>
      </w:r>
      <w:r>
        <w:rPr>
          <w:spacing w:val="32"/>
          <w:sz w:val="20"/>
        </w:rPr>
        <w:t> </w:t>
      </w:r>
      <w:r>
        <w:rPr>
          <w:sz w:val="20"/>
        </w:rPr>
        <w:t>–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2"/>
          <w:sz w:val="20"/>
        </w:rPr>
        <w:t> </w:t>
      </w:r>
      <w:r>
        <w:rPr>
          <w:sz w:val="20"/>
        </w:rPr>
        <w:t>Rago</w:t>
      </w:r>
      <w:r>
        <w:rPr>
          <w:spacing w:val="-53"/>
          <w:sz w:val="20"/>
        </w:rPr>
        <w:t> </w:t>
      </w:r>
      <w:r>
        <w:rPr>
          <w:sz w:val="20"/>
        </w:rPr>
        <w:t>k předkládání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„Výzva“)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podporovaného</w:t>
      </w:r>
      <w:r>
        <w:rPr>
          <w:spacing w:val="42"/>
          <w:sz w:val="20"/>
        </w:rPr>
        <w:t> </w:t>
      </w:r>
      <w:r>
        <w:rPr>
          <w:sz w:val="20"/>
        </w:rPr>
        <w:t>projektu</w:t>
      </w:r>
      <w:r>
        <w:rPr>
          <w:spacing w:val="44"/>
          <w:sz w:val="20"/>
        </w:rPr>
        <w:t> </w:t>
      </w:r>
      <w:r>
        <w:rPr>
          <w:sz w:val="20"/>
        </w:rPr>
        <w:t>odpovídají</w:t>
      </w:r>
      <w:r>
        <w:rPr>
          <w:spacing w:val="45"/>
          <w:sz w:val="20"/>
        </w:rPr>
        <w:t> </w:t>
      </w:r>
      <w:r>
        <w:rPr>
          <w:sz w:val="20"/>
        </w:rPr>
        <w:t>podmínkám</w:t>
      </w:r>
      <w:r>
        <w:rPr>
          <w:spacing w:val="45"/>
          <w:sz w:val="20"/>
        </w:rPr>
        <w:t> </w:t>
      </w:r>
      <w:r>
        <w:rPr>
          <w:sz w:val="20"/>
        </w:rPr>
        <w:t>stanoveným</w:t>
      </w:r>
      <w:r>
        <w:rPr>
          <w:spacing w:val="42"/>
          <w:sz w:val="20"/>
        </w:rPr>
        <w:t> </w:t>
      </w:r>
      <w:r>
        <w:rPr>
          <w:sz w:val="20"/>
        </w:rPr>
        <w:t>touto</w:t>
      </w:r>
      <w:r>
        <w:rPr>
          <w:spacing w:val="43"/>
          <w:sz w:val="20"/>
        </w:rPr>
        <w:t> </w:t>
      </w:r>
      <w:r>
        <w:rPr>
          <w:sz w:val="20"/>
        </w:rPr>
        <w:t>Výzvou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jsou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3"/>
          <w:sz w:val="20"/>
        </w:rPr>
        <w:t> </w:t>
      </w:r>
      <w:r>
        <w:rPr>
          <w:sz w:val="20"/>
        </w:rPr>
        <w:t>souladu</w:t>
      </w:r>
      <w:r>
        <w:rPr>
          <w:spacing w:val="42"/>
          <w:sz w:val="20"/>
        </w:rPr>
        <w:t> </w:t>
      </w:r>
      <w:r>
        <w:rPr>
          <w:sz w:val="20"/>
        </w:rPr>
        <w:t>s</w:t>
      </w:r>
      <w:r>
        <w:rPr>
          <w:spacing w:val="42"/>
          <w:sz w:val="20"/>
        </w:rPr>
        <w:t> </w:t>
      </w:r>
      <w:r>
        <w:rPr>
          <w:sz w:val="20"/>
        </w:rPr>
        <w:t>cíli</w:t>
      </w:r>
      <w:r>
        <w:rPr>
          <w:spacing w:val="-53"/>
          <w:sz w:val="20"/>
        </w:rPr>
        <w:t> </w:t>
      </w:r>
      <w:r>
        <w:rPr>
          <w:sz w:val="20"/>
        </w:rPr>
        <w:t>a principy Programu a ustanoveními právního rámce FM Norska pro období 2014 – 2021, zejména pak</w:t>
      </w:r>
      <w:r>
        <w:rPr>
          <w:spacing w:val="1"/>
          <w:sz w:val="20"/>
        </w:rPr>
        <w:t> </w:t>
      </w:r>
      <w:r>
        <w:rPr>
          <w:sz w:val="20"/>
        </w:rPr>
        <w:t>uvedeného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1.5.</w:t>
      </w:r>
      <w:r>
        <w:rPr>
          <w:spacing w:val="10"/>
          <w:sz w:val="20"/>
        </w:rPr>
        <w:t> </w:t>
      </w:r>
      <w:r>
        <w:rPr>
          <w:sz w:val="20"/>
        </w:rPr>
        <w:t>Nařízení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implementaci</w:t>
      </w:r>
      <w:r>
        <w:rPr>
          <w:spacing w:val="9"/>
          <w:sz w:val="20"/>
        </w:rPr>
        <w:t> </w:t>
      </w:r>
      <w:r>
        <w:rPr>
          <w:sz w:val="20"/>
        </w:rPr>
        <w:t>Finančního</w:t>
      </w:r>
      <w:r>
        <w:rPr>
          <w:spacing w:val="10"/>
          <w:sz w:val="20"/>
        </w:rPr>
        <w:t> </w:t>
      </w:r>
      <w:r>
        <w:rPr>
          <w:sz w:val="20"/>
        </w:rPr>
        <w:t>mechanismu</w:t>
      </w:r>
      <w:r>
        <w:rPr>
          <w:spacing w:val="9"/>
          <w:sz w:val="20"/>
        </w:rPr>
        <w:t> </w:t>
      </w:r>
      <w:r>
        <w:rPr>
          <w:sz w:val="20"/>
        </w:rPr>
        <w:t>Norska</w:t>
      </w:r>
      <w:r>
        <w:rPr>
          <w:spacing w:val="9"/>
          <w:sz w:val="20"/>
        </w:rPr>
        <w:t> </w:t>
      </w:r>
      <w:r>
        <w:rPr>
          <w:sz w:val="20"/>
        </w:rPr>
        <w:t>2014-2021</w:t>
      </w:r>
      <w:r>
        <w:rPr>
          <w:spacing w:val="10"/>
          <w:sz w:val="20"/>
        </w:rPr>
        <w:t> </w:t>
      </w:r>
      <w:r>
        <w:rPr>
          <w:sz w:val="20"/>
        </w:rPr>
        <w:t>(dále</w:t>
      </w:r>
      <w:r>
        <w:rPr>
          <w:spacing w:val="8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6" w:lineRule="exact"/>
        <w:ind w:left="545"/>
      </w:pPr>
      <w:r>
        <w:rPr/>
        <w:t>„Nařízení“)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Dohody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Programu.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3" w:after="0"/>
        <w:ind w:left="545" w:right="0" w:hanging="284"/>
        <w:jc w:val="both"/>
        <w:rPr>
          <w:sz w:val="22"/>
        </w:rPr>
      </w:pPr>
      <w:r>
        <w:rPr>
          <w:sz w:val="22"/>
        </w:rPr>
        <w:t>Podpora</w:t>
      </w:r>
      <w:r>
        <w:rPr>
          <w:spacing w:val="-1"/>
          <w:sz w:val="22"/>
        </w:rPr>
        <w:t> </w:t>
      </w:r>
      <w:r>
        <w:rPr>
          <w:sz w:val="22"/>
        </w:rPr>
        <w:t>má</w:t>
      </w:r>
      <w:r>
        <w:rPr>
          <w:spacing w:val="-2"/>
          <w:sz w:val="22"/>
        </w:rPr>
        <w:t> </w:t>
      </w:r>
      <w:r>
        <w:rPr>
          <w:sz w:val="22"/>
        </w:rPr>
        <w:t>formu</w:t>
      </w:r>
      <w:r>
        <w:rPr>
          <w:spacing w:val="-1"/>
          <w:sz w:val="22"/>
        </w:rPr>
        <w:t> </w:t>
      </w:r>
      <w:r>
        <w:rPr>
          <w:sz w:val="22"/>
        </w:rPr>
        <w:t>dotace</w:t>
      </w:r>
      <w:r>
        <w:rPr>
          <w:spacing w:val="-2"/>
          <w:sz w:val="22"/>
        </w:rPr>
        <w:t> </w:t>
      </w:r>
      <w:r>
        <w:rPr>
          <w:sz w:val="22"/>
        </w:rPr>
        <w:t>a je</w:t>
      </w:r>
      <w:r>
        <w:rPr>
          <w:spacing w:val="-2"/>
          <w:sz w:val="22"/>
        </w:rPr>
        <w:t> </w:t>
      </w:r>
      <w:r>
        <w:rPr>
          <w:sz w:val="22"/>
        </w:rPr>
        <w:t>určena</w:t>
      </w:r>
      <w:r>
        <w:rPr>
          <w:spacing w:val="-1"/>
          <w:sz w:val="22"/>
        </w:rPr>
        <w:t> </w:t>
      </w:r>
      <w:r>
        <w:rPr>
          <w:sz w:val="22"/>
        </w:rPr>
        <w:t>výhradně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realizaci</w:t>
      </w:r>
      <w:r>
        <w:rPr>
          <w:spacing w:val="-1"/>
          <w:sz w:val="22"/>
        </w:rPr>
        <w:t> </w:t>
      </w:r>
      <w:r>
        <w:rPr>
          <w:sz w:val="22"/>
        </w:rPr>
        <w:t>projektu,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7"/>
          <w:sz w:val="22"/>
        </w:rPr>
        <w:t> </w:t>
      </w:r>
      <w:r>
        <w:rPr>
          <w:sz w:val="22"/>
        </w:rPr>
        <w:t>názvem:</w:t>
      </w:r>
    </w:p>
    <w:p>
      <w:pPr>
        <w:pStyle w:val="Heading3"/>
        <w:spacing w:before="120"/>
        <w:ind w:left="103"/>
      </w:pPr>
      <w:r>
        <w:rPr/>
        <w:t>„Inovace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aplikace</w:t>
      </w:r>
      <w:r>
        <w:rPr>
          <w:spacing w:val="-3"/>
        </w:rPr>
        <w:t> </w:t>
      </w:r>
      <w:r>
        <w:rPr/>
        <w:t>metody</w:t>
      </w:r>
      <w:r>
        <w:rPr>
          <w:spacing w:val="-3"/>
        </w:rPr>
        <w:t> </w:t>
      </w:r>
      <w:r>
        <w:rPr/>
        <w:t>inkubace</w:t>
      </w:r>
      <w:r>
        <w:rPr>
          <w:spacing w:val="-3"/>
        </w:rPr>
        <w:t> </w:t>
      </w:r>
      <w:r>
        <w:rPr/>
        <w:t>jiker</w:t>
      </w:r>
      <w:r>
        <w:rPr>
          <w:spacing w:val="1"/>
        </w:rPr>
        <w:t> </w:t>
      </w:r>
      <w:r>
        <w:rPr/>
        <w:t>ohrožených</w:t>
      </w:r>
      <w:r>
        <w:rPr>
          <w:spacing w:val="-3"/>
        </w:rPr>
        <w:t> </w:t>
      </w:r>
      <w:r>
        <w:rPr/>
        <w:t>druhů</w:t>
      </w:r>
      <w:r>
        <w:rPr>
          <w:spacing w:val="-4"/>
        </w:rPr>
        <w:t> </w:t>
      </w:r>
      <w:r>
        <w:rPr/>
        <w:t>ryb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mihulí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mateřských</w:t>
      </w:r>
      <w:r>
        <w:rPr>
          <w:spacing w:val="-3"/>
        </w:rPr>
        <w:t> </w:t>
      </w:r>
      <w:r>
        <w:rPr/>
        <w:t>toků“</w:t>
      </w:r>
    </w:p>
    <w:p>
      <w:pPr>
        <w:pStyle w:val="BodyText"/>
        <w:spacing w:before="12"/>
        <w:jc w:val="left"/>
        <w:rPr>
          <w:b/>
          <w:sz w:val="37"/>
        </w:rPr>
      </w:pPr>
    </w:p>
    <w:p>
      <w:pPr>
        <w:pStyle w:val="BodyText"/>
        <w:ind w:left="624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„akce“).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624" w:right="116" w:hanging="360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> </w:t>
      </w:r>
      <w:r>
        <w:rPr>
          <w:sz w:val="20"/>
        </w:rPr>
        <w:t>de minimis. V případě, kdy je jeden nebo více partnerů projektu považován ve vztahu k činnostem na</w:t>
      </w:r>
      <w:r>
        <w:rPr>
          <w:spacing w:val="1"/>
          <w:sz w:val="20"/>
        </w:rPr>
        <w:t> </w:t>
      </w:r>
      <w:r>
        <w:rPr>
          <w:sz w:val="20"/>
        </w:rPr>
        <w:t>projektu za podnik, příjemce podpory se zavazuje, že zajistí splnění podmínek veřejné podpory/podpory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minimis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partnerovi/partnerům</w:t>
      </w:r>
      <w:r>
        <w:rPr>
          <w:spacing w:val="1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spacing w:line="254" w:lineRule="exact" w:before="222"/>
        <w:ind w:right="1988"/>
      </w:pPr>
      <w:r>
        <w:rPr/>
        <w:t>II.</w:t>
      </w:r>
    </w:p>
    <w:p>
      <w:pPr>
        <w:pStyle w:val="Heading3"/>
        <w:spacing w:line="253" w:lineRule="exact"/>
        <w:ind w:left="2332" w:right="1991"/>
        <w:jc w:val="center"/>
      </w:pPr>
      <w:r>
        <w:rPr/>
        <w:t>Základní</w:t>
      </w:r>
      <w:r>
        <w:rPr>
          <w:spacing w:val="-4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akce</w:t>
      </w:r>
    </w:p>
    <w:p>
      <w:pPr>
        <w:spacing w:line="265" w:lineRule="exact" w:before="0"/>
        <w:ind w:left="2332" w:right="1981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ministryně</w:t>
      </w:r>
      <w:r>
        <w:rPr>
          <w:sz w:val="20"/>
        </w:rPr>
        <w:t>)</w:t>
      </w:r>
    </w:p>
    <w:p>
      <w:pPr>
        <w:pStyle w:val="BodyText"/>
        <w:jc w:val="left"/>
      </w:pPr>
    </w:p>
    <w:p>
      <w:pPr>
        <w:pStyle w:val="BodyText"/>
        <w:spacing w:before="3" w:after="1"/>
        <w:jc w:val="left"/>
        <w:rPr>
          <w:sz w:val="1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1"/>
        <w:gridCol w:w="1603"/>
      </w:tblGrid>
      <w:tr>
        <w:trPr>
          <w:trHeight w:val="589" w:hRule="atLeast"/>
        </w:trPr>
        <w:tc>
          <w:tcPr>
            <w:tcW w:w="5841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603" w:type="dxa"/>
          </w:tcPr>
          <w:p>
            <w:pPr>
              <w:pStyle w:val="TableParagraph"/>
              <w:spacing w:before="172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792" w:hRule="atLeast"/>
        </w:trPr>
        <w:tc>
          <w:tcPr>
            <w:tcW w:w="5841" w:type="dxa"/>
          </w:tcPr>
          <w:p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60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548" w:hRule="atLeast"/>
        </w:trPr>
        <w:tc>
          <w:tcPr>
            <w:tcW w:w="5841" w:type="dxa"/>
          </w:tcPr>
          <w:p>
            <w:pPr>
              <w:pStyle w:val="TableParagraph"/>
              <w:spacing w:before="232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následovně:</w:t>
            </w:r>
          </w:p>
        </w:tc>
        <w:tc>
          <w:tcPr>
            <w:tcW w:w="160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5841" w:type="dxa"/>
          </w:tcPr>
          <w:p>
            <w:pPr>
              <w:pStyle w:val="TableParagraph"/>
              <w:spacing w:line="265" w:lineRule="exact" w:before="49"/>
              <w:ind w:left="1115"/>
              <w:rPr>
                <w:i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</w:p>
          <w:p>
            <w:pPr>
              <w:pStyle w:val="TableParagraph"/>
              <w:spacing w:line="245" w:lineRule="exact"/>
              <w:ind w:left="1439"/>
              <w:rPr>
                <w:sz w:val="20"/>
              </w:rPr>
            </w:pPr>
            <w:r>
              <w:rPr>
                <w:i/>
                <w:sz w:val="20"/>
              </w:rPr>
              <w:t>ministryně</w:t>
            </w:r>
            <w:r>
              <w:rPr>
                <w:sz w:val="20"/>
              </w:rPr>
              <w:t>):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10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363"/>
      </w:tblGrid>
      <w:tr>
        <w:trPr>
          <w:trHeight w:val="848" w:hRule="atLeast"/>
        </w:trPr>
        <w:tc>
          <w:tcPr>
            <w:tcW w:w="6076" w:type="dxa"/>
          </w:tcPr>
          <w:p>
            <w:pPr>
              <w:pStyle w:val="TableParagraph"/>
              <w:spacing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do:</w:t>
            </w:r>
          </w:p>
          <w:p>
            <w:pPr>
              <w:pStyle w:val="TableParagraph"/>
              <w:ind w:left="147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</w:p>
          <w:p>
            <w:pPr>
              <w:pStyle w:val="TableParagraph"/>
              <w:ind w:left="1475"/>
              <w:rPr>
                <w:sz w:val="20"/>
              </w:rPr>
            </w:pP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363" w:type="dxa"/>
          </w:tcPr>
          <w:p>
            <w:pPr>
              <w:pStyle w:val="TableParagraph"/>
              <w:spacing w:before="198"/>
              <w:ind w:left="255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316" w:hRule="atLeast"/>
        </w:trPr>
        <w:tc>
          <w:tcPr>
            <w:tcW w:w="6076" w:type="dxa"/>
          </w:tcPr>
          <w:p>
            <w:pPr>
              <w:pStyle w:val="TableParagraph"/>
              <w:spacing w:line="246" w:lineRule="exact" w:before="50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že:</w:t>
            </w:r>
          </w:p>
        </w:tc>
        <w:tc>
          <w:tcPr>
            <w:tcW w:w="13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jc w:val="lef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100" w:after="0"/>
        <w:ind w:left="814" w:right="119" w:hanging="356"/>
        <w:jc w:val="both"/>
        <w:rPr>
          <w:sz w:val="20"/>
        </w:rPr>
      </w:pPr>
      <w:r>
        <w:rPr>
          <w:sz w:val="20"/>
        </w:rPr>
        <w:t>zrealizuje</w:t>
      </w:r>
      <w:r>
        <w:rPr>
          <w:spacing w:val="11"/>
          <w:sz w:val="20"/>
        </w:rPr>
        <w:t> </w:t>
      </w:r>
      <w:r>
        <w:rPr>
          <w:sz w:val="20"/>
        </w:rPr>
        <w:t>projekt,</w:t>
      </w:r>
      <w:r>
        <w:rPr>
          <w:spacing w:val="64"/>
          <w:sz w:val="20"/>
        </w:rPr>
        <w:t> </w:t>
      </w:r>
      <w:r>
        <w:rPr>
          <w:sz w:val="20"/>
        </w:rPr>
        <w:t>jehož</w:t>
      </w:r>
      <w:r>
        <w:rPr>
          <w:spacing w:val="67"/>
          <w:sz w:val="20"/>
        </w:rPr>
        <w:t> </w:t>
      </w:r>
      <w:r>
        <w:rPr>
          <w:sz w:val="20"/>
        </w:rPr>
        <w:t>cílem</w:t>
      </w:r>
      <w:r>
        <w:rPr>
          <w:spacing w:val="67"/>
          <w:sz w:val="20"/>
        </w:rPr>
        <w:t> </w:t>
      </w:r>
      <w:r>
        <w:rPr>
          <w:sz w:val="20"/>
        </w:rPr>
        <w:t>je</w:t>
      </w:r>
      <w:r>
        <w:rPr>
          <w:spacing w:val="64"/>
          <w:sz w:val="20"/>
        </w:rPr>
        <w:t> </w:t>
      </w:r>
      <w:r>
        <w:rPr>
          <w:sz w:val="20"/>
        </w:rPr>
        <w:t>zhodnocení</w:t>
      </w:r>
      <w:r>
        <w:rPr>
          <w:spacing w:val="65"/>
          <w:sz w:val="20"/>
        </w:rPr>
        <w:t> </w:t>
      </w:r>
      <w:r>
        <w:rPr>
          <w:sz w:val="20"/>
        </w:rPr>
        <w:t>potenciálních</w:t>
      </w:r>
      <w:r>
        <w:rPr>
          <w:spacing w:val="66"/>
          <w:sz w:val="20"/>
        </w:rPr>
        <w:t> </w:t>
      </w:r>
      <w:r>
        <w:rPr>
          <w:sz w:val="20"/>
        </w:rPr>
        <w:t>rizik</w:t>
      </w:r>
      <w:r>
        <w:rPr>
          <w:spacing w:val="71"/>
          <w:sz w:val="20"/>
        </w:rPr>
        <w:t> </w:t>
      </w:r>
      <w:r>
        <w:rPr>
          <w:sz w:val="20"/>
        </w:rPr>
        <w:t>způsobených</w:t>
      </w:r>
      <w:r>
        <w:rPr>
          <w:spacing w:val="68"/>
          <w:sz w:val="20"/>
        </w:rPr>
        <w:t> </w:t>
      </w:r>
      <w:r>
        <w:rPr>
          <w:sz w:val="20"/>
        </w:rPr>
        <w:t>změnami</w:t>
      </w:r>
      <w:r>
        <w:rPr>
          <w:spacing w:val="65"/>
          <w:sz w:val="20"/>
        </w:rPr>
        <w:t> </w:t>
      </w:r>
      <w:r>
        <w:rPr>
          <w:sz w:val="20"/>
        </w:rPr>
        <w:t>klimatu</w:t>
      </w:r>
      <w:r>
        <w:rPr>
          <w:spacing w:val="-53"/>
          <w:sz w:val="20"/>
        </w:rPr>
        <w:t> </w:t>
      </w:r>
      <w:r>
        <w:rPr>
          <w:sz w:val="20"/>
        </w:rPr>
        <w:t>a krajinného pokryvu na deseti lokalitách v Česku. Dále dojde k výběru konkrétní lokality pro inkubaci,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11"/>
          <w:sz w:val="20"/>
        </w:rPr>
        <w:t> </w:t>
      </w:r>
      <w:r>
        <w:rPr>
          <w:sz w:val="20"/>
        </w:rPr>
        <w:t>zaměření</w:t>
      </w:r>
      <w:r>
        <w:rPr>
          <w:spacing w:val="-9"/>
          <w:sz w:val="20"/>
        </w:rPr>
        <w:t> </w:t>
      </w:r>
      <w:r>
        <w:rPr>
          <w:sz w:val="20"/>
        </w:rPr>
        <w:t>500</w:t>
      </w:r>
      <w:r>
        <w:rPr>
          <w:spacing w:val="-9"/>
          <w:sz w:val="20"/>
        </w:rPr>
        <w:t> </w:t>
      </w:r>
      <w:r>
        <w:rPr>
          <w:sz w:val="20"/>
        </w:rPr>
        <w:t>metrového</w:t>
      </w:r>
      <w:r>
        <w:rPr>
          <w:spacing w:val="-6"/>
          <w:sz w:val="20"/>
        </w:rPr>
        <w:t> </w:t>
      </w:r>
      <w:r>
        <w:rPr>
          <w:sz w:val="20"/>
        </w:rPr>
        <w:t>úseku</w:t>
      </w:r>
      <w:r>
        <w:rPr>
          <w:spacing w:val="-9"/>
          <w:sz w:val="20"/>
        </w:rPr>
        <w:t> </w:t>
      </w:r>
      <w:r>
        <w:rPr>
          <w:sz w:val="20"/>
        </w:rPr>
        <w:t>vodního</w:t>
      </w:r>
      <w:r>
        <w:rPr>
          <w:spacing w:val="-8"/>
          <w:sz w:val="20"/>
        </w:rPr>
        <w:t> </w:t>
      </w:r>
      <w:r>
        <w:rPr>
          <w:sz w:val="20"/>
        </w:rPr>
        <w:t>toku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k</w:t>
      </w:r>
      <w:r>
        <w:rPr>
          <w:spacing w:val="-10"/>
          <w:sz w:val="20"/>
        </w:rPr>
        <w:t> </w:t>
      </w:r>
      <w:r>
        <w:rPr>
          <w:sz w:val="20"/>
        </w:rPr>
        <w:t>použití</w:t>
      </w:r>
      <w:r>
        <w:rPr>
          <w:spacing w:val="-11"/>
          <w:sz w:val="20"/>
        </w:rPr>
        <w:t> </w:t>
      </w:r>
      <w:r>
        <w:rPr>
          <w:sz w:val="20"/>
        </w:rPr>
        <w:t>nástroje</w:t>
      </w:r>
      <w:r>
        <w:rPr>
          <w:spacing w:val="-10"/>
          <w:sz w:val="20"/>
        </w:rPr>
        <w:t> </w:t>
      </w:r>
      <w:r>
        <w:rPr>
          <w:sz w:val="20"/>
        </w:rPr>
        <w:t>srážko-odtokového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hydraulického</w:t>
      </w:r>
      <w:r>
        <w:rPr>
          <w:spacing w:val="-52"/>
          <w:sz w:val="20"/>
        </w:rPr>
        <w:t> </w:t>
      </w:r>
      <w:r>
        <w:rPr>
          <w:sz w:val="20"/>
        </w:rPr>
        <w:t>modelování pro vyhodnocení potenciálních rizik. Činnosti v projektu jsou rozděleny do pěti etap. Na</w:t>
      </w:r>
      <w:r>
        <w:rPr>
          <w:spacing w:val="1"/>
          <w:sz w:val="20"/>
        </w:rPr>
        <w:t> </w:t>
      </w:r>
      <w:r>
        <w:rPr>
          <w:sz w:val="20"/>
        </w:rPr>
        <w:t>projektu se budou podílet čtyři instituce ze tří zemí. Samotná inkubace a vyhodnocení potenciálních</w:t>
      </w:r>
      <w:r>
        <w:rPr>
          <w:spacing w:val="1"/>
          <w:sz w:val="20"/>
        </w:rPr>
        <w:t> </w:t>
      </w:r>
      <w:r>
        <w:rPr>
          <w:sz w:val="20"/>
        </w:rPr>
        <w:t>rizik bude probíhat za</w:t>
      </w:r>
      <w:r>
        <w:rPr>
          <w:spacing w:val="54"/>
          <w:sz w:val="20"/>
        </w:rPr>
        <w:t> </w:t>
      </w:r>
      <w:r>
        <w:rPr>
          <w:sz w:val="20"/>
        </w:rPr>
        <w:t>aktivní</w:t>
      </w:r>
      <w:r>
        <w:rPr>
          <w:spacing w:val="55"/>
          <w:sz w:val="20"/>
        </w:rPr>
        <w:t> </w:t>
      </w:r>
      <w:r>
        <w:rPr>
          <w:sz w:val="20"/>
        </w:rPr>
        <w:t>spolupráce místních</w:t>
      </w:r>
      <w:r>
        <w:rPr>
          <w:spacing w:val="55"/>
          <w:sz w:val="20"/>
        </w:rPr>
        <w:t> </w:t>
      </w:r>
      <w:r>
        <w:rPr>
          <w:sz w:val="20"/>
        </w:rPr>
        <w:t>organizací</w:t>
      </w:r>
      <w:r>
        <w:rPr>
          <w:spacing w:val="55"/>
          <w:sz w:val="20"/>
        </w:rPr>
        <w:t> </w:t>
      </w:r>
      <w:r>
        <w:rPr>
          <w:sz w:val="20"/>
        </w:rPr>
        <w:t>Českého</w:t>
      </w:r>
      <w:r>
        <w:rPr>
          <w:spacing w:val="54"/>
          <w:sz w:val="20"/>
        </w:rPr>
        <w:t> </w:t>
      </w:r>
      <w:r>
        <w:rPr>
          <w:sz w:val="20"/>
        </w:rPr>
        <w:t>rybářského</w:t>
      </w:r>
      <w:r>
        <w:rPr>
          <w:spacing w:val="55"/>
          <w:sz w:val="20"/>
        </w:rPr>
        <w:t> </w:t>
      </w:r>
      <w:r>
        <w:rPr>
          <w:sz w:val="20"/>
        </w:rPr>
        <w:t>svazu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spolků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orgánů ochrany</w:t>
      </w:r>
      <w:r>
        <w:rPr>
          <w:spacing w:val="-1"/>
          <w:sz w:val="20"/>
        </w:rPr>
        <w:t> </w:t>
      </w:r>
      <w:r>
        <w:rPr>
          <w:sz w:val="20"/>
        </w:rPr>
        <w:t>přírody.</w:t>
      </w:r>
    </w:p>
    <w:p>
      <w:pPr>
        <w:pStyle w:val="BodyText"/>
        <w:spacing w:before="121"/>
        <w:ind w:left="101"/>
      </w:pPr>
      <w:r>
        <w:rPr/>
        <w:t>Dále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zavazuje</w:t>
      </w:r>
      <w:r>
        <w:rPr>
          <w:spacing w:val="-4"/>
        </w:rPr>
        <w:t> </w:t>
      </w:r>
      <w:r>
        <w:rPr/>
        <w:t>naplnit</w:t>
      </w:r>
      <w:r>
        <w:rPr>
          <w:spacing w:val="-2"/>
        </w:rPr>
        <w:t> </w:t>
      </w:r>
      <w:r>
        <w:rPr/>
        <w:t>indikátory: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18" w:after="0"/>
        <w:ind w:left="821" w:right="123" w:hanging="360"/>
        <w:jc w:val="both"/>
        <w:rPr>
          <w:sz w:val="20"/>
        </w:rPr>
      </w:pPr>
      <w:r>
        <w:rPr>
          <w:sz w:val="20"/>
        </w:rPr>
        <w:t>„Počet implementovaných výstupů vycházejících z ukončených projektů výzkumu a vývoje ke zlepšení</w:t>
      </w:r>
      <w:r>
        <w:rPr>
          <w:spacing w:val="1"/>
          <w:sz w:val="20"/>
        </w:rPr>
        <w:t> </w:t>
      </w:r>
      <w:r>
        <w:rPr>
          <w:sz w:val="20"/>
        </w:rPr>
        <w:t>stavu</w:t>
      </w:r>
      <w:r>
        <w:rPr>
          <w:spacing w:val="-1"/>
          <w:sz w:val="20"/>
        </w:rPr>
        <w:t> </w:t>
      </w:r>
      <w:r>
        <w:rPr>
          <w:sz w:val="20"/>
        </w:rPr>
        <w:t>životního prostředí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ekosystémech“</w:t>
      </w:r>
      <w:r>
        <w:rPr>
          <w:spacing w:val="-2"/>
          <w:sz w:val="20"/>
        </w:rPr>
        <w:t> </w:t>
      </w:r>
      <w:r>
        <w:rPr>
          <w:sz w:val="20"/>
        </w:rPr>
        <w:t>v rozsahu 7</w:t>
      </w:r>
      <w:r>
        <w:rPr>
          <w:spacing w:val="1"/>
          <w:sz w:val="20"/>
        </w:rPr>
        <w:t> </w:t>
      </w:r>
      <w:r>
        <w:rPr>
          <w:sz w:val="20"/>
        </w:rPr>
        <w:t>výstupů,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18" w:after="0"/>
        <w:ind w:left="821" w:right="0" w:hanging="361"/>
        <w:jc w:val="both"/>
        <w:rPr>
          <w:sz w:val="20"/>
        </w:rPr>
      </w:pPr>
      <w:r>
        <w:rPr>
          <w:sz w:val="20"/>
        </w:rPr>
        <w:t>„Počet</w:t>
      </w:r>
      <w:r>
        <w:rPr>
          <w:spacing w:val="90"/>
          <w:sz w:val="20"/>
        </w:rPr>
        <w:t> </w:t>
      </w:r>
      <w:r>
        <w:rPr>
          <w:sz w:val="20"/>
        </w:rPr>
        <w:t>inovativních  </w:t>
      </w:r>
      <w:r>
        <w:rPr>
          <w:spacing w:val="34"/>
          <w:sz w:val="20"/>
        </w:rPr>
        <w:t> </w:t>
      </w:r>
      <w:r>
        <w:rPr>
          <w:sz w:val="20"/>
        </w:rPr>
        <w:t>projektů  </w:t>
      </w:r>
      <w:r>
        <w:rPr>
          <w:spacing w:val="34"/>
          <w:sz w:val="20"/>
        </w:rPr>
        <w:t> </w:t>
      </w:r>
      <w:r>
        <w:rPr>
          <w:sz w:val="20"/>
        </w:rPr>
        <w:t>realizovaných  </w:t>
      </w:r>
      <w:r>
        <w:rPr>
          <w:spacing w:val="34"/>
          <w:sz w:val="20"/>
        </w:rPr>
        <w:t> </w:t>
      </w:r>
      <w:r>
        <w:rPr>
          <w:sz w:val="20"/>
        </w:rPr>
        <w:t>za  </w:t>
      </w:r>
      <w:r>
        <w:rPr>
          <w:spacing w:val="34"/>
          <w:sz w:val="20"/>
        </w:rPr>
        <w:t> </w:t>
      </w:r>
      <w:r>
        <w:rPr>
          <w:sz w:val="20"/>
        </w:rPr>
        <w:t>účelem  </w:t>
      </w:r>
      <w:r>
        <w:rPr>
          <w:spacing w:val="35"/>
          <w:sz w:val="20"/>
        </w:rPr>
        <w:t> </w:t>
      </w:r>
      <w:r>
        <w:rPr>
          <w:sz w:val="20"/>
        </w:rPr>
        <w:t>zlepšení  </w:t>
      </w:r>
      <w:r>
        <w:rPr>
          <w:spacing w:val="36"/>
          <w:sz w:val="20"/>
        </w:rPr>
        <w:t> </w:t>
      </w:r>
      <w:r>
        <w:rPr>
          <w:sz w:val="20"/>
        </w:rPr>
        <w:t>stavu  </w:t>
      </w:r>
      <w:r>
        <w:rPr>
          <w:spacing w:val="36"/>
          <w:sz w:val="20"/>
        </w:rPr>
        <w:t> </w:t>
      </w:r>
      <w:r>
        <w:rPr>
          <w:sz w:val="20"/>
        </w:rPr>
        <w:t>životního  </w:t>
      </w:r>
      <w:r>
        <w:rPr>
          <w:spacing w:val="35"/>
          <w:sz w:val="20"/>
        </w:rPr>
        <w:t> </w:t>
      </w:r>
      <w:r>
        <w:rPr>
          <w:sz w:val="20"/>
        </w:rPr>
        <w:t>prostředí</w:t>
      </w:r>
    </w:p>
    <w:p>
      <w:pPr>
        <w:pStyle w:val="BodyText"/>
        <w:spacing w:before="3"/>
        <w:ind w:left="821"/>
      </w:pPr>
      <w:r>
        <w:rPr/>
        <w:t>v</w:t>
      </w:r>
      <w:r>
        <w:rPr>
          <w:spacing w:val="-3"/>
        </w:rPr>
        <w:t> </w:t>
      </w:r>
      <w:r>
        <w:rPr/>
        <w:t>ekosystémech,</w:t>
      </w:r>
      <w:r>
        <w:rPr>
          <w:spacing w:val="-5"/>
        </w:rPr>
        <w:t> </w:t>
      </w:r>
      <w:r>
        <w:rPr/>
        <w:t>realizovaných</w:t>
      </w:r>
      <w:r>
        <w:rPr>
          <w:spacing w:val="-4"/>
        </w:rPr>
        <w:t> </w:t>
      </w:r>
      <w:r>
        <w:rPr/>
        <w:t>víceodvětvovým</w:t>
      </w:r>
      <w:r>
        <w:rPr>
          <w:spacing w:val="-2"/>
        </w:rPr>
        <w:t> </w:t>
      </w:r>
      <w:r>
        <w:rPr/>
        <w:t>přístupem“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rozsahu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projektů,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18" w:after="0"/>
        <w:ind w:left="821" w:right="118" w:hanging="360"/>
        <w:jc w:val="both"/>
        <w:rPr>
          <w:sz w:val="20"/>
        </w:rPr>
      </w:pPr>
      <w:r>
        <w:rPr>
          <w:sz w:val="20"/>
        </w:rPr>
        <w:t>„Počet</w:t>
      </w:r>
      <w:r>
        <w:rPr>
          <w:spacing w:val="6"/>
          <w:sz w:val="20"/>
        </w:rPr>
        <w:t> </w:t>
      </w:r>
      <w:r>
        <w:rPr>
          <w:sz w:val="20"/>
        </w:rPr>
        <w:t>mezinárodních</w:t>
      </w:r>
      <w:r>
        <w:rPr>
          <w:spacing w:val="6"/>
          <w:sz w:val="20"/>
        </w:rPr>
        <w:t> </w:t>
      </w:r>
      <w:r>
        <w:rPr>
          <w:sz w:val="20"/>
        </w:rPr>
        <w:t>sítí,</w:t>
      </w:r>
      <w:r>
        <w:rPr>
          <w:spacing w:val="7"/>
          <w:sz w:val="20"/>
        </w:rPr>
        <w:t> </w:t>
      </w:r>
      <w:r>
        <w:rPr>
          <w:sz w:val="20"/>
        </w:rPr>
        <w:t>kterých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společně</w:t>
      </w:r>
      <w:r>
        <w:rPr>
          <w:spacing w:val="6"/>
          <w:sz w:val="20"/>
        </w:rPr>
        <w:t> </w:t>
      </w:r>
      <w:r>
        <w:rPr>
          <w:sz w:val="20"/>
        </w:rPr>
        <w:t>účastní</w:t>
      </w:r>
      <w:r>
        <w:rPr>
          <w:spacing w:val="6"/>
          <w:sz w:val="20"/>
        </w:rPr>
        <w:t> </w:t>
      </w:r>
      <w:r>
        <w:rPr>
          <w:sz w:val="20"/>
        </w:rPr>
        <w:t>partneři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České</w:t>
      </w:r>
      <w:r>
        <w:rPr>
          <w:spacing w:val="5"/>
          <w:sz w:val="20"/>
        </w:rPr>
        <w:t> </w:t>
      </w:r>
      <w:r>
        <w:rPr>
          <w:sz w:val="20"/>
        </w:rPr>
        <w:t>republiky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Norska"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rozsahu</w:t>
      </w:r>
      <w:r>
        <w:rPr>
          <w:spacing w:val="-53"/>
          <w:sz w:val="20"/>
        </w:rPr>
        <w:t> </w:t>
      </w:r>
      <w:r>
        <w:rPr>
          <w:sz w:val="20"/>
        </w:rPr>
        <w:t>1 síť,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18" w:after="0"/>
        <w:ind w:left="821" w:right="0" w:hanging="361"/>
        <w:jc w:val="both"/>
        <w:rPr>
          <w:sz w:val="20"/>
        </w:rPr>
      </w:pPr>
      <w:r>
        <w:rPr>
          <w:sz w:val="20"/>
        </w:rPr>
        <w:t>„Počet</w:t>
      </w:r>
      <w:r>
        <w:rPr>
          <w:spacing w:val="14"/>
          <w:sz w:val="20"/>
        </w:rPr>
        <w:t> </w:t>
      </w:r>
      <w:r>
        <w:rPr>
          <w:sz w:val="20"/>
        </w:rPr>
        <w:t>osob,</w:t>
      </w:r>
      <w:r>
        <w:rPr>
          <w:spacing w:val="68"/>
          <w:sz w:val="20"/>
        </w:rPr>
        <w:t> </w:t>
      </w:r>
      <w:r>
        <w:rPr>
          <w:sz w:val="20"/>
        </w:rPr>
        <w:t>které</w:t>
      </w:r>
      <w:r>
        <w:rPr>
          <w:spacing w:val="67"/>
          <w:sz w:val="20"/>
        </w:rPr>
        <w:t> </w:t>
      </w:r>
      <w:r>
        <w:rPr>
          <w:sz w:val="20"/>
        </w:rPr>
        <w:t>mají</w:t>
      </w:r>
      <w:r>
        <w:rPr>
          <w:spacing w:val="68"/>
          <w:sz w:val="20"/>
        </w:rPr>
        <w:t> </w:t>
      </w:r>
      <w:r>
        <w:rPr>
          <w:sz w:val="20"/>
        </w:rPr>
        <w:t>prospěch</w:t>
      </w:r>
      <w:r>
        <w:rPr>
          <w:spacing w:val="69"/>
          <w:sz w:val="20"/>
        </w:rPr>
        <w:t> </w:t>
      </w:r>
      <w:r>
        <w:rPr>
          <w:sz w:val="20"/>
        </w:rPr>
        <w:t>ze</w:t>
      </w:r>
      <w:r>
        <w:rPr>
          <w:spacing w:val="67"/>
          <w:sz w:val="20"/>
        </w:rPr>
        <w:t> </w:t>
      </w:r>
      <w:r>
        <w:rPr>
          <w:sz w:val="20"/>
        </w:rPr>
        <w:t>zavedených</w:t>
      </w:r>
      <w:r>
        <w:rPr>
          <w:spacing w:val="70"/>
          <w:sz w:val="20"/>
        </w:rPr>
        <w:t> </w:t>
      </w:r>
      <w:r>
        <w:rPr>
          <w:sz w:val="20"/>
        </w:rPr>
        <w:t>opatření</w:t>
      </w:r>
      <w:r>
        <w:rPr>
          <w:spacing w:val="68"/>
          <w:sz w:val="20"/>
        </w:rPr>
        <w:t> </w:t>
      </w:r>
      <w:r>
        <w:rPr>
          <w:sz w:val="20"/>
        </w:rPr>
        <w:t>na</w:t>
      </w:r>
      <w:r>
        <w:rPr>
          <w:spacing w:val="69"/>
          <w:sz w:val="20"/>
        </w:rPr>
        <w:t> </w:t>
      </w:r>
      <w:r>
        <w:rPr>
          <w:sz w:val="20"/>
        </w:rPr>
        <w:t>zlepšení</w:t>
      </w:r>
      <w:r>
        <w:rPr>
          <w:spacing w:val="68"/>
          <w:sz w:val="20"/>
        </w:rPr>
        <w:t> </w:t>
      </w:r>
      <w:r>
        <w:rPr>
          <w:sz w:val="20"/>
        </w:rPr>
        <w:t>ekosystému“</w:t>
      </w:r>
      <w:r>
        <w:rPr>
          <w:spacing w:val="67"/>
          <w:sz w:val="20"/>
        </w:rPr>
        <w:t> </w:t>
      </w:r>
      <w:r>
        <w:rPr>
          <w:sz w:val="20"/>
        </w:rPr>
        <w:t>v</w:t>
      </w:r>
      <w:r>
        <w:rPr>
          <w:spacing w:val="69"/>
          <w:sz w:val="20"/>
        </w:rPr>
        <w:t> </w:t>
      </w:r>
      <w:r>
        <w:rPr>
          <w:sz w:val="20"/>
        </w:rPr>
        <w:t>rozsahu</w:t>
      </w:r>
    </w:p>
    <w:p>
      <w:pPr>
        <w:pStyle w:val="BodyText"/>
        <w:spacing w:before="1"/>
        <w:ind w:left="821"/>
      </w:pPr>
      <w:r>
        <w:rPr/>
        <w:t>1</w:t>
      </w:r>
      <w:r>
        <w:rPr>
          <w:spacing w:val="-1"/>
        </w:rPr>
        <w:t> </w:t>
      </w:r>
      <w:r>
        <w:rPr/>
        <w:t>000</w:t>
      </w:r>
      <w:r>
        <w:rPr>
          <w:spacing w:val="-1"/>
        </w:rPr>
        <w:t> </w:t>
      </w:r>
      <w:r>
        <w:rPr/>
        <w:t>osob,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18" w:after="0"/>
        <w:ind w:left="821" w:right="0" w:hanging="361"/>
        <w:jc w:val="both"/>
        <w:rPr>
          <w:sz w:val="20"/>
        </w:rPr>
      </w:pPr>
      <w:r>
        <w:rPr>
          <w:sz w:val="20"/>
        </w:rPr>
        <w:t>„Počet</w:t>
      </w:r>
      <w:r>
        <w:rPr>
          <w:spacing w:val="-4"/>
          <w:sz w:val="20"/>
        </w:rPr>
        <w:t> </w:t>
      </w:r>
      <w:r>
        <w:rPr>
          <w:sz w:val="20"/>
        </w:rPr>
        <w:t>projektů</w:t>
      </w:r>
      <w:r>
        <w:rPr>
          <w:spacing w:val="-4"/>
          <w:sz w:val="20"/>
        </w:rPr>
        <w:t> </w:t>
      </w:r>
      <w:r>
        <w:rPr>
          <w:sz w:val="20"/>
        </w:rPr>
        <w:t>zahrnujících</w:t>
      </w:r>
      <w:r>
        <w:rPr>
          <w:spacing w:val="-3"/>
          <w:sz w:val="20"/>
        </w:rPr>
        <w:t> </w:t>
      </w:r>
      <w:r>
        <w:rPr>
          <w:sz w:val="20"/>
        </w:rPr>
        <w:t>spolupráci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partnerem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donorské</w:t>
      </w:r>
      <w:r>
        <w:rPr>
          <w:spacing w:val="-4"/>
          <w:sz w:val="20"/>
        </w:rPr>
        <w:t> </w:t>
      </w:r>
      <w:r>
        <w:rPr>
          <w:sz w:val="20"/>
        </w:rPr>
        <w:t>země"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rozsahu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projekt.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spacing w:before="190"/>
        <w:ind w:right="1988"/>
      </w:pPr>
      <w:r>
        <w:rPr/>
        <w:t>III.</w:t>
      </w:r>
    </w:p>
    <w:p>
      <w:pPr>
        <w:pStyle w:val="Heading3"/>
        <w:ind w:left="4572"/>
      </w:pPr>
      <w:r>
        <w:rPr/>
        <w:t>Výše</w:t>
      </w:r>
      <w:r>
        <w:rPr>
          <w:spacing w:val="-4"/>
        </w:rPr>
        <w:t> </w:t>
      </w:r>
      <w:r>
        <w:rPr/>
        <w:t>podpory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121" w:after="0"/>
        <w:ind w:left="545" w:right="265" w:hanging="28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> </w:t>
      </w:r>
      <w:r>
        <w:rPr>
          <w:sz w:val="20"/>
        </w:rPr>
        <w:t>přílohami, vychází z Žádosti o podporu a jejich příloh a je poskytována v souladu s Rozhodnutím</w:t>
      </w:r>
      <w:r>
        <w:rPr>
          <w:spacing w:val="1"/>
          <w:sz w:val="20"/>
        </w:rPr>
        <w:t> </w:t>
      </w:r>
      <w:r>
        <w:rPr>
          <w:sz w:val="20"/>
        </w:rPr>
        <w:t>ministryně,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54"/>
          <w:sz w:val="20"/>
        </w:rPr>
        <w:t> </w:t>
      </w:r>
      <w:r>
        <w:rPr>
          <w:sz w:val="20"/>
        </w:rPr>
        <w:t>čl.</w:t>
      </w:r>
      <w:r>
        <w:rPr>
          <w:spacing w:val="55"/>
          <w:sz w:val="20"/>
        </w:rPr>
        <w:t> </w:t>
      </w:r>
      <w:r>
        <w:rPr>
          <w:sz w:val="20"/>
        </w:rPr>
        <w:t>I,</w:t>
      </w:r>
      <w:r>
        <w:rPr>
          <w:spacing w:val="55"/>
          <w:sz w:val="20"/>
        </w:rPr>
        <w:t> </w:t>
      </w:r>
      <w:r>
        <w:rPr>
          <w:sz w:val="20"/>
        </w:rPr>
        <w:t>odst.</w:t>
      </w:r>
      <w:r>
        <w:rPr>
          <w:spacing w:val="55"/>
          <w:sz w:val="20"/>
        </w:rPr>
        <w:t> </w:t>
      </w:r>
      <w:r>
        <w:rPr>
          <w:sz w:val="20"/>
        </w:rPr>
        <w:t>1)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činí</w:t>
      </w:r>
      <w:r>
        <w:rPr>
          <w:spacing w:val="55"/>
          <w:sz w:val="20"/>
        </w:rPr>
        <w:t> </w:t>
      </w:r>
      <w:r>
        <w:rPr>
          <w:sz w:val="20"/>
        </w:rPr>
        <w:t>pevně</w:t>
      </w:r>
      <w:r>
        <w:rPr>
          <w:spacing w:val="54"/>
          <w:sz w:val="20"/>
        </w:rPr>
        <w:t> </w:t>
      </w:r>
      <w:r>
        <w:rPr>
          <w:sz w:val="20"/>
        </w:rPr>
        <w:t>stanovenou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neměnnou</w:t>
      </w:r>
      <w:r>
        <w:rPr>
          <w:spacing w:val="55"/>
          <w:sz w:val="20"/>
        </w:rPr>
        <w:t> </w:t>
      </w:r>
      <w:r>
        <w:rPr>
          <w:sz w:val="20"/>
        </w:rPr>
        <w:t>částku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-52"/>
          <w:sz w:val="20"/>
        </w:rPr>
        <w:t> </w:t>
      </w:r>
      <w:r>
        <w:rPr>
          <w:w w:val="95"/>
          <w:sz w:val="20"/>
        </w:rPr>
        <w:t>5 598 585,00 Kč (tj. 215 330,19 EUR), která bude vyplacena v poměru 85 % z prostředků FM Norska 2014-</w:t>
      </w:r>
      <w:r>
        <w:rPr>
          <w:spacing w:val="1"/>
          <w:w w:val="95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15 %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6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2" w:after="0"/>
        <w:ind w:left="545" w:right="26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možno</w:t>
      </w:r>
      <w:r>
        <w:rPr>
          <w:spacing w:val="-8"/>
          <w:sz w:val="20"/>
        </w:rPr>
        <w:t> </w:t>
      </w:r>
      <w:r>
        <w:rPr>
          <w:sz w:val="20"/>
        </w:rPr>
        <w:t>použít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9"/>
          <w:sz w:val="20"/>
        </w:rPr>
        <w:t> </w:t>
      </w:r>
      <w:r>
        <w:rPr>
          <w:sz w:val="20"/>
        </w:rPr>
        <w:t>skutečných,</w:t>
      </w:r>
      <w:r>
        <w:rPr>
          <w:spacing w:val="-7"/>
          <w:sz w:val="20"/>
        </w:rPr>
        <w:t> </w:t>
      </w:r>
      <w:r>
        <w:rPr>
          <w:sz w:val="20"/>
        </w:rPr>
        <w:t>efektivních,</w:t>
      </w:r>
      <w:r>
        <w:rPr>
          <w:spacing w:val="-9"/>
          <w:sz w:val="20"/>
        </w:rPr>
        <w:t> </w:t>
      </w:r>
      <w:r>
        <w:rPr>
          <w:sz w:val="20"/>
        </w:rPr>
        <w:t>oprávněných,</w:t>
      </w:r>
      <w:r>
        <w:rPr>
          <w:spacing w:val="-7"/>
          <w:sz w:val="20"/>
        </w:rPr>
        <w:t> </w:t>
      </w:r>
      <w:r>
        <w:rPr>
          <w:sz w:val="20"/>
        </w:rPr>
        <w:t>účelných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nezbytných</w:t>
      </w:r>
      <w:r>
        <w:rPr>
          <w:spacing w:val="-53"/>
          <w:sz w:val="20"/>
        </w:rPr>
        <w:t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 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této Smlouvy</w:t>
      </w:r>
      <w:r>
        <w:rPr>
          <w:sz w:val="22"/>
        </w:rPr>
        <w:t>.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Heading2"/>
        <w:spacing w:before="99"/>
        <w:ind w:right="1991"/>
      </w:pPr>
      <w:r>
        <w:rPr/>
        <w:t>IV.</w:t>
      </w:r>
    </w:p>
    <w:p>
      <w:pPr>
        <w:pStyle w:val="Heading3"/>
        <w:ind w:left="3409"/>
        <w:jc w:val="left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121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je:</w:t>
      </w:r>
    </w:p>
    <w:p>
      <w:pPr>
        <w:pStyle w:val="ListParagraph"/>
        <w:numPr>
          <w:ilvl w:val="1"/>
          <w:numId w:val="4"/>
        </w:numPr>
        <w:tabs>
          <w:tab w:pos="1339" w:val="left" w:leader="none"/>
          <w:tab w:pos="1340" w:val="left" w:leader="none"/>
        </w:tabs>
        <w:spacing w:line="237" w:lineRule="auto" w:before="119" w:after="0"/>
        <w:ind w:left="1339" w:right="279" w:hanging="358"/>
        <w:jc w:val="left"/>
        <w:rPr>
          <w:sz w:val="20"/>
        </w:rPr>
      </w:pPr>
      <w:r>
        <w:rPr>
          <w:sz w:val="20"/>
        </w:rPr>
        <w:t>povinen</w:t>
      </w:r>
      <w:r>
        <w:rPr>
          <w:spacing w:val="2"/>
          <w:sz w:val="20"/>
        </w:rPr>
        <w:t> </w:t>
      </w:r>
      <w:r>
        <w:rPr>
          <w:sz w:val="20"/>
        </w:rPr>
        <w:t>splnit</w:t>
      </w:r>
      <w:r>
        <w:rPr>
          <w:spacing w:val="2"/>
          <w:sz w:val="20"/>
        </w:rPr>
        <w:t> </w:t>
      </w:r>
      <w:r>
        <w:rPr>
          <w:sz w:val="20"/>
        </w:rPr>
        <w:t>účel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podmínky</w:t>
      </w:r>
      <w:r>
        <w:rPr>
          <w:spacing w:val="2"/>
          <w:sz w:val="20"/>
        </w:rPr>
        <w:t> </w:t>
      </w:r>
      <w:r>
        <w:rPr>
          <w:sz w:val="20"/>
        </w:rPr>
        <w:t>podpořené</w:t>
      </w:r>
      <w:r>
        <w:rPr>
          <w:spacing w:val="5"/>
          <w:sz w:val="20"/>
        </w:rPr>
        <w:t> </w:t>
      </w:r>
      <w:r>
        <w:rPr>
          <w:sz w:val="20"/>
        </w:rPr>
        <w:t>akce,</w:t>
      </w:r>
      <w:r>
        <w:rPr>
          <w:spacing w:val="3"/>
          <w:sz w:val="20"/>
        </w:rPr>
        <w:t> </w:t>
      </w:r>
      <w:r>
        <w:rPr>
          <w:sz w:val="20"/>
        </w:rPr>
        <w:t>dle</w:t>
      </w:r>
      <w:r>
        <w:rPr>
          <w:spacing w:val="4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ostatními</w:t>
      </w:r>
      <w:r>
        <w:rPr>
          <w:spacing w:val="5"/>
          <w:sz w:val="20"/>
        </w:rPr>
        <w:t> </w:t>
      </w:r>
      <w:r>
        <w:rPr>
          <w:sz w:val="20"/>
        </w:rPr>
        <w:t>podmínkami</w:t>
      </w:r>
      <w:r>
        <w:rPr>
          <w:spacing w:val="-52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kterou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jsou poskytnuty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Programu;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394" w:top="1500" w:bottom="1640" w:left="1440" w:right="860"/>
        </w:sect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77" w:after="0"/>
        <w:ind w:left="1339" w:right="271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implementace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spolupráci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partnerem,</w:t>
      </w:r>
      <w:r>
        <w:rPr>
          <w:spacing w:val="-4"/>
          <w:sz w:val="20"/>
        </w:rPr>
        <w:t> </w:t>
      </w:r>
      <w:r>
        <w:rPr>
          <w:sz w:val="20"/>
        </w:rPr>
        <w:t>uzavřít</w:t>
      </w:r>
      <w:r>
        <w:rPr>
          <w:spacing w:val="-4"/>
          <w:sz w:val="20"/>
        </w:rPr>
        <w:t> </w:t>
      </w:r>
      <w:r>
        <w:rPr>
          <w:sz w:val="20"/>
        </w:rPr>
        <w:t>dohodu o</w:t>
      </w:r>
      <w:r>
        <w:rPr>
          <w:spacing w:val="-3"/>
          <w:sz w:val="20"/>
        </w:rPr>
        <w:t> </w:t>
      </w:r>
      <w:r>
        <w:rPr>
          <w:sz w:val="20"/>
        </w:rPr>
        <w:t>partnerství</w:t>
      </w:r>
      <w:r>
        <w:rPr>
          <w:spacing w:val="-53"/>
          <w:sz w:val="20"/>
        </w:rPr>
        <w:t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> </w:t>
      </w:r>
      <w:r>
        <w:rPr>
          <w:sz w:val="20"/>
        </w:rPr>
        <w:t>týkají,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bodu 4,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7.6. Nařízení;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1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 požadovat podporu ve výši 5 598 585,00 Kč</w:t>
      </w:r>
      <w:r>
        <w:rPr>
          <w:spacing w:val="54"/>
          <w:sz w:val="20"/>
        </w:rPr>
        <w:t> </w:t>
      </w:r>
      <w:r>
        <w:rPr>
          <w:sz w:val="20"/>
        </w:rPr>
        <w:t>(tj.</w:t>
      </w:r>
      <w:r>
        <w:rPr>
          <w:spacing w:val="55"/>
          <w:sz w:val="20"/>
        </w:rPr>
        <w:t> </w:t>
      </w:r>
      <w:r>
        <w:rPr>
          <w:sz w:val="20"/>
        </w:rPr>
        <w:t>215 330,19 EUR),</w:t>
      </w:r>
      <w:r>
        <w:rPr>
          <w:spacing w:val="55"/>
          <w:sz w:val="20"/>
        </w:rPr>
        <w:t> </w:t>
      </w:r>
      <w:r>
        <w:rPr>
          <w:sz w:val="20"/>
        </w:rPr>
        <w:t>dle čl. III Smlouvy</w:t>
      </w:r>
      <w:r>
        <w:rPr>
          <w:spacing w:val="1"/>
          <w:sz w:val="20"/>
        </w:rPr>
        <w:t> </w:t>
      </w:r>
      <w:r>
        <w:rPr>
          <w:sz w:val="20"/>
        </w:rPr>
        <w:t>a v 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rFonts w:ascii="Calibri" w:hAnsi="Calibri"/>
          <w:sz w:val="22"/>
        </w:rPr>
        <w:t>Pokynem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Národního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kontaktního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místa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způsobilé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výdaje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 rámci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EHP/Norska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2014-2021</w:t>
      </w:r>
      <w:r>
        <w:rPr>
          <w:rFonts w:ascii="Calibri" w:hAnsi="Calibri"/>
          <w:spacing w:val="1"/>
          <w:sz w:val="22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 „Pokyn NKM pro</w:t>
      </w:r>
      <w:r>
        <w:rPr>
          <w:spacing w:val="-1"/>
          <w:sz w:val="20"/>
        </w:rPr>
        <w:t> </w:t>
      </w:r>
      <w:r>
        <w:rPr>
          <w:sz w:val="20"/>
        </w:rPr>
        <w:t>způsobilé</w:t>
      </w:r>
      <w:r>
        <w:rPr>
          <w:spacing w:val="-1"/>
          <w:sz w:val="20"/>
        </w:rPr>
        <w:t> </w:t>
      </w:r>
      <w:r>
        <w:rPr>
          <w:sz w:val="20"/>
        </w:rPr>
        <w:t>výdaje“).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0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maximální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4"/>
          <w:sz w:val="20"/>
        </w:rPr>
        <w:t> </w:t>
      </w: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Agendovém</w:t>
      </w:r>
      <w:r>
        <w:rPr>
          <w:spacing w:val="7"/>
          <w:sz w:val="20"/>
        </w:rPr>
        <w:t> </w:t>
      </w:r>
      <w:r>
        <w:rPr>
          <w:sz w:val="20"/>
        </w:rPr>
        <w:t>informačním</w:t>
      </w:r>
      <w:r>
        <w:rPr>
          <w:spacing w:val="10"/>
          <w:sz w:val="20"/>
        </w:rPr>
        <w:t> </w:t>
      </w:r>
      <w:r>
        <w:rPr>
          <w:sz w:val="20"/>
        </w:rPr>
        <w:t>systému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7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  <w:r>
        <w:rPr>
          <w:spacing w:val="7"/>
          <w:sz w:val="20"/>
        </w:rPr>
        <w:t> </w:t>
      </w:r>
      <w:r>
        <w:rPr>
          <w:sz w:val="20"/>
        </w:rPr>
        <w:t>„AIS</w:t>
      </w:r>
      <w:r>
        <w:rPr>
          <w:spacing w:val="6"/>
          <w:sz w:val="20"/>
        </w:rPr>
        <w:t> </w:t>
      </w:r>
      <w:r>
        <w:rPr>
          <w:sz w:val="20"/>
        </w:rPr>
        <w:t>SFŽP</w:t>
      </w:r>
      <w:r>
        <w:rPr>
          <w:spacing w:val="7"/>
          <w:sz w:val="20"/>
        </w:rPr>
        <w:t> </w:t>
      </w:r>
      <w:r>
        <w:rPr>
          <w:sz w:val="20"/>
        </w:rPr>
        <w:t>ČR“).</w:t>
      </w:r>
      <w:r>
        <w:rPr>
          <w:spacing w:val="6"/>
          <w:sz w:val="20"/>
        </w:rPr>
        <w:t> </w:t>
      </w:r>
      <w:r>
        <w:rPr>
          <w:sz w:val="20"/>
        </w:rPr>
        <w:t>Změnu</w:t>
      </w:r>
      <w:r>
        <w:rPr>
          <w:spacing w:val="7"/>
          <w:sz w:val="20"/>
        </w:rPr>
        <w:t> </w:t>
      </w:r>
      <w:r>
        <w:rPr>
          <w:sz w:val="20"/>
        </w:rPr>
        <w:t>rozložení</w:t>
      </w:r>
      <w:r>
        <w:rPr>
          <w:spacing w:val="6"/>
          <w:sz w:val="20"/>
        </w:rPr>
        <w:t> </w:t>
      </w:r>
      <w:r>
        <w:rPr>
          <w:sz w:val="20"/>
        </w:rPr>
        <w:t>investic</w:t>
      </w:r>
      <w:r>
        <w:rPr>
          <w:spacing w:val="-52"/>
          <w:sz w:val="20"/>
        </w:rPr>
        <w:t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nevyúčtovaných</w:t>
      </w:r>
      <w:r>
        <w:rPr>
          <w:spacing w:val="2"/>
          <w:sz w:val="20"/>
        </w:rPr>
        <w:t> </w:t>
      </w:r>
      <w:r>
        <w:rPr>
          <w:sz w:val="20"/>
        </w:rPr>
        <w:t>prostředcích</w:t>
      </w:r>
      <w:r>
        <w:rPr>
          <w:spacing w:val="2"/>
          <w:sz w:val="20"/>
        </w:rPr>
        <w:t> </w:t>
      </w:r>
      <w:r>
        <w:rPr>
          <w:sz w:val="20"/>
        </w:rPr>
        <w:t>akce;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7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využitím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kap. VI,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4" w:after="0"/>
        <w:ind w:left="1342" w:right="26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oznámit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10"/>
          <w:sz w:val="20"/>
        </w:rPr>
        <w:t> </w:t>
      </w:r>
      <w:r>
        <w:rPr>
          <w:sz w:val="20"/>
        </w:rPr>
        <w:t>skutečnosti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změny,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7"/>
          <w:sz w:val="20"/>
        </w:rPr>
        <w:t> </w:t>
      </w:r>
      <w:r>
        <w:rPr>
          <w:sz w:val="20"/>
        </w:rPr>
        <w:t>dopad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> </w:t>
      </w:r>
      <w:r>
        <w:rPr>
          <w:sz w:val="20"/>
        </w:rPr>
        <w:t>zpětnou</w:t>
      </w:r>
      <w:r>
        <w:rPr>
          <w:spacing w:val="-1"/>
          <w:sz w:val="20"/>
        </w:rPr>
        <w:t> </w:t>
      </w:r>
      <w:r>
        <w:rPr>
          <w:sz w:val="20"/>
        </w:rPr>
        <w:t>účinností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povinnosti,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1"/>
          <w:sz w:val="20"/>
        </w:rPr>
        <w:t> </w:t>
      </w:r>
      <w:r>
        <w:rPr>
          <w:sz w:val="20"/>
        </w:rPr>
        <w:t>změny;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platbu;</w:t>
      </w:r>
      <w:r>
        <w:rPr>
          <w:spacing w:val="38"/>
          <w:sz w:val="20"/>
        </w:rPr>
        <w:t> </w:t>
      </w:r>
      <w:r>
        <w:rPr>
          <w:sz w:val="20"/>
        </w:rPr>
        <w:t>závěrečnou</w:t>
      </w:r>
      <w:r>
        <w:rPr>
          <w:spacing w:val="26"/>
          <w:sz w:val="20"/>
        </w:rPr>
        <w:t> </w:t>
      </w:r>
      <w:r>
        <w:rPr>
          <w:sz w:val="20"/>
        </w:rPr>
        <w:t>monitorovací</w:t>
      </w:r>
      <w:r>
        <w:rPr>
          <w:spacing w:val="24"/>
          <w:sz w:val="20"/>
        </w:rPr>
        <w:t> </w:t>
      </w:r>
      <w:r>
        <w:rPr>
          <w:sz w:val="20"/>
        </w:rPr>
        <w:t>zprávu</w:t>
      </w:r>
      <w:r>
        <w:rPr>
          <w:spacing w:val="24"/>
          <w:sz w:val="20"/>
        </w:rPr>
        <w:t> </w:t>
      </w:r>
      <w:r>
        <w:rPr>
          <w:sz w:val="20"/>
        </w:rPr>
        <w:t>příjemce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předloží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-53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měsíce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uplynutí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2)</w:t>
      </w:r>
      <w:r>
        <w:rPr>
          <w:spacing w:val="-1"/>
          <w:sz w:val="20"/>
        </w:rPr>
        <w:t> </w:t>
      </w:r>
      <w:r>
        <w:rPr>
          <w:sz w:val="20"/>
        </w:rPr>
        <w:t>této Smlouvy;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6" w:after="0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zaznamenat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příjmy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platnými</w:t>
      </w:r>
      <w:r>
        <w:rPr>
          <w:spacing w:val="1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> </w:t>
      </w:r>
      <w:r>
        <w:rPr>
          <w:sz w:val="20"/>
        </w:rPr>
        <w:t>identifikovatelné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akci;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zaznamenávat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příslušných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3" w:after="0"/>
        <w:ind w:left="1339" w:right="269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 FM</w:t>
      </w:r>
      <w:r>
        <w:rPr>
          <w:spacing w:val="-1"/>
          <w:sz w:val="20"/>
        </w:rPr>
        <w:t> </w:t>
      </w:r>
      <w:r>
        <w:rPr>
          <w:sz w:val="20"/>
        </w:rPr>
        <w:t>Norska</w:t>
      </w:r>
      <w:r>
        <w:rPr>
          <w:spacing w:val="-3"/>
          <w:sz w:val="20"/>
        </w:rPr>
        <w:t> </w:t>
      </w:r>
      <w:r>
        <w:rPr>
          <w:sz w:val="20"/>
        </w:rPr>
        <w:t>2014-2021,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uveřejněny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stránkách</w:t>
      </w:r>
      <w:r>
        <w:rPr>
          <w:spacing w:val="-2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  <w:tab w:pos="360" w:val="left" w:leader="none"/>
        </w:tabs>
        <w:spacing w:line="268" w:lineRule="exact" w:before="121" w:after="0"/>
        <w:ind w:left="1342" w:right="270" w:hanging="1342"/>
        <w:jc w:val="right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> </w:t>
      </w:r>
      <w:r>
        <w:rPr>
          <w:sz w:val="20"/>
        </w:rPr>
        <w:t>archivovat</w:t>
      </w:r>
      <w:r>
        <w:rPr>
          <w:spacing w:val="5"/>
          <w:sz w:val="20"/>
        </w:rPr>
        <w:t> </w:t>
      </w:r>
      <w:r>
        <w:rPr>
          <w:sz w:val="20"/>
        </w:rPr>
        <w:t>všechny</w:t>
      </w:r>
      <w:r>
        <w:rPr>
          <w:spacing w:val="7"/>
          <w:sz w:val="20"/>
        </w:rPr>
        <w:t> </w:t>
      </w:r>
      <w:r>
        <w:rPr>
          <w:sz w:val="20"/>
        </w:rPr>
        <w:t>dokumenty</w:t>
      </w:r>
      <w:r>
        <w:rPr>
          <w:spacing w:val="4"/>
          <w:sz w:val="20"/>
        </w:rPr>
        <w:t> </w:t>
      </w:r>
      <w:r>
        <w:rPr>
          <w:sz w:val="20"/>
        </w:rPr>
        <w:t>související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realizací</w:t>
      </w:r>
      <w:r>
        <w:rPr>
          <w:spacing w:val="5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po</w:t>
      </w:r>
      <w:r>
        <w:rPr>
          <w:spacing w:val="5"/>
          <w:sz w:val="20"/>
        </w:rPr>
        <w:t> </w:t>
      </w:r>
      <w:r>
        <w:rPr>
          <w:sz w:val="20"/>
        </w:rPr>
        <w:t>dobu</w:t>
      </w:r>
      <w:r>
        <w:rPr>
          <w:spacing w:val="6"/>
          <w:sz w:val="20"/>
        </w:rPr>
        <w:t> </w:t>
      </w:r>
      <w:r>
        <w:rPr>
          <w:sz w:val="20"/>
        </w:rPr>
        <w:t>nejméně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let</w:t>
      </w:r>
      <w:r>
        <w:rPr>
          <w:spacing w:val="4"/>
          <w:sz w:val="20"/>
        </w:rPr>
        <w:t> </w:t>
      </w:r>
      <w:r>
        <w:rPr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250" w:val="left" w:leader="none"/>
        </w:tabs>
        <w:spacing w:line="264" w:lineRule="exact" w:before="0" w:after="0"/>
        <w:ind w:left="1591" w:right="275" w:hanging="1592"/>
        <w:jc w:val="right"/>
        <w:rPr>
          <w:sz w:val="20"/>
        </w:rPr>
      </w:pPr>
      <w:r>
        <w:rPr>
          <w:sz w:val="20"/>
        </w:rPr>
        <w:t>ledna</w:t>
      </w:r>
      <w:r>
        <w:rPr>
          <w:spacing w:val="39"/>
          <w:sz w:val="20"/>
        </w:rPr>
        <w:t> </w:t>
      </w:r>
      <w:r>
        <w:rPr>
          <w:sz w:val="20"/>
        </w:rPr>
        <w:t>roku</w:t>
      </w:r>
      <w:r>
        <w:rPr>
          <w:spacing w:val="39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schválení</w:t>
      </w:r>
      <w:r>
        <w:rPr>
          <w:spacing w:val="40"/>
          <w:sz w:val="20"/>
        </w:rPr>
        <w:t> </w:t>
      </w:r>
      <w:r>
        <w:rPr>
          <w:sz w:val="20"/>
        </w:rPr>
        <w:t>závěrečné</w:t>
      </w:r>
      <w:r>
        <w:rPr>
          <w:spacing w:val="41"/>
          <w:sz w:val="20"/>
        </w:rPr>
        <w:t> </w:t>
      </w:r>
      <w:r>
        <w:rPr>
          <w:sz w:val="20"/>
        </w:rPr>
        <w:t>monitorovací</w:t>
      </w:r>
      <w:r>
        <w:rPr>
          <w:spacing w:val="39"/>
          <w:sz w:val="20"/>
        </w:rPr>
        <w:t> </w:t>
      </w:r>
      <w:r>
        <w:rPr>
          <w:sz w:val="20"/>
        </w:rPr>
        <w:t>zprávy,</w:t>
      </w:r>
      <w:r>
        <w:rPr>
          <w:spacing w:val="39"/>
          <w:sz w:val="20"/>
        </w:rPr>
        <w:t> </w:t>
      </w:r>
      <w:r>
        <w:rPr>
          <w:sz w:val="20"/>
        </w:rPr>
        <w:t>nejméně</w:t>
      </w:r>
      <w:r>
        <w:rPr>
          <w:spacing w:val="39"/>
          <w:sz w:val="20"/>
        </w:rPr>
        <w:t> </w:t>
      </w:r>
      <w:r>
        <w:rPr>
          <w:sz w:val="20"/>
        </w:rPr>
        <w:t>však</w:t>
      </w:r>
      <w:r>
        <w:rPr>
          <w:spacing w:val="38"/>
          <w:sz w:val="20"/>
        </w:rPr>
        <w:t> </w:t>
      </w:r>
      <w:r>
        <w:rPr>
          <w:sz w:val="20"/>
        </w:rPr>
        <w:t>do</w:t>
      </w:r>
    </w:p>
    <w:p>
      <w:pPr>
        <w:pStyle w:val="BodyText"/>
        <w:ind w:left="1342"/>
      </w:pPr>
      <w:r>
        <w:rPr>
          <w:w w:val="95"/>
        </w:rPr>
        <w:t>31.</w:t>
      </w:r>
      <w:r>
        <w:rPr>
          <w:spacing w:val="26"/>
          <w:w w:val="95"/>
        </w:rPr>
        <w:t> </w:t>
      </w:r>
      <w:r>
        <w:rPr>
          <w:w w:val="95"/>
        </w:rPr>
        <w:t>prosince</w:t>
      </w:r>
      <w:r>
        <w:rPr>
          <w:spacing w:val="-10"/>
          <w:w w:val="95"/>
        </w:rPr>
        <w:t> </w:t>
      </w:r>
      <w:r>
        <w:rPr>
          <w:w w:val="95"/>
        </w:rPr>
        <w:t>2030;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1" w:after="0"/>
        <w:ind w:left="1342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uděluje</w:t>
      </w:r>
      <w:r>
        <w:rPr>
          <w:spacing w:val="-6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6"/>
          <w:sz w:val="20"/>
        </w:rPr>
        <w:t> </w:t>
      </w:r>
      <w:r>
        <w:rPr>
          <w:sz w:val="20"/>
        </w:rPr>
        <w:t>administrace FM</w:t>
      </w:r>
      <w:r>
        <w:rPr>
          <w:spacing w:val="-52"/>
          <w:sz w:val="20"/>
        </w:rPr>
        <w:t> </w:t>
      </w:r>
      <w:r>
        <w:rPr>
          <w:sz w:val="20"/>
        </w:rPr>
        <w:t>Norska</w:t>
      </w:r>
      <w:r>
        <w:rPr>
          <w:spacing w:val="-2"/>
          <w:sz w:val="20"/>
        </w:rPr>
        <w:t> </w:t>
      </w:r>
      <w:r>
        <w:rPr>
          <w:sz w:val="20"/>
        </w:rPr>
        <w:t>2014-2021;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8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pravdivé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7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účasti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získání</w:t>
      </w:r>
      <w:r>
        <w:rPr>
          <w:spacing w:val="-4"/>
          <w:sz w:val="20"/>
        </w:rPr>
        <w:t> </w:t>
      </w:r>
      <w:r>
        <w:rPr>
          <w:sz w:val="20"/>
        </w:rPr>
        <w:t>jakýchkoli</w:t>
      </w:r>
      <w:r>
        <w:rPr>
          <w:spacing w:val="-3"/>
          <w:sz w:val="20"/>
        </w:rPr>
        <w:t> </w:t>
      </w:r>
      <w:r>
        <w:rPr>
          <w:sz w:val="20"/>
        </w:rPr>
        <w:t>jiných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stejné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financované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zabránilo</w:t>
      </w:r>
      <w:r>
        <w:rPr>
          <w:spacing w:val="-1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čemuž se</w:t>
      </w:r>
      <w:r>
        <w:rPr>
          <w:spacing w:val="-5"/>
          <w:sz w:val="20"/>
        </w:rPr>
        <w:t> </w:t>
      </w:r>
      <w:r>
        <w:rPr>
          <w:sz w:val="20"/>
        </w:rPr>
        <w:t>zavazuje;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34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-6"/>
          <w:sz w:val="20"/>
        </w:rPr>
        <w:t> </w:t>
      </w:r>
      <w:r>
        <w:rPr>
          <w:sz w:val="20"/>
        </w:rPr>
        <w:t>2014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2021,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8"/>
          <w:sz w:val="20"/>
        </w:rPr>
        <w:t> </w:t>
      </w:r>
      <w:r>
        <w:rPr>
          <w:sz w:val="20"/>
        </w:rPr>
        <w:t>Auditního</w:t>
      </w:r>
      <w:r>
        <w:rPr>
          <w:spacing w:val="-5"/>
          <w:sz w:val="20"/>
        </w:rPr>
        <w:t> </w:t>
      </w:r>
      <w:r>
        <w:rPr>
          <w:sz w:val="20"/>
        </w:rPr>
        <w:t>orgánu,</w:t>
      </w:r>
      <w:r>
        <w:rPr>
          <w:spacing w:val="-5"/>
          <w:sz w:val="20"/>
        </w:rPr>
        <w:t> </w:t>
      </w:r>
      <w:r>
        <w:rPr>
          <w:sz w:val="20"/>
        </w:rPr>
        <w:t>Certifikačního</w:t>
      </w:r>
      <w:r>
        <w:rPr>
          <w:spacing w:val="-2"/>
          <w:sz w:val="20"/>
        </w:rPr>
        <w:t> </w:t>
      </w:r>
      <w:r>
        <w:rPr>
          <w:sz w:val="20"/>
        </w:rPr>
        <w:t>orgánu,</w:t>
      </w:r>
      <w:r>
        <w:rPr>
          <w:spacing w:val="-4"/>
          <w:sz w:val="20"/>
        </w:rPr>
        <w:t> </w:t>
      </w:r>
      <w:r>
        <w:rPr>
          <w:sz w:val="20"/>
        </w:rPr>
        <w:t>Národního</w:t>
      </w:r>
      <w:r>
        <w:rPr>
          <w:spacing w:val="-5"/>
          <w:sz w:val="20"/>
        </w:rPr>
        <w:t> </w:t>
      </w:r>
      <w:r>
        <w:rPr>
          <w:sz w:val="20"/>
        </w:rPr>
        <w:t>kontaktního</w:t>
      </w:r>
      <w:r>
        <w:rPr>
          <w:spacing w:val="11"/>
          <w:sz w:val="20"/>
        </w:rPr>
        <w:t> </w:t>
      </w:r>
      <w:r>
        <w:rPr>
          <w:sz w:val="20"/>
        </w:rPr>
        <w:t>místa,</w:t>
      </w:r>
      <w:r>
        <w:rPr>
          <w:spacing w:val="-53"/>
          <w:sz w:val="20"/>
        </w:rPr>
        <w:t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> </w:t>
      </w:r>
      <w:r>
        <w:rPr>
          <w:sz w:val="20"/>
        </w:rPr>
        <w:t>Certifikačnímu</w:t>
      </w:r>
      <w:r>
        <w:rPr>
          <w:spacing w:val="1"/>
          <w:sz w:val="20"/>
        </w:rPr>
        <w:t> </w:t>
      </w:r>
      <w:r>
        <w:rPr>
          <w:sz w:val="20"/>
        </w:rPr>
        <w:t>orgánu;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94" w:top="1420" w:bottom="1580" w:left="1440" w:right="860"/>
        </w:sectPr>
      </w:pP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80" w:after="0"/>
        <w:ind w:left="1342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> </w:t>
      </w:r>
      <w:r>
        <w:rPr>
          <w:sz w:val="20"/>
        </w:rPr>
        <w:t>ovlivňují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ohrožují</w:t>
      </w:r>
      <w:r>
        <w:rPr>
          <w:spacing w:val="1"/>
          <w:sz w:val="20"/>
        </w:rPr>
        <w:t> </w:t>
      </w:r>
      <w:r>
        <w:rPr>
          <w:sz w:val="20"/>
        </w:rPr>
        <w:t>jakoukoli</w:t>
      </w:r>
      <w:r>
        <w:rPr>
          <w:spacing w:val="1"/>
          <w:sz w:val="20"/>
        </w:rPr>
        <w:t> </w:t>
      </w:r>
      <w:r>
        <w:rPr>
          <w:sz w:val="20"/>
        </w:rPr>
        <w:t>fázi</w:t>
      </w:r>
      <w:r>
        <w:rPr>
          <w:spacing w:val="1"/>
          <w:sz w:val="20"/>
        </w:rPr>
        <w:t> </w:t>
      </w:r>
      <w:r>
        <w:rPr>
          <w:sz w:val="20"/>
        </w:rPr>
        <w:t>provádění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například</w:t>
      </w:r>
      <w:r>
        <w:rPr>
          <w:spacing w:val="1"/>
          <w:sz w:val="20"/>
        </w:rPr>
        <w:t> </w:t>
      </w:r>
      <w:r>
        <w:rPr>
          <w:sz w:val="20"/>
        </w:rPr>
        <w:t>nezpůsobilými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nepřiměřenými</w:t>
      </w:r>
      <w:r>
        <w:rPr>
          <w:spacing w:val="-9"/>
          <w:sz w:val="20"/>
        </w:rPr>
        <w:t> </w:t>
      </w:r>
      <w:r>
        <w:rPr>
          <w:sz w:val="20"/>
        </w:rPr>
        <w:t>výdaji;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8" w:after="0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7"/>
          <w:sz w:val="20"/>
        </w:rPr>
        <w:t> </w:t>
      </w:r>
      <w:r>
        <w:rPr>
          <w:sz w:val="20"/>
        </w:rPr>
        <w:t>Fondem,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výsledcích,</w:t>
      </w:r>
      <w:r>
        <w:rPr>
          <w:spacing w:val="-5"/>
          <w:sz w:val="20"/>
        </w:rPr>
        <w:t> </w:t>
      </w:r>
      <w:r>
        <w:rPr>
          <w:sz w:val="20"/>
        </w:rPr>
        <w:t>navrhovaných</w:t>
      </w:r>
      <w:r>
        <w:rPr>
          <w:spacing w:val="-6"/>
          <w:sz w:val="20"/>
        </w:rPr>
        <w:t> </w:t>
      </w:r>
      <w:r>
        <w:rPr>
          <w:sz w:val="20"/>
        </w:rPr>
        <w:t>nápravných</w:t>
      </w:r>
      <w:r>
        <w:rPr>
          <w:spacing w:val="-5"/>
          <w:sz w:val="20"/>
        </w:rPr>
        <w:t> </w:t>
      </w:r>
      <w:r>
        <w:rPr>
          <w:sz w:val="20"/>
        </w:rPr>
        <w:t>opatřeních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7"/>
          <w:sz w:val="20"/>
        </w:rPr>
        <w:t> </w:t>
      </w:r>
      <w:r>
        <w:rPr>
          <w:sz w:val="20"/>
        </w:rPr>
        <w:t>navrhovaných</w:t>
      </w:r>
      <w:r>
        <w:rPr>
          <w:spacing w:val="-52"/>
          <w:sz w:val="20"/>
        </w:rPr>
        <w:t> </w:t>
      </w:r>
      <w:r>
        <w:rPr>
          <w:sz w:val="20"/>
        </w:rPr>
        <w:t>nápravných</w:t>
      </w:r>
      <w:r>
        <w:rPr>
          <w:spacing w:val="-1"/>
          <w:sz w:val="20"/>
        </w:rPr>
        <w:t> </w:t>
      </w:r>
      <w:r>
        <w:rPr>
          <w:sz w:val="20"/>
        </w:rPr>
        <w:t>opatření;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6" w:after="0"/>
        <w:ind w:left="1342" w:right="27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podmínky,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jejichž</w:t>
      </w:r>
      <w:r>
        <w:rPr>
          <w:spacing w:val="-8"/>
          <w:sz w:val="20"/>
        </w:rPr>
        <w:t> </w:t>
      </w:r>
      <w:r>
        <w:rPr>
          <w:sz w:val="20"/>
        </w:rPr>
        <w:t>základě</w:t>
      </w:r>
      <w:r>
        <w:rPr>
          <w:spacing w:val="-11"/>
          <w:sz w:val="20"/>
        </w:rPr>
        <w:t> </w:t>
      </w:r>
      <w:r>
        <w:rPr>
          <w:sz w:val="20"/>
        </w:rPr>
        <w:t>bylo</w:t>
      </w:r>
      <w:r>
        <w:rPr>
          <w:spacing w:val="-11"/>
          <w:sz w:val="20"/>
        </w:rPr>
        <w:t> </w:t>
      </w:r>
      <w:r>
        <w:rPr>
          <w:sz w:val="20"/>
        </w:rPr>
        <w:t>rozhodnuto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poskytnutí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akci,</w:t>
      </w:r>
      <w:r>
        <w:rPr>
          <w:spacing w:val="-53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způsobu</w:t>
      </w:r>
      <w:r>
        <w:rPr>
          <w:spacing w:val="-8"/>
          <w:sz w:val="20"/>
        </w:rPr>
        <w:t> </w:t>
      </w:r>
      <w:r>
        <w:rPr>
          <w:sz w:val="20"/>
        </w:rPr>
        <w:t>zajištění</w:t>
      </w:r>
      <w:r>
        <w:rPr>
          <w:spacing w:val="-10"/>
          <w:sz w:val="20"/>
        </w:rPr>
        <w:t> </w:t>
      </w:r>
      <w:r>
        <w:rPr>
          <w:sz w:val="20"/>
        </w:rPr>
        <w:t>jeho</w:t>
      </w:r>
      <w:r>
        <w:rPr>
          <w:spacing w:val="-8"/>
          <w:sz w:val="20"/>
        </w:rPr>
        <w:t> </w:t>
      </w:r>
      <w:r>
        <w:rPr>
          <w:sz w:val="20"/>
        </w:rPr>
        <w:t>dlouhodobé</w:t>
      </w:r>
      <w:r>
        <w:rPr>
          <w:spacing w:val="-10"/>
          <w:sz w:val="20"/>
        </w:rPr>
        <w:t> </w:t>
      </w:r>
      <w:r>
        <w:rPr>
          <w:sz w:val="20"/>
        </w:rPr>
        <w:t>udržitelnosti.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případech,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zahrnují</w:t>
      </w:r>
      <w:r>
        <w:rPr>
          <w:spacing w:val="-8"/>
          <w:sz w:val="20"/>
        </w:rPr>
        <w:t> </w:t>
      </w:r>
      <w:r>
        <w:rPr>
          <w:sz w:val="20"/>
        </w:rPr>
        <w:t>investici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53"/>
          <w:sz w:val="20"/>
        </w:rPr>
        <w:t> </w:t>
      </w:r>
      <w:r>
        <w:rPr>
          <w:sz w:val="20"/>
        </w:rPr>
        <w:t>nemovitosti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pozemku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1"/>
          <w:sz w:val="20"/>
        </w:rPr>
        <w:t> </w:t>
      </w:r>
      <w:r>
        <w:rPr>
          <w:sz w:val="20"/>
        </w:rPr>
        <w:t>renovací),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navíc</w:t>
      </w:r>
      <w:r>
        <w:rPr>
          <w:spacing w:val="4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4" w:after="0"/>
        <w:ind w:left="2064" w:right="269" w:hanging="27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> </w:t>
      </w:r>
      <w:r>
        <w:rPr>
          <w:sz w:val="20"/>
        </w:rPr>
        <w:t>provoz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objektů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pěti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> </w:t>
      </w:r>
      <w:r>
        <w:rPr>
          <w:sz w:val="20"/>
        </w:rPr>
        <w:t>nemovitost</w:t>
      </w:r>
      <w:r>
        <w:rPr>
          <w:spacing w:val="-2"/>
          <w:sz w:val="20"/>
        </w:rPr>
        <w:t> </w:t>
      </w:r>
      <w:r>
        <w:rPr>
          <w:sz w:val="20"/>
        </w:rPr>
        <w:t>a/nebo</w:t>
      </w:r>
      <w:r>
        <w:rPr>
          <w:spacing w:val="-1"/>
          <w:sz w:val="20"/>
        </w:rPr>
        <w:t> </w:t>
      </w:r>
      <w:r>
        <w:rPr>
          <w:sz w:val="20"/>
        </w:rPr>
        <w:t>pozemek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účely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17" w:after="0"/>
        <w:ind w:left="2064"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> </w:t>
      </w:r>
      <w:r>
        <w:rPr>
          <w:sz w:val="20"/>
        </w:rPr>
        <w:t>pojistit jak během provádění akce, tak po stanovenou dobu nejméně pěti let 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1"/>
          <w:sz w:val="20"/>
        </w:rPr>
        <w:t> </w:t>
      </w:r>
      <w:r>
        <w:rPr>
          <w:sz w:val="20"/>
        </w:rPr>
        <w:t>monitorovací</w:t>
      </w:r>
      <w:r>
        <w:rPr>
          <w:spacing w:val="-2"/>
          <w:sz w:val="20"/>
        </w:rPr>
        <w:t> </w:t>
      </w:r>
      <w:r>
        <w:rPr>
          <w:sz w:val="20"/>
        </w:rPr>
        <w:t>zprávy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6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4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 vyčlenit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údržbu;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7" w:after="0"/>
        <w:ind w:left="1342" w:right="267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> </w:t>
      </w:r>
      <w:r>
        <w:rPr>
          <w:sz w:val="20"/>
        </w:rPr>
        <w:t>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5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4"/>
          <w:sz w:val="20"/>
        </w:rPr>
        <w:t> </w:t>
      </w:r>
      <w:r>
        <w:rPr>
          <w:sz w:val="20"/>
        </w:rPr>
        <w:t>ostatní</w:t>
      </w:r>
      <w:r>
        <w:rPr>
          <w:spacing w:val="55"/>
          <w:sz w:val="20"/>
        </w:rPr>
        <w:t> </w:t>
      </w:r>
      <w:r>
        <w:rPr>
          <w:sz w:val="20"/>
        </w:rPr>
        <w:t>pokyny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požadavky,</w:t>
      </w:r>
      <w:r>
        <w:rPr>
          <w:spacing w:val="55"/>
          <w:sz w:val="20"/>
        </w:rPr>
        <w:t> </w:t>
      </w:r>
      <w:r>
        <w:rPr>
          <w:sz w:val="20"/>
        </w:rPr>
        <w:t>jež</w:t>
      </w:r>
      <w:r>
        <w:rPr>
          <w:spacing w:val="54"/>
          <w:sz w:val="20"/>
        </w:rPr>
        <w:t> </w:t>
      </w:r>
      <w:r>
        <w:rPr>
          <w:sz w:val="20"/>
        </w:rPr>
        <w:t>jsou</w:t>
      </w:r>
      <w:r>
        <w:rPr>
          <w:spacing w:val="55"/>
          <w:sz w:val="20"/>
        </w:rPr>
        <w:t> </w:t>
      </w:r>
      <w:r>
        <w:rPr>
          <w:sz w:val="20"/>
        </w:rPr>
        <w:t>dále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 Manuálem</w:t>
      </w:r>
      <w:r>
        <w:rPr>
          <w:spacing w:val="1"/>
          <w:sz w:val="20"/>
        </w:rPr>
        <w:t> </w:t>
      </w:r>
      <w:r>
        <w:rPr>
          <w:sz w:val="20"/>
        </w:rPr>
        <w:t>publicity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žadatele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konečné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Životní</w:t>
      </w:r>
      <w:r>
        <w:rPr>
          <w:spacing w:val="1"/>
          <w:sz w:val="20"/>
        </w:rPr>
        <w:t> </w:t>
      </w:r>
      <w:r>
        <w:rPr>
          <w:sz w:val="20"/>
        </w:rPr>
        <w:t>prostředí,</w:t>
      </w:r>
      <w:r>
        <w:rPr>
          <w:spacing w:val="1"/>
          <w:sz w:val="20"/>
        </w:rPr>
        <w:t> </w:t>
      </w:r>
      <w:r>
        <w:rPr>
          <w:sz w:val="20"/>
        </w:rPr>
        <w:t>ekosystémy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změna</w:t>
      </w:r>
      <w:r>
        <w:rPr>
          <w:spacing w:val="2"/>
          <w:sz w:val="20"/>
        </w:rPr>
        <w:t> </w:t>
      </w:r>
      <w:r>
        <w:rPr>
          <w:sz w:val="20"/>
        </w:rPr>
        <w:t>klimatu;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6" w:after="0"/>
        <w:ind w:left="1342" w:right="26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> </w:t>
      </w:r>
      <w:r>
        <w:rPr>
          <w:sz w:val="20"/>
        </w:rPr>
        <w:t>předložit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2"/>
          <w:sz w:val="20"/>
        </w:rPr>
        <w:t> </w:t>
      </w:r>
      <w:r>
        <w:rPr>
          <w:sz w:val="20"/>
        </w:rPr>
        <w:t>roční</w:t>
      </w:r>
      <w:r>
        <w:rPr>
          <w:spacing w:val="12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vypořádání</w:t>
      </w:r>
      <w:r>
        <w:rPr>
          <w:spacing w:val="10"/>
          <w:sz w:val="20"/>
        </w:rPr>
        <w:t> </w:t>
      </w:r>
      <w:r>
        <w:rPr>
          <w:sz w:val="20"/>
        </w:rPr>
        <w:t>vztahů</w:t>
      </w:r>
      <w:r>
        <w:rPr>
          <w:spacing w:val="12"/>
          <w:sz w:val="20"/>
        </w:rPr>
        <w:t> </w:t>
      </w:r>
      <w:r>
        <w:rPr>
          <w:sz w:val="20"/>
        </w:rPr>
        <w:t>vzniklých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31.</w:t>
      </w:r>
      <w:r>
        <w:rPr>
          <w:spacing w:val="-7"/>
          <w:sz w:val="20"/>
        </w:rPr>
        <w:t> </w:t>
      </w:r>
      <w:r>
        <w:rPr>
          <w:sz w:val="20"/>
        </w:rPr>
        <w:t>ledna</w:t>
      </w:r>
      <w:r>
        <w:rPr>
          <w:spacing w:val="-5"/>
          <w:sz w:val="20"/>
        </w:rPr>
        <w:t> </w:t>
      </w:r>
      <w:r>
        <w:rPr>
          <w:sz w:val="20"/>
        </w:rPr>
        <w:t>následujícího</w:t>
      </w:r>
      <w:r>
        <w:rPr>
          <w:spacing w:val="-4"/>
          <w:sz w:val="20"/>
        </w:rPr>
        <w:t> </w:t>
      </w:r>
      <w:r>
        <w:rPr>
          <w:sz w:val="20"/>
        </w:rPr>
        <w:t>kalendářního</w:t>
      </w:r>
      <w:r>
        <w:rPr>
          <w:spacing w:val="-6"/>
          <w:sz w:val="20"/>
        </w:rPr>
        <w:t> </w:t>
      </w:r>
      <w:r>
        <w:rPr>
          <w:sz w:val="20"/>
        </w:rPr>
        <w:t>roku;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obsahu</w:t>
      </w:r>
      <w:r>
        <w:rPr>
          <w:spacing w:val="-7"/>
          <w:sz w:val="20"/>
        </w:rPr>
        <w:t> </w:t>
      </w:r>
      <w:r>
        <w:rPr>
          <w:sz w:val="20"/>
        </w:rPr>
        <w:t>ročního</w:t>
      </w:r>
      <w:r>
        <w:rPr>
          <w:spacing w:val="-6"/>
          <w:sz w:val="20"/>
        </w:rPr>
        <w:t> </w:t>
      </w:r>
      <w:r>
        <w:rPr>
          <w:sz w:val="20"/>
        </w:rPr>
        <w:t>finančního</w:t>
      </w:r>
      <w:r>
        <w:rPr>
          <w:spacing w:val="-52"/>
          <w:sz w:val="20"/>
        </w:rPr>
        <w:t> </w:t>
      </w:r>
      <w:r>
        <w:rPr>
          <w:sz w:val="20"/>
        </w:rPr>
        <w:t>vypořádání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pokyny.</w:t>
      </w:r>
    </w:p>
    <w:p>
      <w:pPr>
        <w:pStyle w:val="BodyText"/>
        <w:spacing w:before="2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7"/>
        <w:jc w:val="lef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1" w:val="left" w:leader="none"/>
          <w:tab w:pos="622" w:val="left" w:leader="none"/>
        </w:tabs>
        <w:spacing w:line="240" w:lineRule="auto" w:before="1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je:</w:t>
      </w:r>
    </w:p>
    <w:p>
      <w:pPr>
        <w:spacing w:line="254" w:lineRule="exact" w:before="100"/>
        <w:ind w:left="1341" w:right="4862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V.</w:t>
      </w:r>
    </w:p>
    <w:p>
      <w:pPr>
        <w:pStyle w:val="Heading3"/>
        <w:spacing w:line="254" w:lineRule="exact"/>
        <w:ind w:left="243" w:right="3765"/>
        <w:jc w:val="center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Fondu</w:t>
      </w:r>
    </w:p>
    <w:p>
      <w:pPr>
        <w:spacing w:after="0" w:line="254" w:lineRule="exact"/>
        <w:jc w:val="center"/>
        <w:sectPr>
          <w:type w:val="continuous"/>
          <w:pgSz w:w="12240" w:h="15840"/>
          <w:pgMar w:header="0" w:footer="1394" w:top="1500" w:bottom="1580" w:left="1440" w:right="860"/>
          <w:cols w:num="2" w:equalWidth="0">
            <w:col w:w="1356" w:space="2153"/>
            <w:col w:w="6431"/>
          </w:cols>
        </w:sectPr>
      </w:pP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37" w:lineRule="auto" w:before="119" w:after="0"/>
        <w:ind w:left="1339" w:right="27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příjemci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podpory,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resp.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poskytnuta</w:t>
      </w:r>
      <w:r>
        <w:rPr>
          <w:spacing w:val="-12"/>
          <w:sz w:val="20"/>
        </w:rPr>
        <w:t> </w:t>
      </w:r>
      <w:r>
        <w:rPr>
          <w:sz w:val="20"/>
        </w:rPr>
        <w:t>záloha,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sníží</w:t>
      </w:r>
      <w:r>
        <w:rPr>
          <w:spacing w:val="-53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zálohy;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3" w:after="0"/>
        <w:ind w:left="1342" w:right="27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> </w:t>
      </w:r>
      <w:r>
        <w:rPr>
          <w:sz w:val="20"/>
        </w:rPr>
        <w:t>zda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realizována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5"/>
          <w:sz w:val="20"/>
        </w:rPr>
        <w:t> </w:t>
      </w:r>
      <w:r>
        <w:rPr>
          <w:sz w:val="20"/>
        </w:rPr>
        <w:t>Smlouvou;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40" w:lineRule="auto" w:before="118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94" w:top="1500" w:bottom="1580" w:left="1440" w:right="860"/>
        </w:sectPr>
      </w:pPr>
    </w:p>
    <w:p>
      <w:pPr>
        <w:pStyle w:val="Heading2"/>
        <w:spacing w:line="254" w:lineRule="exact" w:before="78"/>
        <w:ind w:left="2329"/>
      </w:pPr>
      <w:r>
        <w:rPr/>
        <w:t>VI.</w:t>
      </w:r>
    </w:p>
    <w:p>
      <w:pPr>
        <w:pStyle w:val="Heading3"/>
        <w:spacing w:line="254" w:lineRule="exact"/>
        <w:ind w:left="418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18" w:after="0"/>
        <w:ind w:left="545" w:right="285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v této</w:t>
      </w:r>
      <w:r>
        <w:rPr>
          <w:spacing w:val="6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2" w:after="0"/>
        <w:ind w:left="545" w:right="27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> </w:t>
      </w:r>
      <w:r>
        <w:rPr>
          <w:sz w:val="20"/>
        </w:rPr>
        <w:t>poskytne příjemci</w:t>
      </w:r>
      <w:r>
        <w:rPr>
          <w:spacing w:val="55"/>
          <w:sz w:val="20"/>
        </w:rPr>
        <w:t> </w:t>
      </w:r>
      <w:r>
        <w:rPr>
          <w:sz w:val="20"/>
        </w:rPr>
        <w:t>zálohovou</w:t>
      </w:r>
      <w:r>
        <w:rPr>
          <w:spacing w:val="55"/>
          <w:sz w:val="20"/>
        </w:rPr>
        <w:t> </w:t>
      </w:r>
      <w:r>
        <w:rPr>
          <w:sz w:val="20"/>
        </w:rPr>
        <w:t>ex</w:t>
      </w:r>
      <w:r>
        <w:rPr>
          <w:spacing w:val="55"/>
          <w:sz w:val="20"/>
        </w:rPr>
        <w:t> </w:t>
      </w:r>
      <w:r>
        <w:rPr>
          <w:sz w:val="20"/>
        </w:rPr>
        <w:t>ante platbu,</w:t>
      </w:r>
      <w:r>
        <w:rPr>
          <w:spacing w:val="54"/>
          <w:sz w:val="20"/>
        </w:rPr>
        <w:t> </w:t>
      </w:r>
      <w:r>
        <w:rPr>
          <w:sz w:val="20"/>
        </w:rPr>
        <w:t>její</w:t>
      </w:r>
      <w:r>
        <w:rPr>
          <w:spacing w:val="55"/>
          <w:sz w:val="20"/>
        </w:rPr>
        <w:t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> </w:t>
      </w:r>
      <w:r>
        <w:rPr>
          <w:sz w:val="20"/>
        </w:rPr>
        <w:t>formou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vyúčtování</w:t>
      </w:r>
      <w:r>
        <w:rPr>
          <w:spacing w:val="-8"/>
          <w:sz w:val="20"/>
        </w:rPr>
        <w:t> </w:t>
      </w:r>
      <w:r>
        <w:rPr>
          <w:sz w:val="20"/>
        </w:rPr>
        <w:t>zálohy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předkládá</w:t>
      </w:r>
      <w:r>
        <w:rPr>
          <w:spacing w:val="-8"/>
          <w:sz w:val="20"/>
        </w:rPr>
        <w:t> </w:t>
      </w:r>
      <w:r>
        <w:rPr>
          <w:sz w:val="20"/>
        </w:rPr>
        <w:t>další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doložené</w:t>
      </w:r>
      <w:r>
        <w:rPr>
          <w:spacing w:val="-6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bankovními</w:t>
      </w:r>
      <w:r>
        <w:rPr>
          <w:spacing w:val="-4"/>
          <w:sz w:val="20"/>
        </w:rPr>
        <w:t> </w:t>
      </w:r>
      <w:r>
        <w:rPr>
          <w:sz w:val="20"/>
        </w:rPr>
        <w:t>výpisy,</w:t>
      </w:r>
      <w:r>
        <w:rPr>
          <w:spacing w:val="-3"/>
          <w:sz w:val="20"/>
        </w:rPr>
        <w:t> </w:t>
      </w:r>
      <w:r>
        <w:rPr>
          <w:sz w:val="20"/>
        </w:rPr>
        <w:t>popř.</w:t>
      </w:r>
      <w:r>
        <w:rPr>
          <w:spacing w:val="-4"/>
          <w:sz w:val="20"/>
        </w:rPr>
        <w:t> </w:t>
      </w:r>
      <w:r>
        <w:rPr>
          <w:sz w:val="20"/>
        </w:rPr>
        <w:t>dalšími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smyslu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oprávněn</w:t>
      </w:r>
      <w:r>
        <w:rPr>
          <w:spacing w:val="-3"/>
          <w:sz w:val="20"/>
        </w:rPr>
        <w:t> </w:t>
      </w:r>
      <w:r>
        <w:rPr>
          <w:sz w:val="20"/>
        </w:rPr>
        <w:t>vyplatit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2"/>
          <w:sz w:val="20"/>
        </w:rPr>
        <w:t> </w:t>
      </w:r>
      <w:r>
        <w:rPr>
          <w:sz w:val="20"/>
        </w:rPr>
        <w:t>90</w:t>
      </w:r>
      <w:r>
        <w:rPr>
          <w:spacing w:val="-2"/>
          <w:sz w:val="20"/>
        </w:rPr>
        <w:t> </w:t>
      </w:r>
      <w:r>
        <w:rPr>
          <w:sz w:val="20"/>
        </w:rPr>
        <w:t>%,</w:t>
      </w:r>
      <w:r>
        <w:rPr>
          <w:spacing w:val="-2"/>
          <w:sz w:val="20"/>
        </w:rPr>
        <w:t> </w:t>
      </w:r>
      <w:r>
        <w:rPr>
          <w:sz w:val="20"/>
        </w:rPr>
        <w:t>zbývající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budou</w:t>
      </w:r>
      <w:r>
        <w:rPr>
          <w:spacing w:val="-1"/>
          <w:sz w:val="20"/>
        </w:rPr>
        <w:t> </w:t>
      </w:r>
      <w:r>
        <w:rPr>
          <w:sz w:val="20"/>
        </w:rPr>
        <w:t>vyplaceny až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schválené</w:t>
      </w:r>
      <w:r>
        <w:rPr>
          <w:spacing w:val="-3"/>
          <w:sz w:val="20"/>
        </w:rPr>
        <w:t> </w:t>
      </w:r>
      <w:r>
        <w:rPr>
          <w:sz w:val="20"/>
        </w:rPr>
        <w:t>závěrečné</w:t>
      </w:r>
      <w:r>
        <w:rPr>
          <w:spacing w:val="-2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4" w:after="0"/>
        <w:ind w:left="545" w:right="270" w:hanging="284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> </w:t>
      </w:r>
      <w:r>
        <w:rPr>
          <w:sz w:val="20"/>
        </w:rPr>
        <w:t>předpisů, proplacena dle 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 nebo/a neinvestičních způsobilých výdajů</w:t>
      </w:r>
      <w:r>
        <w:rPr>
          <w:spacing w:val="1"/>
          <w:sz w:val="20"/>
        </w:rPr>
        <w:t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> </w:t>
      </w:r>
      <w:r>
        <w:rPr>
          <w:sz w:val="20"/>
        </w:rPr>
        <w:t>realizace.</w:t>
      </w:r>
      <w:r>
        <w:rPr>
          <w:spacing w:val="-12"/>
          <w:sz w:val="20"/>
        </w:rPr>
        <w:t> </w:t>
      </w:r>
      <w:r>
        <w:rPr>
          <w:sz w:val="20"/>
        </w:rPr>
        <w:t>Nedodržení</w:t>
      </w:r>
      <w:r>
        <w:rPr>
          <w:spacing w:val="-9"/>
          <w:sz w:val="20"/>
        </w:rPr>
        <w:t> </w:t>
      </w:r>
      <w:r>
        <w:rPr>
          <w:sz w:val="20"/>
        </w:rPr>
        <w:t>vyplaceného</w:t>
      </w:r>
      <w:r>
        <w:rPr>
          <w:spacing w:val="-10"/>
          <w:sz w:val="20"/>
        </w:rPr>
        <w:t> </w:t>
      </w:r>
      <w:r>
        <w:rPr>
          <w:sz w:val="20"/>
        </w:rPr>
        <w:t>typu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zálohové</w:t>
      </w:r>
      <w:r>
        <w:rPr>
          <w:spacing w:val="-53"/>
          <w:sz w:val="20"/>
        </w:rPr>
        <w:t> </w:t>
      </w:r>
      <w:r>
        <w:rPr>
          <w:sz w:val="20"/>
        </w:rPr>
        <w:t>platby</w:t>
      </w:r>
      <w:r>
        <w:rPr>
          <w:spacing w:val="-1"/>
          <w:sz w:val="20"/>
        </w:rPr>
        <w:t> </w:t>
      </w:r>
      <w:r>
        <w:rPr>
          <w:sz w:val="20"/>
        </w:rPr>
        <w:t>při</w:t>
      </w:r>
      <w:r>
        <w:rPr>
          <w:spacing w:val="-1"/>
          <w:sz w:val="20"/>
        </w:rPr>
        <w:t> </w:t>
      </w:r>
      <w:r>
        <w:rPr>
          <w:sz w:val="20"/>
        </w:rPr>
        <w:t>vyúčtování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porušením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1" w:after="0"/>
        <w:ind w:left="545" w:right="266" w:hanging="286"/>
        <w:jc w:val="both"/>
        <w:rPr>
          <w:sz w:val="20"/>
        </w:rPr>
      </w:pPr>
      <w:r>
        <w:rPr>
          <w:sz w:val="20"/>
        </w:rPr>
        <w:t>Zálohová platba bude poskytnuta ve schválené výši 1 119 717,00 Kč (maximálně do výše 20 % z dotace)</w:t>
      </w:r>
      <w:r>
        <w:rPr>
          <w:spacing w:val="-52"/>
          <w:sz w:val="20"/>
        </w:rPr>
        <w:t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1"/>
          <w:sz w:val="20"/>
        </w:rPr>
        <w:t> </w:t>
      </w:r>
      <w:r>
        <w:rPr>
          <w:sz w:val="20"/>
        </w:rPr>
        <w:t>ode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platnosti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4" w:after="0"/>
        <w:ind w:left="545"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6"/>
          <w:sz w:val="20"/>
        </w:rPr>
        <w:t> </w:t>
      </w:r>
      <w:r>
        <w:rPr>
          <w:sz w:val="20"/>
        </w:rPr>
        <w:t>platba</w:t>
      </w:r>
      <w:r>
        <w:rPr>
          <w:spacing w:val="-4"/>
          <w:sz w:val="20"/>
        </w:rPr>
        <w:t> </w:t>
      </w:r>
      <w:r>
        <w:rPr>
          <w:sz w:val="20"/>
        </w:rPr>
        <w:t>musí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zahrnuta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průběžné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4"/>
          <w:sz w:val="20"/>
        </w:rPr>
        <w:t> </w:t>
      </w:r>
      <w:r>
        <w:rPr>
          <w:sz w:val="20"/>
        </w:rPr>
        <w:t>monitorovací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odečtena</w:t>
      </w:r>
      <w:r>
        <w:rPr>
          <w:spacing w:val="-52"/>
          <w:sz w:val="20"/>
        </w:rPr>
        <w:t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> </w:t>
      </w:r>
      <w:r>
        <w:rPr>
          <w:w w:val="95"/>
          <w:sz w:val="20"/>
        </w:rPr>
        <w:t>zprávu. Je-li celková částka zálohové platby plně zaúčtována a žádost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> </w:t>
      </w:r>
      <w:r>
        <w:rPr>
          <w:sz w:val="20"/>
        </w:rPr>
        <w:t>schválených</w:t>
      </w:r>
      <w:r>
        <w:rPr>
          <w:spacing w:val="-1"/>
          <w:sz w:val="20"/>
        </w:rPr>
        <w:t> </w:t>
      </w:r>
      <w:r>
        <w:rPr>
          <w:sz w:val="20"/>
        </w:rPr>
        <w:t>vynaložených</w:t>
      </w:r>
      <w:r>
        <w:rPr>
          <w:spacing w:val="-17"/>
          <w:sz w:val="20"/>
        </w:rPr>
        <w:t> </w:t>
      </w:r>
      <w:r>
        <w:rPr>
          <w:sz w:val="20"/>
        </w:rPr>
        <w:t>výdajů.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" w:after="0"/>
        <w:ind w:left="545" w:right="27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Fondem.</w:t>
      </w:r>
    </w:p>
    <w:p>
      <w:pPr>
        <w:pStyle w:val="BodyText"/>
        <w:jc w:val="left"/>
        <w:rPr>
          <w:sz w:val="11"/>
        </w:rPr>
      </w:pPr>
    </w:p>
    <w:p>
      <w:pPr>
        <w:pStyle w:val="Heading2"/>
        <w:spacing w:line="254" w:lineRule="exact" w:before="100"/>
        <w:ind w:left="2329"/>
      </w:pPr>
      <w:r>
        <w:rPr/>
        <w:t>VII.</w:t>
      </w:r>
    </w:p>
    <w:p>
      <w:pPr>
        <w:pStyle w:val="Heading3"/>
        <w:spacing w:line="254" w:lineRule="exact"/>
        <w:ind w:left="4241"/>
      </w:pPr>
      <w:r>
        <w:rPr/>
        <w:t>Opravy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korekce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0" w:after="0"/>
        <w:ind w:left="621" w:right="274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9"/>
          <w:sz w:val="20"/>
        </w:rPr>
        <w:t> </w:t>
      </w:r>
      <w:r>
        <w:rPr>
          <w:sz w:val="20"/>
        </w:rPr>
        <w:t>smyslu</w:t>
      </w:r>
      <w:r>
        <w:rPr>
          <w:spacing w:val="49"/>
          <w:sz w:val="20"/>
        </w:rPr>
        <w:t> </w:t>
      </w:r>
      <w:r>
        <w:rPr>
          <w:sz w:val="20"/>
        </w:rPr>
        <w:t>příslušných</w:t>
      </w:r>
      <w:r>
        <w:rPr>
          <w:spacing w:val="50"/>
          <w:sz w:val="20"/>
        </w:rPr>
        <w:t> </w:t>
      </w:r>
      <w:r>
        <w:rPr>
          <w:sz w:val="20"/>
        </w:rPr>
        <w:t>ustanovení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218/2000</w:t>
      </w:r>
      <w:r>
        <w:rPr>
          <w:spacing w:val="50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rozpočtových</w:t>
      </w:r>
      <w:r>
        <w:rPr>
          <w:spacing w:val="50"/>
          <w:sz w:val="20"/>
        </w:rPr>
        <w:t> </w:t>
      </w:r>
      <w:r>
        <w:rPr>
          <w:sz w:val="20"/>
        </w:rPr>
        <w:t>pravidlech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2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 platném</w:t>
      </w:r>
      <w:r>
        <w:rPr>
          <w:spacing w:val="4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68" w:lineRule="exact" w:before="121" w:after="0"/>
        <w:ind w:left="62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4,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2 nebo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IV odst.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b/>
          <w:sz w:val="20"/>
        </w:rPr>
        <w:t>a.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-1"/>
          <w:sz w:val="20"/>
        </w:rPr>
        <w:t> </w:t>
      </w:r>
      <w:r>
        <w:rPr>
          <w:sz w:val="20"/>
        </w:rPr>
        <w:t>nebo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bod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i.</w:t>
      </w:r>
      <w:r>
        <w:rPr>
          <w:sz w:val="20"/>
        </w:rPr>
        <w:t>,</w:t>
      </w:r>
    </w:p>
    <w:p>
      <w:pPr>
        <w:pStyle w:val="BodyText"/>
        <w:spacing w:line="264" w:lineRule="exact"/>
        <w:ind w:left="621"/>
      </w:pPr>
      <w:r>
        <w:rPr/>
        <w:t>bude</w:t>
      </w:r>
      <w:r>
        <w:rPr>
          <w:spacing w:val="-4"/>
        </w:rPr>
        <w:t> </w:t>
      </w:r>
      <w:r>
        <w:rPr/>
        <w:t>postiženo</w:t>
      </w:r>
      <w:r>
        <w:rPr>
          <w:spacing w:val="-2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3"/>
        </w:rPr>
        <w:t> </w:t>
      </w:r>
      <w:r>
        <w:rPr/>
        <w:t>výši</w:t>
      </w:r>
      <w:r>
        <w:rPr>
          <w:spacing w:val="-4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4"/>
        </w:rPr>
        <w:t> </w:t>
      </w:r>
      <w:r>
        <w:rPr/>
        <w:t>použitých</w:t>
      </w:r>
      <w:r>
        <w:rPr>
          <w:spacing w:val="-2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5" w:after="0"/>
        <w:ind w:left="621" w:right="268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prokazováno</w:t>
      </w:r>
      <w:r>
        <w:rPr>
          <w:spacing w:val="-9"/>
          <w:sz w:val="20"/>
        </w:rPr>
        <w:t> </w:t>
      </w:r>
      <w:r>
        <w:rPr>
          <w:sz w:val="20"/>
        </w:rPr>
        <w:t>plněním</w:t>
      </w:r>
      <w:r>
        <w:rPr>
          <w:spacing w:val="-11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1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52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4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50 %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4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85 %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5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86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95 %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2,5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line="237" w:lineRule="auto" w:before="121"/>
        <w:ind w:left="545" w:right="160"/>
        <w:jc w:val="left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částečného</w:t>
      </w:r>
      <w:r>
        <w:rPr>
          <w:spacing w:val="-1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3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1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dle</w:t>
      </w:r>
      <w:r>
        <w:rPr>
          <w:spacing w:val="-3"/>
        </w:rPr>
        <w:t> </w:t>
      </w:r>
      <w:r>
        <w:rPr/>
        <w:t>čl.</w:t>
      </w:r>
      <w:r>
        <w:rPr>
          <w:spacing w:val="-4"/>
        </w:rPr>
        <w:t> </w:t>
      </w:r>
      <w:r>
        <w:rPr/>
        <w:t>II</w:t>
      </w:r>
      <w:r>
        <w:rPr>
          <w:spacing w:val="-51"/>
        </w:rPr>
        <w:t> </w:t>
      </w:r>
      <w:r>
        <w:rPr/>
        <w:t>odst.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odvod</w:t>
      </w:r>
      <w:r>
        <w:rPr>
          <w:spacing w:val="-2"/>
        </w:rPr>
        <w:t> </w:t>
      </w:r>
      <w:r>
        <w:rPr/>
        <w:t>uplatněn</w:t>
      </w:r>
      <w:r>
        <w:rPr>
          <w:spacing w:val="-1"/>
        </w:rPr>
        <w:t> </w:t>
      </w:r>
      <w:r>
        <w:rPr/>
        <w:t>pouze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sazbě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indikátoru,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něhož došlo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nejnižšímu</w:t>
      </w:r>
      <w:r>
        <w:rPr>
          <w:spacing w:val="-1"/>
        </w:rPr>
        <w:t> </w:t>
      </w:r>
      <w:r>
        <w:rPr/>
        <w:t>naplnění</w:t>
      </w:r>
    </w:p>
    <w:p>
      <w:pPr>
        <w:spacing w:after="0" w:line="237" w:lineRule="auto"/>
        <w:jc w:val="left"/>
        <w:sectPr>
          <w:pgSz w:w="12240" w:h="15840"/>
          <w:pgMar w:header="0" w:footer="1394" w:top="1400" w:bottom="1640" w:left="1440" w:right="860"/>
        </w:sectPr>
      </w:pPr>
    </w:p>
    <w:p>
      <w:pPr>
        <w:pStyle w:val="BodyText"/>
        <w:spacing w:before="80"/>
        <w:ind w:left="545"/>
      </w:pPr>
      <w:r>
        <w:rPr/>
        <w:t>stanoveného</w:t>
      </w:r>
      <w:r>
        <w:rPr>
          <w:spacing w:val="-3"/>
        </w:rPr>
        <w:t> </w:t>
      </w:r>
      <w:r>
        <w:rPr/>
        <w:t>účelu.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3" w:after="0"/>
        <w:ind w:left="5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termínu</w:t>
      </w:r>
      <w:r>
        <w:rPr>
          <w:spacing w:val="1"/>
          <w:sz w:val="20"/>
        </w:rPr>
        <w:t> </w:t>
      </w:r>
      <w:r>
        <w:rPr>
          <w:sz w:val="20"/>
        </w:rPr>
        <w:t>stanoveného v čl.</w:t>
      </w:r>
      <w:r>
        <w:rPr>
          <w:spacing w:val="-1"/>
          <w:sz w:val="20"/>
        </w:rPr>
        <w:t> </w:t>
      </w:r>
      <w:r>
        <w:rPr>
          <w:sz w:val="20"/>
        </w:rPr>
        <w:t>II odst.</w:t>
      </w:r>
      <w:r>
        <w:rPr>
          <w:spacing w:val="-8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68" w:lineRule="exact" w:before="116" w:after="0"/>
        <w:ind w:left="54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procentní</w:t>
      </w:r>
      <w:r>
        <w:rPr>
          <w:spacing w:val="-3"/>
          <w:sz w:val="20"/>
        </w:rPr>
        <w:t> </w:t>
      </w:r>
      <w:r>
        <w:rPr>
          <w:sz w:val="20"/>
        </w:rPr>
        <w:t>sazby</w:t>
      </w:r>
    </w:p>
    <w:p>
      <w:pPr>
        <w:pStyle w:val="BodyText"/>
        <w:spacing w:line="264" w:lineRule="exact"/>
        <w:ind w:left="545"/>
      </w:pPr>
      <w:r>
        <w:rPr/>
        <w:t>uvedené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0" w:after="0"/>
        <w:ind w:left="545" w:right="271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> </w:t>
      </w:r>
      <w:r>
        <w:rPr>
          <w:sz w:val="20"/>
        </w:rPr>
        <w:t>z 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spacing w:before="209"/>
      </w:pPr>
      <w:r>
        <w:rPr/>
        <w:t>VIII.</w:t>
      </w:r>
    </w:p>
    <w:p>
      <w:pPr>
        <w:pStyle w:val="Heading3"/>
        <w:spacing w:before="1"/>
        <w:ind w:left="2123" w:right="2340"/>
        <w:jc w:val="center"/>
      </w:pPr>
      <w:r>
        <w:rPr/>
        <w:t>Společná</w:t>
      </w:r>
      <w:r>
        <w:rPr>
          <w:spacing w:val="-13"/>
        </w:rPr>
        <w:t> </w:t>
      </w:r>
      <w:r>
        <w:rPr/>
        <w:t>ustanovení</w:t>
      </w:r>
    </w:p>
    <w:p>
      <w:pPr>
        <w:pStyle w:val="BodyText"/>
        <w:spacing w:before="12"/>
        <w:jc w:val="left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prohlašuje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podpisem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14" w:after="0"/>
        <w:ind w:left="9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> </w:t>
      </w:r>
      <w:r>
        <w:rPr>
          <w:sz w:val="20"/>
        </w:rPr>
        <w:t>před</w:t>
      </w:r>
      <w:r>
        <w:rPr>
          <w:spacing w:val="-9"/>
          <w:sz w:val="20"/>
        </w:rPr>
        <w:t> </w:t>
      </w:r>
      <w:r>
        <w:rPr>
          <w:sz w:val="20"/>
        </w:rPr>
        <w:t>podpisem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řádně</w:t>
      </w:r>
      <w:r>
        <w:rPr>
          <w:spacing w:val="-10"/>
          <w:sz w:val="20"/>
        </w:rPr>
        <w:t> </w:t>
      </w:r>
      <w:r>
        <w:rPr>
          <w:sz w:val="20"/>
        </w:rPr>
        <w:t>seznámen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podmínkami</w:t>
      </w:r>
      <w:r>
        <w:rPr>
          <w:spacing w:val="-8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line="264" w:lineRule="exact"/>
        <w:ind w:left="981"/>
      </w:pPr>
      <w:r>
        <w:rPr/>
        <w:t>vědomí</w:t>
      </w:r>
      <w:r>
        <w:rPr>
          <w:spacing w:val="-4"/>
        </w:rPr>
        <w:t> </w:t>
      </w:r>
      <w:r>
        <w:rPr/>
        <w:t>všechny</w:t>
      </w:r>
      <w:r>
        <w:rPr>
          <w:spacing w:val="-3"/>
        </w:rPr>
        <w:t> </w:t>
      </w:r>
      <w:r>
        <w:rPr/>
        <w:t>podmínky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5" w:after="0"/>
        <w:ind w:left="981" w:right="289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poučen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důsledcích,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vyplývat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nepravdivých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neúplných</w:t>
      </w:r>
      <w:r>
        <w:rPr>
          <w:spacing w:val="1"/>
          <w:sz w:val="20"/>
        </w:rPr>
        <w:t> </w:t>
      </w:r>
      <w:r>
        <w:rPr>
          <w:sz w:val="20"/>
        </w:rPr>
        <w:t>informací</w:t>
      </w:r>
      <w:r>
        <w:rPr>
          <w:spacing w:val="-6"/>
          <w:sz w:val="20"/>
        </w:rPr>
        <w:t> </w:t>
      </w:r>
      <w:r>
        <w:rPr>
          <w:sz w:val="20"/>
        </w:rPr>
        <w:t>jak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monitorovacích</w:t>
      </w:r>
      <w:r>
        <w:rPr>
          <w:spacing w:val="-6"/>
          <w:sz w:val="20"/>
        </w:rPr>
        <w:t> </w:t>
      </w:r>
      <w:r>
        <w:rPr>
          <w:sz w:val="20"/>
        </w:rPr>
        <w:t>zprávách,</w:t>
      </w:r>
      <w:r>
        <w:rPr>
          <w:spacing w:val="-7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neoprávněného</w:t>
      </w:r>
      <w:r>
        <w:rPr>
          <w:spacing w:val="-52"/>
          <w:sz w:val="20"/>
        </w:rPr>
        <w:t> </w:t>
      </w:r>
      <w:r>
        <w:rPr>
          <w:sz w:val="20"/>
        </w:rPr>
        <w:t>použití</w:t>
      </w:r>
      <w:r>
        <w:rPr>
          <w:spacing w:val="-33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9" w:lineRule="exact" w:before="119" w:after="0"/>
        <w:ind w:left="982" w:right="0" w:hanging="358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žádnou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podporu,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příspěvek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obdobnou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pomoci,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na</w:t>
      </w:r>
    </w:p>
    <w:p>
      <w:pPr>
        <w:pStyle w:val="BodyText"/>
        <w:spacing w:line="266" w:lineRule="exact"/>
        <w:ind w:left="981"/>
      </w:pPr>
      <w:r>
        <w:rPr/>
        <w:t>stejnou</w:t>
      </w:r>
      <w:r>
        <w:rPr>
          <w:spacing w:val="-3"/>
        </w:rPr>
        <w:t> </w:t>
      </w:r>
      <w:r>
        <w:rPr/>
        <w:t>akci</w:t>
      </w:r>
      <w:r>
        <w:rPr>
          <w:spacing w:val="-4"/>
        </w:rPr>
        <w:t> </w:t>
      </w:r>
      <w:r>
        <w:rPr/>
        <w:t>podporovanou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4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2" w:after="0"/>
        <w:ind w:left="981" w:right="27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9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0"/>
          <w:sz w:val="20"/>
        </w:rPr>
        <w:t> </w:t>
      </w:r>
      <w:r>
        <w:rPr>
          <w:sz w:val="20"/>
        </w:rPr>
        <w:t>IČO</w:t>
      </w:r>
      <w:r>
        <w:rPr>
          <w:spacing w:val="-5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o předmětu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3"/>
          <w:sz w:val="20"/>
        </w:rPr>
        <w:t> </w:t>
      </w:r>
      <w:r>
        <w:rPr>
          <w:sz w:val="20"/>
        </w:rPr>
        <w:t>pomoci.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Heading2"/>
        <w:spacing w:line="254" w:lineRule="exact"/>
      </w:pPr>
      <w:r>
        <w:rPr/>
        <w:t>IX.</w:t>
      </w:r>
    </w:p>
    <w:p>
      <w:pPr>
        <w:pStyle w:val="Heading3"/>
        <w:spacing w:line="254" w:lineRule="exact"/>
        <w:ind w:left="405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18" w:after="0"/>
        <w:ind w:left="545" w:right="26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9"/>
          <w:sz w:val="20"/>
        </w:rPr>
        <w:t> </w:t>
      </w:r>
      <w:r>
        <w:rPr>
          <w:sz w:val="20"/>
        </w:rPr>
        <w:t>exemplář.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16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9"/>
          <w:sz w:val="20"/>
        </w:rPr>
        <w:t> </w:t>
      </w:r>
      <w:r>
        <w:rPr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1" w:after="0"/>
        <w:ind w:left="545" w:right="27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1" w:after="0"/>
        <w:ind w:left="545" w:right="282" w:hanging="284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informovat)</w:t>
      </w:r>
      <w:r>
        <w:rPr>
          <w:spacing w:val="-12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podání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53"/>
          <w:sz w:val="20"/>
        </w:rPr>
        <w:t> </w:t>
      </w:r>
      <w:r>
        <w:rPr>
          <w:sz w:val="20"/>
        </w:rPr>
        <w:t>případně e-mailem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</w:t>
      </w:r>
      <w:r>
        <w:rPr>
          <w:spacing w:val="-2"/>
          <w:sz w:val="20"/>
        </w:rPr>
        <w:t> </w:t>
      </w:r>
      <w:r>
        <w:rPr>
          <w:sz w:val="20"/>
        </w:rPr>
        <w:t>schránkou.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82" w:after="0"/>
        <w:ind w:left="545" w:right="272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1"/>
          <w:sz w:val="20"/>
        </w:rPr>
        <w:t> </w:t>
      </w:r>
      <w:r>
        <w:rPr>
          <w:sz w:val="20"/>
        </w:rPr>
        <w:t>340/2015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zvláštních</w:t>
      </w:r>
      <w:r>
        <w:rPr>
          <w:spacing w:val="-13"/>
          <w:sz w:val="20"/>
        </w:rPr>
        <w:t> </w:t>
      </w:r>
      <w:r>
        <w:rPr>
          <w:sz w:val="20"/>
        </w:rPr>
        <w:t>podmínkách</w:t>
      </w:r>
      <w:r>
        <w:rPr>
          <w:spacing w:val="-13"/>
          <w:sz w:val="20"/>
        </w:rPr>
        <w:t> </w:t>
      </w:r>
      <w:r>
        <w:rPr>
          <w:sz w:val="20"/>
        </w:rPr>
        <w:t>účinnosti</w:t>
      </w:r>
      <w:r>
        <w:rPr>
          <w:spacing w:val="-13"/>
          <w:sz w:val="20"/>
        </w:rPr>
        <w:t> </w:t>
      </w:r>
      <w:r>
        <w:rPr>
          <w:sz w:val="20"/>
        </w:rPr>
        <w:t>některých</w:t>
      </w:r>
      <w:r>
        <w:rPr>
          <w:spacing w:val="-10"/>
          <w:sz w:val="20"/>
        </w:rPr>
        <w:t> </w:t>
      </w:r>
      <w:r>
        <w:rPr>
          <w:sz w:val="20"/>
        </w:rPr>
        <w:t>smluv,</w:t>
      </w:r>
      <w:r>
        <w:rPr>
          <w:spacing w:val="-13"/>
          <w:sz w:val="20"/>
        </w:rPr>
        <w:t> </w:t>
      </w:r>
      <w:r>
        <w:rPr>
          <w:sz w:val="20"/>
        </w:rPr>
        <w:t>uveřejňování</w:t>
      </w:r>
      <w:r>
        <w:rPr>
          <w:spacing w:val="-13"/>
          <w:sz w:val="20"/>
        </w:rPr>
        <w:t> </w:t>
      </w:r>
      <w:r>
        <w:rPr>
          <w:sz w:val="20"/>
        </w:rPr>
        <w:t>těchto</w:t>
      </w:r>
      <w:r>
        <w:rPr>
          <w:spacing w:val="-12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53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zveřejnění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zákon</w:t>
      </w:r>
      <w:r>
        <w:rPr>
          <w:spacing w:val="-52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tabs>
          <w:tab w:pos="6582" w:val="left" w:leader="none"/>
        </w:tabs>
        <w:spacing w:before="194"/>
        <w:ind w:left="545"/>
        <w:jc w:val="left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6"/>
        </w:rPr>
        <w:t> </w:t>
      </w:r>
      <w:r>
        <w:rPr/>
        <w:t>dne: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BodyText"/>
        <w:ind w:left="545"/>
        <w:jc w:val="left"/>
      </w:pPr>
      <w:r>
        <w:rPr/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2"/>
        </w:rPr>
      </w:pPr>
    </w:p>
    <w:p>
      <w:pPr>
        <w:tabs>
          <w:tab w:pos="6745" w:val="left" w:leader="none"/>
        </w:tabs>
        <w:spacing w:before="0"/>
        <w:ind w:left="981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…………………………………………….</w:t>
      </w:r>
    </w:p>
    <w:p>
      <w:pPr>
        <w:tabs>
          <w:tab w:pos="7378" w:val="left" w:leader="none"/>
        </w:tabs>
        <w:spacing w:before="0"/>
        <w:ind w:left="1073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  <w:tab/>
        <w:t>zástupce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Fondu</w:t>
      </w: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spacing w:before="12"/>
        <w:jc w:val="left"/>
        <w:rPr>
          <w:i/>
          <w:sz w:val="33"/>
        </w:rPr>
      </w:pPr>
    </w:p>
    <w:p>
      <w:pPr>
        <w:pStyle w:val="BodyText"/>
        <w:spacing w:before="1"/>
        <w:ind w:left="264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odvodů, které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použijí</w:t>
      </w:r>
      <w:r>
        <w:rPr>
          <w:spacing w:val="-3"/>
        </w:rPr>
        <w:t> </w:t>
      </w:r>
      <w:r>
        <w:rPr/>
        <w:t>v případě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povinností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</w:t>
      </w:r>
      <w:r>
        <w:rPr>
          <w:spacing w:val="-51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jc w:val="left"/>
        <w:sectPr>
          <w:pgSz w:w="12240" w:h="15840"/>
          <w:pgMar w:header="0" w:footer="1394" w:top="1420" w:bottom="1640" w:left="1440" w:right="86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Heading1"/>
        <w:spacing w:line="266" w:lineRule="auto" w:before="253"/>
        <w:ind w:left="264" w:right="160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5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1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2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3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</w:t>
      </w:r>
      <w:r>
        <w:rPr>
          <w:spacing w:val="-63"/>
        </w:rPr>
        <w:t> </w:t>
      </w:r>
      <w:r>
        <w:rPr/>
        <w:t>při</w:t>
      </w:r>
      <w:r>
        <w:rPr>
          <w:spacing w:val="-11"/>
        </w:rPr>
        <w:t> </w:t>
      </w:r>
      <w:r>
        <w:rPr/>
        <w:t>zadávání</w:t>
      </w:r>
      <w:r>
        <w:rPr>
          <w:spacing w:val="-1"/>
        </w:rPr>
        <w:t> </w:t>
      </w:r>
      <w:r>
        <w:rPr/>
        <w:t>zakázek/</w:t>
      </w:r>
      <w:r>
        <w:rPr>
          <w:spacing w:val="-3"/>
        </w:rPr>
        <w:t> </w:t>
      </w:r>
      <w:r>
        <w:rPr/>
        <w:t>veřejných zakázek</w:t>
      </w:r>
    </w:p>
    <w:p>
      <w:pPr>
        <w:pStyle w:val="BodyText"/>
        <w:spacing w:before="2"/>
        <w:jc w:val="left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7"/>
        </w:rPr>
        <w:t> </w:t>
      </w:r>
      <w:r>
        <w:rPr/>
        <w:t>USTANOVENÍ</w:t>
      </w:r>
    </w:p>
    <w:p>
      <w:pPr>
        <w:pStyle w:val="BodyText"/>
        <w:jc w:val="lef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0" w:after="0"/>
        <w:ind w:left="972" w:right="26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> </w:t>
      </w:r>
      <w:r>
        <w:rPr>
          <w:sz w:val="20"/>
        </w:rPr>
        <w:t>bodu 1) písm. j)</w:t>
      </w:r>
      <w:r>
        <w:rPr>
          <w:spacing w:val="1"/>
          <w:sz w:val="20"/>
        </w:rPr>
        <w:t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řízení, případně zákona č. 137/2006 Sb., o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47"/>
          <w:sz w:val="20"/>
        </w:rPr>
        <w:t> </w:t>
      </w:r>
      <w:r>
        <w:rPr>
          <w:sz w:val="20"/>
        </w:rPr>
        <w:t>zakázkách,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4"/>
          <w:sz w:val="20"/>
        </w:rPr>
        <w:t> </w:t>
      </w:r>
      <w:r>
        <w:rPr>
          <w:sz w:val="20"/>
        </w:rPr>
        <w:t>znění</w:t>
      </w:r>
      <w:r>
        <w:rPr>
          <w:spacing w:val="47"/>
          <w:sz w:val="20"/>
        </w:rPr>
        <w:t> </w:t>
      </w:r>
      <w:r>
        <w:rPr>
          <w:sz w:val="20"/>
        </w:rPr>
        <w:t>účinném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době</w:t>
      </w:r>
      <w:r>
        <w:rPr>
          <w:spacing w:val="44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zadávacího</w:t>
      </w:r>
      <w:r>
        <w:rPr>
          <w:spacing w:val="48"/>
          <w:sz w:val="20"/>
        </w:rPr>
        <w:t> </w:t>
      </w:r>
      <w:r>
        <w:rPr>
          <w:sz w:val="20"/>
        </w:rPr>
        <w:t>řízení</w:t>
      </w:r>
      <w:r>
        <w:rPr>
          <w:spacing w:val="47"/>
          <w:sz w:val="20"/>
        </w:rPr>
        <w:t> </w:t>
      </w:r>
      <w:r>
        <w:rPr>
          <w:sz w:val="20"/>
        </w:rPr>
        <w:t>(dále</w:t>
      </w:r>
      <w:r>
        <w:rPr>
          <w:spacing w:val="46"/>
          <w:sz w:val="20"/>
        </w:rPr>
        <w:t> </w:t>
      </w:r>
      <w:r>
        <w:rPr>
          <w:sz w:val="20"/>
        </w:rPr>
        <w:t>souhrnně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68"/>
      </w:pPr>
      <w:r>
        <w:rPr/>
        <w:t>„zákon“) a/nebo nedodržení postupu stanoveného v Pokynech pro zadávání veřejných zakázek v</w:t>
      </w:r>
      <w:r>
        <w:rPr>
          <w:spacing w:val="1"/>
        </w:rPr>
        <w:t> </w:t>
      </w:r>
      <w:r>
        <w:rPr/>
        <w:t>rámci</w:t>
      </w:r>
      <w:r>
        <w:rPr>
          <w:spacing w:val="-6"/>
        </w:rPr>
        <w:t> </w:t>
      </w:r>
      <w:r>
        <w:rPr/>
        <w:t>FM</w:t>
      </w:r>
      <w:r>
        <w:rPr>
          <w:spacing w:val="-4"/>
        </w:rPr>
        <w:t> </w:t>
      </w:r>
      <w:r>
        <w:rPr/>
        <w:t>Norska</w:t>
      </w:r>
      <w:r>
        <w:rPr>
          <w:spacing w:val="-5"/>
        </w:rPr>
        <w:t> </w:t>
      </w:r>
      <w:r>
        <w:rPr/>
        <w:t>2014-2020,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6"/>
        </w:rPr>
        <w:t> </w:t>
      </w:r>
      <w:r>
        <w:rPr/>
        <w:t>účinném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době</w:t>
      </w:r>
      <w:r>
        <w:rPr>
          <w:spacing w:val="-4"/>
        </w:rPr>
        <w:t> </w:t>
      </w:r>
      <w:r>
        <w:rPr/>
        <w:t>zahájení</w:t>
      </w:r>
      <w:r>
        <w:rPr>
          <w:spacing w:val="-5"/>
        </w:rPr>
        <w:t> </w:t>
      </w:r>
      <w:r>
        <w:rPr/>
        <w:t>výběrového/zadávacího</w:t>
      </w:r>
      <w:r>
        <w:rPr>
          <w:spacing w:val="-5"/>
        </w:rPr>
        <w:t> </w:t>
      </w:r>
      <w:r>
        <w:rPr/>
        <w:t>řízení</w:t>
      </w:r>
      <w:r>
        <w:rPr>
          <w:spacing w:val="-5"/>
        </w:rPr>
        <w:t> </w:t>
      </w:r>
      <w:r>
        <w:rPr/>
        <w:t>(dále</w:t>
      </w:r>
      <w:r>
        <w:rPr>
          <w:spacing w:val="-53"/>
        </w:rPr>
        <w:t> </w:t>
      </w:r>
      <w:r>
        <w:rPr/>
        <w:t>jen</w:t>
      </w:r>
      <w:r>
        <w:rPr>
          <w:spacing w:val="4"/>
        </w:rPr>
        <w:t> </w:t>
      </w:r>
      <w:r>
        <w:rPr/>
        <w:t>„Pokyny“).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69" w:lineRule="exact" w:before="0" w:after="0"/>
        <w:ind w:left="9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3"/>
          <w:sz w:val="20"/>
        </w:rPr>
        <w:t> </w:t>
      </w:r>
      <w:r>
        <w:rPr>
          <w:sz w:val="20"/>
        </w:rPr>
        <w:t>identifikované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nemohlo</w:t>
      </w:r>
      <w:r>
        <w:rPr>
          <w:spacing w:val="5"/>
          <w:sz w:val="20"/>
        </w:rPr>
        <w:t> </w:t>
      </w:r>
      <w:r>
        <w:rPr>
          <w:sz w:val="20"/>
        </w:rPr>
        <w:t>mít</w:t>
      </w:r>
      <w:r>
        <w:rPr>
          <w:spacing w:val="5"/>
          <w:sz w:val="20"/>
        </w:rPr>
        <w:t> </w:t>
      </w:r>
      <w:r>
        <w:rPr>
          <w:sz w:val="20"/>
        </w:rPr>
        <w:t>ani</w:t>
      </w:r>
      <w:r>
        <w:rPr>
          <w:spacing w:val="4"/>
          <w:sz w:val="20"/>
        </w:rPr>
        <w:t> </w:t>
      </w:r>
      <w:r>
        <w:rPr>
          <w:sz w:val="20"/>
        </w:rPr>
        <w:t>potenciální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dopad,</w:t>
      </w:r>
      <w:r>
        <w:rPr>
          <w:spacing w:val="5"/>
          <w:sz w:val="20"/>
        </w:rPr>
        <w:t> </w:t>
      </w:r>
      <w:r>
        <w:rPr>
          <w:sz w:val="20"/>
        </w:rPr>
        <w:t>nestanoví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</w:t>
      </w:r>
    </w:p>
    <w:p>
      <w:pPr>
        <w:pStyle w:val="BodyText"/>
        <w:spacing w:before="75"/>
        <w:ind w:left="972"/>
      </w:pPr>
      <w:r>
        <w:rPr/>
        <w:t>něj</w:t>
      </w:r>
      <w:r>
        <w:rPr>
          <w:spacing w:val="-9"/>
        </w:rPr>
        <w:t> </w:t>
      </w:r>
      <w:r>
        <w:rPr/>
        <w:t>žádný</w:t>
      </w:r>
      <w:r>
        <w:rPr>
          <w:spacing w:val="-3"/>
        </w:rPr>
        <w:t> </w:t>
      </w:r>
      <w:r>
        <w:rPr/>
        <w:t>odvod.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37" w:lineRule="auto" w:before="84" w:after="0"/>
        <w:ind w:left="972" w:right="11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> </w:t>
      </w:r>
      <w:r>
        <w:rPr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4" w:lineRule="auto" w:before="75" w:after="0"/>
        <w:ind w:left="972" w:right="27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9" w:after="0"/>
        <w:ind w:left="972" w:right="284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ohledem 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5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6" w:after="0"/>
        <w:ind w:left="972" w:right="266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0" w:after="0"/>
        <w:ind w:left="972" w:right="272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kapitole</w:t>
      </w:r>
      <w:r>
        <w:rPr>
          <w:spacing w:val="-13"/>
          <w:sz w:val="20"/>
        </w:rPr>
        <w:t> </w:t>
      </w:r>
      <w:r>
        <w:rPr>
          <w:sz w:val="20"/>
        </w:rPr>
        <w:t>B.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Typy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Přílohy,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1"/>
          <w:sz w:val="20"/>
        </w:rPr>
        <w:t> </w:t>
      </w:r>
      <w:r>
        <w:rPr>
          <w:sz w:val="20"/>
        </w:rPr>
        <w:t>analogicky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50" w:header="0" w:top="940" w:bottom="1540" w:left="1440" w:right="86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6" w:after="1"/>
        <w:jc w:val="left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6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5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jeho uveřejnění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21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9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snížení</w:t>
            </w:r>
          </w:p>
          <w:p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atLeast" w:before="95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169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97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</w:t>
            </w:r>
          </w:p>
          <w:p>
            <w:pPr>
              <w:pStyle w:val="TableParagraph"/>
              <w:spacing w:line="260" w:lineRule="atLeas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1539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  <w:tr>
        <w:trPr>
          <w:trHeight w:val="1775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0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</w:tc>
      </w:tr>
      <w:tr>
        <w:trPr>
          <w:trHeight w:val="2235" w:hRule="atLeast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</w:p>
          <w:p>
            <w:pPr>
              <w:pStyle w:val="TableParagraph"/>
              <w:spacing w:line="266" w:lineRule="exac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vyžadovala</w:t>
            </w:r>
          </w:p>
        </w:tc>
      </w:tr>
      <w:tr>
        <w:trPr>
          <w:trHeight w:val="712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696" w:hRule="atLeast"/>
        </w:trPr>
        <w:tc>
          <w:tcPr>
            <w:tcW w:w="67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6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06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06"/>
              <w:ind w:right="284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jinak</w:t>
            </w:r>
          </w:p>
          <w:p>
            <w:pPr>
              <w:pStyle w:val="TableParagraph"/>
              <w:spacing w:before="2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řádnou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687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735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neomezený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line="264" w:lineRule="exact"/>
              <w:ind w:left="112" w:right="31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909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0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0" w:lineRule="atLeas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auto" w:before="95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 w:line="246" w:lineRule="exact"/>
        <w:rPr>
          <w:sz w:val="20"/>
        </w:rPr>
        <w:sectPr>
          <w:type w:val="continuous"/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50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line="266" w:lineRule="exac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</w:p>
          <w:p>
            <w:pPr>
              <w:pStyle w:val="TableParagraph"/>
              <w:spacing w:line="230" w:lineRule="auto" w:before="9"/>
              <w:ind w:left="112" w:right="1790"/>
              <w:rPr>
                <w:sz w:val="20"/>
              </w:rPr>
            </w:pPr>
            <w:r>
              <w:rPr>
                <w:sz w:val="20"/>
              </w:rPr>
              <w:t>nedošlo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606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ind w:right="254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ind w:right="624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(tj.</w:t>
            </w:r>
          </w:p>
          <w:p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postupy centrálních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účastníkovi,</w:t>
            </w:r>
          </w:p>
          <w:p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19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3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32" w:lineRule="auto" w:before="2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popř.</w:t>
            </w:r>
          </w:p>
          <w:p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36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</w:p>
          <w:p>
            <w:pPr>
              <w:pStyle w:val="TableParagraph"/>
              <w:ind w:left="112" w:right="1959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spacing w:before="63"/>
        <w:ind w:left="274" w:right="0" w:firstLine="0"/>
        <w:jc w:val="left"/>
        <w:rPr>
          <w:sz w:val="16"/>
        </w:rPr>
      </w:pPr>
      <w:r>
        <w:rPr/>
        <w:pict>
          <v:shape style="position:absolute;margin-left:85.099998pt;margin-top:15.414856pt;width:144pt;height:.1pt;mso-position-horizontal-relative:page;mso-position-vertical-relative:paragraph;z-index:-15728640;mso-wrap-distance-left:0;mso-wrap-distance-right:0" id="docshape3" coordorigin="1702,308" coordsize="2880,0" path="m1702,308l4582,308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3"/>
          <w:sz w:val="16"/>
        </w:rPr>
        <w:t> </w:t>
      </w:r>
      <w:r>
        <w:rPr>
          <w:sz w:val="16"/>
        </w:rPr>
        <w:t>odvod spadá</w:t>
      </w:r>
      <w:r>
        <w:rPr>
          <w:spacing w:val="-2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 typ</w:t>
      </w:r>
      <w:r>
        <w:rPr>
          <w:spacing w:val="-11"/>
          <w:sz w:val="16"/>
        </w:rPr>
        <w:t> </w:t>
      </w:r>
      <w:r>
        <w:rPr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rPr>
                <w:sz w:val="20"/>
              </w:rPr>
            </w:pPr>
            <w:r>
              <w:rPr>
                <w:sz w:val="20"/>
              </w:rPr>
              <w:t>dodavatelů,</w:t>
              <w:tab/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7" w:lineRule="auto" w:before="3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right="215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 w:right="774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93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356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  <w:tab/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37" w:lineRule="auto" w:before="6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  <w:p>
            <w:pPr>
              <w:pStyle w:val="TableParagraph"/>
              <w:spacing w:line="260" w:lineRule="atLeast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before="1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9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specifickým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6460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2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54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</w:p>
          <w:p>
            <w:pPr>
              <w:pStyle w:val="TableParagraph"/>
              <w:ind w:left="112" w:right="318"/>
              <w:jc w:val="both"/>
              <w:rPr>
                <w:sz w:val="20"/>
              </w:rPr>
            </w:pPr>
            <w:r>
              <w:rPr>
                <w:sz w:val="20"/>
              </w:rPr>
              <w:t>kdy kvalifikační kritéria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 w:right="788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</w:t>
            </w:r>
          </w:p>
          <w:p>
            <w:pPr>
              <w:pStyle w:val="TableParagraph"/>
              <w:ind w:left="112" w:right="289"/>
              <w:jc w:val="both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označení</w:t>
            </w:r>
          </w:p>
          <w:p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 s výjimkou 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doplňkové</w:t>
            </w:r>
          </w:p>
          <w:p>
            <w:pPr>
              <w:pStyle w:val="TableParagraph"/>
              <w:ind w:left="112" w:right="78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0" w:lineRule="atLeast"/>
              <w:ind w:left="112" w:right="215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5"/>
      </w:tblGrid>
      <w:tr>
        <w:trPr>
          <w:trHeight w:val="4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5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nezbytných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zpracování</w:t>
            </w:r>
          </w:p>
          <w:p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předběžné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line="242" w:lineRule="auto"/>
              <w:ind w:right="60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541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95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kvalifikačních</w:t>
            </w:r>
          </w:p>
          <w:p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9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spacing w:line="237" w:lineRule="auto" w:before="2"/>
              <w:ind w:right="595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6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podmínkami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line="264" w:lineRule="exact"/>
              <w:ind w:right="340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5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40" w:bottom="15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2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podstatné</w:t>
            </w:r>
          </w:p>
          <w:p>
            <w:pPr>
              <w:pStyle w:val="TableParagraph"/>
              <w:spacing w:line="264" w:lineRule="exact"/>
              <w:ind w:right="384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tabs>
                <w:tab w:pos="1839" w:val="left" w:leader="none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takovéto</w:t>
            </w:r>
          </w:p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došlo</w:t>
            </w:r>
          </w:p>
          <w:p>
            <w:pPr>
              <w:pStyle w:val="TableParagraph"/>
              <w:ind w:right="954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zadavatel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</w:p>
          <w:p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odpovídajícím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right="587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</w:t>
              <w:tab/>
              <w:t>jiný</w:t>
              <w:tab/>
              <w:t>kompetentní</w:t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line="260" w:lineRule="atLeast"/>
              <w:ind w:right="19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</w:tbl>
    <w:p>
      <w:pPr>
        <w:pStyle w:val="BodyText"/>
        <w:jc w:val="left"/>
      </w:pPr>
    </w:p>
    <w:p>
      <w:pPr>
        <w:pStyle w:val="BodyText"/>
        <w:jc w:val="left"/>
        <w:rPr>
          <w:sz w:val="11"/>
        </w:rPr>
      </w:pPr>
      <w:r>
        <w:rPr/>
        <w:pict>
          <v:shape style="position:absolute;margin-left:85.099998pt;margin-top:8.559218pt;width:144pt;height:.1pt;mso-position-horizontal-relative:page;mso-position-vertical-relative:paragraph;z-index:-15728128;mso-wrap-distance-left:0;mso-wrap-distance-right:0" id="docshape4" coordorigin="1702,171" coordsize="2880,0" path="m1702,171l4582,17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262" w:right="0" w:firstLine="0"/>
        <w:jc w:val="left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> </w:t>
      </w:r>
      <w:r>
        <w:rPr>
          <w:sz w:val="16"/>
        </w:rPr>
        <w:t>Střet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7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6"/>
          <w:sz w:val="16"/>
        </w:rPr>
        <w:t> </w:t>
      </w:r>
      <w:r>
        <w:rPr>
          <w:sz w:val="16"/>
        </w:rPr>
        <w:t>fázi</w:t>
      </w:r>
      <w:r>
        <w:rPr>
          <w:spacing w:val="3"/>
          <w:sz w:val="16"/>
        </w:rPr>
        <w:t> </w:t>
      </w:r>
      <w:r>
        <w:rPr>
          <w:sz w:val="16"/>
        </w:rPr>
        <w:t>přípravy</w:t>
      </w:r>
      <w:r>
        <w:rPr>
          <w:spacing w:val="-8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6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</w:t>
      </w:r>
      <w:r>
        <w:rPr>
          <w:spacing w:val="-4"/>
          <w:sz w:val="16"/>
        </w:rPr>
        <w:t> </w:t>
      </w:r>
      <w:r>
        <w:rPr>
          <w:sz w:val="16"/>
        </w:rPr>
        <w:t>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</w:p>
          <w:p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závazku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 ceny</w:t>
            </w:r>
          </w:p>
          <w:p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 ceny</w:t>
            </w:r>
          </w:p>
          <w:p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</w:p>
          <w:p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2"/>
              </w:rPr>
            </w:pPr>
            <w:r>
              <w:rPr>
                <w:sz w:val="22"/>
              </w:rPr>
              <w:t>2 %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nebo 10 %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závažnosti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porušení</w:t>
            </w:r>
          </w:p>
        </w:tc>
      </w:tr>
    </w:tbl>
    <w:sectPr>
      <w:pgSz w:w="12240" w:h="15840"/>
      <w:pgMar w:header="0" w:footer="1350" w:top="1140" w:bottom="1640" w:left="14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3660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6"/>
      </w:rPr>
    </w:pPr>
    <w:r>
      <w:rPr/>
      <w:pict>
        <v:shape style="position:absolute;margin-left:314.570007pt;margin-top:708.108154pt;width:17.55pt;height:15.25pt;mso-position-horizontal-relative:page;mso-position-vertical-relative:page;z-index:-16365568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91" w:hanging="25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42" w:hanging="2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5" w:hanging="2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27" w:hanging="2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0" w:hanging="2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2" w:hanging="2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5" w:hanging="25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14" w:hanging="35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80" w:hanging="3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5" w:hanging="3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1" w:hanging="3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2" w:hanging="3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7" w:hanging="3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3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5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9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332" w:right="234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01"/>
      <w:jc w:val="both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6" w:lineRule="exact"/>
      <w:ind w:left="2332" w:right="2340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342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2022-11-02T06:31:30Z</dcterms:created>
  <dcterms:modified xsi:type="dcterms:W3CDTF">2022-11-02T06:31:30Z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2022-11-02T00:00:00Z</vt:filetime>
  </property>
</Properties>
</file>