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FA" w:rsidRDefault="006E08EF">
      <w:pPr>
        <w:pStyle w:val="Nadpis2"/>
        <w:spacing w:before="44"/>
        <w:ind w:left="3250" w:right="2227"/>
      </w:pPr>
      <w:r>
        <w:t xml:space="preserve">R15Z00086 – 86. </w:t>
      </w:r>
      <w:proofErr w:type="spellStart"/>
      <w:proofErr w:type="gramStart"/>
      <w:r>
        <w:t>minitendr</w:t>
      </w:r>
      <w:proofErr w:type="spellEnd"/>
      <w:proofErr w:type="gramEnd"/>
    </w:p>
    <w:p w:rsidR="00F61BFA" w:rsidRDefault="00F61BFA">
      <w:pPr>
        <w:pStyle w:val="Zkladntext"/>
        <w:rPr>
          <w:b/>
        </w:rPr>
      </w:pPr>
    </w:p>
    <w:p w:rsidR="00F61BFA" w:rsidRDefault="006E08EF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F61BFA" w:rsidRDefault="006E08EF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F61BFA" w:rsidRDefault="006E08EF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F61BFA" w:rsidRDefault="006E08EF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F61BFA" w:rsidRDefault="006E08EF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F61BFA" w:rsidRDefault="00F61BFA">
      <w:pPr>
        <w:pStyle w:val="Zkladntext"/>
        <w:spacing w:before="5"/>
        <w:rPr>
          <w:sz w:val="31"/>
        </w:rPr>
      </w:pPr>
    </w:p>
    <w:p w:rsidR="00F61BFA" w:rsidRDefault="006E08EF">
      <w:pPr>
        <w:pStyle w:val="Nadpis2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F61BFA" w:rsidRDefault="006E08EF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F61BFA" w:rsidRDefault="006E08EF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F61BFA" w:rsidRDefault="006E08EF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F61BFA" w:rsidRDefault="006E08EF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F61BFA" w:rsidRDefault="00F61BFA">
      <w:pPr>
        <w:pStyle w:val="Zkladntext"/>
      </w:pPr>
    </w:p>
    <w:p w:rsidR="00F61BFA" w:rsidRDefault="00F61BFA">
      <w:pPr>
        <w:pStyle w:val="Zkladntext"/>
        <w:spacing w:before="9"/>
        <w:rPr>
          <w:sz w:val="34"/>
        </w:rPr>
      </w:pPr>
    </w:p>
    <w:p w:rsidR="00F61BFA" w:rsidRDefault="006E08EF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F61BFA" w:rsidRDefault="006E08EF">
      <w:pPr>
        <w:pStyle w:val="Nadpis1"/>
        <w:spacing w:before="183" w:line="336" w:lineRule="exact"/>
        <w:ind w:right="6704"/>
        <w:jc w:val="center"/>
      </w:pPr>
      <w:r>
        <w:t>Signature Not</w:t>
      </w:r>
    </w:p>
    <w:p w:rsidR="00F61BFA" w:rsidRDefault="00F61BFA">
      <w:pPr>
        <w:spacing w:line="336" w:lineRule="exact"/>
        <w:jc w:val="center"/>
        <w:sectPr w:rsidR="00F61BFA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F61BFA" w:rsidRDefault="006E08EF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F61BFA" w:rsidRDefault="006E08EF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F61BFA" w:rsidRDefault="00F61BFA">
      <w:pPr>
        <w:sectPr w:rsidR="00F61BFA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F61BFA" w:rsidRDefault="00F61BFA">
      <w:pPr>
        <w:pStyle w:val="Zkladntext"/>
        <w:rPr>
          <w:sz w:val="20"/>
        </w:rPr>
      </w:pPr>
    </w:p>
    <w:p w:rsidR="00F61BFA" w:rsidRDefault="00F61BFA">
      <w:pPr>
        <w:rPr>
          <w:sz w:val="20"/>
        </w:rPr>
        <w:sectPr w:rsidR="00F61BFA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F61BFA" w:rsidRDefault="00F61BFA">
      <w:pPr>
        <w:pStyle w:val="Zkladntext"/>
        <w:spacing w:before="9"/>
        <w:rPr>
          <w:sz w:val="19"/>
        </w:rPr>
      </w:pPr>
    </w:p>
    <w:p w:rsidR="00F61BFA" w:rsidRDefault="006E08EF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  <w:r>
        <w:rPr>
          <w:rFonts w:ascii="Helvetica"/>
          <w:w w:val="99"/>
        </w:rPr>
        <w:t xml:space="preserve"> </w:t>
      </w:r>
      <w:r>
        <w:rPr>
          <w:rFonts w:ascii="Helvetica"/>
        </w:rPr>
        <w:t>by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TEREZA</w:t>
      </w:r>
    </w:p>
    <w:p w:rsidR="00F61BFA" w:rsidRDefault="006E08EF">
      <w:pPr>
        <w:pStyle w:val="Zkladntext"/>
        <w:rPr>
          <w:rFonts w:ascii="Helvetica"/>
        </w:rPr>
      </w:pPr>
      <w:r>
        <w:br w:type="column"/>
      </w:r>
    </w:p>
    <w:p w:rsidR="00F61BFA" w:rsidRDefault="006E08EF">
      <w:pPr>
        <w:pStyle w:val="Nadpis2"/>
        <w:spacing w:before="171" w:line="256" w:lineRule="exact"/>
        <w:ind w:left="273" w:right="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86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F61BFA" w:rsidRDefault="00F61BFA">
      <w:pPr>
        <w:spacing w:line="256" w:lineRule="exact"/>
        <w:sectPr w:rsidR="00F61BFA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F61BFA" w:rsidRDefault="006E08EF">
      <w:pPr>
        <w:spacing w:line="273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spacing w:val="-2"/>
          <w:position w:val="9"/>
          <w:sz w:val="24"/>
        </w:rPr>
        <w:t>S</w:t>
      </w:r>
      <w:r>
        <w:rPr>
          <w:b/>
          <w:spacing w:val="-105"/>
          <w:w w:val="99"/>
          <w:sz w:val="24"/>
        </w:rPr>
        <w:t>z</w:t>
      </w:r>
      <w:r>
        <w:rPr>
          <w:rFonts w:ascii="Helvetica" w:hAnsi="Helvetica"/>
          <w:spacing w:val="-57"/>
          <w:position w:val="9"/>
          <w:sz w:val="24"/>
        </w:rPr>
        <w:t>A</w:t>
      </w:r>
      <w:proofErr w:type="spellStart"/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97"/>
          <w:position w:val="9"/>
          <w:sz w:val="24"/>
        </w:rPr>
        <w:t>B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50"/>
          <w:sz w:val="24"/>
        </w:rPr>
        <w:t>i</w:t>
      </w:r>
      <w:proofErr w:type="spellEnd"/>
      <w:r>
        <w:rPr>
          <w:rFonts w:ascii="Helvetica" w:hAnsi="Helvetica"/>
          <w:spacing w:val="-137"/>
          <w:position w:val="9"/>
          <w:sz w:val="24"/>
        </w:rPr>
        <w:t>O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37"/>
          <w:w w:val="99"/>
          <w:sz w:val="24"/>
        </w:rPr>
        <w:t>t</w:t>
      </w:r>
      <w:proofErr w:type="spellEnd"/>
      <w:r>
        <w:rPr>
          <w:rFonts w:ascii="Helvetica" w:hAnsi="Helvetica"/>
          <w:spacing w:val="-124"/>
          <w:position w:val="9"/>
          <w:sz w:val="24"/>
        </w:rPr>
        <w:t>V</w:t>
      </w:r>
      <w:proofErr w:type="spellStart"/>
      <w:r>
        <w:rPr>
          <w:b/>
          <w:spacing w:val="-1"/>
          <w:w w:val="99"/>
          <w:sz w:val="24"/>
        </w:rPr>
        <w:t>ě</w:t>
      </w:r>
      <w:r>
        <w:rPr>
          <w:b/>
          <w:spacing w:val="-116"/>
          <w:w w:val="99"/>
          <w:sz w:val="24"/>
        </w:rPr>
        <w:t>n</w:t>
      </w:r>
      <w:proofErr w:type="spellEnd"/>
      <w:r>
        <w:rPr>
          <w:rFonts w:ascii="Helvetica" w:hAnsi="Helvetica"/>
          <w:spacing w:val="-44"/>
          <w:position w:val="9"/>
          <w:sz w:val="24"/>
        </w:rPr>
        <w:t>Á</w:t>
      </w:r>
      <w:r>
        <w:rPr>
          <w:b/>
          <w:sz w:val="24"/>
        </w:rPr>
        <w:t>í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F61BFA" w:rsidRDefault="006E08EF">
      <w:pPr>
        <w:pStyle w:val="Zkladntext"/>
        <w:spacing w:line="159" w:lineRule="exact"/>
        <w:ind w:left="740" w:right="2227"/>
        <w:rPr>
          <w:rFonts w:ascii="Helvetica"/>
        </w:rPr>
      </w:pPr>
      <w:r>
        <w:rPr>
          <w:rFonts w:ascii="Helvetica"/>
        </w:rPr>
        <w:t>Date: 2015.09.23</w:t>
      </w:r>
    </w:p>
    <w:p w:rsidR="00F61BFA" w:rsidRDefault="006E08EF">
      <w:pPr>
        <w:spacing w:line="275" w:lineRule="exact"/>
        <w:ind w:left="740"/>
        <w:rPr>
          <w:b/>
          <w:sz w:val="24"/>
        </w:rPr>
      </w:pPr>
      <w:r>
        <w:rPr>
          <w:rFonts w:ascii="Helvetica" w:hAnsi="Helvetica"/>
          <w:position w:val="-6"/>
          <w:sz w:val="24"/>
        </w:rPr>
        <w:t>15:38:54 +</w:t>
      </w:r>
      <w:proofErr w:type="gramStart"/>
      <w:r>
        <w:rPr>
          <w:rFonts w:ascii="Helvetica" w:hAnsi="Helvetica"/>
          <w:position w:val="-6"/>
          <w:sz w:val="24"/>
        </w:rPr>
        <w:t>02:</w:t>
      </w:r>
      <w:r>
        <w:rPr>
          <w:b/>
          <w:sz w:val="24"/>
        </w:rPr>
        <w:t>z</w:t>
      </w:r>
      <w:r>
        <w:rPr>
          <w:rFonts w:ascii="Helvetica" w:hAnsi="Helvetica"/>
          <w:position w:val="-6"/>
          <w:sz w:val="24"/>
        </w:rPr>
        <w:t>0</w:t>
      </w:r>
      <w:r>
        <w:rPr>
          <w:b/>
          <w:sz w:val="24"/>
        </w:rPr>
        <w:t>e</w:t>
      </w:r>
      <w:r>
        <w:rPr>
          <w:rFonts w:ascii="Helvetica" w:hAnsi="Helvetica"/>
          <w:position w:val="-6"/>
          <w:sz w:val="24"/>
        </w:rPr>
        <w:t>0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 21</w:t>
      </w:r>
      <w:proofErr w:type="gramEnd"/>
      <w:r>
        <w:rPr>
          <w:b/>
          <w:sz w:val="24"/>
        </w:rPr>
        <w:t>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F61BFA" w:rsidRDefault="006E08EF">
      <w:pPr>
        <w:pStyle w:val="Zkladntext"/>
        <w:spacing w:line="259" w:lineRule="exact"/>
        <w:ind w:left="740" w:right="2227"/>
        <w:rPr>
          <w:rFonts w:ascii="Helvetica"/>
        </w:rPr>
      </w:pPr>
      <w:r>
        <w:rPr>
          <w:rFonts w:ascii="Helvetica"/>
        </w:rPr>
        <w:t>Location: Praha</w:t>
      </w:r>
    </w:p>
    <w:p w:rsidR="00F61BFA" w:rsidRDefault="00F61BFA">
      <w:pPr>
        <w:pStyle w:val="Zkladntext"/>
        <w:spacing w:before="6"/>
        <w:rPr>
          <w:rFonts w:ascii="Helvetica"/>
          <w:sz w:val="25"/>
        </w:rPr>
      </w:pPr>
    </w:p>
    <w:p w:rsidR="00F61BFA" w:rsidRDefault="006E08EF">
      <w:pPr>
        <w:pStyle w:val="Nadpis2"/>
        <w:spacing w:before="69"/>
        <w:jc w:val="center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F61BFA" w:rsidRDefault="006E08EF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F61BFA" w:rsidRDefault="006E08EF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0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kreativní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produkční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61BFA" w:rsidRDefault="00F61BFA">
      <w:pPr>
        <w:pStyle w:val="Zkladntext"/>
        <w:spacing w:before="9"/>
        <w:rPr>
          <w:sz w:val="27"/>
        </w:rPr>
      </w:pPr>
    </w:p>
    <w:p w:rsidR="00F61BFA" w:rsidRDefault="006E08EF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F61BFA" w:rsidRDefault="006E08EF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</w:t>
      </w:r>
      <w:r>
        <w:rPr>
          <w:sz w:val="24"/>
        </w:rPr>
        <w:t>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F61BFA" w:rsidRDefault="006E08EF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F61BFA" w:rsidRDefault="006E08EF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88 750Kč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F61BFA" w:rsidRDefault="00F61BFA">
      <w:pPr>
        <w:rPr>
          <w:sz w:val="24"/>
        </w:rPr>
        <w:sectPr w:rsidR="00F61BFA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F61BFA" w:rsidRDefault="006E08EF">
      <w:pPr>
        <w:spacing w:before="50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lastRenderedPageBreak/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F61BFA" w:rsidRDefault="006E08EF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0"/>
          <w:sz w:val="24"/>
        </w:rPr>
        <w:t xml:space="preserve"> </w:t>
      </w:r>
      <w:r>
        <w:rPr>
          <w:sz w:val="24"/>
        </w:rPr>
        <w:t>DPH</w:t>
      </w:r>
    </w:p>
    <w:p w:rsidR="00F61BFA" w:rsidRDefault="006E08EF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F61BFA" w:rsidRDefault="006E08EF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88 751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F61BFA" w:rsidRDefault="006E08EF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F61BFA" w:rsidRDefault="006E08EF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61BFA" w:rsidRDefault="00F61BFA">
      <w:pPr>
        <w:pStyle w:val="Zkladntext"/>
        <w:spacing w:before="5"/>
        <w:rPr>
          <w:sz w:val="31"/>
        </w:rPr>
      </w:pPr>
    </w:p>
    <w:p w:rsidR="00F61BFA" w:rsidRDefault="006E08EF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F61BFA" w:rsidRDefault="006E08EF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upřesněna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zadavatelem</w:t>
      </w:r>
      <w:proofErr w:type="spellEnd"/>
      <w:r>
        <w:rPr>
          <w:sz w:val="24"/>
        </w:rPr>
        <w:t>.</w:t>
      </w:r>
    </w:p>
    <w:p w:rsidR="00F61BFA" w:rsidRDefault="006E08EF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F61BFA" w:rsidRDefault="006E08EF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</w:t>
      </w:r>
      <w:r>
        <w:rPr>
          <w:sz w:val="24"/>
        </w:rPr>
        <w:t>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a – f),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</w:t>
      </w:r>
      <w:r>
        <w:rPr>
          <w:sz w:val="24"/>
        </w:rPr>
        <w:t>ohacení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F61BFA" w:rsidRDefault="00F61BFA">
      <w:pPr>
        <w:pStyle w:val="Zkladntext"/>
        <w:rPr>
          <w:sz w:val="28"/>
        </w:rPr>
      </w:pPr>
    </w:p>
    <w:p w:rsidR="00F61BFA" w:rsidRDefault="006E08EF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F61BFA" w:rsidRDefault="006E08EF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8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61BFA" w:rsidRDefault="006E08EF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F61BFA" w:rsidRDefault="006E08EF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</w:t>
      </w:r>
      <w:r>
        <w:rPr>
          <w:sz w:val="24"/>
        </w:rPr>
        <w:t>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</w:t>
      </w:r>
      <w:r>
        <w:rPr>
          <w:sz w:val="24"/>
        </w:rPr>
        <w:t>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F61BFA" w:rsidRDefault="006E08EF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F61BFA" w:rsidRDefault="006E08EF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F61BFA" w:rsidRDefault="00F61BFA">
      <w:pPr>
        <w:rPr>
          <w:sz w:val="24"/>
        </w:rPr>
        <w:sectPr w:rsidR="00F61BFA">
          <w:pgSz w:w="11900" w:h="16840"/>
          <w:pgMar w:top="1360" w:right="1300" w:bottom="280" w:left="1300" w:header="708" w:footer="708" w:gutter="0"/>
          <w:cols w:space="708"/>
        </w:sectPr>
      </w:pPr>
    </w:p>
    <w:p w:rsidR="00F61BFA" w:rsidRDefault="006E08EF">
      <w:pPr>
        <w:pStyle w:val="Nadpis2"/>
        <w:spacing w:before="55"/>
        <w:jc w:val="center"/>
      </w:pPr>
      <w:proofErr w:type="spellStart"/>
      <w:proofErr w:type="gramStart"/>
      <w:r>
        <w:lastRenderedPageBreak/>
        <w:t>Článek</w:t>
      </w:r>
      <w:proofErr w:type="spellEnd"/>
      <w:r>
        <w:t xml:space="preserve"> 5.</w:t>
      </w:r>
      <w:proofErr w:type="gramEnd"/>
    </w:p>
    <w:p w:rsidR="00F61BFA" w:rsidRDefault="006E08EF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F61BFA" w:rsidRDefault="006E08EF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08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F61BFA" w:rsidRDefault="006E08EF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</w:t>
      </w:r>
      <w:r>
        <w:rPr>
          <w:sz w:val="24"/>
        </w:rPr>
        <w:t>uvě</w:t>
      </w:r>
      <w:proofErr w:type="spellEnd"/>
      <w:r>
        <w:rPr>
          <w:sz w:val="24"/>
        </w:rPr>
        <w:t>.</w:t>
      </w:r>
    </w:p>
    <w:p w:rsidR="00F61BFA" w:rsidRDefault="006E08EF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61BFA" w:rsidRDefault="006E08EF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F61BFA" w:rsidRDefault="006E08EF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r>
        <w:rPr>
          <w:sz w:val="24"/>
        </w:rPr>
        <w:t>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F61BFA" w:rsidRDefault="006E08EF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F61BFA" w:rsidRDefault="006E08EF">
      <w:pPr>
        <w:pStyle w:val="Zkladntext"/>
        <w:spacing w:before="201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F61BFA" w:rsidRDefault="00F61BFA">
      <w:pPr>
        <w:pStyle w:val="Zkladntext"/>
        <w:spacing w:before="1"/>
        <w:rPr>
          <w:sz w:val="31"/>
        </w:rPr>
      </w:pPr>
    </w:p>
    <w:p w:rsidR="00F61BFA" w:rsidRDefault="006E08EF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30.9.2015</w:t>
      </w:r>
    </w:p>
    <w:p w:rsidR="00F61BFA" w:rsidRDefault="00F61BFA">
      <w:pPr>
        <w:pStyle w:val="Zkladntext"/>
        <w:rPr>
          <w:sz w:val="20"/>
        </w:rPr>
      </w:pPr>
    </w:p>
    <w:p w:rsidR="00F61BFA" w:rsidRDefault="00F61BFA">
      <w:pPr>
        <w:pStyle w:val="Zkladntext"/>
        <w:rPr>
          <w:sz w:val="20"/>
        </w:rPr>
      </w:pPr>
    </w:p>
    <w:p w:rsidR="00F61BFA" w:rsidRDefault="00F61BFA">
      <w:pPr>
        <w:pStyle w:val="Zkladntext"/>
        <w:spacing w:before="9"/>
        <w:rPr>
          <w:sz w:val="18"/>
        </w:rPr>
      </w:pPr>
    </w:p>
    <w:p w:rsidR="00F61BFA" w:rsidRDefault="006E08EF">
      <w:pPr>
        <w:pStyle w:val="Zkladntext"/>
        <w:spacing w:before="1" w:line="276" w:lineRule="auto"/>
        <w:ind w:left="5871" w:right="1048"/>
        <w:jc w:val="center"/>
      </w:pPr>
      <w:bookmarkStart w:id="0" w:name="_GoBack"/>
      <w:bookmarkEnd w:id="0"/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F61BFA" w:rsidRDefault="006E08EF">
      <w:pPr>
        <w:pStyle w:val="Zkladntext"/>
        <w:spacing w:before="3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F61BFA" w:rsidRDefault="00F61BFA">
      <w:pPr>
        <w:pStyle w:val="Zkladntext"/>
        <w:spacing w:before="1"/>
        <w:rPr>
          <w:sz w:val="25"/>
        </w:rPr>
      </w:pPr>
    </w:p>
    <w:p w:rsidR="00F61BFA" w:rsidRDefault="006E08EF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23.9.2015</w:t>
      </w:r>
    </w:p>
    <w:p w:rsidR="00F61BFA" w:rsidRDefault="00F61BFA">
      <w:pPr>
        <w:pStyle w:val="Zkladntext"/>
        <w:spacing w:before="6"/>
        <w:rPr>
          <w:sz w:val="22"/>
        </w:rPr>
      </w:pPr>
    </w:p>
    <w:p w:rsidR="00F61BFA" w:rsidRDefault="006E08EF">
      <w:pPr>
        <w:pStyle w:val="Zkladntext"/>
        <w:spacing w:before="70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F61BFA" w:rsidRDefault="00F61BFA">
      <w:pPr>
        <w:jc w:val="right"/>
        <w:sectPr w:rsidR="00F61BFA">
          <w:pgSz w:w="11900" w:h="16840"/>
          <w:pgMar w:top="1360" w:right="1300" w:bottom="280" w:left="1300" w:header="708" w:footer="708" w:gutter="0"/>
          <w:cols w:space="708"/>
        </w:sectPr>
      </w:pPr>
    </w:p>
    <w:p w:rsidR="00F61BFA" w:rsidRDefault="006E08EF">
      <w:pPr>
        <w:pStyle w:val="Nadpis2"/>
        <w:tabs>
          <w:tab w:val="left" w:pos="14123"/>
        </w:tabs>
        <w:spacing w:before="49"/>
        <w:ind w:left="232" w:right="23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86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proofErr w:type="gramStart"/>
      <w:r>
        <w:t>včetně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t>reklamních</w:t>
      </w:r>
      <w:proofErr w:type="spellEnd"/>
      <w:proofErr w:type="gramEnd"/>
      <w:r>
        <w:rPr>
          <w:spacing w:val="5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F61BFA" w:rsidRDefault="00F61BFA">
      <w:pPr>
        <w:pStyle w:val="Zkladntext"/>
        <w:spacing w:before="5"/>
        <w:rPr>
          <w:b/>
          <w:sz w:val="20"/>
        </w:rPr>
      </w:pPr>
    </w:p>
    <w:p w:rsidR="00F61BFA" w:rsidRDefault="006E08EF">
      <w:pPr>
        <w:pStyle w:val="Zkladntext"/>
        <w:ind w:left="232"/>
      </w:pPr>
      <w:proofErr w:type="spellStart"/>
      <w:r>
        <w:rPr>
          <w:u w:val="single"/>
        </w:rPr>
        <w:t>Kreativní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produkční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práce</w:t>
      </w:r>
      <w:proofErr w:type="spellEnd"/>
    </w:p>
    <w:p w:rsidR="00F61BFA" w:rsidRDefault="00F61BFA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3734"/>
        <w:gridCol w:w="2280"/>
        <w:gridCol w:w="2280"/>
        <w:gridCol w:w="1452"/>
        <w:gridCol w:w="2395"/>
      </w:tblGrid>
      <w:tr w:rsidR="00F61BFA">
        <w:trPr>
          <w:trHeight w:hRule="exact" w:val="679"/>
        </w:trPr>
        <w:tc>
          <w:tcPr>
            <w:tcW w:w="2645" w:type="dxa"/>
            <w:shd w:val="clear" w:color="auto" w:fill="F2F2F2"/>
          </w:tcPr>
          <w:p w:rsidR="00F61BFA" w:rsidRDefault="00F61BFA">
            <w:pPr>
              <w:pStyle w:val="TableParagraph"/>
              <w:spacing w:before="5"/>
              <w:rPr>
                <w:sz w:val="18"/>
              </w:rPr>
            </w:pPr>
          </w:p>
          <w:p w:rsidR="00F61BFA" w:rsidRDefault="006E08EF">
            <w:pPr>
              <w:pStyle w:val="TableParagraph"/>
              <w:spacing w:before="0"/>
              <w:ind w:left="238" w:right="23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Kategorie</w:t>
            </w:r>
            <w:proofErr w:type="spellEnd"/>
          </w:p>
        </w:tc>
        <w:tc>
          <w:tcPr>
            <w:tcW w:w="3734" w:type="dxa"/>
            <w:shd w:val="clear" w:color="auto" w:fill="F2F2F2"/>
          </w:tcPr>
          <w:p w:rsidR="00F61BFA" w:rsidRDefault="00F61BFA">
            <w:pPr>
              <w:pStyle w:val="TableParagraph"/>
              <w:spacing w:before="5"/>
              <w:rPr>
                <w:sz w:val="18"/>
              </w:rPr>
            </w:pPr>
          </w:p>
          <w:p w:rsidR="00F61BFA" w:rsidRDefault="006E08EF">
            <w:pPr>
              <w:pStyle w:val="TableParagraph"/>
              <w:spacing w:before="0"/>
              <w:ind w:left="1306" w:right="130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Druh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práce</w:t>
            </w:r>
            <w:proofErr w:type="spellEnd"/>
          </w:p>
        </w:tc>
        <w:tc>
          <w:tcPr>
            <w:tcW w:w="2280" w:type="dxa"/>
            <w:shd w:val="clear" w:color="auto" w:fill="F2F2F2"/>
          </w:tcPr>
          <w:p w:rsidR="00F61BFA" w:rsidRDefault="006E08EF">
            <w:pPr>
              <w:pStyle w:val="TableParagraph"/>
              <w:spacing w:before="85"/>
              <w:ind w:left="475" w:right="158" w:hanging="298"/>
              <w:rPr>
                <w:b/>
              </w:rPr>
            </w:pPr>
            <w:r>
              <w:rPr>
                <w:b/>
              </w:rPr>
              <w:t xml:space="preserve">Limit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hodinu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kus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  <w:tc>
          <w:tcPr>
            <w:tcW w:w="2280" w:type="dxa"/>
            <w:shd w:val="clear" w:color="auto" w:fill="F2F2F2"/>
          </w:tcPr>
          <w:p w:rsidR="00F61BFA" w:rsidRDefault="006E08EF">
            <w:pPr>
              <w:pStyle w:val="TableParagraph"/>
              <w:spacing w:before="85"/>
              <w:ind w:left="475" w:right="188" w:hanging="267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hodinu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kus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  <w:tc>
          <w:tcPr>
            <w:tcW w:w="1452" w:type="dxa"/>
            <w:shd w:val="clear" w:color="auto" w:fill="F2F2F2"/>
          </w:tcPr>
          <w:p w:rsidR="00F61BFA" w:rsidRDefault="006E08EF">
            <w:pPr>
              <w:pStyle w:val="TableParagraph"/>
              <w:spacing w:before="85"/>
              <w:ind w:left="199" w:right="176" w:firstLine="268"/>
              <w:rPr>
                <w:b/>
              </w:rPr>
            </w:pPr>
            <w:proofErr w:type="spellStart"/>
            <w:r>
              <w:rPr>
                <w:b/>
              </w:rPr>
              <w:t>Počet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hodin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kusů</w:t>
            </w:r>
            <w:proofErr w:type="spellEnd"/>
          </w:p>
        </w:tc>
        <w:tc>
          <w:tcPr>
            <w:tcW w:w="2395" w:type="dxa"/>
            <w:shd w:val="clear" w:color="auto" w:fill="F2F2F2"/>
          </w:tcPr>
          <w:p w:rsidR="00F61BFA" w:rsidRDefault="006E08EF">
            <w:pPr>
              <w:pStyle w:val="TableParagraph"/>
              <w:spacing w:before="85"/>
              <w:ind w:left="532" w:right="512" w:firstLine="60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F61BFA">
        <w:trPr>
          <w:trHeight w:hRule="exact" w:val="432"/>
        </w:trPr>
        <w:tc>
          <w:tcPr>
            <w:tcW w:w="2645" w:type="dxa"/>
          </w:tcPr>
          <w:p w:rsidR="00F61BFA" w:rsidRDefault="006E08EF">
            <w:pPr>
              <w:pStyle w:val="TableParagraph"/>
              <w:ind w:left="238" w:right="234"/>
              <w:jc w:val="center"/>
            </w:pPr>
            <w:r>
              <w:t xml:space="preserve">DTP </w:t>
            </w:r>
            <w:proofErr w:type="spellStart"/>
            <w:r>
              <w:t>práce</w:t>
            </w:r>
            <w:proofErr w:type="spellEnd"/>
          </w:p>
        </w:tc>
        <w:tc>
          <w:tcPr>
            <w:tcW w:w="3734" w:type="dxa"/>
          </w:tcPr>
          <w:p w:rsidR="00F61BFA" w:rsidRDefault="006E08EF">
            <w:pPr>
              <w:pStyle w:val="TableParagraph"/>
              <w:ind w:left="268"/>
            </w:pPr>
            <w:r>
              <w:t xml:space="preserve">DTP </w:t>
            </w:r>
            <w:proofErr w:type="spellStart"/>
            <w:r>
              <w:t>práce</w:t>
            </w:r>
            <w:proofErr w:type="spellEnd"/>
            <w:r>
              <w:t xml:space="preserve"> - </w:t>
            </w:r>
            <w:proofErr w:type="spellStart"/>
            <w:r>
              <w:t>změna</w:t>
            </w:r>
            <w:proofErr w:type="spellEnd"/>
            <w:r>
              <w:t xml:space="preserve"> </w:t>
            </w:r>
            <w:proofErr w:type="spellStart"/>
            <w:r>
              <w:t>sazby</w:t>
            </w:r>
            <w:proofErr w:type="spellEnd"/>
            <w:r>
              <w:t xml:space="preserve"> 1 </w:t>
            </w:r>
            <w:proofErr w:type="spellStart"/>
            <w:r>
              <w:t>inzerátu</w:t>
            </w:r>
            <w:proofErr w:type="spellEnd"/>
          </w:p>
        </w:tc>
        <w:tc>
          <w:tcPr>
            <w:tcW w:w="2280" w:type="dxa"/>
          </w:tcPr>
          <w:p w:rsidR="00F61BFA" w:rsidRDefault="006E08EF">
            <w:pPr>
              <w:pStyle w:val="TableParagraph"/>
              <w:ind w:left="1099"/>
            </w:pPr>
            <w:r>
              <w:t>-</w:t>
            </w:r>
          </w:p>
        </w:tc>
        <w:tc>
          <w:tcPr>
            <w:tcW w:w="2280" w:type="dxa"/>
            <w:shd w:val="clear" w:color="auto" w:fill="FFFF00"/>
          </w:tcPr>
          <w:p w:rsidR="00F61BFA" w:rsidRDefault="006E08EF">
            <w:pPr>
              <w:pStyle w:val="TableParagraph"/>
              <w:ind w:left="890" w:right="158"/>
            </w:pPr>
            <w:r>
              <w:t>1 000</w:t>
            </w:r>
          </w:p>
        </w:tc>
        <w:tc>
          <w:tcPr>
            <w:tcW w:w="1452" w:type="dxa"/>
          </w:tcPr>
          <w:p w:rsidR="00F61BFA" w:rsidRDefault="006E08EF">
            <w:pPr>
              <w:pStyle w:val="TableParagraph"/>
              <w:ind w:left="614" w:right="176"/>
            </w:pPr>
            <w:r>
              <w:t>60</w:t>
            </w:r>
          </w:p>
        </w:tc>
        <w:tc>
          <w:tcPr>
            <w:tcW w:w="2395" w:type="dxa"/>
            <w:shd w:val="clear" w:color="auto" w:fill="FFFF00"/>
          </w:tcPr>
          <w:p w:rsidR="00F61BFA" w:rsidRDefault="006E08EF">
            <w:pPr>
              <w:pStyle w:val="TableParagraph"/>
              <w:ind w:right="888"/>
              <w:jc w:val="right"/>
            </w:pPr>
            <w:r>
              <w:t>60 000</w:t>
            </w:r>
          </w:p>
        </w:tc>
      </w:tr>
      <w:tr w:rsidR="00F61BFA">
        <w:trPr>
          <w:trHeight w:hRule="exact" w:val="934"/>
        </w:trPr>
        <w:tc>
          <w:tcPr>
            <w:tcW w:w="2645" w:type="dxa"/>
          </w:tcPr>
          <w:p w:rsidR="00F61BFA" w:rsidRDefault="00F61BFA">
            <w:pPr>
              <w:pStyle w:val="TableParagraph"/>
              <w:spacing w:before="7"/>
              <w:rPr>
                <w:sz w:val="28"/>
              </w:rPr>
            </w:pPr>
          </w:p>
          <w:p w:rsidR="00F61BFA" w:rsidRDefault="006E08EF">
            <w:pPr>
              <w:pStyle w:val="TableParagraph"/>
              <w:spacing w:before="1"/>
              <w:ind w:left="238" w:right="232"/>
              <w:jc w:val="center"/>
            </w:pPr>
            <w:proofErr w:type="spellStart"/>
            <w:r>
              <w:t>Grafické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</w:p>
        </w:tc>
        <w:tc>
          <w:tcPr>
            <w:tcW w:w="3734" w:type="dxa"/>
          </w:tcPr>
          <w:p w:rsidR="00F61BFA" w:rsidRDefault="006E08EF">
            <w:pPr>
              <w:pStyle w:val="TableParagraph"/>
              <w:spacing w:before="78"/>
              <w:ind w:left="107" w:right="615"/>
            </w:pPr>
            <w:proofErr w:type="spellStart"/>
            <w:proofErr w:type="gramStart"/>
            <w:r>
              <w:t>grafické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 - </w:t>
            </w:r>
            <w:proofErr w:type="spellStart"/>
            <w:r>
              <w:t>běžné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 v </w:t>
            </w:r>
            <w:proofErr w:type="spellStart"/>
            <w:r>
              <w:t>grafickém</w:t>
            </w:r>
            <w:proofErr w:type="spellEnd"/>
            <w:r>
              <w:t xml:space="preserve"> </w:t>
            </w:r>
            <w:proofErr w:type="spellStart"/>
            <w:r>
              <w:t>programu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vektorech</w:t>
            </w:r>
            <w:proofErr w:type="spellEnd"/>
            <w:r>
              <w:t xml:space="preserve"> (</w:t>
            </w:r>
            <w:proofErr w:type="spellStart"/>
            <w:r>
              <w:t>např</w:t>
            </w:r>
            <w:proofErr w:type="spellEnd"/>
            <w:r>
              <w:t>. Adobe Illustrator)</w:t>
            </w:r>
          </w:p>
        </w:tc>
        <w:tc>
          <w:tcPr>
            <w:tcW w:w="2280" w:type="dxa"/>
          </w:tcPr>
          <w:p w:rsidR="00F61BFA" w:rsidRDefault="00F61BFA">
            <w:pPr>
              <w:pStyle w:val="TableParagraph"/>
              <w:spacing w:before="7"/>
              <w:rPr>
                <w:sz w:val="28"/>
              </w:rPr>
            </w:pPr>
          </w:p>
          <w:p w:rsidR="00F61BFA" w:rsidRDefault="006E08EF">
            <w:pPr>
              <w:pStyle w:val="TableParagraph"/>
              <w:spacing w:before="1"/>
              <w:ind w:left="1099"/>
            </w:pPr>
            <w:r>
              <w:t>-</w:t>
            </w:r>
          </w:p>
        </w:tc>
        <w:tc>
          <w:tcPr>
            <w:tcW w:w="2280" w:type="dxa"/>
            <w:shd w:val="clear" w:color="auto" w:fill="FFFF00"/>
          </w:tcPr>
          <w:p w:rsidR="00F61BFA" w:rsidRDefault="00F61BFA">
            <w:pPr>
              <w:pStyle w:val="TableParagraph"/>
              <w:spacing w:before="7"/>
              <w:rPr>
                <w:sz w:val="28"/>
              </w:rPr>
            </w:pPr>
          </w:p>
          <w:p w:rsidR="00F61BFA" w:rsidRDefault="006E08EF">
            <w:pPr>
              <w:pStyle w:val="TableParagraph"/>
              <w:spacing w:before="1"/>
              <w:ind w:left="890" w:right="158"/>
            </w:pPr>
            <w:r>
              <w:t>1 150</w:t>
            </w:r>
          </w:p>
        </w:tc>
        <w:tc>
          <w:tcPr>
            <w:tcW w:w="1452" w:type="dxa"/>
          </w:tcPr>
          <w:p w:rsidR="00F61BFA" w:rsidRDefault="00F61BFA">
            <w:pPr>
              <w:pStyle w:val="TableParagraph"/>
              <w:spacing w:before="7"/>
              <w:rPr>
                <w:sz w:val="28"/>
              </w:rPr>
            </w:pPr>
          </w:p>
          <w:p w:rsidR="00F61BFA" w:rsidRDefault="006E08EF">
            <w:pPr>
              <w:pStyle w:val="TableParagraph"/>
              <w:spacing w:before="1"/>
              <w:ind w:left="614" w:right="176"/>
            </w:pPr>
            <w:r>
              <w:t>20</w:t>
            </w:r>
          </w:p>
        </w:tc>
        <w:tc>
          <w:tcPr>
            <w:tcW w:w="2395" w:type="dxa"/>
            <w:shd w:val="clear" w:color="auto" w:fill="FFFF00"/>
          </w:tcPr>
          <w:p w:rsidR="00F61BFA" w:rsidRDefault="00F61BFA">
            <w:pPr>
              <w:pStyle w:val="TableParagraph"/>
              <w:spacing w:before="7"/>
              <w:rPr>
                <w:sz w:val="28"/>
              </w:rPr>
            </w:pPr>
          </w:p>
          <w:p w:rsidR="00F61BFA" w:rsidRDefault="006E08EF">
            <w:pPr>
              <w:pStyle w:val="TableParagraph"/>
              <w:spacing w:before="1"/>
              <w:ind w:right="888"/>
              <w:jc w:val="right"/>
            </w:pPr>
            <w:r>
              <w:t>23 000</w:t>
            </w:r>
          </w:p>
        </w:tc>
      </w:tr>
      <w:tr w:rsidR="00F61BFA">
        <w:trPr>
          <w:trHeight w:hRule="exact" w:val="427"/>
        </w:trPr>
        <w:tc>
          <w:tcPr>
            <w:tcW w:w="2645" w:type="dxa"/>
          </w:tcPr>
          <w:p w:rsidR="00F61BFA" w:rsidRDefault="006E08EF">
            <w:pPr>
              <w:pStyle w:val="TableParagraph"/>
              <w:spacing w:before="78"/>
              <w:ind w:left="238" w:right="236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3734" w:type="dxa"/>
          </w:tcPr>
          <w:p w:rsidR="00F61BFA" w:rsidRDefault="006E08EF">
            <w:pPr>
              <w:pStyle w:val="TableParagraph"/>
              <w:spacing w:before="78"/>
              <w:ind w:left="107"/>
            </w:pPr>
            <w:r>
              <w:t>Account Executive</w:t>
            </w:r>
          </w:p>
        </w:tc>
        <w:tc>
          <w:tcPr>
            <w:tcW w:w="2280" w:type="dxa"/>
          </w:tcPr>
          <w:p w:rsidR="00F61BFA" w:rsidRDefault="006E08EF">
            <w:pPr>
              <w:pStyle w:val="TableParagraph"/>
              <w:spacing w:before="78"/>
              <w:ind w:left="1099"/>
            </w:pPr>
            <w:r>
              <w:t>-</w:t>
            </w:r>
          </w:p>
        </w:tc>
        <w:tc>
          <w:tcPr>
            <w:tcW w:w="2280" w:type="dxa"/>
            <w:shd w:val="clear" w:color="auto" w:fill="FFFF00"/>
          </w:tcPr>
          <w:p w:rsidR="00F61BFA" w:rsidRDefault="006E08EF">
            <w:pPr>
              <w:pStyle w:val="TableParagraph"/>
              <w:spacing w:before="78"/>
              <w:ind w:left="890" w:right="158"/>
            </w:pPr>
            <w:r>
              <w:t>1 150</w:t>
            </w:r>
          </w:p>
        </w:tc>
        <w:tc>
          <w:tcPr>
            <w:tcW w:w="1452" w:type="dxa"/>
          </w:tcPr>
          <w:p w:rsidR="00F61BFA" w:rsidRDefault="006E08EF">
            <w:pPr>
              <w:pStyle w:val="TableParagraph"/>
              <w:spacing w:before="78"/>
              <w:ind w:left="669"/>
            </w:pPr>
            <w:r>
              <w:t>5</w:t>
            </w:r>
          </w:p>
        </w:tc>
        <w:tc>
          <w:tcPr>
            <w:tcW w:w="2395" w:type="dxa"/>
            <w:shd w:val="clear" w:color="auto" w:fill="FFFF00"/>
          </w:tcPr>
          <w:p w:rsidR="00F61BFA" w:rsidRDefault="006E08EF">
            <w:pPr>
              <w:pStyle w:val="TableParagraph"/>
              <w:spacing w:before="78"/>
              <w:ind w:right="943"/>
              <w:jc w:val="right"/>
            </w:pPr>
            <w:r>
              <w:t>5 750</w:t>
            </w:r>
          </w:p>
        </w:tc>
      </w:tr>
      <w:tr w:rsidR="00F61BFA">
        <w:trPr>
          <w:trHeight w:hRule="exact" w:val="427"/>
        </w:trPr>
        <w:tc>
          <w:tcPr>
            <w:tcW w:w="12391" w:type="dxa"/>
            <w:gridSpan w:val="5"/>
          </w:tcPr>
          <w:p w:rsidR="00F61BFA" w:rsidRDefault="006E08E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2395" w:type="dxa"/>
            <w:shd w:val="clear" w:color="auto" w:fill="FFFF00"/>
          </w:tcPr>
          <w:p w:rsidR="00F61BFA" w:rsidRDefault="006E08EF">
            <w:pPr>
              <w:pStyle w:val="TableParagraph"/>
              <w:spacing w:before="78"/>
              <w:ind w:right="888"/>
              <w:jc w:val="right"/>
            </w:pPr>
            <w:r>
              <w:t>88 750</w:t>
            </w:r>
          </w:p>
        </w:tc>
      </w:tr>
    </w:tbl>
    <w:p w:rsidR="00F61BFA" w:rsidRDefault="00F61BFA">
      <w:pPr>
        <w:pStyle w:val="Zkladntext"/>
        <w:rPr>
          <w:sz w:val="21"/>
        </w:rPr>
      </w:pPr>
    </w:p>
    <w:p w:rsidR="00F61BFA" w:rsidRDefault="006E08EF">
      <w:pPr>
        <w:pStyle w:val="Zkladntext"/>
        <w:spacing w:before="69"/>
        <w:ind w:left="232"/>
      </w:pPr>
      <w:r>
        <w:rPr>
          <w:u w:val="single"/>
        </w:rPr>
        <w:t>REKAPITULACE</w:t>
      </w:r>
    </w:p>
    <w:p w:rsidR="00F61BFA" w:rsidRDefault="00F61BFA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F61BFA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F61BFA" w:rsidRDefault="006E08EF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F61BFA" w:rsidRDefault="006E08EF">
            <w:pPr>
              <w:pStyle w:val="TableParagraph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F61BFA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F61BFA" w:rsidRDefault="006E08EF">
            <w:pPr>
              <w:pStyle w:val="TableParagraph"/>
              <w:spacing w:before="85" w:line="250" w:lineRule="exact"/>
              <w:ind w:left="103"/>
              <w:rPr>
                <w:b/>
              </w:rPr>
            </w:pPr>
            <w:r>
              <w:rPr>
                <w:b/>
              </w:rPr>
              <w:t>A. KUPNÍ CENA CELKEM BEZ AGENTURNÍ PROVIZE</w:t>
            </w:r>
          </w:p>
          <w:p w:rsidR="00F61BFA" w:rsidRDefault="006E08EF">
            <w:pPr>
              <w:pStyle w:val="TableParagraph"/>
              <w:spacing w:before="0"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F61BFA" w:rsidRDefault="00F61BFA">
            <w:pPr>
              <w:pStyle w:val="TableParagraph"/>
              <w:spacing w:before="0"/>
              <w:rPr>
                <w:sz w:val="18"/>
              </w:rPr>
            </w:pPr>
          </w:p>
          <w:p w:rsidR="00F61BFA" w:rsidRDefault="006E08EF">
            <w:pPr>
              <w:pStyle w:val="TableParagraph"/>
              <w:spacing w:before="0"/>
              <w:ind w:left="871" w:right="867"/>
              <w:jc w:val="center"/>
            </w:pPr>
            <w:r>
              <w:t>88 750</w:t>
            </w:r>
          </w:p>
        </w:tc>
      </w:tr>
      <w:tr w:rsidR="00F61BFA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F61BFA" w:rsidRDefault="006E08EF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F61BFA" w:rsidRDefault="006E08EF">
            <w:pPr>
              <w:pStyle w:val="TableParagraph"/>
              <w:spacing w:before="0" w:line="251" w:lineRule="exact"/>
              <w:ind w:left="103"/>
            </w:pPr>
            <w:r>
              <w:t xml:space="preserve">(max. 15 %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A./, min. 1,-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F61BFA" w:rsidRDefault="00F61BFA">
            <w:pPr>
              <w:pStyle w:val="TableParagraph"/>
              <w:spacing w:before="8"/>
              <w:rPr>
                <w:sz w:val="19"/>
              </w:rPr>
            </w:pPr>
          </w:p>
          <w:p w:rsidR="00F61BFA" w:rsidRDefault="006E08EF">
            <w:pPr>
              <w:pStyle w:val="TableParagraph"/>
              <w:spacing w:before="0"/>
              <w:ind w:left="2"/>
              <w:jc w:val="center"/>
            </w:pPr>
            <w:r>
              <w:t>1</w:t>
            </w:r>
          </w:p>
        </w:tc>
      </w:tr>
    </w:tbl>
    <w:p w:rsidR="00F61BFA" w:rsidRDefault="00F61BFA">
      <w:pPr>
        <w:jc w:val="center"/>
        <w:sectPr w:rsidR="00F61BFA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F61BFA" w:rsidRDefault="006E08EF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F61BFA" w:rsidRDefault="006E08EF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F61BFA" w:rsidRDefault="006E08EF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</w:t>
      </w:r>
      <w:r>
        <w:rPr>
          <w:sz w:val="24"/>
        </w:rPr>
        <w:t>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F61BFA" w:rsidRDefault="00F61BFA">
      <w:pPr>
        <w:pStyle w:val="Zkladntext"/>
      </w:pPr>
    </w:p>
    <w:p w:rsidR="00F61BFA" w:rsidRDefault="00F61BFA">
      <w:pPr>
        <w:pStyle w:val="Zkladntext"/>
        <w:spacing w:before="4"/>
        <w:rPr>
          <w:sz w:val="31"/>
        </w:rPr>
      </w:pPr>
    </w:p>
    <w:p w:rsidR="00F61BFA" w:rsidRDefault="006E08EF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F61BFA" w:rsidRDefault="00F61BFA">
      <w:pPr>
        <w:pStyle w:val="Zkladntext"/>
      </w:pPr>
    </w:p>
    <w:p w:rsidR="00F61BFA" w:rsidRDefault="00F61BFA">
      <w:pPr>
        <w:pStyle w:val="Zkladntext"/>
        <w:spacing w:before="9"/>
        <w:rPr>
          <w:sz w:val="34"/>
        </w:rPr>
      </w:pPr>
    </w:p>
    <w:p w:rsidR="00F61BFA" w:rsidRDefault="006E08EF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F61BFA" w:rsidRDefault="00F61BFA">
      <w:pPr>
        <w:pStyle w:val="Zkladntext"/>
      </w:pPr>
    </w:p>
    <w:p w:rsidR="00F61BFA" w:rsidRDefault="00F61BFA">
      <w:pPr>
        <w:pStyle w:val="Zkladntext"/>
        <w:spacing w:before="4"/>
        <w:rPr>
          <w:sz w:val="31"/>
        </w:rPr>
      </w:pPr>
    </w:p>
    <w:p w:rsidR="00F61BFA" w:rsidRDefault="006E08EF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F61BFA" w:rsidRDefault="00F61BFA">
      <w:pPr>
        <w:pStyle w:val="Zkladntext"/>
        <w:rPr>
          <w:sz w:val="20"/>
        </w:rPr>
      </w:pPr>
    </w:p>
    <w:p w:rsidR="00F61BFA" w:rsidRDefault="00F61BFA">
      <w:pPr>
        <w:pStyle w:val="Zkladntext"/>
        <w:rPr>
          <w:sz w:val="20"/>
        </w:rPr>
      </w:pPr>
    </w:p>
    <w:p w:rsidR="00F61BFA" w:rsidRDefault="00F61BFA">
      <w:pPr>
        <w:pStyle w:val="Zkladntext"/>
        <w:rPr>
          <w:sz w:val="20"/>
        </w:rPr>
      </w:pPr>
    </w:p>
    <w:p w:rsidR="00F61BFA" w:rsidRDefault="00F61BFA">
      <w:pPr>
        <w:pStyle w:val="Zkladntext"/>
        <w:spacing w:before="4"/>
        <w:rPr>
          <w:sz w:val="20"/>
        </w:rPr>
      </w:pPr>
    </w:p>
    <w:p w:rsidR="00F61BFA" w:rsidRDefault="006E08EF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F61BFA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4337"/>
    <w:multiLevelType w:val="hybridMultilevel"/>
    <w:tmpl w:val="C9903B82"/>
    <w:lvl w:ilvl="0" w:tplc="5484D3F4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CD62B346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03784E46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6720B184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9FECC54C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6F0CAA0E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7ECCC382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F7868BC0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C82859CE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1">
    <w:nsid w:val="31B35ADE"/>
    <w:multiLevelType w:val="hybridMultilevel"/>
    <w:tmpl w:val="79005DE8"/>
    <w:lvl w:ilvl="0" w:tplc="0F46571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604273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A1C407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8DE29CA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905812C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532CF3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653C086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2FA286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9E6AA6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5E2338DE"/>
    <w:multiLevelType w:val="hybridMultilevel"/>
    <w:tmpl w:val="97FC45D2"/>
    <w:lvl w:ilvl="0" w:tplc="0DBE780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DC8B0E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13C855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0A1670B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DCAA1D9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9A4605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2E2A739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555AE52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980C7B7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6F19634B"/>
    <w:multiLevelType w:val="hybridMultilevel"/>
    <w:tmpl w:val="E14CD82A"/>
    <w:lvl w:ilvl="0" w:tplc="51CA0F5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80AFF6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D70747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D602BA3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064B76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AE12602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FD1223D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47F0176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6D16694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70E66BB1"/>
    <w:multiLevelType w:val="hybridMultilevel"/>
    <w:tmpl w:val="57060FB4"/>
    <w:lvl w:ilvl="0" w:tplc="AA4CB1C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ABAA8F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FE6071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094A00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B0706E1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CD7810F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092122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F326BCE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11E61B6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7D2C4937"/>
    <w:multiLevelType w:val="hybridMultilevel"/>
    <w:tmpl w:val="2F448FAC"/>
    <w:lvl w:ilvl="0" w:tplc="1D28C94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A657B0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95848122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5BD6B70E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327C090A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3E140EE6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CF7A081C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753C0290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925E93F6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FA"/>
    <w:rsid w:val="006E08EF"/>
    <w:rsid w:val="00F6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spacing w:before="8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spacing w:before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92D92A16</Template>
  <TotalTime>0</TotalTime>
  <Pages>5</Pages>
  <Words>870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R15Z00086 navrh-dilci-smlouvy Ogilvy</vt:lpstr>
    </vt:vector>
  </TitlesOfParts>
  <Company>ATC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R15Z00086 navrh-dilci-smlouvy Ogilvy</dc:title>
  <dc:creator>Tereza.Sabova</dc:creator>
  <cp:keywords>()</cp:keywords>
  <cp:lastModifiedBy>Wenzlová Sára</cp:lastModifiedBy>
  <cp:revision>2</cp:revision>
  <dcterms:created xsi:type="dcterms:W3CDTF">2016-08-10T08:47:00Z</dcterms:created>
  <dcterms:modified xsi:type="dcterms:W3CDTF">2016-08-10T08:47:00Z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