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7DC" w:rsidRDefault="000F77DC" w:rsidP="000F77D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36"/>
          <w:szCs w:val="36"/>
        </w:rPr>
      </w:pPr>
      <w:r>
        <w:rPr>
          <w:rFonts w:ascii="Arial,Bold" w:hAnsi="Arial,Bold" w:cs="Arial,Bold"/>
          <w:b/>
          <w:bCs/>
          <w:sz w:val="36"/>
          <w:szCs w:val="36"/>
        </w:rPr>
        <w:t>DODATEK č. 2 ke smlouvě o užívání</w:t>
      </w:r>
    </w:p>
    <w:p w:rsidR="000F77DC" w:rsidRDefault="000F77DC" w:rsidP="000F77D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36"/>
          <w:szCs w:val="36"/>
        </w:rPr>
      </w:pPr>
      <w:r>
        <w:rPr>
          <w:rFonts w:ascii="Arial,Bold" w:hAnsi="Arial,Bold" w:cs="Arial,Bold"/>
          <w:b/>
          <w:bCs/>
          <w:sz w:val="36"/>
          <w:szCs w:val="36"/>
        </w:rPr>
        <w:t>programového vybavení A-2791</w:t>
      </w:r>
    </w:p>
    <w:p w:rsidR="000F77DC" w:rsidRDefault="000F77DC" w:rsidP="000F77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uzavřené podle obchodního zákoníku č. 513/1991 Sb. v platném znění a zákona o právu</w:t>
      </w:r>
    </w:p>
    <w:p w:rsidR="000F77DC" w:rsidRDefault="000F77DC" w:rsidP="000F77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autorském</w:t>
      </w:r>
      <w:proofErr w:type="gramEnd"/>
      <w:r>
        <w:rPr>
          <w:rFonts w:ascii="Arial" w:hAnsi="Arial" w:cs="Arial"/>
          <w:sz w:val="24"/>
          <w:szCs w:val="24"/>
        </w:rPr>
        <w:t xml:space="preserve"> č. 121/2000 Sb. v platném znění (platí pro smlouvy uzavřené do 31. 12. 2013)</w:t>
      </w:r>
    </w:p>
    <w:p w:rsidR="000F77DC" w:rsidRDefault="000F77DC" w:rsidP="000F77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uzavřené podle občanského zákoníku č. 89/2012 Sb. v platném znění a zákona o právu</w:t>
      </w:r>
    </w:p>
    <w:p w:rsidR="000F77DC" w:rsidRDefault="000F77DC" w:rsidP="000F77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autorském</w:t>
      </w:r>
      <w:proofErr w:type="gramEnd"/>
      <w:r>
        <w:rPr>
          <w:rFonts w:ascii="Arial" w:hAnsi="Arial" w:cs="Arial"/>
          <w:sz w:val="24"/>
          <w:szCs w:val="24"/>
        </w:rPr>
        <w:t xml:space="preserve"> č. 121/2000 Sb. v platném znění (platí pro smlouvy uzavřené od 1. 1. 2014)</w:t>
      </w:r>
    </w:p>
    <w:p w:rsidR="000F77DC" w:rsidRDefault="000F77DC" w:rsidP="000F77D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Smluvní strany</w:t>
      </w:r>
    </w:p>
    <w:p w:rsidR="000F77DC" w:rsidRDefault="000F77DC" w:rsidP="000F77D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Alfa Software,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s.r.o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>,</w:t>
      </w:r>
    </w:p>
    <w:p w:rsidR="000F77DC" w:rsidRDefault="000F77DC" w:rsidP="000F77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sídlem: Pražská 22, 339 01 KLATOVY I.,</w:t>
      </w:r>
    </w:p>
    <w:p w:rsidR="000F77DC" w:rsidRDefault="000F77DC" w:rsidP="000F77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zastoupená: Mgr. Evou Maurerovou, jednatelem společnosti</w:t>
      </w:r>
    </w:p>
    <w:p w:rsidR="000F77DC" w:rsidRDefault="000F77DC" w:rsidP="000F77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</w:t>
      </w:r>
      <w:proofErr w:type="spellStart"/>
      <w:r>
        <w:rPr>
          <w:rFonts w:ascii="Arial" w:hAnsi="Arial" w:cs="Arial"/>
          <w:sz w:val="20"/>
          <w:szCs w:val="20"/>
        </w:rPr>
        <w:t>spojení</w:t>
      </w:r>
      <w:r>
        <w:rPr>
          <w:rFonts w:ascii="Arial" w:hAnsi="Arial" w:cs="Arial"/>
          <w:sz w:val="20"/>
          <w:szCs w:val="20"/>
        </w:rPr>
        <w:t>XXXXXXXXXXXXXXXXXXXXXXX</w:t>
      </w:r>
      <w:proofErr w:type="spellEnd"/>
    </w:p>
    <w:p w:rsidR="000F77DC" w:rsidRDefault="000F77DC" w:rsidP="000F77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26359812, DIČ: CZ26359812,</w:t>
      </w:r>
    </w:p>
    <w:p w:rsidR="000F77DC" w:rsidRDefault="000F77DC" w:rsidP="000F77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Výpis z obchodního rejstříku, vedeného Krajským soudem v Plzni, oddíl C, vložka 15248</w:t>
      </w:r>
    </w:p>
    <w:p w:rsidR="000F77DC" w:rsidRDefault="000F77DC" w:rsidP="000F77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straně jedné, dále jen „POSKYTOVATEL“</w:t>
      </w:r>
    </w:p>
    <w:p w:rsidR="000F77DC" w:rsidRDefault="000F77DC" w:rsidP="000F77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0F77DC" w:rsidRDefault="000F77DC" w:rsidP="000F77D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Nemocnice Nov</w:t>
      </w:r>
      <w:r>
        <w:rPr>
          <w:rFonts w:ascii="Calibri,Bold" w:hAnsi="Calibri,Bold" w:cs="Calibri,Bold"/>
          <w:b/>
          <w:bCs/>
          <w:sz w:val="20"/>
          <w:szCs w:val="20"/>
        </w:rPr>
        <w:t xml:space="preserve">é Město na </w:t>
      </w:r>
      <w:proofErr w:type="spellStart"/>
      <w:proofErr w:type="gramStart"/>
      <w:r>
        <w:rPr>
          <w:rFonts w:ascii="Calibri,Bold" w:hAnsi="Calibri,Bold" w:cs="Calibri,Bold"/>
          <w:b/>
          <w:bCs/>
          <w:sz w:val="20"/>
          <w:szCs w:val="20"/>
        </w:rPr>
        <w:t>Moravě,příspěvková</w:t>
      </w:r>
      <w:proofErr w:type="spellEnd"/>
      <w:proofErr w:type="gramEnd"/>
      <w:r>
        <w:rPr>
          <w:rFonts w:ascii="Calibri,Bold" w:hAnsi="Calibri,Bold" w:cs="Calibri,Bold"/>
          <w:b/>
          <w:bCs/>
          <w:sz w:val="20"/>
          <w:szCs w:val="20"/>
        </w:rPr>
        <w:t xml:space="preserve"> organizace</w:t>
      </w:r>
    </w:p>
    <w:p w:rsidR="000F77DC" w:rsidRDefault="000F77DC" w:rsidP="000F77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sídlem: Žď</w:t>
      </w:r>
      <w:r>
        <w:rPr>
          <w:rFonts w:ascii="Calibri" w:hAnsi="Calibri" w:cs="Calibri"/>
          <w:sz w:val="20"/>
          <w:szCs w:val="20"/>
        </w:rPr>
        <w:t>árská 610</w:t>
      </w:r>
      <w:r>
        <w:rPr>
          <w:rFonts w:ascii="Arial" w:hAnsi="Arial" w:cs="Arial"/>
          <w:sz w:val="20"/>
          <w:szCs w:val="20"/>
        </w:rPr>
        <w:t>, Nové Město na Moravě, PSČ 59231</w:t>
      </w:r>
    </w:p>
    <w:p w:rsidR="000F77DC" w:rsidRDefault="000F77DC" w:rsidP="000F77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zastoupená: JUDr. Věrou Palečkovou, ředitelkou</w:t>
      </w:r>
    </w:p>
    <w:p w:rsidR="000F77DC" w:rsidRDefault="000F77DC" w:rsidP="000F77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r>
        <w:rPr>
          <w:rFonts w:ascii="Arial" w:hAnsi="Arial" w:cs="Arial"/>
          <w:sz w:val="20"/>
          <w:szCs w:val="20"/>
        </w:rPr>
        <w:t>XXXXXXXXXXXXXX</w:t>
      </w:r>
      <w:bookmarkStart w:id="0" w:name="_GoBack"/>
      <w:bookmarkEnd w:id="0"/>
    </w:p>
    <w:p w:rsidR="000F77DC" w:rsidRDefault="000F77DC" w:rsidP="000F77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 / DIČ: 00842001/CZ00842001</w:t>
      </w:r>
    </w:p>
    <w:p w:rsidR="000F77DC" w:rsidRDefault="000F77DC" w:rsidP="000F77D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uživatelské číslo: </w:t>
      </w:r>
      <w:r>
        <w:rPr>
          <w:rFonts w:ascii="Arial,Bold" w:hAnsi="Arial,Bold" w:cs="Arial,Bold"/>
          <w:b/>
          <w:bCs/>
          <w:sz w:val="20"/>
          <w:szCs w:val="20"/>
        </w:rPr>
        <w:t>53029</w:t>
      </w:r>
    </w:p>
    <w:p w:rsidR="000F77DC" w:rsidRDefault="000F77DC" w:rsidP="000F77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straně druhé, dále jen „NABYVATEL“</w:t>
      </w:r>
    </w:p>
    <w:p w:rsidR="000F77DC" w:rsidRDefault="000F77DC" w:rsidP="000F77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se dohodly</w:t>
      </w:r>
      <w:proofErr w:type="gramEnd"/>
      <w:r>
        <w:rPr>
          <w:rFonts w:ascii="Arial" w:hAnsi="Arial" w:cs="Arial"/>
          <w:sz w:val="20"/>
          <w:szCs w:val="20"/>
        </w:rPr>
        <w:t xml:space="preserve"> na této změně:</w:t>
      </w:r>
    </w:p>
    <w:p w:rsidR="000F77DC" w:rsidRDefault="000F77DC" w:rsidP="000F77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strana 1 z 2</w:t>
      </w:r>
    </w:p>
    <w:p w:rsidR="000F77DC" w:rsidRDefault="000F77DC" w:rsidP="000F77D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I. PŘEDMĚT DODATKU</w:t>
      </w:r>
    </w:p>
    <w:p w:rsidR="000F77DC" w:rsidRDefault="000F77DC" w:rsidP="000F77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Rozšíření článku 2. PŘEDMĚT A ÚČEL SMLOUVY o bod 2.3 původní smlouvy.</w:t>
      </w:r>
    </w:p>
    <w:p w:rsidR="000F77DC" w:rsidRDefault="000F77DC" w:rsidP="000F77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Rozšíření článku 6. ODMĚNA A SANKČNÍ UJEDNÁNÍ o bod 6.5 původní smlouvy.</w:t>
      </w:r>
    </w:p>
    <w:p w:rsidR="000F77DC" w:rsidRDefault="000F77DC" w:rsidP="000F77D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II. PŘEDMĚTU A ÚČELU SMLOUVY</w:t>
      </w:r>
    </w:p>
    <w:p w:rsidR="000F77DC" w:rsidRDefault="000F77DC" w:rsidP="000F77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2.3 Stávající znění článku 2 původní smlouvy se tímto dodatkem rozšiřuje o bod 2.3 v následujícím znění:</w:t>
      </w:r>
    </w:p>
    <w:p w:rsidR="000F77DC" w:rsidRDefault="000F77DC" w:rsidP="000F77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"POSKYTOVATEL tímto dodatkem poskytuje NABYVATELI jako doplněk mzdového programu </w:t>
      </w:r>
      <w:proofErr w:type="spellStart"/>
      <w:r>
        <w:rPr>
          <w:rFonts w:ascii="Arial" w:hAnsi="Arial" w:cs="Arial"/>
          <w:sz w:val="20"/>
          <w:szCs w:val="20"/>
        </w:rPr>
        <w:t>Avensio</w:t>
      </w:r>
      <w:proofErr w:type="spellEnd"/>
    </w:p>
    <w:p w:rsidR="000F77DC" w:rsidRDefault="000F77DC" w:rsidP="000F77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,Italic" w:hAnsi="Arial,Italic" w:cs="Arial,Italic"/>
          <w:i/>
          <w:iCs/>
          <w:sz w:val="20"/>
          <w:szCs w:val="20"/>
        </w:rPr>
        <w:t xml:space="preserve">modul </w:t>
      </w:r>
      <w:proofErr w:type="spellStart"/>
      <w:r>
        <w:rPr>
          <w:rFonts w:ascii="Arial,Italic" w:hAnsi="Arial,Italic" w:cs="Arial,Italic"/>
          <w:i/>
          <w:iCs/>
          <w:sz w:val="20"/>
          <w:szCs w:val="20"/>
        </w:rPr>
        <w:t>Avensio</w:t>
      </w:r>
      <w:proofErr w:type="spellEnd"/>
      <w:r>
        <w:rPr>
          <w:rFonts w:ascii="Arial,Italic" w:hAnsi="Arial,Italic" w:cs="Arial,Italic"/>
          <w:i/>
          <w:iCs/>
          <w:sz w:val="20"/>
          <w:szCs w:val="20"/>
        </w:rPr>
        <w:t xml:space="preserve"> - MDML.</w:t>
      </w:r>
      <w:r>
        <w:rPr>
          <w:rFonts w:ascii="Arial" w:hAnsi="Arial" w:cs="Arial"/>
          <w:sz w:val="20"/>
          <w:szCs w:val="20"/>
        </w:rPr>
        <w:t>"</w:t>
      </w:r>
    </w:p>
    <w:p w:rsidR="000F77DC" w:rsidRDefault="000F77DC" w:rsidP="000F77D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III. ODMĚNA A SANKČNÍ UJEDNÁNÍ</w:t>
      </w:r>
    </w:p>
    <w:p w:rsidR="000F77DC" w:rsidRDefault="000F77DC" w:rsidP="000F77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6.5 Stávající znění článku 6 původní smlouvy se tímto dodatkem rozšiřuje o bod 6.6 v následujícím znění:</w:t>
      </w:r>
    </w:p>
    <w:p w:rsidR="000F77DC" w:rsidRDefault="000F77DC" w:rsidP="000F77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"Základní odměna za pořízení </w:t>
      </w:r>
      <w:r>
        <w:rPr>
          <w:rFonts w:ascii="Arial,Italic" w:hAnsi="Arial,Italic" w:cs="Arial,Italic"/>
          <w:i/>
          <w:iCs/>
          <w:sz w:val="20"/>
          <w:szCs w:val="20"/>
        </w:rPr>
        <w:t xml:space="preserve">modulu </w:t>
      </w:r>
      <w:proofErr w:type="spellStart"/>
      <w:r>
        <w:rPr>
          <w:rFonts w:ascii="Arial,Italic" w:hAnsi="Arial,Italic" w:cs="Arial,Italic"/>
          <w:i/>
          <w:iCs/>
          <w:sz w:val="20"/>
          <w:szCs w:val="20"/>
        </w:rPr>
        <w:t>Avensio</w:t>
      </w:r>
      <w:proofErr w:type="spellEnd"/>
      <w:r>
        <w:rPr>
          <w:rFonts w:ascii="Arial,Italic" w:hAnsi="Arial,Italic" w:cs="Arial,Italic"/>
          <w:i/>
          <w:iCs/>
          <w:sz w:val="20"/>
          <w:szCs w:val="20"/>
        </w:rPr>
        <w:t xml:space="preserve"> - MDML </w:t>
      </w:r>
      <w:r>
        <w:rPr>
          <w:rFonts w:ascii="Arial" w:hAnsi="Arial" w:cs="Arial"/>
          <w:sz w:val="20"/>
          <w:szCs w:val="20"/>
        </w:rPr>
        <w:t xml:space="preserve">bez příslušné DPH za zpracování </w:t>
      </w:r>
      <w:r>
        <w:rPr>
          <w:rFonts w:ascii="Arial,Bold" w:hAnsi="Arial,Bold" w:cs="Arial,Bold"/>
          <w:b/>
          <w:bCs/>
          <w:sz w:val="20"/>
          <w:szCs w:val="20"/>
        </w:rPr>
        <w:t xml:space="preserve">900 </w:t>
      </w:r>
      <w:r>
        <w:rPr>
          <w:rFonts w:ascii="Arial" w:hAnsi="Arial" w:cs="Arial"/>
          <w:sz w:val="20"/>
          <w:szCs w:val="20"/>
        </w:rPr>
        <w:t>aktivních</w:t>
      </w:r>
    </w:p>
    <w:p w:rsidR="000F77DC" w:rsidRDefault="000F77DC" w:rsidP="000F77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lístků při možném současném přístupu </w:t>
      </w:r>
      <w:r>
        <w:rPr>
          <w:rFonts w:ascii="Arial,Bold" w:hAnsi="Arial,Bold" w:cs="Arial,Bold"/>
          <w:b/>
          <w:bCs/>
          <w:sz w:val="20"/>
          <w:szCs w:val="20"/>
        </w:rPr>
        <w:t xml:space="preserve">1 klienta </w:t>
      </w:r>
      <w:r>
        <w:rPr>
          <w:rFonts w:ascii="Arial" w:hAnsi="Arial" w:cs="Arial"/>
          <w:sz w:val="20"/>
          <w:szCs w:val="20"/>
        </w:rPr>
        <w:t xml:space="preserve">činí </w:t>
      </w:r>
      <w:r>
        <w:rPr>
          <w:rFonts w:ascii="Arial,Bold" w:hAnsi="Arial,Bold" w:cs="Arial,Bold"/>
          <w:b/>
          <w:bCs/>
          <w:sz w:val="20"/>
          <w:szCs w:val="20"/>
        </w:rPr>
        <w:t xml:space="preserve">8 880,- Kč </w:t>
      </w:r>
      <w:r>
        <w:rPr>
          <w:rFonts w:ascii="Arial" w:hAnsi="Arial" w:cs="Arial"/>
          <w:sz w:val="20"/>
          <w:szCs w:val="20"/>
        </w:rPr>
        <w:t>bez příslušné DPH. Koncová cena</w:t>
      </w:r>
    </w:p>
    <w:p w:rsidR="000F77DC" w:rsidRDefault="000F77DC" w:rsidP="000F77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rozšiřujícího </w:t>
      </w:r>
      <w:r>
        <w:rPr>
          <w:rFonts w:ascii="Arial,Italic" w:hAnsi="Arial,Italic" w:cs="Arial,Italic"/>
          <w:i/>
          <w:iCs/>
          <w:sz w:val="20"/>
          <w:szCs w:val="20"/>
        </w:rPr>
        <w:t xml:space="preserve">modulu </w:t>
      </w:r>
      <w:r>
        <w:rPr>
          <w:rFonts w:ascii="Arial" w:hAnsi="Arial" w:cs="Arial"/>
          <w:sz w:val="20"/>
          <w:szCs w:val="20"/>
        </w:rPr>
        <w:t>je stanovena dohodou s přihlédnutím k individuálním podmínkám NABYVATELE a</w:t>
      </w:r>
    </w:p>
    <w:p w:rsidR="000F77DC" w:rsidRDefault="000F77DC" w:rsidP="000F77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činí </w:t>
      </w:r>
      <w:r>
        <w:rPr>
          <w:rFonts w:ascii="Arial,Bold" w:hAnsi="Arial,Bold" w:cs="Arial,Bold"/>
          <w:b/>
          <w:bCs/>
          <w:sz w:val="20"/>
          <w:szCs w:val="20"/>
        </w:rPr>
        <w:t xml:space="preserve">8 880,- Kč </w:t>
      </w:r>
      <w:r>
        <w:rPr>
          <w:rFonts w:ascii="Arial" w:hAnsi="Arial" w:cs="Arial"/>
          <w:sz w:val="20"/>
          <w:szCs w:val="20"/>
        </w:rPr>
        <w:t xml:space="preserve">bez příslušné DPH. Splatnost vystavené faktury za poskytnutí práv k užívání </w:t>
      </w:r>
      <w:r>
        <w:rPr>
          <w:rFonts w:ascii="Arial,Italic" w:hAnsi="Arial,Italic" w:cs="Arial,Italic"/>
          <w:i/>
          <w:iCs/>
          <w:sz w:val="20"/>
          <w:szCs w:val="20"/>
        </w:rPr>
        <w:t xml:space="preserve">modulu </w:t>
      </w:r>
      <w:proofErr w:type="gramStart"/>
      <w:r>
        <w:rPr>
          <w:rFonts w:ascii="Arial" w:hAnsi="Arial" w:cs="Arial"/>
          <w:sz w:val="20"/>
          <w:szCs w:val="20"/>
        </w:rPr>
        <w:t>ve</w:t>
      </w:r>
      <w:proofErr w:type="gramEnd"/>
    </w:p>
    <w:p w:rsidR="000F77DC" w:rsidRDefault="000F77DC" w:rsidP="000F77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výši </w:t>
      </w:r>
      <w:r>
        <w:rPr>
          <w:rFonts w:ascii="Arial,Bold" w:hAnsi="Arial,Bold" w:cs="Arial,Bold"/>
          <w:b/>
          <w:bCs/>
          <w:sz w:val="20"/>
          <w:szCs w:val="20"/>
        </w:rPr>
        <w:t xml:space="preserve">8 880,- Kč </w:t>
      </w:r>
      <w:r>
        <w:rPr>
          <w:rFonts w:ascii="Arial" w:hAnsi="Arial" w:cs="Arial"/>
          <w:sz w:val="20"/>
          <w:szCs w:val="20"/>
        </w:rPr>
        <w:t>bez příslušné DPH je 30 kalendářních dní od data vystavení faktury - daňového dokladu."</w:t>
      </w:r>
    </w:p>
    <w:p w:rsidR="000F77DC" w:rsidRDefault="000F77DC" w:rsidP="000F77D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IV. ZÁVĚREČNÁ USTANOVENÍ</w:t>
      </w:r>
    </w:p>
    <w:p w:rsidR="000F77DC" w:rsidRDefault="000F77DC" w:rsidP="000F77D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Smluvní strany jsou si plně </w:t>
      </w:r>
      <w:r>
        <w:rPr>
          <w:rFonts w:ascii="Calibri" w:hAnsi="Calibri" w:cs="Calibri"/>
          <w:sz w:val="20"/>
          <w:szCs w:val="20"/>
        </w:rPr>
        <w:t>v</w:t>
      </w:r>
      <w:r>
        <w:rPr>
          <w:rFonts w:ascii="Tahoma" w:hAnsi="Tahoma" w:cs="Tahoma"/>
          <w:sz w:val="20"/>
          <w:szCs w:val="20"/>
        </w:rPr>
        <w:t>ědomy zákonné povinnosti od 1. 7. 2016 uveřejnit dle zákona č. 340/2015 Sb., o</w:t>
      </w:r>
    </w:p>
    <w:p w:rsidR="000F77DC" w:rsidRDefault="000F77DC" w:rsidP="000F77D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zvláštních </w:t>
      </w:r>
      <w:proofErr w:type="gramStart"/>
      <w:r>
        <w:rPr>
          <w:rFonts w:ascii="Tahoma" w:hAnsi="Tahoma" w:cs="Tahoma"/>
          <w:sz w:val="20"/>
          <w:szCs w:val="20"/>
        </w:rPr>
        <w:t>podmínkách</w:t>
      </w:r>
      <w:proofErr w:type="gramEnd"/>
      <w:r>
        <w:rPr>
          <w:rFonts w:ascii="Tahoma" w:hAnsi="Tahoma" w:cs="Tahoma"/>
          <w:sz w:val="20"/>
          <w:szCs w:val="20"/>
        </w:rPr>
        <w:t xml:space="preserve"> účinnosti některých smluv, uveřejňování těchto smluv a o registru smluv (zákon o</w:t>
      </w:r>
    </w:p>
    <w:p w:rsidR="000F77DC" w:rsidRDefault="000F77DC" w:rsidP="000F77D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registru smluv) tento dodatek včetně původní smlouvy a včetně všech případných dohod, kterými </w:t>
      </w:r>
      <w:proofErr w:type="gramStart"/>
      <w:r>
        <w:rPr>
          <w:rFonts w:ascii="Tahoma" w:hAnsi="Tahoma" w:cs="Tahoma"/>
          <w:sz w:val="20"/>
          <w:szCs w:val="20"/>
        </w:rPr>
        <w:t>se</w:t>
      </w:r>
      <w:proofErr w:type="gramEnd"/>
      <w:r>
        <w:rPr>
          <w:rFonts w:ascii="Tahoma" w:hAnsi="Tahoma" w:cs="Tahoma"/>
          <w:sz w:val="20"/>
          <w:szCs w:val="20"/>
        </w:rPr>
        <w:t xml:space="preserve"> původní</w:t>
      </w:r>
    </w:p>
    <w:p w:rsidR="000F77DC" w:rsidRDefault="000F77DC" w:rsidP="000F77D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smlouva doplňuje, mění, nahrazuje nebo ruší, a to prostřednictvím informačního systému veřejné správy -</w:t>
      </w:r>
    </w:p>
    <w:p w:rsidR="000F77DC" w:rsidRDefault="000F77DC" w:rsidP="000F77D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Registru smluv. Smluvní strany se dohodly, že zákonnou povinnost dle § 5 odst. 2 zákona o registru smluv</w:t>
      </w:r>
    </w:p>
    <w:p w:rsidR="000F77DC" w:rsidRDefault="000F77DC" w:rsidP="000F77D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splní nabyvatel.</w:t>
      </w:r>
    </w:p>
    <w:p w:rsidR="000F77DC" w:rsidRDefault="000F77DC" w:rsidP="000F77D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 Smluvní strany shodně prohlašují, že žádné ustanovení v této smlouvě nemá charakter obchodního</w:t>
      </w:r>
    </w:p>
    <w:p w:rsidR="000F77DC" w:rsidRDefault="000F77DC" w:rsidP="000F77D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tajemství, jež by požívalo zvláštní ochrany.</w:t>
      </w:r>
    </w:p>
    <w:p w:rsidR="000F77DC" w:rsidRDefault="000F77DC" w:rsidP="000F77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Dodatek je vyhotoven ve dvou vyhotoveních, z nichž každé má platnost originálu. POSKYTOVATEL a</w:t>
      </w:r>
    </w:p>
    <w:p w:rsidR="000F77DC" w:rsidRDefault="000F77DC" w:rsidP="000F77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NABYVATEL obdrží po jednom vyhotovení.</w:t>
      </w:r>
    </w:p>
    <w:p w:rsidR="000F77DC" w:rsidRDefault="000F77DC" w:rsidP="000F77D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Dodatek nabývá účinnosti dne </w:t>
      </w:r>
      <w:r>
        <w:rPr>
          <w:rFonts w:ascii="Arial,Bold" w:hAnsi="Arial,Bold" w:cs="Arial,Bold"/>
          <w:b/>
          <w:bCs/>
          <w:sz w:val="20"/>
          <w:szCs w:val="20"/>
        </w:rPr>
        <w:t>1. 4. 2017.</w:t>
      </w:r>
    </w:p>
    <w:p w:rsidR="000F77DC" w:rsidRDefault="000F77DC" w:rsidP="000F77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Datum, razítko a podpis Datum, razítko a podpis</w:t>
      </w:r>
    </w:p>
    <w:p w:rsidR="000F77DC" w:rsidRDefault="000F77DC" w:rsidP="000F77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Dne </w:t>
      </w:r>
      <w:proofErr w:type="gramStart"/>
      <w:r>
        <w:rPr>
          <w:rFonts w:ascii="Arial" w:hAnsi="Arial" w:cs="Arial"/>
          <w:sz w:val="20"/>
          <w:szCs w:val="20"/>
        </w:rPr>
        <w:t>29.3.2017</w:t>
      </w:r>
      <w:proofErr w:type="gramEnd"/>
    </w:p>
    <w:p w:rsidR="000F77DC" w:rsidRDefault="000F77DC" w:rsidP="000F77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Mgr. Eva Maurerová</w:t>
      </w:r>
    </w:p>
    <w:p w:rsidR="000F77DC" w:rsidRDefault="000F77DC" w:rsidP="000F77DC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20"/>
          <w:szCs w:val="20"/>
        </w:rPr>
      </w:pPr>
      <w:r>
        <w:rPr>
          <w:rFonts w:ascii="Arial,Italic" w:hAnsi="Arial,Italic" w:cs="Arial,Italic"/>
          <w:i/>
          <w:iCs/>
          <w:sz w:val="20"/>
          <w:szCs w:val="20"/>
        </w:rPr>
        <w:t>za POSKYTOVATELE za NABYVATELE</w:t>
      </w:r>
    </w:p>
    <w:p w:rsidR="001B0E70" w:rsidRDefault="000F77DC" w:rsidP="000F77DC">
      <w:r>
        <w:rPr>
          <w:rFonts w:ascii="Arial" w:hAnsi="Arial" w:cs="Arial"/>
          <w:sz w:val="20"/>
          <w:szCs w:val="20"/>
        </w:rPr>
        <w:t>strana 2 z 2</w:t>
      </w:r>
    </w:p>
    <w:sectPr w:rsidR="001B0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75D"/>
    <w:rsid w:val="0003375D"/>
    <w:rsid w:val="000F77DC"/>
    <w:rsid w:val="001B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2678</Characters>
  <Application>Microsoft Office Word</Application>
  <DocSecurity>0</DocSecurity>
  <Lines>22</Lines>
  <Paragraphs>6</Paragraphs>
  <ScaleCrop>false</ScaleCrop>
  <Company>Nové Město na Moravě</Company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Nemocnice</dc:creator>
  <cp:keywords/>
  <dc:description/>
  <cp:lastModifiedBy>Nemocnice</cp:lastModifiedBy>
  <cp:revision>2</cp:revision>
  <dcterms:created xsi:type="dcterms:W3CDTF">2017-05-17T06:34:00Z</dcterms:created>
  <dcterms:modified xsi:type="dcterms:W3CDTF">2017-05-17T06:36:00Z</dcterms:modified>
</cp:coreProperties>
</file>