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B1" w:rsidRDefault="00D33DB1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D33DB1" w:rsidRDefault="00E4410F">
      <w:pPr>
        <w:pStyle w:val="Nzev"/>
        <w:spacing w:before="99"/>
        <w:ind w:left="3143" w:right="3168"/>
      </w:pPr>
      <w:r>
        <w:rPr>
          <w:color w:val="808080"/>
        </w:rPr>
        <w:t>Smlouva č. 7211200124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33DB1" w:rsidRDefault="00E4410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33DB1" w:rsidRDefault="00D33DB1">
      <w:pPr>
        <w:pStyle w:val="Zkladntext"/>
        <w:rPr>
          <w:sz w:val="42"/>
        </w:rPr>
      </w:pPr>
    </w:p>
    <w:p w:rsidR="00D33DB1" w:rsidRDefault="00D33DB1">
      <w:pPr>
        <w:pStyle w:val="Zkladntext"/>
        <w:spacing w:before="11"/>
        <w:rPr>
          <w:sz w:val="37"/>
        </w:rPr>
      </w:pPr>
    </w:p>
    <w:p w:rsidR="00D33DB1" w:rsidRDefault="00E4410F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33DB1" w:rsidRDefault="00D33DB1">
      <w:pPr>
        <w:pStyle w:val="Zkladntext"/>
        <w:rPr>
          <w:sz w:val="26"/>
        </w:rPr>
      </w:pPr>
    </w:p>
    <w:p w:rsidR="00D33DB1" w:rsidRDefault="00E4410F">
      <w:pPr>
        <w:pStyle w:val="Nadpis2"/>
        <w:spacing w:before="188"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33DB1" w:rsidRDefault="00E4410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33DB1" w:rsidRDefault="00E4410F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33DB1" w:rsidRDefault="00E4410F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33DB1" w:rsidRDefault="00E4410F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D33DB1" w:rsidRDefault="00E4410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33DB1" w:rsidRDefault="00E4410F">
      <w:pPr>
        <w:pStyle w:val="Zkladntext"/>
        <w:tabs>
          <w:tab w:val="left" w:pos="2982"/>
        </w:tabs>
        <w:spacing w:before="3" w:line="237" w:lineRule="auto"/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33DB1" w:rsidRDefault="00D33DB1">
      <w:pPr>
        <w:pStyle w:val="Zkladntext"/>
        <w:spacing w:before="1"/>
      </w:pPr>
    </w:p>
    <w:p w:rsidR="00D33DB1" w:rsidRDefault="00E4410F">
      <w:pPr>
        <w:pStyle w:val="Zkladntext"/>
        <w:spacing w:before="1"/>
        <w:ind w:left="102"/>
      </w:pPr>
      <w:r>
        <w:rPr>
          <w:w w:val="99"/>
        </w:rPr>
        <w:t>a</w:t>
      </w:r>
    </w:p>
    <w:p w:rsidR="00D33DB1" w:rsidRDefault="00D33DB1">
      <w:pPr>
        <w:pStyle w:val="Zkladntext"/>
      </w:pPr>
    </w:p>
    <w:p w:rsidR="00D33DB1" w:rsidRDefault="00E4410F">
      <w:pPr>
        <w:pStyle w:val="Nadpis2"/>
        <w:jc w:val="left"/>
      </w:pPr>
      <w:r>
        <w:t>CTP</w:t>
      </w:r>
      <w:r>
        <w:rPr>
          <w:spacing w:val="-2"/>
        </w:rPr>
        <w:t xml:space="preserve"> </w:t>
      </w:r>
      <w:r>
        <w:t>VII,</w:t>
      </w:r>
      <w:r>
        <w:rPr>
          <w:spacing w:val="-3"/>
        </w:rPr>
        <w:t xml:space="preserve"> </w:t>
      </w:r>
      <w:r>
        <w:t>spol.</w:t>
      </w:r>
      <w:r>
        <w:rPr>
          <w:spacing w:val="-3"/>
        </w:rPr>
        <w:t xml:space="preserve"> </w:t>
      </w:r>
      <w:r>
        <w:t>s r.o.</w:t>
      </w:r>
    </w:p>
    <w:p w:rsidR="00D33DB1" w:rsidRDefault="00E4410F">
      <w:pPr>
        <w:pStyle w:val="Zkladntext"/>
        <w:spacing w:before="1"/>
        <w:ind w:left="10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9"/>
        </w:rPr>
        <w:t xml:space="preserve"> </w:t>
      </w:r>
      <w:r>
        <w:t>zapsaná</w:t>
      </w:r>
      <w:r>
        <w:rPr>
          <w:spacing w:val="18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obchodním</w:t>
      </w:r>
      <w:r>
        <w:rPr>
          <w:spacing w:val="18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7"/>
        </w:rPr>
        <w:t xml:space="preserve"> </w:t>
      </w:r>
      <w:r>
        <w:t>soudem</w:t>
      </w:r>
      <w:r>
        <w:rPr>
          <w:spacing w:val="21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Českých</w:t>
      </w:r>
      <w:r>
        <w:rPr>
          <w:spacing w:val="19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 27314</w:t>
      </w:r>
    </w:p>
    <w:p w:rsidR="00D33DB1" w:rsidRDefault="00E4410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CTPark</w:t>
      </w:r>
      <w:r>
        <w:rPr>
          <w:spacing w:val="-4"/>
        </w:rPr>
        <w:t xml:space="preserve"> </w:t>
      </w:r>
      <w:r>
        <w:t>Humpolec</w:t>
      </w:r>
      <w:r>
        <w:rPr>
          <w:spacing w:val="-4"/>
        </w:rPr>
        <w:t xml:space="preserve"> </w:t>
      </w:r>
      <w:r>
        <w:t>1571,</w:t>
      </w:r>
      <w:r>
        <w:rPr>
          <w:spacing w:val="-4"/>
        </w:rPr>
        <w:t xml:space="preserve"> </w:t>
      </w:r>
      <w:r>
        <w:t>39601</w:t>
      </w:r>
      <w:r>
        <w:rPr>
          <w:spacing w:val="-3"/>
        </w:rPr>
        <w:t xml:space="preserve"> </w:t>
      </w:r>
      <w:r>
        <w:t>Humpolec</w:t>
      </w:r>
    </w:p>
    <w:p w:rsidR="00D33DB1" w:rsidRDefault="00E4410F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06873324</w:t>
      </w:r>
    </w:p>
    <w:p w:rsidR="00D33DB1" w:rsidRDefault="00E4410F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Remonem</w:t>
      </w:r>
      <w:r>
        <w:rPr>
          <w:spacing w:val="-2"/>
        </w:rPr>
        <w:t xml:space="preserve"> </w:t>
      </w:r>
      <w:r>
        <w:t>Leonardem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 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jednatelem</w:t>
      </w:r>
    </w:p>
    <w:p w:rsidR="00D33DB1" w:rsidRDefault="00E4410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6"/>
        </w:rPr>
        <w:t xml:space="preserve"> </w:t>
      </w:r>
      <w:r>
        <w:t>a.s.</w:t>
      </w:r>
    </w:p>
    <w:p w:rsidR="00D33DB1" w:rsidRDefault="00E4410F">
      <w:pPr>
        <w:pStyle w:val="Zkladntext"/>
        <w:tabs>
          <w:tab w:val="left" w:pos="2982"/>
        </w:tabs>
        <w:spacing w:line="477" w:lineRule="auto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5080137367/5500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D33DB1" w:rsidRDefault="00E4410F">
      <w:pPr>
        <w:pStyle w:val="Zkladntext"/>
        <w:spacing w:before="5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33DB1" w:rsidRDefault="00D33DB1">
      <w:pPr>
        <w:pStyle w:val="Zkladntext"/>
        <w:rPr>
          <w:sz w:val="26"/>
        </w:rPr>
      </w:pPr>
    </w:p>
    <w:p w:rsidR="00D33DB1" w:rsidRDefault="00E4410F">
      <w:pPr>
        <w:pStyle w:val="Nadpis1"/>
        <w:spacing w:before="187" w:line="265" w:lineRule="exact"/>
        <w:ind w:left="4726" w:right="4755"/>
      </w:pPr>
      <w:r>
        <w:t>I.</w:t>
      </w:r>
    </w:p>
    <w:p w:rsidR="00D33DB1" w:rsidRDefault="00E4410F">
      <w:pPr>
        <w:pStyle w:val="Nadpis2"/>
        <w:spacing w:line="265" w:lineRule="exact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33DB1" w:rsidRDefault="00D33DB1">
      <w:pPr>
        <w:pStyle w:val="Zkladntext"/>
        <w:spacing w:before="1"/>
        <w:rPr>
          <w:b/>
        </w:rPr>
      </w:pPr>
    </w:p>
    <w:p w:rsidR="00D33DB1" w:rsidRDefault="00E4410F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33DB1" w:rsidRDefault="00E4410F">
      <w:pPr>
        <w:pStyle w:val="Zkladntext"/>
        <w:ind w:left="385" w:right="131"/>
        <w:jc w:val="both"/>
      </w:pPr>
      <w:r>
        <w:t>„Smlouva“) se uzavírá na základě Rozhodnutí ministra životního prostředí č. 7211200124 o poskytnutí</w:t>
      </w:r>
      <w:r>
        <w:rPr>
          <w:spacing w:val="1"/>
        </w:rPr>
        <w:t xml:space="preserve"> </w:t>
      </w:r>
      <w:r>
        <w:t>finančních prostředků ze Státního fondu životního prostředí ČR ze dne 15. 3.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D33DB1" w:rsidRDefault="00D33DB1">
      <w:pPr>
        <w:jc w:val="both"/>
        <w:sectPr w:rsidR="00D33DB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D33DB1" w:rsidRDefault="00D33DB1">
      <w:pPr>
        <w:pStyle w:val="Zkladntext"/>
        <w:spacing w:before="12"/>
        <w:rPr>
          <w:sz w:val="9"/>
        </w:rPr>
      </w:pPr>
    </w:p>
    <w:p w:rsidR="00D33DB1" w:rsidRDefault="00E4410F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64"/>
          <w:sz w:val="20"/>
        </w:rPr>
        <w:t xml:space="preserve"> </w:t>
      </w:r>
      <w:r>
        <w:rPr>
          <w:sz w:val="20"/>
        </w:rPr>
        <w:t>potvrzuje,</w:t>
      </w:r>
      <w:r>
        <w:rPr>
          <w:spacing w:val="64"/>
          <w:sz w:val="20"/>
        </w:rPr>
        <w:t xml:space="preserve"> </w:t>
      </w:r>
      <w:r>
        <w:rPr>
          <w:sz w:val="20"/>
        </w:rPr>
        <w:t>že</w:t>
      </w:r>
      <w:r>
        <w:rPr>
          <w:spacing w:val="63"/>
          <w:sz w:val="20"/>
        </w:rPr>
        <w:t xml:space="preserve"> </w:t>
      </w:r>
      <w:r>
        <w:rPr>
          <w:sz w:val="20"/>
        </w:rPr>
        <w:t>se</w:t>
      </w:r>
      <w:r>
        <w:rPr>
          <w:spacing w:val="63"/>
          <w:sz w:val="20"/>
        </w:rPr>
        <w:t xml:space="preserve"> </w:t>
      </w:r>
      <w:r>
        <w:rPr>
          <w:sz w:val="20"/>
        </w:rPr>
        <w:t>seznámil</w:t>
      </w:r>
      <w:r>
        <w:rPr>
          <w:spacing w:val="64"/>
          <w:sz w:val="20"/>
        </w:rPr>
        <w:t xml:space="preserve"> </w:t>
      </w:r>
      <w:r>
        <w:rPr>
          <w:sz w:val="20"/>
        </w:rPr>
        <w:t>s</w:t>
      </w:r>
      <w:r>
        <w:rPr>
          <w:spacing w:val="64"/>
          <w:sz w:val="20"/>
        </w:rPr>
        <w:t xml:space="preserve"> </w:t>
      </w:r>
      <w:r>
        <w:rPr>
          <w:sz w:val="20"/>
        </w:rPr>
        <w:t>Výzvou</w:t>
      </w:r>
      <w:r>
        <w:rPr>
          <w:spacing w:val="70"/>
          <w:sz w:val="20"/>
        </w:rPr>
        <w:t xml:space="preserve"> </w:t>
      </w:r>
      <w:r>
        <w:rPr>
          <w:sz w:val="20"/>
        </w:rPr>
        <w:t>ModF</w:t>
      </w:r>
      <w:r>
        <w:rPr>
          <w:spacing w:val="65"/>
          <w:sz w:val="20"/>
        </w:rPr>
        <w:t xml:space="preserve"> </w:t>
      </w:r>
      <w:r>
        <w:rPr>
          <w:sz w:val="20"/>
        </w:rPr>
        <w:t>-</w:t>
      </w:r>
      <w:r>
        <w:rPr>
          <w:spacing w:val="64"/>
          <w:sz w:val="20"/>
        </w:rPr>
        <w:t xml:space="preserve"> </w:t>
      </w:r>
      <w:r>
        <w:rPr>
          <w:sz w:val="20"/>
        </w:rPr>
        <w:t>RES+</w:t>
      </w:r>
      <w:r>
        <w:rPr>
          <w:spacing w:val="65"/>
          <w:sz w:val="20"/>
        </w:rPr>
        <w:t xml:space="preserve"> </w:t>
      </w:r>
      <w:r>
        <w:rPr>
          <w:sz w:val="20"/>
        </w:rPr>
        <w:t>č.2/2021</w:t>
      </w:r>
      <w:r>
        <w:rPr>
          <w:spacing w:val="67"/>
          <w:sz w:val="20"/>
        </w:rPr>
        <w:t xml:space="preserve"> </w:t>
      </w:r>
      <w:r>
        <w:rPr>
          <w:sz w:val="20"/>
        </w:rPr>
        <w:t>-</w:t>
      </w:r>
      <w:r>
        <w:rPr>
          <w:spacing w:val="64"/>
          <w:sz w:val="20"/>
        </w:rPr>
        <w:t xml:space="preserve"> </w:t>
      </w:r>
      <w:r>
        <w:rPr>
          <w:sz w:val="20"/>
        </w:rPr>
        <w:t>ModF-RES-FV_2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33DB1" w:rsidRDefault="00E4410F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33DB1" w:rsidRDefault="00E4410F">
      <w:pPr>
        <w:pStyle w:val="Nadpis2"/>
        <w:spacing w:before="120"/>
        <w:ind w:left="1986"/>
        <w:jc w:val="both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objekt</w:t>
      </w:r>
      <w:r>
        <w:rPr>
          <w:spacing w:val="-2"/>
        </w:rPr>
        <w:t xml:space="preserve"> </w:t>
      </w:r>
      <w:r>
        <w:t>O9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O11</w:t>
      </w:r>
      <w:r>
        <w:rPr>
          <w:spacing w:val="-3"/>
        </w:rPr>
        <w:t xml:space="preserve"> </w:t>
      </w:r>
      <w:r>
        <w:t>CTPark</w:t>
      </w:r>
      <w:r>
        <w:rPr>
          <w:spacing w:val="-5"/>
        </w:rPr>
        <w:t xml:space="preserve"> </w:t>
      </w:r>
      <w:r>
        <w:t>Ostrav</w:t>
      </w:r>
      <w:r>
        <w:t>a</w:t>
      </w:r>
      <w:r>
        <w:rPr>
          <w:spacing w:val="-1"/>
        </w:rPr>
        <w:t xml:space="preserve"> </w:t>
      </w:r>
      <w:r>
        <w:t>Hrabová“</w:t>
      </w:r>
    </w:p>
    <w:p w:rsidR="00D33DB1" w:rsidRDefault="00E4410F">
      <w:pPr>
        <w:pStyle w:val="Zkladntext"/>
        <w:spacing w:before="120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D33DB1" w:rsidRDefault="00E4410F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5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D33DB1" w:rsidRDefault="00E4410F">
      <w:pPr>
        <w:pStyle w:val="Zkladntext"/>
        <w:spacing w:before="2" w:line="237" w:lineRule="auto"/>
        <w:ind w:left="385" w:right="136"/>
        <w:jc w:val="both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 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D33DB1" w:rsidRDefault="00D33DB1">
      <w:pPr>
        <w:pStyle w:val="Zkladntext"/>
        <w:rPr>
          <w:sz w:val="26"/>
        </w:rPr>
      </w:pPr>
    </w:p>
    <w:p w:rsidR="00D33DB1" w:rsidRDefault="00E4410F">
      <w:pPr>
        <w:pStyle w:val="Nadpis1"/>
        <w:spacing w:before="190"/>
        <w:ind w:left="3143" w:right="2819"/>
      </w:pPr>
      <w:r>
        <w:t>II.</w:t>
      </w:r>
    </w:p>
    <w:p w:rsidR="00D33DB1" w:rsidRDefault="00E4410F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33DB1" w:rsidRDefault="00D33DB1">
      <w:pPr>
        <w:pStyle w:val="Zkladntext"/>
        <w:spacing w:before="11"/>
        <w:rPr>
          <w:b/>
          <w:sz w:val="19"/>
        </w:rPr>
      </w:pPr>
    </w:p>
    <w:p w:rsidR="00D33DB1" w:rsidRDefault="00E4410F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388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101,27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3"/>
          <w:sz w:val="20"/>
        </w:rPr>
        <w:t xml:space="preserve"> </w:t>
      </w:r>
      <w:r>
        <w:rPr>
          <w:sz w:val="20"/>
        </w:rPr>
        <w:t>jedenáct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52"/>
          <w:sz w:val="20"/>
        </w:rPr>
        <w:t xml:space="preserve"> </w:t>
      </w:r>
      <w:r>
        <w:rPr>
          <w:sz w:val="20"/>
        </w:rPr>
        <w:t>sto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4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D33DB1" w:rsidRDefault="00E4410F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32</w:t>
      </w:r>
      <w:r>
        <w:rPr>
          <w:spacing w:val="1"/>
          <w:sz w:val="20"/>
        </w:rPr>
        <w:t xml:space="preserve"> </w:t>
      </w:r>
      <w:r>
        <w:rPr>
          <w:sz w:val="20"/>
        </w:rPr>
        <w:t>815</w:t>
      </w:r>
      <w:r>
        <w:rPr>
          <w:spacing w:val="1"/>
          <w:sz w:val="20"/>
        </w:rPr>
        <w:t xml:space="preserve"> </w:t>
      </w:r>
      <w:r>
        <w:rPr>
          <w:sz w:val="20"/>
        </w:rPr>
        <w:t>277,00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33DB1" w:rsidRDefault="00E4410F">
      <w:pPr>
        <w:pStyle w:val="Odstavecseseznamem"/>
        <w:numPr>
          <w:ilvl w:val="0"/>
          <w:numId w:val="7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představuje 34,70 %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D33DB1" w:rsidRDefault="00E4410F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D33DB1" w:rsidRDefault="00E4410F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5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</w:t>
      </w:r>
      <w:r>
        <w:rPr>
          <w:sz w:val="20"/>
        </w:rPr>
        <w:t>kly a byly uhrazeny v období od podání žádosti do 60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D33DB1" w:rsidRDefault="00E4410F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33DB1" w:rsidRDefault="00E4410F">
      <w:pPr>
        <w:pStyle w:val="Odstavecseseznamem"/>
        <w:numPr>
          <w:ilvl w:val="0"/>
          <w:numId w:val="7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D33DB1" w:rsidRDefault="00D33DB1">
      <w:pPr>
        <w:pStyle w:val="Zkladntext"/>
        <w:rPr>
          <w:sz w:val="26"/>
        </w:rPr>
      </w:pPr>
    </w:p>
    <w:p w:rsidR="00D33DB1" w:rsidRDefault="00E4410F">
      <w:pPr>
        <w:pStyle w:val="Nadpis1"/>
        <w:spacing w:before="185"/>
      </w:pPr>
      <w:r>
        <w:t>III.</w:t>
      </w:r>
    </w:p>
    <w:p w:rsidR="00D33DB1" w:rsidRDefault="00E4410F">
      <w:pPr>
        <w:pStyle w:val="Nadpis2"/>
        <w:spacing w:before="1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33DB1" w:rsidRDefault="00D33DB1">
      <w:pPr>
        <w:pStyle w:val="Zkladntext"/>
        <w:spacing w:before="1"/>
        <w:rPr>
          <w:b/>
        </w:rPr>
      </w:pPr>
    </w:p>
    <w:p w:rsidR="00D33DB1" w:rsidRDefault="00E4410F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 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D33DB1" w:rsidRDefault="00D33DB1">
      <w:pPr>
        <w:jc w:val="both"/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12"/>
        <w:rPr>
          <w:sz w:val="9"/>
        </w:rPr>
      </w:pPr>
    </w:p>
    <w:p w:rsidR="00D33DB1" w:rsidRDefault="00E4410F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5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33DB1" w:rsidRDefault="00E4410F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D33DB1" w:rsidRDefault="00E4410F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5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33DB1" w:rsidRDefault="00E4410F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33DB1" w:rsidRDefault="00E4410F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33DB1" w:rsidRDefault="00E4410F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1"/>
          <w:sz w:val="20"/>
        </w:rPr>
        <w:t xml:space="preserve"> </w:t>
      </w:r>
      <w:r>
        <w:rPr>
          <w:sz w:val="20"/>
        </w:rPr>
        <w:t>Tato</w:t>
      </w:r>
      <w:r>
        <w:rPr>
          <w:spacing w:val="20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3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4"/>
          <w:sz w:val="20"/>
        </w:rPr>
        <w:t xml:space="preserve"> </w:t>
      </w:r>
      <w:r>
        <w:rPr>
          <w:sz w:val="20"/>
        </w:rPr>
        <w:t>být</w:t>
      </w:r>
      <w:r>
        <w:rPr>
          <w:spacing w:val="24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4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faktur/y</w:t>
      </w:r>
      <w:r>
        <w:rPr>
          <w:spacing w:val="-53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D33DB1" w:rsidRDefault="00D33DB1">
      <w:pPr>
        <w:pStyle w:val="Zkladntext"/>
        <w:rPr>
          <w:sz w:val="26"/>
        </w:rPr>
      </w:pPr>
    </w:p>
    <w:p w:rsidR="00D33DB1" w:rsidRDefault="00D33DB1">
      <w:pPr>
        <w:pStyle w:val="Zkladntext"/>
        <w:spacing w:before="2"/>
        <w:rPr>
          <w:sz w:val="34"/>
        </w:rPr>
      </w:pPr>
    </w:p>
    <w:p w:rsidR="00D33DB1" w:rsidRDefault="00E4410F">
      <w:pPr>
        <w:pStyle w:val="Nadpis1"/>
        <w:ind w:left="3140"/>
      </w:pPr>
      <w:r>
        <w:t>IV.</w:t>
      </w:r>
    </w:p>
    <w:p w:rsidR="00D33DB1" w:rsidRDefault="00E4410F">
      <w:pPr>
        <w:pStyle w:val="Nadpis2"/>
        <w:ind w:left="1017" w:right="1045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</w:p>
    <w:p w:rsidR="00D33DB1" w:rsidRDefault="00D33DB1">
      <w:pPr>
        <w:pStyle w:val="Zkladntext"/>
        <w:spacing w:before="12"/>
        <w:rPr>
          <w:b/>
          <w:sz w:val="19"/>
        </w:rPr>
      </w:pPr>
    </w:p>
    <w:p w:rsidR="00D33DB1" w:rsidRDefault="00E4410F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rPr>
          <w:sz w:val="20"/>
        </w:rPr>
      </w:pPr>
      <w:r>
        <w:rPr>
          <w:sz w:val="20"/>
        </w:rPr>
        <w:t>splní</w:t>
      </w:r>
      <w:r>
        <w:rPr>
          <w:spacing w:val="33"/>
          <w:sz w:val="20"/>
        </w:rPr>
        <w:t xml:space="preserve"> </w:t>
      </w:r>
      <w:r>
        <w:rPr>
          <w:sz w:val="20"/>
        </w:rPr>
        <w:t>účel</w:t>
      </w:r>
      <w:r>
        <w:rPr>
          <w:spacing w:val="34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33"/>
          <w:sz w:val="20"/>
        </w:rPr>
        <w:t xml:space="preserve"> </w:t>
      </w:r>
      <w:r>
        <w:rPr>
          <w:sz w:val="20"/>
        </w:rPr>
        <w:t>FVE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objekt</w:t>
      </w:r>
      <w:r>
        <w:rPr>
          <w:spacing w:val="34"/>
          <w:sz w:val="20"/>
        </w:rPr>
        <w:t xml:space="preserve"> </w:t>
      </w:r>
      <w:r>
        <w:rPr>
          <w:sz w:val="20"/>
        </w:rPr>
        <w:t>O9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O11</w:t>
      </w:r>
      <w:r>
        <w:rPr>
          <w:spacing w:val="32"/>
          <w:sz w:val="20"/>
        </w:rPr>
        <w:t xml:space="preserve"> </w:t>
      </w:r>
      <w:r>
        <w:rPr>
          <w:sz w:val="20"/>
        </w:rPr>
        <w:t>CTPark</w:t>
      </w:r>
      <w:r>
        <w:rPr>
          <w:spacing w:val="33"/>
          <w:sz w:val="20"/>
        </w:rPr>
        <w:t xml:space="preserve"> </w:t>
      </w:r>
      <w:r>
        <w:rPr>
          <w:sz w:val="20"/>
        </w:rPr>
        <w:t>Ostrava</w:t>
      </w:r>
      <w:r>
        <w:rPr>
          <w:spacing w:val="33"/>
          <w:sz w:val="20"/>
        </w:rPr>
        <w:t xml:space="preserve"> </w:t>
      </w:r>
      <w:r>
        <w:rPr>
          <w:sz w:val="20"/>
        </w:rPr>
        <w:t>Hrabová“</w:t>
      </w:r>
      <w:r>
        <w:rPr>
          <w:spacing w:val="34"/>
          <w:sz w:val="20"/>
        </w:rPr>
        <w:t xml:space="preserve"> </w:t>
      </w:r>
      <w:r>
        <w:rPr>
          <w:sz w:val="20"/>
        </w:rPr>
        <w:t>tím,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-51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6"/>
        <w:rPr>
          <w:sz w:val="20"/>
        </w:rPr>
      </w:pPr>
      <w:r>
        <w:rPr>
          <w:sz w:val="20"/>
        </w:rPr>
        <w:t>realizací</w:t>
      </w:r>
      <w:r>
        <w:rPr>
          <w:spacing w:val="2"/>
          <w:sz w:val="20"/>
        </w:rPr>
        <w:t xml:space="preserve"> </w:t>
      </w:r>
      <w:r>
        <w:rPr>
          <w:sz w:val="20"/>
        </w:rPr>
        <w:t>projektu</w:t>
      </w:r>
      <w:r>
        <w:rPr>
          <w:spacing w:val="2"/>
          <w:sz w:val="20"/>
        </w:rPr>
        <w:t xml:space="preserve"> </w:t>
      </w:r>
      <w:r>
        <w:rPr>
          <w:sz w:val="20"/>
        </w:rPr>
        <w:t>dojde</w:t>
      </w:r>
      <w:r>
        <w:rPr>
          <w:spacing w:val="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2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pozemní</w:t>
      </w:r>
      <w:r>
        <w:rPr>
          <w:spacing w:val="2"/>
          <w:sz w:val="20"/>
        </w:rPr>
        <w:t xml:space="preserve"> </w:t>
      </w:r>
      <w:r>
        <w:rPr>
          <w:sz w:val="20"/>
        </w:rPr>
        <w:t>instalací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4"/>
          <w:sz w:val="20"/>
        </w:rPr>
        <w:t xml:space="preserve"> </w:t>
      </w:r>
      <w:r>
        <w:rPr>
          <w:sz w:val="20"/>
        </w:rPr>
        <w:t>1593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D33DB1" w:rsidRDefault="00D33DB1">
      <w:pPr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12"/>
        <w:rPr>
          <w:sz w:val="9"/>
        </w:rPr>
      </w:pP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D33DB1" w:rsidRDefault="00D33DB1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D33DB1">
        <w:trPr>
          <w:trHeight w:val="772"/>
        </w:trPr>
        <w:tc>
          <w:tcPr>
            <w:tcW w:w="3965" w:type="dxa"/>
          </w:tcPr>
          <w:p w:rsidR="00D33DB1" w:rsidRDefault="00E4410F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D33DB1" w:rsidRDefault="00E4410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D33DB1" w:rsidRDefault="00E4410F"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D33DB1" w:rsidRDefault="00E4410F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D33DB1">
        <w:trPr>
          <w:trHeight w:val="505"/>
        </w:trPr>
        <w:tc>
          <w:tcPr>
            <w:tcW w:w="3965" w:type="dxa"/>
          </w:tcPr>
          <w:p w:rsidR="00D33DB1" w:rsidRDefault="00E4410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D33DB1" w:rsidRDefault="00E441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D33DB1" w:rsidRDefault="00E441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33DB1" w:rsidRDefault="00E4410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</w:tr>
      <w:tr w:rsidR="00D33DB1">
        <w:trPr>
          <w:trHeight w:val="506"/>
        </w:trPr>
        <w:tc>
          <w:tcPr>
            <w:tcW w:w="3965" w:type="dxa"/>
          </w:tcPr>
          <w:p w:rsidR="00D33DB1" w:rsidRDefault="00E4410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D33DB1" w:rsidRDefault="00E4410F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D33DB1" w:rsidRDefault="00E441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33DB1" w:rsidRDefault="00E4410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1412.50</w:t>
            </w:r>
          </w:p>
        </w:tc>
      </w:tr>
      <w:tr w:rsidR="00D33DB1">
        <w:trPr>
          <w:trHeight w:val="530"/>
        </w:trPr>
        <w:tc>
          <w:tcPr>
            <w:tcW w:w="3965" w:type="dxa"/>
          </w:tcPr>
          <w:p w:rsidR="00D33DB1" w:rsidRDefault="00E4410F">
            <w:pPr>
              <w:pStyle w:val="TableParagraph"/>
              <w:spacing w:before="0"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D33DB1" w:rsidRDefault="00E441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D33DB1" w:rsidRDefault="00E441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33DB1" w:rsidRDefault="00E4410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13065</w:t>
            </w:r>
          </w:p>
        </w:tc>
      </w:tr>
      <w:tr w:rsidR="00D33DB1">
        <w:trPr>
          <w:trHeight w:val="509"/>
        </w:trPr>
        <w:tc>
          <w:tcPr>
            <w:tcW w:w="3965" w:type="dxa"/>
          </w:tcPr>
          <w:p w:rsidR="00D33DB1" w:rsidRDefault="00E4410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D33DB1" w:rsidRDefault="00E4410F"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D33DB1" w:rsidRDefault="00E4410F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33DB1" w:rsidRDefault="00E4410F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1395.80</w:t>
            </w:r>
          </w:p>
        </w:tc>
      </w:tr>
    </w:tbl>
    <w:p w:rsidR="00D33DB1" w:rsidRDefault="00D33DB1">
      <w:pPr>
        <w:pStyle w:val="Zkladntext"/>
        <w:spacing w:before="10"/>
        <w:rPr>
          <w:sz w:val="37"/>
        </w:rPr>
      </w:pP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4"/>
          <w:sz w:val="20"/>
        </w:rPr>
        <w:t xml:space="preserve"> </w:t>
      </w:r>
      <w:r>
        <w:rPr>
          <w:sz w:val="20"/>
        </w:rPr>
        <w:t>realizace</w:t>
      </w:r>
      <w:r>
        <w:rPr>
          <w:spacing w:val="50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60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</w:t>
      </w:r>
      <w:r>
        <w:rPr>
          <w:sz w:val="20"/>
        </w:rPr>
        <w:t>eném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</w:t>
      </w:r>
      <w:r>
        <w:rPr>
          <w:sz w:val="20"/>
        </w:rPr>
        <w:t>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D33DB1" w:rsidRDefault="00D33DB1">
      <w:pPr>
        <w:jc w:val="both"/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12"/>
        <w:rPr>
          <w:sz w:val="9"/>
        </w:rPr>
      </w:pP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provozu (podle písmene e)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5"/>
          <w:sz w:val="20"/>
        </w:rPr>
        <w:t xml:space="preserve"> </w:t>
      </w:r>
      <w:r>
        <w:rPr>
          <w:sz w:val="20"/>
        </w:rPr>
        <w:t>souhlasu,</w:t>
      </w:r>
      <w:r>
        <w:rPr>
          <w:spacing w:val="36"/>
          <w:sz w:val="20"/>
        </w:rPr>
        <w:t xml:space="preserve"> </w:t>
      </w:r>
      <w:r>
        <w:rPr>
          <w:sz w:val="20"/>
        </w:rPr>
        <w:t>doložení</w:t>
      </w:r>
      <w:r>
        <w:rPr>
          <w:spacing w:val="36"/>
          <w:sz w:val="20"/>
        </w:rPr>
        <w:t xml:space="preserve"> </w:t>
      </w:r>
      <w:r>
        <w:rPr>
          <w:sz w:val="20"/>
        </w:rPr>
        <w:t>oslovení</w:t>
      </w:r>
      <w:r>
        <w:rPr>
          <w:spacing w:val="4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37"/>
          <w:sz w:val="20"/>
        </w:rPr>
        <w:t xml:space="preserve"> </w:t>
      </w:r>
      <w:r>
        <w:rPr>
          <w:sz w:val="20"/>
        </w:rPr>
        <w:t>úřadu</w:t>
      </w:r>
      <w:r>
        <w:rPr>
          <w:spacing w:val="36"/>
          <w:sz w:val="20"/>
        </w:rPr>
        <w:t xml:space="preserve"> </w:t>
      </w:r>
      <w:r>
        <w:rPr>
          <w:sz w:val="20"/>
        </w:rPr>
        <w:t>nebo</w:t>
      </w:r>
      <w:r>
        <w:rPr>
          <w:spacing w:val="37"/>
          <w:sz w:val="20"/>
        </w:rPr>
        <w:t xml:space="preserve"> </w:t>
      </w:r>
      <w:r>
        <w:rPr>
          <w:sz w:val="20"/>
        </w:rPr>
        <w:t>souhlasu</w:t>
      </w:r>
      <w:r>
        <w:rPr>
          <w:spacing w:val="3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užíváním).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   zvláštní    skutečnosti    spočívající    v mimořádné,    nepředvídatelné,    neodvratitelné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2"/>
          <w:sz w:val="20"/>
        </w:rPr>
        <w:t xml:space="preserve"> </w:t>
      </w:r>
      <w:r>
        <w:rPr>
          <w:sz w:val="20"/>
        </w:rPr>
        <w:t>události</w:t>
      </w:r>
      <w:r>
        <w:rPr>
          <w:spacing w:val="46"/>
          <w:sz w:val="20"/>
        </w:rPr>
        <w:t xml:space="preserve"> </w:t>
      </w:r>
      <w:r>
        <w:rPr>
          <w:sz w:val="20"/>
        </w:rPr>
        <w:t>může</w:t>
      </w:r>
      <w:r>
        <w:rPr>
          <w:spacing w:val="42"/>
          <w:sz w:val="20"/>
        </w:rPr>
        <w:t xml:space="preserve"> </w:t>
      </w:r>
      <w:r>
        <w:rPr>
          <w:sz w:val="20"/>
        </w:rPr>
        <w:t>Fond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písemnou</w:t>
      </w:r>
      <w:r>
        <w:rPr>
          <w:spacing w:val="44"/>
          <w:sz w:val="20"/>
        </w:rPr>
        <w:t xml:space="preserve"> </w:t>
      </w:r>
      <w:r>
        <w:rPr>
          <w:sz w:val="20"/>
        </w:rPr>
        <w:t>žádost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42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posoudit</w:t>
      </w:r>
      <w:r>
        <w:rPr>
          <w:spacing w:val="43"/>
          <w:sz w:val="20"/>
        </w:rPr>
        <w:t xml:space="preserve"> </w:t>
      </w:r>
      <w:r>
        <w:rPr>
          <w:sz w:val="20"/>
        </w:rPr>
        <w:t>tuto</w:t>
      </w:r>
      <w:r>
        <w:rPr>
          <w:spacing w:val="43"/>
          <w:sz w:val="20"/>
        </w:rPr>
        <w:t xml:space="preserve"> </w:t>
      </w:r>
      <w:r>
        <w:rPr>
          <w:sz w:val="20"/>
        </w:rPr>
        <w:t>situaci</w:t>
      </w:r>
      <w:r>
        <w:rPr>
          <w:spacing w:val="-53"/>
          <w:sz w:val="20"/>
        </w:rPr>
        <w:t xml:space="preserve"> </w:t>
      </w:r>
      <w:r>
        <w:rPr>
          <w:sz w:val="20"/>
        </w:rPr>
        <w:t>a rozhodnout tak o případném stavění uvedené lhůty. Příjemce podpory je v takovém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zajistit,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došlo</w:t>
      </w:r>
      <w:r>
        <w:rPr>
          <w:spacing w:val="-1"/>
          <w:sz w:val="20"/>
        </w:rPr>
        <w:t xml:space="preserve"> </w:t>
      </w:r>
      <w:r>
        <w:rPr>
          <w:sz w:val="20"/>
        </w:rPr>
        <w:t>k 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2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79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podpory se zavazuje všechny transakce s</w:t>
      </w:r>
      <w:r>
        <w:rPr>
          <w:w w:val="95"/>
          <w:sz w:val="20"/>
        </w:rPr>
        <w:t>ouvisející s akcí odděleně identifikovat od ostatních účetních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50"/>
          <w:sz w:val="20"/>
        </w:rPr>
        <w:t xml:space="preserve"> </w:t>
      </w:r>
      <w:r>
        <w:rPr>
          <w:sz w:val="20"/>
        </w:rPr>
        <w:t>osobám</w:t>
      </w:r>
      <w:r>
        <w:rPr>
          <w:spacing w:val="10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3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4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33DB1" w:rsidRDefault="00E4410F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2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z w:val="20"/>
        </w:rPr>
        <w:t>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33DB1" w:rsidRDefault="00D33DB1">
      <w:pPr>
        <w:jc w:val="both"/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12"/>
        <w:rPr>
          <w:sz w:val="9"/>
        </w:rPr>
      </w:pP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</w:t>
      </w:r>
      <w:r>
        <w:rPr>
          <w:sz w:val="20"/>
        </w:rPr>
        <w:t>ní (popřípadě oboustranné konstatování vycházející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</w:t>
      </w:r>
      <w:r>
        <w:rPr>
          <w:sz w:val="20"/>
        </w:rPr>
        <w:t>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D33DB1" w:rsidRDefault="00E4410F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2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D33DB1" w:rsidRDefault="00D33DB1">
      <w:pPr>
        <w:pStyle w:val="Zkladntext"/>
        <w:rPr>
          <w:sz w:val="26"/>
        </w:rPr>
      </w:pPr>
    </w:p>
    <w:p w:rsidR="00D33DB1" w:rsidRDefault="00D33DB1">
      <w:pPr>
        <w:pStyle w:val="Zkladntext"/>
        <w:rPr>
          <w:sz w:val="34"/>
        </w:rPr>
      </w:pPr>
    </w:p>
    <w:p w:rsidR="00D33DB1" w:rsidRDefault="00E4410F">
      <w:pPr>
        <w:pStyle w:val="Nadpis1"/>
      </w:pPr>
      <w:r>
        <w:t>V.</w:t>
      </w:r>
    </w:p>
    <w:p w:rsidR="00D33DB1" w:rsidRDefault="00E4410F">
      <w:pPr>
        <w:pStyle w:val="Nadpis2"/>
        <w:spacing w:before="1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33DB1" w:rsidRDefault="00D33DB1">
      <w:pPr>
        <w:pStyle w:val="Zkladntext"/>
        <w:spacing w:before="11"/>
        <w:rPr>
          <w:b/>
          <w:sz w:val="19"/>
        </w:rPr>
      </w:pPr>
    </w:p>
    <w:p w:rsidR="00D33DB1" w:rsidRDefault="00E4410F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</w:t>
      </w:r>
      <w:r>
        <w:rPr>
          <w:sz w:val="20"/>
        </w:rPr>
        <w:t>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33DB1" w:rsidRDefault="00E4410F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D33DB1" w:rsidRDefault="00E4410F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D33DB1" w:rsidRDefault="00E4410F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33DB1" w:rsidRDefault="00E4410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33DB1" w:rsidRDefault="00E4410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33DB1" w:rsidRDefault="00E4410F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33DB1" w:rsidRDefault="00E4410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33DB1" w:rsidRDefault="00E4410F">
      <w:pPr>
        <w:pStyle w:val="Zkladntext"/>
        <w:spacing w:before="118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D33DB1" w:rsidRDefault="00E4410F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33DB1" w:rsidRDefault="00D33DB1">
      <w:pPr>
        <w:jc w:val="both"/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12"/>
        <w:rPr>
          <w:sz w:val="9"/>
        </w:rPr>
      </w:pPr>
    </w:p>
    <w:p w:rsidR="00D33DB1" w:rsidRDefault="00E4410F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</w:t>
      </w:r>
      <w:r>
        <w:rPr>
          <w:sz w:val="20"/>
        </w:rPr>
        <w:t>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33DB1" w:rsidRDefault="00E4410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6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D33DB1" w:rsidRDefault="00E4410F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stanovena</w:t>
      </w:r>
      <w:r>
        <w:rPr>
          <w:spacing w:val="-5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D33DB1" w:rsidRDefault="00E4410F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D33DB1" w:rsidRDefault="00D33DB1">
      <w:pPr>
        <w:pStyle w:val="Zkladntext"/>
        <w:rPr>
          <w:sz w:val="26"/>
        </w:rPr>
      </w:pPr>
    </w:p>
    <w:p w:rsidR="00D33DB1" w:rsidRDefault="00D33DB1">
      <w:pPr>
        <w:pStyle w:val="Zkladntext"/>
        <w:spacing w:before="3"/>
        <w:rPr>
          <w:sz w:val="34"/>
        </w:rPr>
      </w:pPr>
    </w:p>
    <w:p w:rsidR="00D33DB1" w:rsidRDefault="00E4410F">
      <w:pPr>
        <w:pStyle w:val="Nadpis1"/>
        <w:spacing w:line="265" w:lineRule="exact"/>
        <w:ind w:left="3140"/>
      </w:pPr>
      <w:r>
        <w:t>VI.</w:t>
      </w:r>
    </w:p>
    <w:p w:rsidR="00D33DB1" w:rsidRDefault="00E4410F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33DB1" w:rsidRDefault="00D33DB1">
      <w:pPr>
        <w:pStyle w:val="Zkladntext"/>
        <w:rPr>
          <w:b/>
        </w:rPr>
      </w:pP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5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33DB1" w:rsidRDefault="00D33DB1">
      <w:pPr>
        <w:jc w:val="both"/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12"/>
        <w:rPr>
          <w:sz w:val="9"/>
        </w:rPr>
      </w:pPr>
    </w:p>
    <w:p w:rsidR="00D33DB1" w:rsidRDefault="00E4410F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33DB1" w:rsidRDefault="00D33DB1">
      <w:pPr>
        <w:pStyle w:val="Zkladntext"/>
        <w:rPr>
          <w:sz w:val="26"/>
        </w:rPr>
      </w:pPr>
    </w:p>
    <w:p w:rsidR="00D33DB1" w:rsidRDefault="00D33DB1">
      <w:pPr>
        <w:pStyle w:val="Zkladntext"/>
        <w:rPr>
          <w:sz w:val="23"/>
        </w:rPr>
      </w:pPr>
    </w:p>
    <w:p w:rsidR="00D33DB1" w:rsidRDefault="00E4410F">
      <w:pPr>
        <w:pStyle w:val="Zkladntext"/>
        <w:ind w:left="102"/>
      </w:pPr>
      <w:r>
        <w:t>V:</w:t>
      </w:r>
    </w:p>
    <w:p w:rsidR="00D33DB1" w:rsidRDefault="00D33DB1">
      <w:pPr>
        <w:pStyle w:val="Zkladntext"/>
        <w:spacing w:before="12"/>
        <w:rPr>
          <w:sz w:val="19"/>
        </w:rPr>
      </w:pPr>
    </w:p>
    <w:p w:rsidR="00D33DB1" w:rsidRDefault="00E4410F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33DB1" w:rsidRDefault="00D33DB1">
      <w:pPr>
        <w:pStyle w:val="Zkladntext"/>
        <w:rPr>
          <w:sz w:val="26"/>
        </w:rPr>
      </w:pPr>
    </w:p>
    <w:p w:rsidR="00D33DB1" w:rsidRDefault="00D33DB1">
      <w:pPr>
        <w:pStyle w:val="Zkladntext"/>
        <w:rPr>
          <w:sz w:val="26"/>
        </w:rPr>
      </w:pPr>
    </w:p>
    <w:p w:rsidR="00D33DB1" w:rsidRDefault="00D33DB1">
      <w:pPr>
        <w:pStyle w:val="Zkladntext"/>
        <w:spacing w:before="2"/>
        <w:rPr>
          <w:sz w:val="28"/>
        </w:rPr>
      </w:pPr>
    </w:p>
    <w:p w:rsidR="00D33DB1" w:rsidRDefault="00E4410F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33DB1" w:rsidRDefault="00E4410F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33DB1" w:rsidRDefault="00D33DB1">
      <w:pPr>
        <w:pStyle w:val="Zkladntext"/>
        <w:spacing w:before="1"/>
        <w:rPr>
          <w:sz w:val="29"/>
        </w:rPr>
      </w:pPr>
    </w:p>
    <w:p w:rsidR="00D33DB1" w:rsidRDefault="00E4410F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33DB1" w:rsidRDefault="00D33DB1">
      <w:p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12"/>
        <w:rPr>
          <w:sz w:val="9"/>
        </w:rPr>
      </w:pPr>
    </w:p>
    <w:p w:rsidR="00D33DB1" w:rsidRDefault="00E4410F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D33DB1" w:rsidRDefault="00D33DB1">
      <w:pPr>
        <w:pStyle w:val="Zkladntext"/>
        <w:rPr>
          <w:i/>
          <w:sz w:val="26"/>
        </w:rPr>
      </w:pPr>
    </w:p>
    <w:p w:rsidR="00D33DB1" w:rsidRDefault="00D33DB1">
      <w:pPr>
        <w:pStyle w:val="Zkladntext"/>
        <w:spacing w:before="1"/>
        <w:rPr>
          <w:i/>
          <w:sz w:val="21"/>
        </w:rPr>
      </w:pPr>
    </w:p>
    <w:p w:rsidR="00D33DB1" w:rsidRDefault="00E4410F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</w:r>
      <w:r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33DB1" w:rsidRDefault="00D33DB1">
      <w:pPr>
        <w:pStyle w:val="Zkladntext"/>
        <w:spacing w:before="4"/>
        <w:rPr>
          <w:b/>
          <w:sz w:val="27"/>
        </w:rPr>
      </w:pPr>
    </w:p>
    <w:p w:rsidR="00D33DB1" w:rsidRDefault="00E4410F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D33DB1" w:rsidRDefault="00D33DB1">
      <w:pPr>
        <w:pStyle w:val="Zkladntext"/>
        <w:spacing w:before="1"/>
        <w:rPr>
          <w:b/>
          <w:sz w:val="18"/>
        </w:rPr>
      </w:pPr>
    </w:p>
    <w:p w:rsidR="00D33DB1" w:rsidRDefault="00E4410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</w:t>
      </w:r>
      <w:r>
        <w:rPr>
          <w:sz w:val="20"/>
        </w:rPr>
        <w:t xml:space="preserve">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D33DB1" w:rsidRDefault="00D33DB1">
      <w:pPr>
        <w:pStyle w:val="Zkladntext"/>
        <w:spacing w:before="3"/>
      </w:pPr>
    </w:p>
    <w:p w:rsidR="00D33DB1" w:rsidRDefault="00E4410F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4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33DB1" w:rsidRDefault="00D33DB1">
      <w:pPr>
        <w:pStyle w:val="Zkladntext"/>
        <w:spacing w:before="1"/>
      </w:pPr>
    </w:p>
    <w:p w:rsidR="00D33DB1" w:rsidRDefault="00E4410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33DB1" w:rsidRDefault="00D33DB1">
      <w:pPr>
        <w:pStyle w:val="Zkladntext"/>
        <w:spacing w:before="1"/>
      </w:pPr>
    </w:p>
    <w:p w:rsidR="00D33DB1" w:rsidRDefault="00E4410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33DB1" w:rsidRDefault="00D33DB1">
      <w:pPr>
        <w:pStyle w:val="Zkladntext"/>
        <w:spacing w:before="13"/>
        <w:rPr>
          <w:sz w:val="19"/>
        </w:rPr>
      </w:pPr>
    </w:p>
    <w:p w:rsidR="00D33DB1" w:rsidRDefault="00E4410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9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54"/>
          <w:sz w:val="20"/>
        </w:rPr>
        <w:t xml:space="preserve"> </w:t>
      </w:r>
      <w:r>
        <w:rPr>
          <w:sz w:val="20"/>
        </w:rPr>
        <w:t>u</w:t>
      </w:r>
      <w:r>
        <w:rPr>
          <w:spacing w:val="55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5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D33DB1" w:rsidRDefault="00D33DB1">
      <w:pPr>
        <w:pStyle w:val="Zkladntext"/>
        <w:spacing w:before="1"/>
      </w:pPr>
    </w:p>
    <w:p w:rsidR="00D33DB1" w:rsidRDefault="00E4410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6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33DB1" w:rsidRDefault="00D33DB1">
      <w:pPr>
        <w:pStyle w:val="Zkladntext"/>
      </w:pPr>
    </w:p>
    <w:p w:rsidR="00D33DB1" w:rsidRDefault="00E4410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33DB1" w:rsidRDefault="00D33DB1">
      <w:pPr>
        <w:jc w:val="both"/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12"/>
        <w:rPr>
          <w:sz w:val="29"/>
        </w:rPr>
      </w:pPr>
    </w:p>
    <w:p w:rsidR="00D33DB1" w:rsidRDefault="00E4410F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33DB1" w:rsidRDefault="00D33DB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33DB1" w:rsidRDefault="00E4410F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D33DB1" w:rsidRDefault="00E441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33DB1" w:rsidRDefault="00E441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DB1" w:rsidRDefault="00E4410F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33DB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33DB1" w:rsidRDefault="00E4410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33DB1" w:rsidRDefault="00E4410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33DB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33DB1" w:rsidRDefault="00E441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33DB1" w:rsidRDefault="00E4410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33DB1" w:rsidRDefault="00E4410F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33DB1" w:rsidRDefault="00E4410F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D33DB1" w:rsidRDefault="00E4410F">
            <w:pPr>
              <w:pStyle w:val="TableParagraph"/>
              <w:spacing w:before="0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33DB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33DB1" w:rsidRDefault="00E4410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33DB1" w:rsidRDefault="00E4410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33DB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33DB1" w:rsidRDefault="00E4410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33DB1" w:rsidRDefault="00E4410F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33DB1" w:rsidRDefault="00E4410F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33DB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33DB1" w:rsidRDefault="00E4410F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33DB1" w:rsidRDefault="00E441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33DB1" w:rsidRDefault="00E4410F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33DB1" w:rsidRDefault="00D33DB1">
      <w:pPr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33DB1" w:rsidRDefault="00E4410F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33DB1" w:rsidRDefault="00E441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33DB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33DB1" w:rsidRDefault="00E4410F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33DB1" w:rsidRDefault="00E4410F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33DB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33DB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33DB1" w:rsidRDefault="00E4410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33DB1" w:rsidRDefault="00E4410F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33DB1" w:rsidRDefault="00E4410F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33DB1" w:rsidRDefault="00E4410F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33DB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D33DB1" w:rsidRDefault="00E4410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33DB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D33DB1" w:rsidRDefault="00E4410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33DB1" w:rsidRDefault="00E4410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33DB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D33DB1" w:rsidRDefault="00D33DB1">
      <w:pPr>
        <w:jc w:val="center"/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33DB1" w:rsidRDefault="00E441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33DB1" w:rsidRDefault="00E4410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33DB1" w:rsidRDefault="00E4410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33DB1" w:rsidRDefault="00E441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33DB1" w:rsidRDefault="00E4410F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D33DB1" w:rsidRDefault="00E4410F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33DB1" w:rsidRDefault="00E4410F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33DB1" w:rsidRDefault="00E4410F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33DB1" w:rsidRDefault="00E4410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33DB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33DB1" w:rsidRDefault="00E4410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33DB1" w:rsidRDefault="00E4410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33DB1" w:rsidRDefault="00E4410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33DB1" w:rsidRDefault="00E4410F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33DB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33DB1" w:rsidRDefault="00E4410F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33DB1" w:rsidRDefault="00E4410F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33DB1" w:rsidRDefault="00E4410F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DB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33DB1" w:rsidRDefault="00E4410F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33DB1" w:rsidRDefault="00E441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33DB1" w:rsidRDefault="00E4410F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33DB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33DB1" w:rsidRDefault="00E4410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DB1" w:rsidRDefault="00E4410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33DB1" w:rsidRDefault="00D33DB1">
      <w:pPr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33DB1" w:rsidRDefault="00E4410F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33DB1" w:rsidRDefault="00E4410F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33DB1" w:rsidRDefault="00E4410F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33DB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33DB1" w:rsidRDefault="00E4410F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33DB1" w:rsidRDefault="00E4410F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33DB1" w:rsidRDefault="00E4410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33DB1" w:rsidRDefault="00E4410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33DB1" w:rsidRDefault="00E4410F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33DB1" w:rsidRDefault="00E4410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33DB1" w:rsidRDefault="00E4410F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33DB1" w:rsidRDefault="00E4410F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33DB1" w:rsidRDefault="00E441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33DB1" w:rsidRDefault="00E4410F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33DB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33DB1" w:rsidRDefault="00E4410F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33DB1" w:rsidRDefault="00E4410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33DB1" w:rsidRDefault="00E4410F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33DB1" w:rsidRDefault="00E4410F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33DB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33DB1" w:rsidRDefault="00E4410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33DB1" w:rsidRDefault="00E4410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33DB1" w:rsidRDefault="00E4410F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33DB1" w:rsidRDefault="00E441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33DB1" w:rsidRDefault="00E4410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33DB1" w:rsidRDefault="00E4410F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DB1" w:rsidRDefault="00E4410F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DB1" w:rsidRDefault="00E4410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DB1" w:rsidRDefault="00E4410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33DB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33DB1" w:rsidRDefault="008F4543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C3A50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33DB1" w:rsidRDefault="00D33DB1">
      <w:pPr>
        <w:pStyle w:val="Zkladntext"/>
        <w:rPr>
          <w:b/>
        </w:rPr>
      </w:pPr>
    </w:p>
    <w:p w:rsidR="00D33DB1" w:rsidRDefault="00D33DB1">
      <w:pPr>
        <w:pStyle w:val="Zkladntext"/>
        <w:spacing w:before="3"/>
        <w:rPr>
          <w:b/>
          <w:sz w:val="14"/>
        </w:rPr>
      </w:pPr>
    </w:p>
    <w:p w:rsidR="00D33DB1" w:rsidRDefault="00E4410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33DB1" w:rsidRDefault="00D33DB1">
      <w:pPr>
        <w:rPr>
          <w:sz w:val="16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33DB1" w:rsidRDefault="00E441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33DB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33DB1" w:rsidRDefault="00E4410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33DB1" w:rsidRDefault="00E4410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33DB1" w:rsidRDefault="00E4410F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33DB1" w:rsidRDefault="00E4410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33DB1" w:rsidRDefault="00E4410F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DB1" w:rsidRDefault="00E4410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DB1" w:rsidRDefault="00E4410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33DB1" w:rsidRDefault="00E441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33DB1" w:rsidRDefault="00E4410F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33DB1" w:rsidRDefault="00E4410F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33DB1" w:rsidRDefault="00E4410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33DB1" w:rsidRDefault="00E4410F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33DB1" w:rsidRDefault="00E4410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33DB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33DB1" w:rsidRDefault="00E4410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33DB1" w:rsidRDefault="00E4410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33DB1" w:rsidRDefault="00E4410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33DB1" w:rsidRDefault="00E4410F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33DB1" w:rsidRDefault="00E441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33DB1" w:rsidRDefault="00E4410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33DB1" w:rsidRDefault="00E4410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33DB1" w:rsidRDefault="00D33DB1">
      <w:pPr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33DB1" w:rsidRDefault="00E441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33DB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DB1" w:rsidRDefault="00E4410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33DB1" w:rsidRDefault="00E4410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33DB1" w:rsidRDefault="00E4410F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33DB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33DB1" w:rsidRDefault="00E4410F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33DB1" w:rsidRDefault="00E4410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33DB1" w:rsidRDefault="00E4410F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33DB1" w:rsidRDefault="00D33DB1">
      <w:pPr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33DB1" w:rsidRDefault="00E4410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33DB1" w:rsidRDefault="00E441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33DB1" w:rsidRDefault="00E441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33DB1" w:rsidRDefault="00E4410F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33DB1" w:rsidRDefault="00E4410F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DB1" w:rsidRDefault="00E441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33DB1" w:rsidRDefault="00E4410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33DB1" w:rsidRDefault="00E4410F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D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D33DB1" w:rsidRDefault="00E4410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33DB1" w:rsidRDefault="00E4410F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33DB1" w:rsidRDefault="00E4410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33DB1" w:rsidRDefault="00E441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33DB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33DB1" w:rsidRDefault="00E4410F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33DB1" w:rsidRDefault="00E4410F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33DB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33DB1" w:rsidRDefault="00E4410F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33DB1" w:rsidRDefault="00E4410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DB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33DB1" w:rsidRDefault="00D33DB1">
      <w:pPr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33DB1" w:rsidRDefault="00E4410F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33DB1" w:rsidRDefault="00E4410F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33DB1" w:rsidRDefault="00E441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33DB1" w:rsidRDefault="00E4410F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33DB1" w:rsidRDefault="00E4410F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33DB1" w:rsidRDefault="00E4410F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33DB1" w:rsidRDefault="00E4410F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DB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33DB1" w:rsidRDefault="00E4410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33DB1" w:rsidRDefault="00E441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33DB1" w:rsidRDefault="00E4410F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33DB1" w:rsidRDefault="00E4410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33DB1" w:rsidRDefault="00E4410F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DB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33DB1" w:rsidRDefault="00E4410F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33DB1" w:rsidRDefault="00E4410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33DB1" w:rsidRDefault="00E4410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33DB1" w:rsidRDefault="00D33DB1">
      <w:pPr>
        <w:rPr>
          <w:sz w:val="20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33DB1" w:rsidRDefault="00E4410F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33DB1" w:rsidRDefault="00E4410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33DB1" w:rsidRDefault="00E441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DB1" w:rsidRDefault="00E4410F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33DB1" w:rsidRDefault="00E441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33DB1" w:rsidRDefault="00E4410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DB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33DB1" w:rsidRDefault="00E441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33DB1" w:rsidRDefault="00E4410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33DB1" w:rsidRDefault="00E4410F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33DB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33DB1" w:rsidRDefault="00E4410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33DB1" w:rsidRDefault="00E4410F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33DB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33DB1" w:rsidRDefault="00E4410F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33DB1" w:rsidRDefault="008F4543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B0BD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33DB1" w:rsidRDefault="00D33DB1">
      <w:pPr>
        <w:pStyle w:val="Zkladntext"/>
      </w:pPr>
    </w:p>
    <w:p w:rsidR="00D33DB1" w:rsidRDefault="00D33DB1">
      <w:pPr>
        <w:pStyle w:val="Zkladntext"/>
        <w:spacing w:before="3"/>
        <w:rPr>
          <w:sz w:val="14"/>
        </w:rPr>
      </w:pPr>
    </w:p>
    <w:p w:rsidR="00D33DB1" w:rsidRDefault="00E4410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33DB1" w:rsidRDefault="00D33DB1">
      <w:pPr>
        <w:rPr>
          <w:sz w:val="16"/>
        </w:rPr>
        <w:sectPr w:rsidR="00D33DB1">
          <w:pgSz w:w="12240" w:h="15840"/>
          <w:pgMar w:top="2040" w:right="1000" w:bottom="960" w:left="1600" w:header="708" w:footer="771" w:gutter="0"/>
          <w:cols w:space="708"/>
        </w:sectPr>
      </w:pPr>
    </w:p>
    <w:p w:rsidR="00D33DB1" w:rsidRDefault="00D33DB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DB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DB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33DB1" w:rsidRDefault="00E4410F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33DB1" w:rsidRDefault="00E441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33DB1" w:rsidRDefault="00E4410F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33DB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DB1" w:rsidRDefault="00E4410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DB1" w:rsidRDefault="00D33DB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33DB1" w:rsidRDefault="00E441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33DB1" w:rsidRDefault="00D33D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33DB1" w:rsidRDefault="00E4410F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33DB1" w:rsidRDefault="00E441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33DB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DB1" w:rsidRDefault="00D33DB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33DB1" w:rsidRDefault="00E441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33DB1" w:rsidRDefault="00D33D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33DB1" w:rsidRDefault="00E4410F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33DB1" w:rsidRDefault="00E4410F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33DB1" w:rsidRDefault="00E441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33DB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DB1" w:rsidRDefault="00E44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33DB1" w:rsidRDefault="00E4410F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D33DB1" w:rsidRDefault="00E4410F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DB1" w:rsidRDefault="00E441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DB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DB1" w:rsidRDefault="00D33D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DB1" w:rsidRDefault="00E4410F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4410F" w:rsidRDefault="00E4410F"/>
    <w:sectPr w:rsidR="00E4410F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0F" w:rsidRDefault="00E4410F">
      <w:r>
        <w:separator/>
      </w:r>
    </w:p>
  </w:endnote>
  <w:endnote w:type="continuationSeparator" w:id="0">
    <w:p w:rsidR="00E4410F" w:rsidRDefault="00E4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B1" w:rsidRDefault="008F454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DB1" w:rsidRDefault="00E4410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454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D33DB1" w:rsidRDefault="00E4410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454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0F" w:rsidRDefault="00E4410F">
      <w:r>
        <w:separator/>
      </w:r>
    </w:p>
  </w:footnote>
  <w:footnote w:type="continuationSeparator" w:id="0">
    <w:p w:rsidR="00E4410F" w:rsidRDefault="00E4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B1" w:rsidRDefault="00E4410F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736"/>
    <w:multiLevelType w:val="hybridMultilevel"/>
    <w:tmpl w:val="2AB27AD2"/>
    <w:lvl w:ilvl="0" w:tplc="56521B3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B2453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078E0D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4AEC47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85081B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CDE307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E58EA0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902305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0F4AFB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0076F8"/>
    <w:multiLevelType w:val="hybridMultilevel"/>
    <w:tmpl w:val="A81234A0"/>
    <w:lvl w:ilvl="0" w:tplc="6C94C74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22686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77072EC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4828A73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A59C04E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7312D54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CB32D1D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0066B792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07F6ABE8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0AD07BC"/>
    <w:multiLevelType w:val="hybridMultilevel"/>
    <w:tmpl w:val="C6A8D0C4"/>
    <w:lvl w:ilvl="0" w:tplc="95B016E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560F6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EA4C35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EBEB61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0E81EB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958625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6D4EB9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69646D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336BF9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1AD471D"/>
    <w:multiLevelType w:val="hybridMultilevel"/>
    <w:tmpl w:val="D72686EA"/>
    <w:lvl w:ilvl="0" w:tplc="238AB2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A6E8B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4E259C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AFE9D4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8268BA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DE4AD5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88634E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23E658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E04B83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25D5300"/>
    <w:multiLevelType w:val="hybridMultilevel"/>
    <w:tmpl w:val="EBE8AD00"/>
    <w:lvl w:ilvl="0" w:tplc="69C883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749D6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AC20C4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0B034F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882F31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1A6EBE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A2C6A2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BD4622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BCE421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501142A"/>
    <w:multiLevelType w:val="hybridMultilevel"/>
    <w:tmpl w:val="8646CCA4"/>
    <w:lvl w:ilvl="0" w:tplc="2AE29C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98EFD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7824D46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E56796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B0A2BDE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FF3E7C7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E656289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188029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8CEE1306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5E13CAB"/>
    <w:multiLevelType w:val="hybridMultilevel"/>
    <w:tmpl w:val="45A66C84"/>
    <w:lvl w:ilvl="0" w:tplc="8F62286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A52FF2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2EE64E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49CEC66E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F344433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79BA751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30EB68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9CFE303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7C02EB3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1D960E9"/>
    <w:multiLevelType w:val="hybridMultilevel"/>
    <w:tmpl w:val="3A1CCDF4"/>
    <w:lvl w:ilvl="0" w:tplc="86AE6AD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7B814E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C62E72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142E70E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89682E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1543D3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AD841FF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A7B8ACF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F774C3E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B1"/>
    <w:rsid w:val="008F4543"/>
    <w:rsid w:val="00D33DB1"/>
    <w:rsid w:val="00E4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C8C72-48CB-4445-A0A9-5E57A6A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5051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2022-11-01T15:34:00Z</dcterms:created>
  <dcterms:modified xsi:type="dcterms:W3CDTF">2022-11-01T15:34:00Z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