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1B355" w14:textId="77777777" w:rsidR="001A3946" w:rsidRPr="00D20E61" w:rsidRDefault="001A3946" w:rsidP="005F0A20">
      <w:pPr>
        <w:spacing w:before="120" w:line="240" w:lineRule="atLeast"/>
        <w:jc w:val="center"/>
        <w:rPr>
          <w:rFonts w:ascii="Segoe UI" w:hAnsi="Segoe UI" w:cs="Segoe UI"/>
          <w:b/>
          <w:caps/>
          <w:sz w:val="20"/>
          <w:szCs w:val="20"/>
        </w:rPr>
      </w:pPr>
    </w:p>
    <w:p w14:paraId="3309963A" w14:textId="63D1374E" w:rsidR="005F0A20" w:rsidRPr="00D20E61" w:rsidRDefault="005F0A20" w:rsidP="005F0A20">
      <w:pPr>
        <w:spacing w:before="120" w:line="240" w:lineRule="atLeast"/>
        <w:jc w:val="center"/>
        <w:rPr>
          <w:rFonts w:ascii="Segoe UI" w:hAnsi="Segoe UI" w:cs="Segoe UI"/>
          <w:b/>
          <w:caps/>
          <w:sz w:val="20"/>
          <w:szCs w:val="20"/>
        </w:rPr>
      </w:pPr>
      <w:r w:rsidRPr="00D20E61">
        <w:rPr>
          <w:rFonts w:ascii="Segoe UI" w:hAnsi="Segoe UI" w:cs="Segoe UI"/>
          <w:b/>
          <w:caps/>
          <w:sz w:val="20"/>
          <w:szCs w:val="20"/>
        </w:rPr>
        <w:t>Rámcová smlouva o dílo</w:t>
      </w:r>
    </w:p>
    <w:p w14:paraId="6C43A7B7" w14:textId="0C059574" w:rsidR="00CC02E8" w:rsidRPr="00D20E61" w:rsidRDefault="00CC02E8" w:rsidP="005F0A20">
      <w:pPr>
        <w:spacing w:before="120" w:line="240" w:lineRule="atLeast"/>
        <w:jc w:val="center"/>
        <w:rPr>
          <w:rFonts w:ascii="Segoe UI" w:hAnsi="Segoe UI" w:cs="Segoe UI"/>
          <w:b/>
          <w:caps/>
          <w:sz w:val="20"/>
          <w:szCs w:val="20"/>
        </w:rPr>
      </w:pPr>
      <w:r w:rsidRPr="00D20E61">
        <w:rPr>
          <w:rFonts w:ascii="Segoe UI" w:hAnsi="Segoe UI" w:cs="Segoe UI"/>
          <w:b/>
          <w:caps/>
          <w:sz w:val="20"/>
          <w:szCs w:val="20"/>
        </w:rPr>
        <w:t xml:space="preserve">č. SML </w:t>
      </w:r>
      <w:r w:rsidR="003D1A47">
        <w:rPr>
          <w:rFonts w:ascii="Segoe UI" w:hAnsi="Segoe UI" w:cs="Segoe UI"/>
          <w:b/>
          <w:caps/>
          <w:sz w:val="20"/>
          <w:szCs w:val="20"/>
        </w:rPr>
        <w:t>415</w:t>
      </w:r>
      <w:r w:rsidRPr="00D20E61">
        <w:rPr>
          <w:rFonts w:ascii="Segoe UI" w:hAnsi="Segoe UI" w:cs="Segoe UI"/>
          <w:b/>
          <w:caps/>
          <w:sz w:val="20"/>
          <w:szCs w:val="20"/>
        </w:rPr>
        <w:t>/006/202</w:t>
      </w:r>
      <w:r w:rsidR="003A0815">
        <w:rPr>
          <w:rFonts w:ascii="Segoe UI" w:hAnsi="Segoe UI" w:cs="Segoe UI"/>
          <w:b/>
          <w:caps/>
          <w:sz w:val="20"/>
          <w:szCs w:val="20"/>
        </w:rPr>
        <w:t>2</w:t>
      </w:r>
    </w:p>
    <w:p w14:paraId="11D4FA74" w14:textId="77777777" w:rsidR="005F0A20" w:rsidRPr="00D20E61" w:rsidRDefault="005F0A20" w:rsidP="005F0A20">
      <w:pPr>
        <w:spacing w:before="120" w:line="240" w:lineRule="atLeast"/>
        <w:rPr>
          <w:rFonts w:ascii="Segoe UI" w:hAnsi="Segoe UI" w:cs="Segoe UI"/>
          <w:b/>
          <w:sz w:val="20"/>
          <w:szCs w:val="20"/>
        </w:rPr>
      </w:pPr>
    </w:p>
    <w:p w14:paraId="3298DD47" w14:textId="77777777" w:rsidR="005F0A20" w:rsidRPr="00D20E61" w:rsidRDefault="005F0A20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Segoe UI" w:hAnsi="Segoe UI" w:cs="Segoe UI"/>
          <w:sz w:val="20"/>
          <w:szCs w:val="20"/>
        </w:rPr>
      </w:pPr>
    </w:p>
    <w:p w14:paraId="2D6DBBEB" w14:textId="77777777" w:rsidR="005F0A20" w:rsidRPr="00D20E61" w:rsidRDefault="005F0A20" w:rsidP="005F0A20">
      <w:pPr>
        <w:pStyle w:val="NormalJustified"/>
        <w:widowControl/>
        <w:rPr>
          <w:rFonts w:ascii="Segoe UI" w:hAnsi="Segoe UI" w:cs="Segoe UI"/>
          <w:b/>
          <w:bCs/>
          <w:sz w:val="20"/>
        </w:rPr>
      </w:pPr>
      <w:r w:rsidRPr="00D20E61">
        <w:rPr>
          <w:rFonts w:ascii="Segoe UI" w:hAnsi="Segoe UI" w:cs="Segoe UI"/>
          <w:b/>
          <w:bCs/>
          <w:sz w:val="20"/>
        </w:rPr>
        <w:t>Národní zemědělské muzeum, s.</w:t>
      </w:r>
      <w:r w:rsidR="000853A5" w:rsidRPr="00D20E61">
        <w:rPr>
          <w:rFonts w:ascii="Segoe UI" w:hAnsi="Segoe UI" w:cs="Segoe UI"/>
          <w:b/>
          <w:bCs/>
          <w:sz w:val="20"/>
        </w:rPr>
        <w:t xml:space="preserve"> </w:t>
      </w:r>
      <w:r w:rsidRPr="00D20E61">
        <w:rPr>
          <w:rFonts w:ascii="Segoe UI" w:hAnsi="Segoe UI" w:cs="Segoe UI"/>
          <w:b/>
          <w:bCs/>
          <w:sz w:val="20"/>
        </w:rPr>
        <w:t>p.</w:t>
      </w:r>
      <w:r w:rsidR="000853A5" w:rsidRPr="00D20E61">
        <w:rPr>
          <w:rFonts w:ascii="Segoe UI" w:hAnsi="Segoe UI" w:cs="Segoe UI"/>
          <w:b/>
          <w:bCs/>
          <w:sz w:val="20"/>
        </w:rPr>
        <w:t xml:space="preserve"> </w:t>
      </w:r>
      <w:r w:rsidRPr="00D20E61">
        <w:rPr>
          <w:rFonts w:ascii="Segoe UI" w:hAnsi="Segoe UI" w:cs="Segoe UI"/>
          <w:b/>
          <w:bCs/>
          <w:sz w:val="20"/>
        </w:rPr>
        <w:t>o.</w:t>
      </w:r>
    </w:p>
    <w:p w14:paraId="65CEF904" w14:textId="77777777" w:rsidR="005F0A20" w:rsidRPr="00D20E61" w:rsidRDefault="000853A5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Sídlo: </w:t>
      </w:r>
      <w:r w:rsidR="005F0A20" w:rsidRPr="00D20E61">
        <w:rPr>
          <w:rFonts w:ascii="Segoe UI" w:hAnsi="Segoe UI" w:cs="Segoe UI"/>
          <w:bCs/>
          <w:sz w:val="20"/>
          <w:szCs w:val="20"/>
        </w:rPr>
        <w:t>Kostelní 1300/44, 170 00 Praha 7</w:t>
      </w:r>
    </w:p>
    <w:p w14:paraId="5033F5B4" w14:textId="77777777" w:rsidR="005F0A20" w:rsidRPr="00D20E61" w:rsidRDefault="000853A5" w:rsidP="005F0A2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IČ: </w:t>
      </w:r>
      <w:r w:rsidR="005F0A20" w:rsidRPr="00D20E61">
        <w:rPr>
          <w:rFonts w:ascii="Segoe UI" w:hAnsi="Segoe UI" w:cs="Segoe UI"/>
          <w:bCs/>
          <w:sz w:val="20"/>
          <w:szCs w:val="20"/>
        </w:rPr>
        <w:t>75075741</w:t>
      </w:r>
    </w:p>
    <w:p w14:paraId="7465DFC4" w14:textId="77777777" w:rsidR="005F0A20" w:rsidRPr="00D20E61" w:rsidRDefault="000853A5" w:rsidP="005F0A2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DIČ: </w:t>
      </w:r>
      <w:r w:rsidR="005F0A20" w:rsidRPr="00D20E61">
        <w:rPr>
          <w:rFonts w:ascii="Segoe UI" w:hAnsi="Segoe UI" w:cs="Segoe UI"/>
          <w:sz w:val="20"/>
          <w:szCs w:val="20"/>
        </w:rPr>
        <w:t xml:space="preserve">CZ </w:t>
      </w:r>
      <w:r w:rsidR="005F0A20" w:rsidRPr="00D20E61">
        <w:rPr>
          <w:rFonts w:ascii="Segoe UI" w:hAnsi="Segoe UI" w:cs="Segoe UI"/>
          <w:bCs/>
          <w:sz w:val="20"/>
          <w:szCs w:val="20"/>
        </w:rPr>
        <w:t>75075741</w:t>
      </w:r>
    </w:p>
    <w:p w14:paraId="03465931" w14:textId="4CB0C7F9" w:rsidR="005F0A20" w:rsidRPr="00D20E61" w:rsidRDefault="000853A5" w:rsidP="005F0A20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zastoupená: </w:t>
      </w:r>
      <w:r w:rsidR="00345B44">
        <w:rPr>
          <w:rFonts w:ascii="Segoe UI" w:hAnsi="Segoe UI" w:cs="Segoe UI"/>
          <w:sz w:val="20"/>
          <w:szCs w:val="20"/>
        </w:rPr>
        <w:t>XXX</w:t>
      </w:r>
    </w:p>
    <w:p w14:paraId="3CD8715C" w14:textId="560F9CDD" w:rsidR="005F0A20" w:rsidRPr="00D20E61" w:rsidRDefault="000853A5" w:rsidP="000853A5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kontaktní osoba: </w:t>
      </w:r>
      <w:r w:rsidR="00345B44">
        <w:rPr>
          <w:rFonts w:ascii="Segoe UI" w:hAnsi="Segoe UI" w:cs="Segoe UI"/>
          <w:sz w:val="20"/>
          <w:szCs w:val="20"/>
        </w:rPr>
        <w:t>XXX</w:t>
      </w:r>
    </w:p>
    <w:p w14:paraId="5681B7FB" w14:textId="77777777" w:rsidR="000853A5" w:rsidRPr="00D20E61" w:rsidRDefault="000853A5" w:rsidP="000853A5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0"/>
          <w:szCs w:val="20"/>
        </w:rPr>
      </w:pPr>
    </w:p>
    <w:p w14:paraId="497BF5B2" w14:textId="77777777" w:rsidR="005F0A20" w:rsidRPr="00D20E61" w:rsidRDefault="005F0A20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(dále jen „</w:t>
      </w:r>
      <w:r w:rsidRPr="00D20E61">
        <w:rPr>
          <w:rFonts w:ascii="Segoe UI" w:hAnsi="Segoe UI" w:cs="Segoe UI"/>
          <w:b/>
          <w:sz w:val="20"/>
          <w:szCs w:val="20"/>
        </w:rPr>
        <w:t>objednatel</w:t>
      </w:r>
      <w:r w:rsidRPr="00D20E61">
        <w:rPr>
          <w:rFonts w:ascii="Segoe UI" w:hAnsi="Segoe UI" w:cs="Segoe UI"/>
          <w:sz w:val="20"/>
          <w:szCs w:val="20"/>
        </w:rPr>
        <w:t>“)</w:t>
      </w:r>
    </w:p>
    <w:p w14:paraId="338D7B84" w14:textId="77777777" w:rsidR="005F0A20" w:rsidRPr="00D20E61" w:rsidRDefault="005F0A20" w:rsidP="005F0A20">
      <w:pPr>
        <w:rPr>
          <w:rFonts w:ascii="Segoe UI" w:hAnsi="Segoe UI" w:cs="Segoe UI"/>
          <w:sz w:val="20"/>
          <w:szCs w:val="20"/>
        </w:rPr>
      </w:pPr>
    </w:p>
    <w:p w14:paraId="55C8463A" w14:textId="77777777" w:rsidR="005F0A20" w:rsidRPr="00D20E61" w:rsidRDefault="005F0A20" w:rsidP="005F0A20">
      <w:pPr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a</w:t>
      </w:r>
    </w:p>
    <w:p w14:paraId="7F3AFFA6" w14:textId="77777777" w:rsidR="005F0A20" w:rsidRPr="00D20E61" w:rsidRDefault="005F0A20" w:rsidP="005F0A20">
      <w:pPr>
        <w:rPr>
          <w:rFonts w:ascii="Segoe UI" w:hAnsi="Segoe UI" w:cs="Segoe UI"/>
          <w:sz w:val="20"/>
          <w:szCs w:val="20"/>
        </w:rPr>
      </w:pPr>
    </w:p>
    <w:p w14:paraId="156E88AE" w14:textId="77777777" w:rsidR="005F0A20" w:rsidRPr="00D20E61" w:rsidRDefault="005F0A20" w:rsidP="005F0A20">
      <w:pPr>
        <w:pStyle w:val="Nadpis2"/>
        <w:rPr>
          <w:rFonts w:ascii="Segoe UI" w:hAnsi="Segoe UI" w:cs="Segoe UI"/>
          <w:sz w:val="20"/>
        </w:rPr>
      </w:pPr>
      <w:r w:rsidRPr="00D20E61">
        <w:rPr>
          <w:rFonts w:ascii="Segoe UI" w:hAnsi="Segoe UI" w:cs="Segoe UI"/>
          <w:sz w:val="20"/>
        </w:rPr>
        <w:t xml:space="preserve">Zhotovitel </w:t>
      </w:r>
    </w:p>
    <w:p w14:paraId="4C7E3AF9" w14:textId="77777777" w:rsidR="005F0A20" w:rsidRPr="00D20E61" w:rsidRDefault="005F0A20" w:rsidP="005F0A20">
      <w:pPr>
        <w:rPr>
          <w:rFonts w:ascii="Segoe UI" w:hAnsi="Segoe UI" w:cs="Segoe UI"/>
          <w:bCs/>
          <w:sz w:val="20"/>
          <w:szCs w:val="20"/>
        </w:rPr>
      </w:pPr>
      <w:r w:rsidRPr="00D20E61">
        <w:rPr>
          <w:rFonts w:ascii="Segoe UI" w:hAnsi="Segoe UI" w:cs="Segoe UI"/>
          <w:bCs/>
          <w:sz w:val="20"/>
          <w:szCs w:val="20"/>
        </w:rPr>
        <w:t xml:space="preserve">Mgr. Filip Blažek </w:t>
      </w:r>
    </w:p>
    <w:p w14:paraId="21A95267" w14:textId="77777777" w:rsidR="005F0A20" w:rsidRPr="00D20E61" w:rsidRDefault="005F0A20" w:rsidP="005F0A20">
      <w:pPr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Sídlo: </w:t>
      </w:r>
      <w:r w:rsidRPr="00D20E61">
        <w:rPr>
          <w:rFonts w:ascii="Segoe UI" w:hAnsi="Segoe UI" w:cs="Segoe UI"/>
          <w:sz w:val="20"/>
          <w:szCs w:val="20"/>
        </w:rPr>
        <w:tab/>
      </w:r>
      <w:r w:rsidRPr="00D20E61">
        <w:rPr>
          <w:rFonts w:ascii="Segoe UI" w:hAnsi="Segoe UI" w:cs="Segoe UI"/>
          <w:bCs/>
          <w:sz w:val="20"/>
          <w:szCs w:val="20"/>
        </w:rPr>
        <w:t>Osadní 1, 170 00 Praha 7</w:t>
      </w:r>
    </w:p>
    <w:p w14:paraId="77CAFB21" w14:textId="77777777" w:rsidR="005F0A20" w:rsidRPr="00D20E61" w:rsidRDefault="000853A5" w:rsidP="005F0A20">
      <w:pPr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IČO: </w:t>
      </w:r>
      <w:r w:rsidR="005F0A20" w:rsidRPr="00D20E61">
        <w:rPr>
          <w:rFonts w:ascii="Segoe UI" w:hAnsi="Segoe UI" w:cs="Segoe UI"/>
          <w:bCs/>
          <w:sz w:val="20"/>
          <w:szCs w:val="20"/>
        </w:rPr>
        <w:t>48063851</w:t>
      </w:r>
      <w:r w:rsidR="005F0A20" w:rsidRPr="00D20E61">
        <w:rPr>
          <w:rFonts w:ascii="Segoe UI" w:hAnsi="Segoe UI" w:cs="Segoe UI"/>
          <w:sz w:val="20"/>
          <w:szCs w:val="20"/>
        </w:rPr>
        <w:tab/>
      </w:r>
    </w:p>
    <w:p w14:paraId="4111064B" w14:textId="3CC23D59" w:rsidR="005F0A20" w:rsidRPr="00D20E61" w:rsidRDefault="000853A5" w:rsidP="005F0A20">
      <w:pPr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DIČ: </w:t>
      </w:r>
      <w:r w:rsidR="00345B44">
        <w:rPr>
          <w:rFonts w:ascii="Segoe UI" w:hAnsi="Segoe UI" w:cs="Segoe UI"/>
          <w:sz w:val="20"/>
          <w:szCs w:val="20"/>
        </w:rPr>
        <w:t>XXX</w:t>
      </w:r>
    </w:p>
    <w:p w14:paraId="452B34E7" w14:textId="450EE518" w:rsidR="005F0A20" w:rsidRPr="00D20E61" w:rsidRDefault="005F0A20" w:rsidP="005F0A20">
      <w:pPr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bankovní spojení: </w:t>
      </w:r>
      <w:r w:rsidR="00345B44">
        <w:rPr>
          <w:rFonts w:ascii="Segoe UI" w:hAnsi="Segoe UI" w:cs="Segoe UI"/>
          <w:bCs/>
          <w:sz w:val="20"/>
          <w:szCs w:val="20"/>
        </w:rPr>
        <w:t>XXX</w:t>
      </w:r>
      <w:r w:rsidRPr="00D20E61">
        <w:rPr>
          <w:rFonts w:ascii="Segoe UI" w:hAnsi="Segoe UI" w:cs="Segoe UI"/>
          <w:sz w:val="20"/>
          <w:szCs w:val="20"/>
        </w:rPr>
        <w:tab/>
        <w:t xml:space="preserve"> </w:t>
      </w:r>
    </w:p>
    <w:p w14:paraId="25994A9A" w14:textId="503E43F6" w:rsidR="005F0A20" w:rsidRPr="00D20E61" w:rsidRDefault="005F0A20" w:rsidP="005F0A20">
      <w:pPr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č. </w:t>
      </w:r>
      <w:proofErr w:type="spellStart"/>
      <w:r w:rsidRPr="00D20E61">
        <w:rPr>
          <w:rFonts w:ascii="Segoe UI" w:hAnsi="Segoe UI" w:cs="Segoe UI"/>
          <w:sz w:val="20"/>
          <w:szCs w:val="20"/>
        </w:rPr>
        <w:t>ú.</w:t>
      </w:r>
      <w:proofErr w:type="spellEnd"/>
      <w:r w:rsidRPr="00D20E61">
        <w:rPr>
          <w:rFonts w:ascii="Segoe UI" w:hAnsi="Segoe UI" w:cs="Segoe UI"/>
          <w:sz w:val="20"/>
          <w:szCs w:val="20"/>
        </w:rPr>
        <w:t xml:space="preserve">: </w:t>
      </w:r>
      <w:r w:rsidR="00345B44">
        <w:rPr>
          <w:rFonts w:ascii="Segoe UI" w:hAnsi="Segoe UI" w:cs="Segoe UI"/>
          <w:bCs/>
          <w:sz w:val="20"/>
          <w:szCs w:val="20"/>
        </w:rPr>
        <w:t>XXX</w:t>
      </w:r>
      <w:r w:rsidRPr="00D20E61">
        <w:rPr>
          <w:rFonts w:ascii="Segoe UI" w:hAnsi="Segoe UI" w:cs="Segoe UI"/>
          <w:sz w:val="20"/>
          <w:szCs w:val="20"/>
        </w:rPr>
        <w:tab/>
      </w:r>
      <w:r w:rsidRPr="00D20E61">
        <w:rPr>
          <w:rFonts w:ascii="Segoe UI" w:hAnsi="Segoe UI" w:cs="Segoe UI"/>
          <w:sz w:val="20"/>
          <w:szCs w:val="20"/>
        </w:rPr>
        <w:tab/>
      </w:r>
    </w:p>
    <w:p w14:paraId="04CFB0C5" w14:textId="77777777" w:rsidR="005F0A20" w:rsidRPr="00D20E61" w:rsidRDefault="005F0A20" w:rsidP="005F0A20">
      <w:pPr>
        <w:rPr>
          <w:rFonts w:ascii="Segoe UI" w:hAnsi="Segoe UI" w:cs="Segoe UI"/>
          <w:sz w:val="20"/>
          <w:szCs w:val="20"/>
        </w:rPr>
      </w:pPr>
    </w:p>
    <w:p w14:paraId="2EBD193C" w14:textId="77777777" w:rsidR="005F0A20" w:rsidRPr="00D20E61" w:rsidRDefault="005F0A20" w:rsidP="005F0A20">
      <w:pPr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(dále jako „</w:t>
      </w:r>
      <w:r w:rsidRPr="00D20E61">
        <w:rPr>
          <w:rFonts w:ascii="Segoe UI" w:hAnsi="Segoe UI" w:cs="Segoe UI"/>
          <w:b/>
          <w:bCs/>
          <w:sz w:val="20"/>
          <w:szCs w:val="20"/>
        </w:rPr>
        <w:t>zhotovitel“</w:t>
      </w:r>
      <w:r w:rsidRPr="00D20E61">
        <w:rPr>
          <w:rFonts w:ascii="Segoe UI" w:hAnsi="Segoe UI" w:cs="Segoe UI"/>
          <w:sz w:val="20"/>
          <w:szCs w:val="20"/>
        </w:rPr>
        <w:t>)</w:t>
      </w:r>
    </w:p>
    <w:p w14:paraId="277DD7F5" w14:textId="77777777" w:rsidR="005F0A20" w:rsidRPr="00D20E61" w:rsidRDefault="005F0A20" w:rsidP="005F0A20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Segoe UI" w:hAnsi="Segoe UI" w:cs="Segoe UI"/>
          <w:sz w:val="20"/>
          <w:szCs w:val="20"/>
        </w:rPr>
      </w:pPr>
    </w:p>
    <w:p w14:paraId="21D29E95" w14:textId="77777777" w:rsidR="005F0A20" w:rsidRPr="00D20E61" w:rsidRDefault="005F0A20" w:rsidP="005F0A20">
      <w:pPr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(dále také společně jako „</w:t>
      </w:r>
      <w:r w:rsidRPr="00D20E61">
        <w:rPr>
          <w:rFonts w:ascii="Segoe UI" w:hAnsi="Segoe UI" w:cs="Segoe UI"/>
          <w:b/>
          <w:sz w:val="20"/>
          <w:szCs w:val="20"/>
        </w:rPr>
        <w:t>smluvní strany</w:t>
      </w:r>
      <w:r w:rsidRPr="00D20E61">
        <w:rPr>
          <w:rFonts w:ascii="Segoe UI" w:hAnsi="Segoe UI" w:cs="Segoe UI"/>
          <w:sz w:val="20"/>
          <w:szCs w:val="20"/>
        </w:rPr>
        <w:t>“ nebo jednotlivě jako „</w:t>
      </w:r>
      <w:r w:rsidRPr="00D20E61">
        <w:rPr>
          <w:rFonts w:ascii="Segoe UI" w:hAnsi="Segoe UI" w:cs="Segoe UI"/>
          <w:b/>
          <w:sz w:val="20"/>
          <w:szCs w:val="20"/>
        </w:rPr>
        <w:t>smluvní strana</w:t>
      </w:r>
      <w:r w:rsidRPr="00D20E61">
        <w:rPr>
          <w:rFonts w:ascii="Segoe UI" w:hAnsi="Segoe UI" w:cs="Segoe UI"/>
          <w:sz w:val="20"/>
          <w:szCs w:val="20"/>
        </w:rPr>
        <w:t>“)</w:t>
      </w:r>
    </w:p>
    <w:p w14:paraId="281A8608" w14:textId="77777777" w:rsidR="005F0A20" w:rsidRPr="00D20E61" w:rsidRDefault="005F0A20" w:rsidP="005F0A20">
      <w:pPr>
        <w:spacing w:before="120"/>
        <w:jc w:val="both"/>
        <w:rPr>
          <w:rFonts w:ascii="Segoe UI" w:hAnsi="Segoe UI" w:cs="Segoe UI"/>
          <w:sz w:val="20"/>
          <w:szCs w:val="20"/>
        </w:rPr>
      </w:pPr>
    </w:p>
    <w:p w14:paraId="1C94BAD3" w14:textId="77777777" w:rsidR="005F0A20" w:rsidRPr="00D20E61" w:rsidRDefault="005F0A20" w:rsidP="00520747">
      <w:pPr>
        <w:spacing w:before="120"/>
        <w:jc w:val="center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uzavírají níže uvedeného dne, měsíce a roku v souladu s ustanovením dle </w:t>
      </w:r>
      <w:hyperlink r:id="rId11" w:history="1">
        <w:r w:rsidRPr="00D20E61">
          <w:rPr>
            <w:rStyle w:val="Internetovodkaz"/>
            <w:rFonts w:ascii="Segoe UI" w:hAnsi="Segoe UI" w:cs="Segoe UI"/>
            <w:color w:val="000000"/>
            <w:sz w:val="20"/>
            <w:szCs w:val="20"/>
          </w:rPr>
          <w:t>§ 258</w:t>
        </w:r>
      </w:hyperlink>
      <w:r w:rsidRPr="00D20E61">
        <w:rPr>
          <w:rStyle w:val="Internetovodkaz"/>
          <w:rFonts w:ascii="Segoe UI" w:hAnsi="Segoe UI" w:cs="Segoe UI"/>
          <w:color w:val="000000"/>
          <w:sz w:val="20"/>
          <w:szCs w:val="20"/>
        </w:rPr>
        <w:t>6</w:t>
      </w:r>
      <w:r w:rsidRPr="00D20E61">
        <w:rPr>
          <w:rFonts w:ascii="Segoe UI" w:hAnsi="Segoe UI" w:cs="Segoe UI"/>
          <w:sz w:val="20"/>
          <w:szCs w:val="20"/>
        </w:rPr>
        <w:t xml:space="preserve"> a násl. a </w:t>
      </w:r>
      <w:r w:rsidR="00520747" w:rsidRPr="00D20E61">
        <w:rPr>
          <w:rFonts w:ascii="Segoe UI" w:hAnsi="Segoe UI" w:cs="Segoe UI"/>
          <w:sz w:val="20"/>
          <w:szCs w:val="20"/>
        </w:rPr>
        <w:br/>
      </w:r>
      <w:r w:rsidRPr="00D20E61">
        <w:rPr>
          <w:rFonts w:ascii="Segoe UI" w:hAnsi="Segoe UI" w:cs="Segoe UI"/>
          <w:sz w:val="20"/>
          <w:szCs w:val="20"/>
        </w:rPr>
        <w:t>§ 1746 odst. 2 zák. č. 89/2012 Sb., občanský zákoník ve znění pozdějších předpisů (dále jen OZ), a v souladu s ustanoveními § 6, § 27 a § 31 zákona č. 134/2016 Sb., zákona o zadávání veřejných zakázek, ve znění pozdějších předpisů, tuto</w:t>
      </w:r>
    </w:p>
    <w:p w14:paraId="10CFE2EF" w14:textId="77777777" w:rsidR="005F0A20" w:rsidRPr="00D20E61" w:rsidRDefault="005F0A20" w:rsidP="005F0A20">
      <w:pPr>
        <w:spacing w:before="120"/>
        <w:jc w:val="both"/>
        <w:rPr>
          <w:rFonts w:ascii="Segoe UI" w:hAnsi="Segoe UI" w:cs="Segoe UI"/>
          <w:sz w:val="20"/>
          <w:szCs w:val="20"/>
        </w:rPr>
      </w:pPr>
    </w:p>
    <w:p w14:paraId="124199BC" w14:textId="77777777" w:rsidR="005F0A20" w:rsidRPr="00D20E61" w:rsidRDefault="005F0A20" w:rsidP="005F0A20">
      <w:pPr>
        <w:spacing w:before="120"/>
        <w:jc w:val="center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b/>
          <w:sz w:val="20"/>
          <w:szCs w:val="20"/>
        </w:rPr>
        <w:t xml:space="preserve">rámcovou smlouvu o dílo </w:t>
      </w:r>
    </w:p>
    <w:p w14:paraId="79B36988" w14:textId="77777777" w:rsidR="005F0A20" w:rsidRPr="00D20E61" w:rsidRDefault="005F0A20" w:rsidP="005F0A20">
      <w:pPr>
        <w:spacing w:before="120"/>
        <w:jc w:val="center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(dále jen</w:t>
      </w:r>
      <w:r w:rsidRPr="00D20E61">
        <w:rPr>
          <w:rFonts w:ascii="Segoe UI" w:hAnsi="Segoe UI" w:cs="Segoe UI"/>
          <w:b/>
          <w:sz w:val="20"/>
          <w:szCs w:val="20"/>
        </w:rPr>
        <w:t xml:space="preserve"> „smlouva“</w:t>
      </w:r>
      <w:r w:rsidRPr="00D20E61">
        <w:rPr>
          <w:rFonts w:ascii="Segoe UI" w:hAnsi="Segoe UI" w:cs="Segoe UI"/>
          <w:sz w:val="20"/>
          <w:szCs w:val="20"/>
        </w:rPr>
        <w:t>)</w:t>
      </w:r>
    </w:p>
    <w:p w14:paraId="72E474FF" w14:textId="77777777" w:rsidR="005F0A20" w:rsidRPr="00D20E61" w:rsidRDefault="005F0A20" w:rsidP="005F0A20">
      <w:pPr>
        <w:shd w:val="clear" w:color="auto" w:fill="FFFFFF"/>
        <w:spacing w:line="276" w:lineRule="auto"/>
        <w:jc w:val="center"/>
        <w:rPr>
          <w:rFonts w:ascii="Segoe UI" w:hAnsi="Segoe UI" w:cs="Segoe UI"/>
          <w:b/>
          <w:bCs/>
          <w:spacing w:val="-2"/>
          <w:sz w:val="20"/>
          <w:szCs w:val="20"/>
        </w:rPr>
      </w:pPr>
      <w:r w:rsidRPr="00D20E61">
        <w:rPr>
          <w:rFonts w:ascii="Segoe UI" w:hAnsi="Segoe UI" w:cs="Segoe UI"/>
          <w:b/>
          <w:caps/>
          <w:sz w:val="20"/>
          <w:szCs w:val="20"/>
        </w:rPr>
        <w:br w:type="page"/>
      </w:r>
      <w:r w:rsidRPr="00D20E61">
        <w:rPr>
          <w:rFonts w:ascii="Segoe UI" w:hAnsi="Segoe UI" w:cs="Segoe UI"/>
          <w:b/>
          <w:bCs/>
          <w:spacing w:val="-2"/>
          <w:sz w:val="20"/>
          <w:szCs w:val="20"/>
        </w:rPr>
        <w:lastRenderedPageBreak/>
        <w:t>I.</w:t>
      </w:r>
    </w:p>
    <w:p w14:paraId="41695EBC" w14:textId="77777777" w:rsidR="005F0A20" w:rsidRPr="00D20E61" w:rsidRDefault="005F0A20" w:rsidP="005F0A20">
      <w:pPr>
        <w:shd w:val="clear" w:color="auto" w:fill="FFFFFF"/>
        <w:spacing w:after="120" w:line="276" w:lineRule="auto"/>
        <w:jc w:val="center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b/>
          <w:bCs/>
          <w:spacing w:val="-2"/>
          <w:sz w:val="20"/>
          <w:szCs w:val="20"/>
        </w:rPr>
        <w:t>Úvodní ustanovení</w:t>
      </w:r>
    </w:p>
    <w:p w14:paraId="02643522" w14:textId="16842EC6" w:rsidR="005F0A20" w:rsidRPr="00D20E61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Předmětem této smlouvy je závazek </w:t>
      </w:r>
      <w:r w:rsidR="00C3081C" w:rsidRPr="00D20E61">
        <w:rPr>
          <w:rFonts w:ascii="Segoe UI" w:hAnsi="Segoe UI" w:cs="Segoe UI"/>
          <w:sz w:val="20"/>
          <w:szCs w:val="20"/>
        </w:rPr>
        <w:t>zhotovitele vytvořit</w:t>
      </w:r>
      <w:r w:rsidRPr="00D20E61">
        <w:rPr>
          <w:rFonts w:ascii="Segoe UI" w:hAnsi="Segoe UI" w:cs="Segoe UI"/>
          <w:sz w:val="20"/>
          <w:szCs w:val="20"/>
        </w:rPr>
        <w:t xml:space="preserve"> grafická díla spočívající ve vytvoření grafických návrhů</w:t>
      </w:r>
      <w:r w:rsidR="00BA67E4" w:rsidRPr="00D20E6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D20E61">
        <w:rPr>
          <w:rFonts w:ascii="Segoe UI" w:hAnsi="Segoe UI" w:cs="Segoe UI"/>
          <w:sz w:val="20"/>
          <w:szCs w:val="20"/>
          <w:lang w:val="en-US"/>
        </w:rPr>
        <w:t>–</w:t>
      </w:r>
      <w:r w:rsidRPr="00D20E61">
        <w:rPr>
          <w:rFonts w:ascii="Segoe UI" w:hAnsi="Segoe UI" w:cs="Segoe UI"/>
          <w:sz w:val="20"/>
          <w:szCs w:val="20"/>
        </w:rPr>
        <w:t xml:space="preserve"> </w:t>
      </w:r>
      <w:r w:rsidR="00C3081C" w:rsidRPr="00D20E61">
        <w:rPr>
          <w:rFonts w:ascii="Segoe UI" w:hAnsi="Segoe UI" w:cs="Segoe UI"/>
          <w:sz w:val="20"/>
          <w:szCs w:val="20"/>
        </w:rPr>
        <w:t>např</w:t>
      </w:r>
      <w:r w:rsidR="00D20E61">
        <w:rPr>
          <w:rFonts w:ascii="Segoe UI" w:hAnsi="Segoe UI" w:cs="Segoe UI"/>
          <w:sz w:val="20"/>
          <w:szCs w:val="20"/>
        </w:rPr>
        <w:t>íklad plakátů, l</w:t>
      </w:r>
      <w:r w:rsidRPr="00D20E61">
        <w:rPr>
          <w:rFonts w:ascii="Segoe UI" w:hAnsi="Segoe UI" w:cs="Segoe UI"/>
          <w:sz w:val="20"/>
          <w:szCs w:val="20"/>
        </w:rPr>
        <w:t>etáků</w:t>
      </w:r>
      <w:r w:rsidRPr="00D20E61">
        <w:rPr>
          <w:rFonts w:ascii="Segoe UI" w:hAnsi="Segoe UI" w:cs="Segoe UI"/>
          <w:sz w:val="20"/>
          <w:szCs w:val="20"/>
          <w:lang w:val="en-US"/>
        </w:rPr>
        <w:t>,</w:t>
      </w:r>
      <w:r w:rsidRPr="00D20E61">
        <w:rPr>
          <w:rFonts w:ascii="Segoe UI" w:hAnsi="Segoe UI" w:cs="Segoe UI"/>
          <w:sz w:val="20"/>
          <w:szCs w:val="20"/>
        </w:rPr>
        <w:t xml:space="preserve"> bannerů</w:t>
      </w:r>
      <w:r w:rsidRPr="00D20E61">
        <w:rPr>
          <w:rFonts w:ascii="Segoe UI" w:hAnsi="Segoe UI" w:cs="Segoe UI"/>
          <w:sz w:val="20"/>
          <w:szCs w:val="20"/>
          <w:lang w:val="en-US"/>
        </w:rPr>
        <w:t>,</w:t>
      </w:r>
      <w:r w:rsidRPr="00D20E61">
        <w:rPr>
          <w:rFonts w:ascii="Segoe UI" w:hAnsi="Segoe UI" w:cs="Segoe UI"/>
          <w:sz w:val="20"/>
          <w:szCs w:val="20"/>
        </w:rPr>
        <w:t xml:space="preserve"> </w:t>
      </w:r>
      <w:r w:rsidR="00D20E61">
        <w:rPr>
          <w:rFonts w:ascii="Segoe UI" w:hAnsi="Segoe UI" w:cs="Segoe UI"/>
          <w:sz w:val="20"/>
          <w:szCs w:val="20"/>
        </w:rPr>
        <w:t>brožur</w:t>
      </w:r>
      <w:r w:rsidRPr="00D20E61">
        <w:rPr>
          <w:rFonts w:ascii="Segoe UI" w:hAnsi="Segoe UI" w:cs="Segoe UI"/>
          <w:sz w:val="20"/>
          <w:szCs w:val="20"/>
          <w:lang w:val="en-US"/>
        </w:rPr>
        <w:t>,</w:t>
      </w:r>
      <w:r w:rsidRPr="00D20E61">
        <w:rPr>
          <w:rFonts w:ascii="Segoe UI" w:hAnsi="Segoe UI" w:cs="Segoe UI"/>
          <w:sz w:val="20"/>
          <w:szCs w:val="20"/>
        </w:rPr>
        <w:t xml:space="preserve"> propagačních předmětů podle konkrétní specifikace</w:t>
      </w:r>
      <w:r w:rsidRPr="00D20E61">
        <w:rPr>
          <w:rFonts w:ascii="Segoe UI" w:hAnsi="Segoe UI" w:cs="Segoe UI"/>
          <w:sz w:val="20"/>
          <w:szCs w:val="20"/>
          <w:lang w:val="en-US"/>
        </w:rPr>
        <w:t xml:space="preserve"> a</w:t>
      </w:r>
      <w:r w:rsidRPr="00D20E61">
        <w:rPr>
          <w:rFonts w:ascii="Segoe UI" w:hAnsi="Segoe UI" w:cs="Segoe UI"/>
          <w:sz w:val="20"/>
          <w:szCs w:val="20"/>
        </w:rPr>
        <w:t xml:space="preserve"> požadavků objednatele</w:t>
      </w:r>
      <w:r w:rsidRPr="00D20E61">
        <w:rPr>
          <w:rFonts w:ascii="Segoe UI" w:hAnsi="Segoe UI" w:cs="Segoe UI"/>
          <w:sz w:val="20"/>
          <w:szCs w:val="20"/>
          <w:lang w:val="en-US"/>
        </w:rPr>
        <w:t xml:space="preserve"> s </w:t>
      </w:r>
      <w:r w:rsidRPr="00D20E61">
        <w:rPr>
          <w:rFonts w:ascii="Segoe UI" w:hAnsi="Segoe UI" w:cs="Segoe UI"/>
          <w:sz w:val="20"/>
          <w:szCs w:val="20"/>
        </w:rPr>
        <w:t>použitím prvků definovaných grafickým manuálem</w:t>
      </w:r>
      <w:r w:rsidRPr="00D20E61">
        <w:rPr>
          <w:rFonts w:ascii="Segoe UI" w:hAnsi="Segoe UI" w:cs="Segoe UI"/>
          <w:sz w:val="20"/>
          <w:szCs w:val="20"/>
          <w:lang w:val="en-US"/>
        </w:rPr>
        <w:t xml:space="preserve"> a</w:t>
      </w:r>
      <w:r w:rsidRPr="00D20E61">
        <w:rPr>
          <w:rFonts w:ascii="Segoe UI" w:hAnsi="Segoe UI" w:cs="Segoe UI"/>
          <w:sz w:val="20"/>
          <w:szCs w:val="20"/>
        </w:rPr>
        <w:t xml:space="preserve"> jednotným vizuálem</w:t>
      </w:r>
      <w:r w:rsidRPr="00D20E61">
        <w:rPr>
          <w:rFonts w:ascii="Segoe UI" w:hAnsi="Segoe UI" w:cs="Segoe UI"/>
          <w:sz w:val="20"/>
          <w:szCs w:val="20"/>
          <w:lang w:val="en-US"/>
        </w:rPr>
        <w:t xml:space="preserve"> NZM a</w:t>
      </w:r>
      <w:r w:rsidRPr="00D20E61">
        <w:rPr>
          <w:rFonts w:ascii="Segoe UI" w:hAnsi="Segoe UI" w:cs="Segoe UI"/>
          <w:sz w:val="20"/>
          <w:szCs w:val="20"/>
        </w:rPr>
        <w:t xml:space="preserve"> doprava</w:t>
      </w:r>
      <w:r w:rsidRPr="00D20E61">
        <w:rPr>
          <w:rFonts w:ascii="Segoe UI" w:hAnsi="Segoe UI" w:cs="Segoe UI"/>
          <w:sz w:val="20"/>
          <w:szCs w:val="20"/>
          <w:lang w:val="en-US"/>
        </w:rPr>
        <w:t xml:space="preserve"> do </w:t>
      </w:r>
      <w:proofErr w:type="spellStart"/>
      <w:r w:rsidRPr="00D20E61">
        <w:rPr>
          <w:rFonts w:ascii="Segoe UI" w:hAnsi="Segoe UI" w:cs="Segoe UI"/>
          <w:sz w:val="20"/>
          <w:szCs w:val="20"/>
          <w:lang w:val="en-US"/>
        </w:rPr>
        <w:t>sídla</w:t>
      </w:r>
      <w:proofErr w:type="spellEnd"/>
      <w:r w:rsidRPr="00D20E61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Pr="00D20E61">
        <w:rPr>
          <w:rFonts w:ascii="Segoe UI" w:hAnsi="Segoe UI" w:cs="Segoe UI"/>
          <w:sz w:val="20"/>
          <w:szCs w:val="20"/>
          <w:lang w:val="en-US"/>
        </w:rPr>
        <w:t>objednatele</w:t>
      </w:r>
      <w:proofErr w:type="spellEnd"/>
      <w:r w:rsidRPr="00D20E61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Pr="00D20E61">
        <w:rPr>
          <w:rFonts w:ascii="Segoe UI" w:hAnsi="Segoe UI" w:cs="Segoe UI"/>
          <w:sz w:val="20"/>
          <w:szCs w:val="20"/>
          <w:lang w:val="en-US"/>
        </w:rPr>
        <w:t>dle</w:t>
      </w:r>
      <w:proofErr w:type="spellEnd"/>
      <w:r w:rsidRPr="00D20E61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Pr="00D20E61">
        <w:rPr>
          <w:rFonts w:ascii="Segoe UI" w:hAnsi="Segoe UI" w:cs="Segoe UI"/>
          <w:sz w:val="20"/>
          <w:szCs w:val="20"/>
          <w:lang w:val="en-US"/>
        </w:rPr>
        <w:t>objednávky</w:t>
      </w:r>
      <w:proofErr w:type="spellEnd"/>
      <w:r w:rsidRPr="00D20E61">
        <w:rPr>
          <w:rFonts w:ascii="Segoe UI" w:hAnsi="Segoe UI" w:cs="Segoe UI"/>
          <w:sz w:val="20"/>
          <w:szCs w:val="20"/>
        </w:rPr>
        <w:t xml:space="preserve">. </w:t>
      </w:r>
    </w:p>
    <w:p w14:paraId="5956FCDE" w14:textId="77777777" w:rsidR="005F0A20" w:rsidRPr="00D20E61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Zhotovitel je povinen dodržovat při plnění předmětu této smlouvy příslušné právní předpisy platné a účinné na území ČR.</w:t>
      </w:r>
    </w:p>
    <w:p w14:paraId="792FAE3C" w14:textId="77777777" w:rsidR="005F0A20" w:rsidRPr="00D20E61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Zhotovitel prohlašuje, že je oprávněn provádět díla, která jsou předmětem této smlouvy.</w:t>
      </w:r>
    </w:p>
    <w:p w14:paraId="353C1F9F" w14:textId="77777777" w:rsidR="005F0A20" w:rsidRPr="00D20E61" w:rsidRDefault="005F0A20" w:rsidP="005F0A20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Zhotovitel prohlašuje, že se v dostatečném rozsahu seznámil s veškerými požadavky objednatele dle této smlouvy, přičemž si není vědom žádných překážek, které by mu bránily v provádění děl pro objednatele tak, aby byl zajištěn účel této smlouvy.</w:t>
      </w:r>
    </w:p>
    <w:p w14:paraId="5E95D8EC" w14:textId="77777777" w:rsidR="005F0A20" w:rsidRPr="00D20E61" w:rsidRDefault="005F0A20" w:rsidP="005F0A20">
      <w:pPr>
        <w:pStyle w:val="Zkladntext3"/>
        <w:spacing w:before="240"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b/>
          <w:sz w:val="20"/>
          <w:szCs w:val="20"/>
        </w:rPr>
        <w:t>II.</w:t>
      </w:r>
    </w:p>
    <w:p w14:paraId="35AFBE7C" w14:textId="77777777" w:rsidR="005F0A20" w:rsidRPr="00D20E61" w:rsidRDefault="005F0A20" w:rsidP="005F0A20">
      <w:pPr>
        <w:pStyle w:val="Zkladntext3"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b/>
          <w:sz w:val="20"/>
          <w:szCs w:val="20"/>
        </w:rPr>
        <w:t xml:space="preserve"> Předmět smlouvy</w:t>
      </w:r>
    </w:p>
    <w:p w14:paraId="5ED6FFE4" w14:textId="77777777" w:rsidR="00D20E61" w:rsidRPr="00D20E61" w:rsidRDefault="00D20E61" w:rsidP="00D20E61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Segoe UI" w:hAnsi="Segoe UI" w:cs="Segoe UI"/>
          <w:vanish/>
        </w:rPr>
      </w:pPr>
    </w:p>
    <w:p w14:paraId="322B7257" w14:textId="236B1A27" w:rsidR="005F0A20" w:rsidRPr="00D20E61" w:rsidRDefault="005F0A20" w:rsidP="00D20E6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Zhotovitel se zavazuje na základě jednotlivých objednávek objednatele vytvořit objednávaná díla a objednatel se zavazuje převzít jednotlivá vytvořená díla od zhotovitele a zaplatit mu jejich cenu. </w:t>
      </w:r>
    </w:p>
    <w:p w14:paraId="47CE3E89" w14:textId="77777777" w:rsidR="005F0A20" w:rsidRPr="00D20E61" w:rsidRDefault="005F0A20" w:rsidP="005F0A20">
      <w:pPr>
        <w:pStyle w:val="Zkladntext3"/>
        <w:spacing w:before="240"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b/>
          <w:sz w:val="20"/>
          <w:szCs w:val="20"/>
        </w:rPr>
        <w:t>III.</w:t>
      </w:r>
    </w:p>
    <w:p w14:paraId="4E41D9D2" w14:textId="77777777" w:rsidR="005F0A20" w:rsidRPr="00D20E61" w:rsidRDefault="005F0A20" w:rsidP="005F0A20">
      <w:pPr>
        <w:pStyle w:val="Zkladntext3"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b/>
          <w:sz w:val="20"/>
          <w:szCs w:val="20"/>
        </w:rPr>
        <w:t>Licence k užití prováděných děl</w:t>
      </w:r>
    </w:p>
    <w:p w14:paraId="4F4E3524" w14:textId="267A8152" w:rsidR="005F0A20" w:rsidRPr="00D20E61" w:rsidRDefault="005F0A20" w:rsidP="005F0A20">
      <w:pPr>
        <w:pStyle w:val="Zkladntext3"/>
        <w:spacing w:line="276" w:lineRule="auto"/>
        <w:ind w:left="705" w:hanging="705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3.1</w:t>
      </w:r>
      <w:r w:rsidRPr="00D20E61">
        <w:rPr>
          <w:rFonts w:ascii="Segoe UI" w:hAnsi="Segoe UI" w:cs="Segoe UI"/>
          <w:sz w:val="20"/>
          <w:szCs w:val="20"/>
        </w:rPr>
        <w:tab/>
        <w:t xml:space="preserve">Zhotovitel </w:t>
      </w:r>
      <w:r w:rsidR="00FF634B">
        <w:rPr>
          <w:rFonts w:ascii="Segoe UI" w:hAnsi="Segoe UI" w:cs="Segoe UI"/>
          <w:sz w:val="20"/>
          <w:szCs w:val="20"/>
        </w:rPr>
        <w:t xml:space="preserve">podpisem smlouvy poskytuje </w:t>
      </w:r>
      <w:r w:rsidRPr="00D20E61">
        <w:rPr>
          <w:rFonts w:ascii="Segoe UI" w:hAnsi="Segoe UI" w:cs="Segoe UI"/>
          <w:sz w:val="20"/>
          <w:szCs w:val="20"/>
        </w:rPr>
        <w:t>objednateli jako nabyvateli k neomezenému užití dle § 12 zák. č. 121/2000 Sb., autorský zákon ve znění pozdějších předpisů ke každému na základě této smlouvy</w:t>
      </w:r>
      <w:r w:rsidR="00D20E61">
        <w:rPr>
          <w:rFonts w:ascii="Segoe UI" w:hAnsi="Segoe UI" w:cs="Segoe UI"/>
          <w:sz w:val="20"/>
          <w:szCs w:val="20"/>
        </w:rPr>
        <w:t> </w:t>
      </w:r>
      <w:r w:rsidRPr="00D20E61">
        <w:rPr>
          <w:rFonts w:ascii="Segoe UI" w:hAnsi="Segoe UI" w:cs="Segoe UI"/>
          <w:sz w:val="20"/>
          <w:szCs w:val="20"/>
        </w:rPr>
        <w:t>provedenému</w:t>
      </w:r>
      <w:r w:rsidR="00D20E61">
        <w:rPr>
          <w:rFonts w:ascii="Segoe UI" w:hAnsi="Segoe UI" w:cs="Segoe UI"/>
          <w:sz w:val="20"/>
          <w:szCs w:val="20"/>
        </w:rPr>
        <w:t> </w:t>
      </w:r>
      <w:r w:rsidRPr="00D20E61">
        <w:rPr>
          <w:rFonts w:ascii="Segoe UI" w:hAnsi="Segoe UI" w:cs="Segoe UI"/>
          <w:sz w:val="20"/>
          <w:szCs w:val="20"/>
        </w:rPr>
        <w:t>dílu</w:t>
      </w:r>
      <w:r w:rsidR="00D20E61">
        <w:rPr>
          <w:rFonts w:ascii="Segoe UI" w:hAnsi="Segoe UI" w:cs="Segoe UI"/>
          <w:sz w:val="20"/>
          <w:szCs w:val="20"/>
        </w:rPr>
        <w:t xml:space="preserve"> dle </w:t>
      </w:r>
      <w:r w:rsidRPr="00D20E61">
        <w:rPr>
          <w:rFonts w:ascii="Segoe UI" w:hAnsi="Segoe UI" w:cs="Segoe UI"/>
          <w:sz w:val="20"/>
          <w:szCs w:val="20"/>
        </w:rPr>
        <w:t xml:space="preserve">§ 2358 a násl. </w:t>
      </w:r>
      <w:r w:rsidR="00C3081C" w:rsidRPr="00D20E61">
        <w:rPr>
          <w:rFonts w:ascii="Segoe UI" w:hAnsi="Segoe UI" w:cs="Segoe UI"/>
          <w:sz w:val="20"/>
          <w:szCs w:val="20"/>
        </w:rPr>
        <w:t>OZ jednostranně</w:t>
      </w:r>
      <w:r w:rsidRPr="00D20E61">
        <w:rPr>
          <w:rFonts w:ascii="Segoe UI" w:hAnsi="Segoe UI" w:cs="Segoe UI"/>
          <w:sz w:val="20"/>
          <w:szCs w:val="20"/>
        </w:rPr>
        <w:t xml:space="preserve"> nevypověditelnou, co do množstevního rozsahu neomezenou, výhradní licenci a to na dobu neurčitou, s celosvětovým územním rozsahem, s možností udílet podlicence a převádět jednotlivá licenční oprávnění nebo licenci jako celek na třetí osoby. Objednatel je tak mimo jiné výslovně oprávněn díla přiměřeným způsobem upravit, spojit s jinými díly autorské či neautorské povahy, a to zejména pro účely dalšího užití děl (např. grafické zpracování v předtiskové přípravě, apod.).</w:t>
      </w:r>
    </w:p>
    <w:p w14:paraId="0659767B" w14:textId="77777777" w:rsidR="005F0A20" w:rsidRPr="00D20E61" w:rsidRDefault="005F0A20" w:rsidP="005F0A20">
      <w:pPr>
        <w:pStyle w:val="Zkladntext3"/>
        <w:spacing w:line="276" w:lineRule="auto"/>
        <w:ind w:left="705" w:hanging="705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3.2</w:t>
      </w:r>
      <w:r w:rsidRPr="00D20E61">
        <w:rPr>
          <w:rFonts w:ascii="Segoe UI" w:hAnsi="Segoe UI" w:cs="Segoe UI"/>
          <w:sz w:val="20"/>
          <w:szCs w:val="20"/>
        </w:rPr>
        <w:tab/>
        <w:t xml:space="preserve">Zhotovitel garantuje a zaručuje se, že k dílům se nevztahují práva duševního vlastnictví třetích osob. </w:t>
      </w:r>
    </w:p>
    <w:p w14:paraId="3122FC57" w14:textId="77777777" w:rsidR="005F0A20" w:rsidRPr="00D20E61" w:rsidRDefault="005F0A20" w:rsidP="005F0A20">
      <w:pPr>
        <w:pStyle w:val="Zkladntext3"/>
        <w:spacing w:line="276" w:lineRule="auto"/>
        <w:ind w:left="705" w:hanging="705"/>
        <w:jc w:val="both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3.3</w:t>
      </w:r>
      <w:r w:rsidRPr="00D20E61">
        <w:rPr>
          <w:rFonts w:ascii="Segoe UI" w:hAnsi="Segoe UI" w:cs="Segoe UI"/>
          <w:sz w:val="20"/>
          <w:szCs w:val="20"/>
        </w:rPr>
        <w:tab/>
        <w:t xml:space="preserve">Odměna za poskytnutí licence dle předchozího odstavce je zahrnuta v ceně díla (odměně), jak je </w:t>
      </w:r>
      <w:r w:rsidR="00C3081C" w:rsidRPr="00D20E61">
        <w:rPr>
          <w:rFonts w:ascii="Segoe UI" w:hAnsi="Segoe UI" w:cs="Segoe UI"/>
          <w:sz w:val="20"/>
          <w:szCs w:val="20"/>
        </w:rPr>
        <w:t>sjednáno v čl. 6.2 této smlouvy.</w:t>
      </w:r>
    </w:p>
    <w:p w14:paraId="26375D2A" w14:textId="77777777" w:rsidR="005F0A20" w:rsidRPr="00D20E61" w:rsidRDefault="005F0A20" w:rsidP="005F0A20">
      <w:pPr>
        <w:pStyle w:val="Odstavecseseznamem"/>
        <w:spacing w:before="120"/>
        <w:jc w:val="both"/>
        <w:rPr>
          <w:rFonts w:ascii="Segoe UI" w:hAnsi="Segoe UI" w:cs="Segoe UI"/>
        </w:rPr>
      </w:pPr>
    </w:p>
    <w:p w14:paraId="34FDD9A4" w14:textId="77777777" w:rsidR="005F0A20" w:rsidRPr="00D20E61" w:rsidRDefault="005F0A20" w:rsidP="005F0A20">
      <w:pPr>
        <w:pStyle w:val="Odstavecseseznamem"/>
        <w:spacing w:line="276" w:lineRule="auto"/>
        <w:jc w:val="center"/>
        <w:rPr>
          <w:rFonts w:ascii="Segoe UI" w:hAnsi="Segoe UI" w:cs="Segoe UI"/>
          <w:b/>
        </w:rPr>
      </w:pPr>
      <w:r w:rsidRPr="00D20E61">
        <w:rPr>
          <w:rFonts w:ascii="Segoe UI" w:hAnsi="Segoe UI" w:cs="Segoe UI"/>
          <w:b/>
        </w:rPr>
        <w:t>IV.</w:t>
      </w:r>
    </w:p>
    <w:p w14:paraId="09934A10" w14:textId="77777777" w:rsidR="005F0A20" w:rsidRPr="00D20E61" w:rsidRDefault="005F0A20" w:rsidP="005F0A20">
      <w:pPr>
        <w:pStyle w:val="Odstavecseseznamem"/>
        <w:spacing w:line="276" w:lineRule="auto"/>
        <w:jc w:val="center"/>
        <w:rPr>
          <w:rFonts w:ascii="Segoe UI" w:hAnsi="Segoe UI" w:cs="Segoe UI"/>
          <w:b/>
        </w:rPr>
      </w:pPr>
      <w:r w:rsidRPr="00D20E61">
        <w:rPr>
          <w:rFonts w:ascii="Segoe UI" w:hAnsi="Segoe UI" w:cs="Segoe UI"/>
          <w:b/>
        </w:rPr>
        <w:t xml:space="preserve">Objednávky </w:t>
      </w:r>
    </w:p>
    <w:p w14:paraId="728D0759" w14:textId="77777777" w:rsidR="005F0A20" w:rsidRPr="00D20E61" w:rsidRDefault="005F0A20" w:rsidP="00165AC9">
      <w:pPr>
        <w:spacing w:line="276" w:lineRule="auto"/>
        <w:ind w:left="705" w:hanging="705"/>
        <w:jc w:val="both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4.1</w:t>
      </w:r>
      <w:r w:rsidRPr="00D20E61">
        <w:rPr>
          <w:rFonts w:ascii="Segoe UI" w:hAnsi="Segoe UI" w:cs="Segoe UI"/>
          <w:b/>
          <w:sz w:val="20"/>
          <w:szCs w:val="20"/>
        </w:rPr>
        <w:t xml:space="preserve"> </w:t>
      </w:r>
      <w:r w:rsidRPr="00D20E61">
        <w:rPr>
          <w:rFonts w:ascii="Segoe UI" w:hAnsi="Segoe UI" w:cs="Segoe UI"/>
          <w:b/>
          <w:sz w:val="20"/>
          <w:szCs w:val="20"/>
        </w:rPr>
        <w:tab/>
      </w:r>
      <w:r w:rsidRPr="00D20E61">
        <w:rPr>
          <w:rFonts w:ascii="Segoe UI" w:hAnsi="Segoe UI" w:cs="Segoe UI"/>
          <w:sz w:val="20"/>
          <w:szCs w:val="20"/>
        </w:rPr>
        <w:t xml:space="preserve">Zhotovitel bude provádět jednotlivá díla dle čl. I odst. 2 smlouvy na základě objednávky objednatele dle jeho pokynů a v součinnosti s ním. Zhotovitel není oprávněn po objednateli požadovat uskutečnění jakékoliv objednávky a objednatel je oprávněn využít pouze takovou část objednávek předpokládaných touto smlouvou, kterou dle svého uvážení skutečně potřebuje k výkonu své činnosti.  </w:t>
      </w:r>
    </w:p>
    <w:p w14:paraId="275FE2BC" w14:textId="748F9B70" w:rsidR="005F0A20" w:rsidRPr="00D20E61" w:rsidRDefault="005F0A20" w:rsidP="00D20E61">
      <w:pPr>
        <w:pStyle w:val="Odstavecseseznamem"/>
        <w:numPr>
          <w:ilvl w:val="2"/>
          <w:numId w:val="3"/>
        </w:numPr>
        <w:spacing w:before="120"/>
        <w:jc w:val="both"/>
        <w:rPr>
          <w:rFonts w:ascii="Segoe UI" w:hAnsi="Segoe UI" w:cs="Segoe UI"/>
        </w:rPr>
      </w:pPr>
      <w:r w:rsidRPr="00D20E61">
        <w:rPr>
          <w:rFonts w:ascii="Segoe UI" w:hAnsi="Segoe UI" w:cs="Segoe UI"/>
        </w:rPr>
        <w:t>Zhotovitel je povinen započít s plněním konk</w:t>
      </w:r>
      <w:r w:rsidR="00D20E61">
        <w:rPr>
          <w:rFonts w:ascii="Segoe UI" w:hAnsi="Segoe UI" w:cs="Segoe UI"/>
        </w:rPr>
        <w:t xml:space="preserve">rétní objednávky objednatele    </w:t>
      </w:r>
      <w:r w:rsidRPr="00D20E61">
        <w:rPr>
          <w:rFonts w:ascii="Segoe UI" w:hAnsi="Segoe UI" w:cs="Segoe UI"/>
        </w:rPr>
        <w:t>bezprostředně</w:t>
      </w:r>
      <w:r w:rsidR="00D20E61">
        <w:rPr>
          <w:rFonts w:ascii="Segoe UI" w:hAnsi="Segoe UI" w:cs="Segoe UI"/>
        </w:rPr>
        <w:t> </w:t>
      </w:r>
      <w:r w:rsidRPr="00D20E61">
        <w:rPr>
          <w:rFonts w:ascii="Segoe UI" w:hAnsi="Segoe UI" w:cs="Segoe UI"/>
        </w:rPr>
        <w:t>po</w:t>
      </w:r>
      <w:r w:rsidR="00D20E61">
        <w:rPr>
          <w:rFonts w:ascii="Segoe UI" w:hAnsi="Segoe UI" w:cs="Segoe UI"/>
        </w:rPr>
        <w:t> </w:t>
      </w:r>
      <w:r w:rsidRPr="00D20E61">
        <w:rPr>
          <w:rFonts w:ascii="Segoe UI" w:hAnsi="Segoe UI" w:cs="Segoe UI"/>
        </w:rPr>
        <w:t>doručení</w:t>
      </w:r>
      <w:r w:rsidR="00D20E61">
        <w:rPr>
          <w:rFonts w:ascii="Segoe UI" w:hAnsi="Segoe UI" w:cs="Segoe UI"/>
        </w:rPr>
        <w:t> </w:t>
      </w:r>
      <w:r w:rsidRPr="00D20E61">
        <w:rPr>
          <w:rFonts w:ascii="Segoe UI" w:hAnsi="Segoe UI" w:cs="Segoe UI"/>
        </w:rPr>
        <w:t>konkrétní</w:t>
      </w:r>
      <w:r w:rsidR="00D20E61">
        <w:rPr>
          <w:rFonts w:ascii="Segoe UI" w:hAnsi="Segoe UI" w:cs="Segoe UI"/>
        </w:rPr>
        <w:t> </w:t>
      </w:r>
      <w:r w:rsidRPr="00D20E61">
        <w:rPr>
          <w:rFonts w:ascii="Segoe UI" w:hAnsi="Segoe UI" w:cs="Segoe UI"/>
        </w:rPr>
        <w:t>objednávky,</w:t>
      </w:r>
      <w:r w:rsidR="00D20E61">
        <w:rPr>
          <w:rFonts w:ascii="Segoe UI" w:hAnsi="Segoe UI" w:cs="Segoe UI"/>
        </w:rPr>
        <w:t> </w:t>
      </w:r>
      <w:r w:rsidRPr="00D20E61">
        <w:rPr>
          <w:rFonts w:ascii="Segoe UI" w:hAnsi="Segoe UI" w:cs="Segoe UI"/>
        </w:rPr>
        <w:t>přičemž</w:t>
      </w:r>
      <w:r w:rsidR="00D20E61">
        <w:rPr>
          <w:rFonts w:ascii="Segoe UI" w:hAnsi="Segoe UI" w:cs="Segoe UI"/>
        </w:rPr>
        <w:t> </w:t>
      </w:r>
      <w:r w:rsidRPr="00D20E61">
        <w:rPr>
          <w:rFonts w:ascii="Segoe UI" w:hAnsi="Segoe UI" w:cs="Segoe UI"/>
        </w:rPr>
        <w:t>se</w:t>
      </w:r>
      <w:r w:rsidR="00D20E61">
        <w:rPr>
          <w:rFonts w:ascii="Segoe UI" w:hAnsi="Segoe UI" w:cs="Segoe UI"/>
        </w:rPr>
        <w:t> doručuje </w:t>
      </w:r>
      <w:r w:rsidRPr="00D20E61">
        <w:rPr>
          <w:rFonts w:ascii="Segoe UI" w:hAnsi="Segoe UI" w:cs="Segoe UI"/>
        </w:rPr>
        <w:t xml:space="preserve">emailem na emailovou adresu zhotovitele: </w:t>
      </w:r>
    </w:p>
    <w:p w14:paraId="248A1473" w14:textId="77777777" w:rsidR="005F0A20" w:rsidRPr="00D20E61" w:rsidRDefault="005F0A20" w:rsidP="005F0A20">
      <w:pPr>
        <w:pStyle w:val="Odstavecseseznamem"/>
        <w:rPr>
          <w:rFonts w:ascii="Segoe UI" w:hAnsi="Segoe UI" w:cs="Segoe UI"/>
        </w:rPr>
      </w:pPr>
    </w:p>
    <w:p w14:paraId="603F448F" w14:textId="35F7F106" w:rsidR="005F0A20" w:rsidRPr="00D20E61" w:rsidRDefault="005F0A20" w:rsidP="000853A5">
      <w:pPr>
        <w:ind w:firstLine="708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e-mailová adresa: </w:t>
      </w:r>
      <w:r w:rsidRPr="00D20E61">
        <w:rPr>
          <w:rFonts w:ascii="Segoe UI" w:hAnsi="Segoe UI" w:cs="Segoe UI"/>
          <w:sz w:val="20"/>
          <w:szCs w:val="20"/>
        </w:rPr>
        <w:tab/>
      </w:r>
      <w:r w:rsidR="00345B44">
        <w:rPr>
          <w:rFonts w:ascii="Segoe UI" w:hAnsi="Segoe UI" w:cs="Segoe UI"/>
          <w:bCs/>
          <w:sz w:val="20"/>
          <w:szCs w:val="20"/>
        </w:rPr>
        <w:t>XXX</w:t>
      </w:r>
    </w:p>
    <w:p w14:paraId="76361868" w14:textId="77777777" w:rsidR="005F0A20" w:rsidRPr="00D20E61" w:rsidRDefault="005F0A20" w:rsidP="005F0A20">
      <w:pPr>
        <w:spacing w:before="120"/>
        <w:jc w:val="both"/>
        <w:rPr>
          <w:rFonts w:ascii="Segoe UI" w:hAnsi="Segoe UI" w:cs="Segoe UI"/>
          <w:sz w:val="20"/>
          <w:szCs w:val="20"/>
        </w:rPr>
      </w:pPr>
    </w:p>
    <w:p w14:paraId="145354A8" w14:textId="77777777" w:rsidR="005F0A20" w:rsidRPr="00D20E61" w:rsidRDefault="005F0A20" w:rsidP="005F0A20">
      <w:pPr>
        <w:pStyle w:val="Odstavecseseznamem"/>
        <w:rPr>
          <w:rFonts w:ascii="Segoe UI" w:hAnsi="Segoe UI" w:cs="Segoe UI"/>
        </w:rPr>
      </w:pPr>
    </w:p>
    <w:p w14:paraId="35F4BDF5" w14:textId="77777777" w:rsidR="00D20E61" w:rsidRDefault="005F0A20" w:rsidP="005F0A20">
      <w:pPr>
        <w:pStyle w:val="Odstavecseseznamem"/>
        <w:numPr>
          <w:ilvl w:val="1"/>
          <w:numId w:val="3"/>
        </w:numPr>
        <w:spacing w:after="120"/>
        <w:ind w:left="709" w:hanging="709"/>
        <w:jc w:val="both"/>
        <w:rPr>
          <w:rFonts w:ascii="Segoe UI" w:hAnsi="Segoe UI" w:cs="Segoe UI"/>
        </w:rPr>
      </w:pPr>
      <w:r w:rsidRPr="00D20E61">
        <w:rPr>
          <w:rFonts w:ascii="Segoe UI" w:hAnsi="Segoe UI" w:cs="Segoe UI"/>
        </w:rPr>
        <w:t>Kontaktní osob</w:t>
      </w:r>
      <w:r w:rsidR="00D20E61">
        <w:rPr>
          <w:rFonts w:ascii="Segoe UI" w:hAnsi="Segoe UI" w:cs="Segoe UI"/>
        </w:rPr>
        <w:t>y</w:t>
      </w:r>
      <w:r w:rsidRPr="00D20E61">
        <w:rPr>
          <w:rFonts w:ascii="Segoe UI" w:hAnsi="Segoe UI" w:cs="Segoe UI"/>
        </w:rPr>
        <w:t xml:space="preserve"> za NZM: </w:t>
      </w:r>
    </w:p>
    <w:p w14:paraId="3A77FDDB" w14:textId="6FFE5E32" w:rsidR="00D20E61" w:rsidRDefault="00345B44" w:rsidP="00D20E61">
      <w:pPr>
        <w:pStyle w:val="Odstavecseseznamem"/>
        <w:spacing w:after="120"/>
        <w:ind w:left="709"/>
        <w:rPr>
          <w:rFonts w:ascii="Segoe UI" w:hAnsi="Segoe UI" w:cs="Segoe UI"/>
        </w:rPr>
      </w:pPr>
      <w:r>
        <w:rPr>
          <w:rFonts w:ascii="Segoe UI" w:hAnsi="Segoe UI" w:cs="Segoe UI"/>
        </w:rPr>
        <w:t>XXX</w:t>
      </w:r>
    </w:p>
    <w:p w14:paraId="5BE362B5" w14:textId="458EFAD8" w:rsidR="005F0A20" w:rsidRPr="00D20E61" w:rsidRDefault="00D20E61" w:rsidP="00D20E61">
      <w:pPr>
        <w:pStyle w:val="Odstavecseseznamem"/>
        <w:spacing w:after="120"/>
        <w:ind w:left="709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</w:t>
      </w:r>
      <w:r w:rsidR="005F0A20" w:rsidRPr="00D20E61">
        <w:rPr>
          <w:rFonts w:ascii="Segoe UI" w:hAnsi="Segoe UI" w:cs="Segoe UI"/>
        </w:rPr>
        <w:t>popřípadě jiná osoba oprávněna jednat jménem NZM.</w:t>
      </w:r>
    </w:p>
    <w:p w14:paraId="3D4EA401" w14:textId="77777777" w:rsidR="005F0A20" w:rsidRPr="00D20E61" w:rsidRDefault="005F0A20" w:rsidP="005F0A20">
      <w:pPr>
        <w:pStyle w:val="Odstavecseseznamem"/>
        <w:spacing w:before="120"/>
        <w:jc w:val="both"/>
        <w:rPr>
          <w:rFonts w:ascii="Segoe UI" w:hAnsi="Segoe UI" w:cs="Segoe UI"/>
          <w:b/>
        </w:rPr>
      </w:pPr>
    </w:p>
    <w:p w14:paraId="0CF68392" w14:textId="77777777" w:rsidR="005F0A20" w:rsidRPr="00D20E61" w:rsidRDefault="005F0A20" w:rsidP="005F0A20">
      <w:pPr>
        <w:spacing w:before="24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b/>
          <w:sz w:val="20"/>
          <w:szCs w:val="20"/>
        </w:rPr>
        <w:t>V.</w:t>
      </w:r>
    </w:p>
    <w:p w14:paraId="68223D45" w14:textId="77777777" w:rsidR="005F0A20" w:rsidRPr="00D20E61" w:rsidRDefault="005F0A20" w:rsidP="005F0A20">
      <w:pPr>
        <w:spacing w:after="120" w:line="276" w:lineRule="auto"/>
        <w:jc w:val="center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b/>
          <w:sz w:val="20"/>
          <w:szCs w:val="20"/>
        </w:rPr>
        <w:t xml:space="preserve">Odměna </w:t>
      </w:r>
      <w:r w:rsidRPr="00D20E61">
        <w:rPr>
          <w:rFonts w:ascii="Segoe UI" w:hAnsi="Segoe UI" w:cs="Segoe UI"/>
          <w:sz w:val="20"/>
          <w:szCs w:val="20"/>
        </w:rPr>
        <w:t xml:space="preserve"> </w:t>
      </w:r>
    </w:p>
    <w:p w14:paraId="049579FB" w14:textId="77777777" w:rsidR="005F0A20" w:rsidRPr="00D20E61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D20E61">
        <w:rPr>
          <w:rFonts w:ascii="Segoe UI" w:hAnsi="Segoe UI" w:cs="Segoe UI"/>
          <w:color w:val="000000"/>
          <w:spacing w:val="-4"/>
          <w:sz w:val="20"/>
          <w:szCs w:val="20"/>
        </w:rPr>
        <w:t>Odměna za provádění děl a poskytnutí licenčních oprávnění k užití děl dle této smlouvy je stanovena jako nejvýše přípustná, která zahrnuje veškeré náklady zhotovitele nutné k provádění děl a poskytnutí licenčních oprávnění k užití děl dle této smlouvy, včetně cestovních nákladů, rizik a zisku v souladu s podmínkami uvedenými v této smlouvě. Součástí odměny jsou i činnosti, které v zadávací dokumentaci nebo i v této smlouvě sice výslovně uvedeny nejsou, avšak zhotovitel jakožto odborník ví nebo musí vědět, že jsou nezbytné pro efektivní provedení děl a poskytnutí licenčních oprávnění k užití děl uvedených v této smlouvě (dále jen „</w:t>
      </w:r>
      <w:r w:rsidRPr="00D20E61">
        <w:rPr>
          <w:rFonts w:ascii="Segoe UI" w:hAnsi="Segoe UI" w:cs="Segoe UI"/>
          <w:b/>
          <w:color w:val="000000"/>
          <w:spacing w:val="-4"/>
          <w:sz w:val="20"/>
          <w:szCs w:val="20"/>
        </w:rPr>
        <w:t>odměna</w:t>
      </w:r>
      <w:r w:rsidRPr="00D20E61">
        <w:rPr>
          <w:rFonts w:ascii="Segoe UI" w:hAnsi="Segoe UI" w:cs="Segoe UI"/>
          <w:color w:val="000000"/>
          <w:spacing w:val="-4"/>
          <w:sz w:val="20"/>
          <w:szCs w:val="20"/>
        </w:rPr>
        <w:t>“).</w:t>
      </w:r>
    </w:p>
    <w:p w14:paraId="75753399" w14:textId="364F1FFA" w:rsidR="005F0A20" w:rsidRPr="00D20E61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Odměna za jednotlivé grafické práce (díla) je sjednána </w:t>
      </w:r>
      <w:r w:rsidR="00165AC9" w:rsidRPr="00D20E61">
        <w:rPr>
          <w:rFonts w:ascii="Segoe UI" w:hAnsi="Segoe UI" w:cs="Segoe UI"/>
          <w:sz w:val="20"/>
          <w:szCs w:val="20"/>
        </w:rPr>
        <w:t>vždy při zadání d</w:t>
      </w:r>
      <w:r w:rsidR="00D20E61">
        <w:rPr>
          <w:rFonts w:ascii="Segoe UI" w:hAnsi="Segoe UI" w:cs="Segoe UI"/>
          <w:sz w:val="20"/>
          <w:szCs w:val="20"/>
        </w:rPr>
        <w:t>íla a vychází z nabídkové ceny 7</w:t>
      </w:r>
      <w:r w:rsidR="00165AC9" w:rsidRPr="00D20E61">
        <w:rPr>
          <w:rFonts w:ascii="Segoe UI" w:hAnsi="Segoe UI" w:cs="Segoe UI"/>
          <w:sz w:val="20"/>
          <w:szCs w:val="20"/>
        </w:rPr>
        <w:t>00 Kč bez DPH/hodina</w:t>
      </w:r>
      <w:r w:rsidR="00FF634B">
        <w:rPr>
          <w:rFonts w:ascii="Segoe UI" w:hAnsi="Segoe UI" w:cs="Segoe UI"/>
          <w:sz w:val="20"/>
          <w:szCs w:val="20"/>
        </w:rPr>
        <w:t>, tj. 847 Kč včetně DPH</w:t>
      </w:r>
      <w:r w:rsidR="00165AC9" w:rsidRPr="00D20E61">
        <w:rPr>
          <w:rFonts w:ascii="Segoe UI" w:hAnsi="Segoe UI" w:cs="Segoe UI"/>
          <w:sz w:val="20"/>
          <w:szCs w:val="20"/>
        </w:rPr>
        <w:t xml:space="preserve">. </w:t>
      </w:r>
    </w:p>
    <w:p w14:paraId="2C49753C" w14:textId="77777777" w:rsidR="005F0A20" w:rsidRPr="00D20E61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D20E61">
        <w:rPr>
          <w:rFonts w:ascii="Segoe UI" w:hAnsi="Segoe UI" w:cs="Segoe UI"/>
          <w:color w:val="000000"/>
          <w:spacing w:val="-4"/>
          <w:sz w:val="20"/>
          <w:szCs w:val="20"/>
        </w:rPr>
        <w:t xml:space="preserve">Výše odměny nebude za žádných okolností měněna a to po celou dobu platnosti této smlouvy. </w:t>
      </w:r>
    </w:p>
    <w:p w14:paraId="192353FE" w14:textId="77777777" w:rsidR="005F0A20" w:rsidRPr="00D20E61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D20E61">
        <w:rPr>
          <w:rFonts w:ascii="Segoe UI" w:hAnsi="Segoe UI" w:cs="Segoe UI"/>
          <w:color w:val="000000"/>
          <w:spacing w:val="-4"/>
          <w:sz w:val="20"/>
          <w:szCs w:val="20"/>
        </w:rPr>
        <w:t xml:space="preserve">Daňový doklad (faktura) musí mít veškeré náležitosti daňového dokladu (faktury) ve smyslu zákona č. 235/2004 Sb., o dani z přidané hodnoty, ve znění pozdějších předpisů, a musí splňovat rovněž náležitosti dalších obecně závazných předpisů. </w:t>
      </w:r>
    </w:p>
    <w:p w14:paraId="7B59FEE7" w14:textId="77777777" w:rsidR="005F0A20" w:rsidRPr="00D20E61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D20E61">
        <w:rPr>
          <w:rFonts w:ascii="Segoe UI" w:hAnsi="Segoe UI" w:cs="Segoe UI"/>
          <w:color w:val="000000"/>
          <w:spacing w:val="-4"/>
          <w:sz w:val="20"/>
          <w:szCs w:val="20"/>
        </w:rPr>
        <w:t>Zhotovitel odpovídá za to, že sazba daně z přidané hodnoty bude stanovena v souladu s platnými právními předpisy.</w:t>
      </w:r>
    </w:p>
    <w:p w14:paraId="4694D6A2" w14:textId="77777777" w:rsidR="005F0A20" w:rsidRPr="00D20E61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D20E61">
        <w:rPr>
          <w:rFonts w:ascii="Segoe UI" w:hAnsi="Segoe UI" w:cs="Segoe UI"/>
          <w:color w:val="000000"/>
          <w:spacing w:val="-4"/>
          <w:sz w:val="20"/>
          <w:szCs w:val="20"/>
        </w:rPr>
        <w:t>Daňový doklad je splatný do třiceti dnů od jeho doručení objednateli ve prospěch účtu zhotovitele, jehož číslo bude uvedeno na daňovém dokladu.</w:t>
      </w:r>
      <w:r w:rsidRPr="00D20E61">
        <w:rPr>
          <w:rFonts w:ascii="Segoe UI" w:hAnsi="Segoe UI" w:cs="Segoe UI"/>
          <w:spacing w:val="-4"/>
          <w:sz w:val="20"/>
          <w:szCs w:val="20"/>
        </w:rPr>
        <w:t xml:space="preserve"> Z</w:t>
      </w:r>
      <w:r w:rsidRPr="00D20E61">
        <w:rPr>
          <w:rFonts w:ascii="Segoe UI" w:hAnsi="Segoe UI" w:cs="Segoe UI"/>
          <w:sz w:val="20"/>
          <w:szCs w:val="20"/>
        </w:rPr>
        <w:t>ávazek objednatele k poskytnutí odměny je splněn odepsáním příslušné částky z účtu objednatele.</w:t>
      </w:r>
    </w:p>
    <w:p w14:paraId="56FAE249" w14:textId="77777777" w:rsidR="005F0A20" w:rsidRPr="00D20E61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D20E61">
        <w:rPr>
          <w:rFonts w:ascii="Segoe UI" w:hAnsi="Segoe UI" w:cs="Segoe UI"/>
          <w:color w:val="000000"/>
          <w:spacing w:val="-4"/>
          <w:sz w:val="20"/>
          <w:szCs w:val="20"/>
        </w:rPr>
        <w:t>Objednatel je oprávněn vrátit zhotoviteli daňový doklad bez zaplacení, pokud daňový doklad nesplňuje náležitosti uvedené v tomto článku smlouvy nebo má jiné vady v obsahu s uvedením důvodu vrácení.</w:t>
      </w:r>
    </w:p>
    <w:p w14:paraId="71C7F7C3" w14:textId="77777777" w:rsidR="005F0A20" w:rsidRPr="00D20E61" w:rsidRDefault="005F0A20" w:rsidP="005F0A20">
      <w:pPr>
        <w:pStyle w:val="Zkladntext3"/>
        <w:numPr>
          <w:ilvl w:val="1"/>
          <w:numId w:val="4"/>
        </w:numPr>
        <w:spacing w:line="276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pacing w:val="-4"/>
          <w:sz w:val="20"/>
          <w:szCs w:val="20"/>
        </w:rPr>
        <w:t>Zhotovitel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D20E61">
        <w:rPr>
          <w:rFonts w:ascii="Segoe UI" w:hAnsi="Segoe UI" w:cs="Segoe UI"/>
          <w:sz w:val="20"/>
          <w:szCs w:val="20"/>
        </w:rPr>
        <w:tab/>
      </w:r>
    </w:p>
    <w:p w14:paraId="1F78ED9A" w14:textId="62C0F1F8" w:rsidR="005F0A20" w:rsidRPr="00D20E61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Fakturace bude provedena na adresu </w:t>
      </w:r>
      <w:r w:rsidR="00345B44">
        <w:t>XXX.</w:t>
      </w:r>
    </w:p>
    <w:p w14:paraId="7D3FE6DD" w14:textId="77777777" w:rsidR="005F0A20" w:rsidRPr="00D20E61" w:rsidRDefault="005F0A20" w:rsidP="005F0A20">
      <w:pPr>
        <w:pStyle w:val="Zkladntext3"/>
        <w:numPr>
          <w:ilvl w:val="1"/>
          <w:numId w:val="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Objednatel nebude poskytovat zálohové platby.</w:t>
      </w:r>
    </w:p>
    <w:p w14:paraId="178895C9" w14:textId="77777777" w:rsidR="005F0A20" w:rsidRPr="00D20E61" w:rsidRDefault="005F0A20" w:rsidP="005F0A20">
      <w:pPr>
        <w:spacing w:before="240" w:line="276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D20E61">
        <w:rPr>
          <w:rFonts w:ascii="Segoe UI" w:hAnsi="Segoe UI" w:cs="Segoe UI"/>
          <w:b/>
          <w:color w:val="000000"/>
          <w:sz w:val="20"/>
          <w:szCs w:val="20"/>
        </w:rPr>
        <w:t>VI.</w:t>
      </w:r>
    </w:p>
    <w:p w14:paraId="6DE71044" w14:textId="77777777" w:rsidR="005F0A20" w:rsidRPr="00D20E61" w:rsidRDefault="005F0A20" w:rsidP="005F0A20">
      <w:pPr>
        <w:spacing w:after="120" w:line="276" w:lineRule="auto"/>
        <w:jc w:val="center"/>
        <w:rPr>
          <w:rStyle w:val="FontStyle24"/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b/>
          <w:color w:val="000000"/>
          <w:sz w:val="20"/>
          <w:szCs w:val="20"/>
        </w:rPr>
        <w:t>Doba a místo plnění smlouvy</w:t>
      </w:r>
    </w:p>
    <w:p w14:paraId="5467EF26" w14:textId="77777777" w:rsidR="005F0A20" w:rsidRPr="00D20E61" w:rsidRDefault="005F0A20" w:rsidP="005F0A20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 xml:space="preserve">Zhotovitel je povinen provádět jednotlivá díla v reálných termínech stanovených objednatelem. </w:t>
      </w:r>
    </w:p>
    <w:p w14:paraId="324E54C1" w14:textId="2AC2FC60" w:rsidR="005F0A20" w:rsidRPr="00D20E61" w:rsidRDefault="005F0A20" w:rsidP="005F0A20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lastRenderedPageBreak/>
        <w:t>Zhotovitel se zavazuj</w:t>
      </w:r>
      <w:r w:rsidR="00165AC9" w:rsidRPr="00D20E61">
        <w:rPr>
          <w:rFonts w:ascii="Segoe UI" w:hAnsi="Segoe UI" w:cs="Segoe UI"/>
          <w:color w:val="000000"/>
          <w:sz w:val="20"/>
          <w:szCs w:val="20"/>
        </w:rPr>
        <w:t>e</w:t>
      </w:r>
      <w:r w:rsidRPr="00D20E61">
        <w:rPr>
          <w:rFonts w:ascii="Segoe UI" w:hAnsi="Segoe UI" w:cs="Segoe UI"/>
          <w:color w:val="000000"/>
          <w:sz w:val="20"/>
          <w:szCs w:val="20"/>
        </w:rPr>
        <w:t xml:space="preserve"> provádět pro objednatele díla dle této smlouvy do té doby</w:t>
      </w:r>
      <w:r w:rsidRPr="00D20E61">
        <w:rPr>
          <w:rFonts w:ascii="Segoe UI" w:hAnsi="Segoe UI" w:cs="Segoe UI"/>
          <w:sz w:val="20"/>
          <w:szCs w:val="20"/>
        </w:rPr>
        <w:t xml:space="preserve">, než bude </w:t>
      </w:r>
      <w:r w:rsidR="00165AC9" w:rsidRPr="00D20E61">
        <w:rPr>
          <w:rFonts w:ascii="Segoe UI" w:hAnsi="Segoe UI" w:cs="Segoe UI"/>
          <w:sz w:val="20"/>
          <w:szCs w:val="20"/>
        </w:rPr>
        <w:t>na základě jí</w:t>
      </w:r>
      <w:r w:rsidRPr="00D20E61">
        <w:rPr>
          <w:rFonts w:ascii="Segoe UI" w:hAnsi="Segoe UI" w:cs="Segoe UI"/>
          <w:sz w:val="20"/>
          <w:szCs w:val="20"/>
        </w:rPr>
        <w:t>m řádně vystavených daňových dokladů u</w:t>
      </w:r>
      <w:r w:rsidR="00C076D0" w:rsidRPr="00D20E61">
        <w:rPr>
          <w:rFonts w:ascii="Segoe UI" w:hAnsi="Segoe UI" w:cs="Segoe UI"/>
          <w:sz w:val="20"/>
          <w:szCs w:val="20"/>
        </w:rPr>
        <w:t>hrazena celková odměna ve výši 300</w:t>
      </w:r>
      <w:r w:rsidRPr="00D20E61">
        <w:rPr>
          <w:rFonts w:ascii="Segoe UI" w:hAnsi="Segoe UI" w:cs="Segoe UI"/>
          <w:sz w:val="20"/>
          <w:szCs w:val="20"/>
        </w:rPr>
        <w:t xml:space="preserve"> 000,- Kč bez DPH. </w:t>
      </w:r>
    </w:p>
    <w:p w14:paraId="021642B0" w14:textId="77777777" w:rsidR="005F0A20" w:rsidRPr="00D20E61" w:rsidRDefault="005F0A20" w:rsidP="00180BD5">
      <w:pPr>
        <w:pStyle w:val="Zkladntext3"/>
        <w:numPr>
          <w:ilvl w:val="1"/>
          <w:numId w:val="5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>Zhotovitel se zavazuje provádět pro objednatele díla dle potřeby v </w:t>
      </w:r>
      <w:r w:rsidR="00C3081C" w:rsidRPr="00D20E61">
        <w:rPr>
          <w:rFonts w:ascii="Segoe UI" w:hAnsi="Segoe UI" w:cs="Segoe UI"/>
          <w:color w:val="000000"/>
          <w:sz w:val="20"/>
          <w:szCs w:val="20"/>
        </w:rPr>
        <w:t>prostorách (případně</w:t>
      </w:r>
      <w:r w:rsidRPr="00D20E61">
        <w:rPr>
          <w:rFonts w:ascii="Segoe UI" w:hAnsi="Segoe UI" w:cs="Segoe UI"/>
          <w:color w:val="000000"/>
          <w:sz w:val="20"/>
          <w:szCs w:val="20"/>
        </w:rPr>
        <w:t xml:space="preserve"> i v prostorách zhotovitele) s následným dodáním na místo dle určení objednatele, popřípadě taktéž se zhotovitel zavazuje k provádění děl na jiném místě v rámci České republiky.</w:t>
      </w:r>
    </w:p>
    <w:p w14:paraId="2B0913DC" w14:textId="77777777" w:rsidR="005F0A20" w:rsidRPr="00D20E61" w:rsidRDefault="005F0A20" w:rsidP="005F0A20">
      <w:pPr>
        <w:spacing w:before="240" w:line="276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D20E61">
        <w:rPr>
          <w:rFonts w:ascii="Segoe UI" w:hAnsi="Segoe UI" w:cs="Segoe UI"/>
          <w:b/>
          <w:color w:val="000000"/>
          <w:sz w:val="20"/>
          <w:szCs w:val="20"/>
        </w:rPr>
        <w:t>VII.</w:t>
      </w:r>
    </w:p>
    <w:p w14:paraId="164BA210" w14:textId="77777777" w:rsidR="005F0A20" w:rsidRPr="00D20E61" w:rsidRDefault="005F0A20" w:rsidP="005F0A20">
      <w:pPr>
        <w:spacing w:after="120" w:line="276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D20E61">
        <w:rPr>
          <w:rFonts w:ascii="Segoe UI" w:hAnsi="Segoe UI" w:cs="Segoe UI"/>
          <w:b/>
          <w:color w:val="000000"/>
          <w:sz w:val="20"/>
          <w:szCs w:val="20"/>
        </w:rPr>
        <w:t>Ostatní ujednání</w:t>
      </w:r>
    </w:p>
    <w:p w14:paraId="6E9500B3" w14:textId="77777777" w:rsidR="005F0A20" w:rsidRPr="00D20E61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>Zhotovitel je povinen postupovat při provádění děl pro objednatele poctivě, pečlivě, s odbornou péčí, v souladu s platnými právními předpisy, které se k tomuto vztahují, a v souladu se zájmy objednatele, které zhotovitel zná nebo které s vynaložením odborné péče znát musí a má. Zhotovitel je povinen postupovat při provádění daného díla dle pokynů a v souladu se zájmy objednatele. Zhotovitel je povinen písemně (možno i emailem) upozornit objednatele na nevhodnost jeho pokynů ve vztahu k prováděnému dílu. Neupozorní-li zhotovitel takto objednatele, je povinen nahradit mu vešker majetkové i nemajetkové újmy, které v důsledku provedení takového pokynu objednateli vzniknou.</w:t>
      </w:r>
    </w:p>
    <w:p w14:paraId="6548B867" w14:textId="77777777" w:rsidR="005F0A20" w:rsidRPr="00D20E61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 xml:space="preserve">Věci potřebné pro provádění díla si bude opatřovat na základě konkrétních objednávek vždy zhotovitel sám. Cena těchto věcí bude zahrnuta v ceně daného díla. </w:t>
      </w:r>
    </w:p>
    <w:p w14:paraId="31D73E7B" w14:textId="77777777" w:rsidR="005F0A20" w:rsidRPr="00D20E61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>Grafické výstupy budou zhotovitelem objednateli dodány v tiskových datech, např. ve formátu PDF</w:t>
      </w:r>
      <w:r w:rsidR="00165AC9" w:rsidRPr="00D20E61">
        <w:rPr>
          <w:rFonts w:ascii="Segoe UI" w:hAnsi="Segoe UI" w:cs="Segoe UI"/>
          <w:color w:val="000000"/>
          <w:sz w:val="20"/>
          <w:szCs w:val="20"/>
        </w:rPr>
        <w:t>, JPG</w:t>
      </w:r>
      <w:r w:rsidRPr="00D20E61">
        <w:rPr>
          <w:rFonts w:ascii="Segoe UI" w:hAnsi="Segoe UI" w:cs="Segoe UI"/>
          <w:color w:val="000000"/>
          <w:sz w:val="20"/>
          <w:szCs w:val="20"/>
        </w:rPr>
        <w:t xml:space="preserve">. Na vyžádání objednatele pak zhotovitel dodá k danému dílu i zdrojová data pro možnost dalších úprav a přizpůsobení objednatelem. </w:t>
      </w:r>
    </w:p>
    <w:p w14:paraId="2984C037" w14:textId="77777777" w:rsidR="005F0A20" w:rsidRPr="00D20E61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 xml:space="preserve">Zhotovitel se zavazuje poskytnout </w:t>
      </w:r>
      <w:r w:rsidR="00C3081C" w:rsidRPr="00D20E61">
        <w:rPr>
          <w:rFonts w:ascii="Segoe UI" w:hAnsi="Segoe UI" w:cs="Segoe UI"/>
          <w:color w:val="000000"/>
          <w:sz w:val="20"/>
          <w:szCs w:val="20"/>
        </w:rPr>
        <w:t>objednateli veškeré</w:t>
      </w:r>
      <w:r w:rsidRPr="00D20E61">
        <w:rPr>
          <w:rFonts w:ascii="Segoe UI" w:hAnsi="Segoe UI" w:cs="Segoe UI"/>
          <w:color w:val="000000"/>
          <w:sz w:val="20"/>
          <w:szCs w:val="20"/>
        </w:rPr>
        <w:t xml:space="preserve"> informace a podklady o jím prováděných dílech dle této smlouvy.</w:t>
      </w:r>
    </w:p>
    <w:p w14:paraId="64CEB50D" w14:textId="77777777" w:rsidR="005F0A20" w:rsidRPr="00D20E61" w:rsidRDefault="005F0A20" w:rsidP="005F0A20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 w:rsidRPr="00D20E61">
        <w:rPr>
          <w:rFonts w:ascii="Segoe UI" w:hAnsi="Segoe UI" w:cs="Segoe UI"/>
          <w:sz w:val="20"/>
          <w:szCs w:val="20"/>
        </w:rPr>
        <w:t>Zhotovitel není oprávněn jakkoli užít informace či podklady poskytnuté mu ze strany objednatele k jiným účelům, nežli k plnění povinností dle této smlouvy.</w:t>
      </w:r>
    </w:p>
    <w:p w14:paraId="4A1DD4E0" w14:textId="41BAA5E4" w:rsidR="00CC02E8" w:rsidRPr="00D20E61" w:rsidRDefault="005F0A20" w:rsidP="00D20E6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>Smluvní strany se zavazují poskytovat si vzájemnou součinnost za účelem dosažení účelu a předmětu této smlouvy</w:t>
      </w:r>
    </w:p>
    <w:p w14:paraId="71A01D7C" w14:textId="2DE52088" w:rsidR="005F0A20" w:rsidRPr="00D20E61" w:rsidRDefault="005F0A20" w:rsidP="005F0A20">
      <w:pPr>
        <w:pStyle w:val="slolnkuSmlouvy"/>
        <w:keepNext w:val="0"/>
        <w:spacing w:line="276" w:lineRule="auto"/>
        <w:rPr>
          <w:rFonts w:ascii="Segoe UI" w:hAnsi="Segoe UI" w:cs="Segoe UI"/>
          <w:sz w:val="20"/>
        </w:rPr>
      </w:pPr>
      <w:r w:rsidRPr="00D20E61">
        <w:rPr>
          <w:rFonts w:ascii="Segoe UI" w:hAnsi="Segoe UI" w:cs="Segoe UI"/>
          <w:sz w:val="20"/>
        </w:rPr>
        <w:t>VIII.</w:t>
      </w:r>
    </w:p>
    <w:p w14:paraId="2698249F" w14:textId="77777777" w:rsidR="005F0A20" w:rsidRPr="00D20E61" w:rsidRDefault="005F0A20" w:rsidP="005F0A20">
      <w:pPr>
        <w:pStyle w:val="NzevlnkuSmlouvy"/>
        <w:keepNext w:val="0"/>
        <w:spacing w:line="276" w:lineRule="auto"/>
        <w:rPr>
          <w:rFonts w:ascii="Segoe UI" w:hAnsi="Segoe UI" w:cs="Segoe UI"/>
          <w:sz w:val="20"/>
        </w:rPr>
      </w:pPr>
      <w:r w:rsidRPr="00D20E61">
        <w:rPr>
          <w:rFonts w:ascii="Segoe UI" w:hAnsi="Segoe UI" w:cs="Segoe UI"/>
          <w:sz w:val="20"/>
        </w:rPr>
        <w:t>Sankční ujednání</w:t>
      </w:r>
    </w:p>
    <w:p w14:paraId="35C1A3EE" w14:textId="77777777" w:rsidR="005F0A20" w:rsidRPr="00D20E61" w:rsidRDefault="005F0A20" w:rsidP="005F0A20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Při prodlení s platbou je objednatel povinen zaplatit zhotoviteli zákonný úrok z prodlení. Jiné sankce vůči objednateli jsou nepřípustné.</w:t>
      </w:r>
    </w:p>
    <w:p w14:paraId="60BAB5D4" w14:textId="77777777" w:rsidR="005F0A20" w:rsidRPr="00D20E61" w:rsidRDefault="005F0A20" w:rsidP="005F0A20">
      <w:pPr>
        <w:pStyle w:val="Zkladntext3"/>
        <w:numPr>
          <w:ilvl w:val="1"/>
          <w:numId w:val="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V případě porušení smluvních povinností zhotovitele, je zhotovitel povinen objednateli uhradit smluvní pokutu ve výši:</w:t>
      </w:r>
    </w:p>
    <w:p w14:paraId="75DE7415" w14:textId="77777777" w:rsidR="005F0A20" w:rsidRPr="00D20E61" w:rsidRDefault="005F0A20" w:rsidP="005F0A20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200,- Kč za každý započatý den prodlení zhotovitele při každém jednotlivém porušení</w:t>
      </w:r>
      <w:r w:rsidR="00EA16DD" w:rsidRPr="00D20E61">
        <w:rPr>
          <w:rFonts w:ascii="Segoe UI" w:hAnsi="Segoe UI" w:cs="Segoe UI"/>
          <w:sz w:val="20"/>
          <w:szCs w:val="20"/>
        </w:rPr>
        <w:t xml:space="preserve"> povinnosti dle čl. IV odst. 4.2</w:t>
      </w:r>
      <w:r w:rsidRPr="00D20E61">
        <w:rPr>
          <w:rFonts w:ascii="Segoe UI" w:hAnsi="Segoe UI" w:cs="Segoe UI"/>
          <w:sz w:val="20"/>
          <w:szCs w:val="20"/>
        </w:rPr>
        <w:t xml:space="preserve"> a dle čl. VI odst. 6.1 této smlouvy;</w:t>
      </w:r>
    </w:p>
    <w:p w14:paraId="7218434F" w14:textId="77777777" w:rsidR="005F0A20" w:rsidRPr="00D20E61" w:rsidRDefault="005F0A20" w:rsidP="005F0A20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10.000,- Kč za každé nedodržení povinností stanovených v čl. VII. odst. 7.4 této smlouvy.</w:t>
      </w:r>
    </w:p>
    <w:p w14:paraId="27DB2D4E" w14:textId="77777777" w:rsidR="005F0A20" w:rsidRPr="00D20E61" w:rsidRDefault="005F0A20" w:rsidP="005F0A20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 xml:space="preserve">Zhotovitel je povinen nahradit objednateli veškeré majetkové i nemajetkové újmy, které objednateli vzniknou v souvislosti s neplněním povinností zhotovitele vyplývajících z této smlouvy či příslušných právních </w:t>
      </w:r>
      <w:r w:rsidR="00C3081C" w:rsidRPr="00D20E61">
        <w:rPr>
          <w:rFonts w:ascii="Segoe UI" w:hAnsi="Segoe UI" w:cs="Segoe UI"/>
          <w:sz w:val="20"/>
          <w:szCs w:val="20"/>
        </w:rPr>
        <w:t>předpisů, a to</w:t>
      </w:r>
      <w:r w:rsidRPr="00D20E61">
        <w:rPr>
          <w:rFonts w:ascii="Segoe UI" w:hAnsi="Segoe UI" w:cs="Segoe UI"/>
          <w:sz w:val="20"/>
          <w:szCs w:val="20"/>
        </w:rPr>
        <w:t xml:space="preserve"> v plné výši. </w:t>
      </w:r>
    </w:p>
    <w:p w14:paraId="1E65C9B4" w14:textId="79C55355" w:rsidR="005F0A20" w:rsidRPr="00D20E61" w:rsidRDefault="005F0A20" w:rsidP="005F0A20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lastRenderedPageBreak/>
        <w:t>Smluvní strany si výslovně ujednaly, ž</w:t>
      </w:r>
      <w:r w:rsidR="00D20E61">
        <w:rPr>
          <w:rFonts w:ascii="Segoe UI" w:hAnsi="Segoe UI" w:cs="Segoe UI"/>
          <w:sz w:val="20"/>
          <w:szCs w:val="20"/>
        </w:rPr>
        <w:t xml:space="preserve">e na jejich vzájemné vztahy se  </w:t>
      </w:r>
      <w:r w:rsidRPr="00D20E61">
        <w:rPr>
          <w:rFonts w:ascii="Segoe UI" w:hAnsi="Segoe UI" w:cs="Segoe UI"/>
          <w:sz w:val="20"/>
          <w:szCs w:val="20"/>
        </w:rPr>
        <w:t xml:space="preserve">neuplatní ustanovení § 2050 OZ, v platném a účinném znění ke dni nabytí </w:t>
      </w:r>
      <w:r w:rsidR="00D20E61">
        <w:rPr>
          <w:rFonts w:ascii="Segoe UI" w:hAnsi="Segoe UI" w:cs="Segoe UI"/>
          <w:sz w:val="20"/>
          <w:szCs w:val="20"/>
        </w:rPr>
        <w:t xml:space="preserve"> </w:t>
      </w:r>
      <w:r w:rsidRPr="00D20E61">
        <w:rPr>
          <w:rFonts w:ascii="Segoe UI" w:hAnsi="Segoe UI" w:cs="Segoe UI"/>
          <w:sz w:val="20"/>
          <w:szCs w:val="20"/>
        </w:rPr>
        <w:t>platnosti této smlouvy.</w:t>
      </w:r>
    </w:p>
    <w:p w14:paraId="41F7B2FE" w14:textId="77777777" w:rsidR="005F0A20" w:rsidRPr="00D20E61" w:rsidRDefault="005F0A20" w:rsidP="005F0A20">
      <w:pPr>
        <w:spacing w:before="240" w:line="276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D20E61">
        <w:rPr>
          <w:rFonts w:ascii="Segoe UI" w:hAnsi="Segoe UI" w:cs="Segoe UI"/>
          <w:b/>
          <w:color w:val="000000"/>
          <w:sz w:val="20"/>
          <w:szCs w:val="20"/>
        </w:rPr>
        <w:t>IX.</w:t>
      </w:r>
    </w:p>
    <w:p w14:paraId="569A8161" w14:textId="77777777" w:rsidR="005F0A20" w:rsidRPr="00D20E61" w:rsidRDefault="005F0A20" w:rsidP="005F0A20">
      <w:pPr>
        <w:pStyle w:val="Nadpis5"/>
        <w:tabs>
          <w:tab w:val="left" w:pos="0"/>
        </w:tabs>
        <w:suppressAutoHyphens/>
        <w:overflowPunct w:val="0"/>
        <w:spacing w:before="0" w:after="120" w:line="276" w:lineRule="auto"/>
        <w:jc w:val="center"/>
        <w:textAlignment w:val="baseline"/>
        <w:rPr>
          <w:rFonts w:ascii="Segoe UI" w:hAnsi="Segoe UI" w:cs="Segoe UI"/>
          <w:b/>
          <w:i/>
          <w:color w:val="000000"/>
        </w:rPr>
      </w:pPr>
      <w:r w:rsidRPr="00D20E61">
        <w:rPr>
          <w:rFonts w:ascii="Segoe UI" w:hAnsi="Segoe UI" w:cs="Segoe UI"/>
          <w:b/>
          <w:color w:val="000000"/>
        </w:rPr>
        <w:t>Ukončení smlouvy</w:t>
      </w:r>
    </w:p>
    <w:p w14:paraId="00624E8B" w14:textId="77777777" w:rsidR="005F0A20" w:rsidRPr="00D20E61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>Tato smlouva se uzavírá na dobu určitou dle čl. VI odst. 6.2 této smlouvy.</w:t>
      </w:r>
    </w:p>
    <w:p w14:paraId="566BD7FA" w14:textId="77777777" w:rsidR="005F0A20" w:rsidRPr="00D20E61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>Smluvní strany jsou oprávněny ukončit tuto smlouvu jako celek nebo její část písemnou dohodou anebo odstoupením v případě podstatného porušení smlouvy druhou smluvní stranou nebo ze zákonných důvodů.</w:t>
      </w:r>
    </w:p>
    <w:p w14:paraId="0249757B" w14:textId="77777777" w:rsidR="005F0A20" w:rsidRPr="00D20E61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>Objednatel je dále oprávněn od této smlouvy anebo její části písemně odstoupit, ocitne-li se zhotovitel v prodlení delším než 21 dnů se zahájením provádění daného díla dle čl. IV. odst. 4.3 této smlouvy.</w:t>
      </w:r>
    </w:p>
    <w:p w14:paraId="572CA183" w14:textId="77777777" w:rsidR="005F0A20" w:rsidRPr="00D20E61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>Zhotovitel je oprávněn od této smlouvy písemně odstoupit, pokud je objednatel v prodlení s plněním svých peněžitých závazků ze smlouvy po dobu delší 3 měsíců po sobě jdoucích, přestože byl na prodlení a možnost odstoupení zhotovitelem písemně upozorněn a nápravu neučinil ani v dodatečné patnáctidenní lhůtě stanovené mu k tomu účelu zhotovitelem.</w:t>
      </w:r>
    </w:p>
    <w:p w14:paraId="663CF069" w14:textId="77777777" w:rsidR="005F0A20" w:rsidRPr="00D20E61" w:rsidRDefault="005F0A20" w:rsidP="005F0A20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 xml:space="preserve">Odstoupení je účinné dnem jeho doručení druhé smluvní straně s účinky ex </w:t>
      </w:r>
      <w:proofErr w:type="spellStart"/>
      <w:r w:rsidRPr="00D20E61">
        <w:rPr>
          <w:rFonts w:ascii="Segoe UI" w:hAnsi="Segoe UI" w:cs="Segoe UI"/>
          <w:color w:val="000000"/>
          <w:sz w:val="20"/>
          <w:szCs w:val="20"/>
        </w:rPr>
        <w:t>nunc</w:t>
      </w:r>
      <w:proofErr w:type="spellEnd"/>
      <w:r w:rsidRPr="00D20E61">
        <w:rPr>
          <w:rFonts w:ascii="Segoe UI" w:hAnsi="Segoe UI" w:cs="Segoe UI"/>
          <w:color w:val="000000"/>
          <w:sz w:val="20"/>
          <w:szCs w:val="20"/>
        </w:rPr>
        <w:t>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14:paraId="5C0DB6CE" w14:textId="0F206DA8" w:rsidR="00CC02E8" w:rsidRPr="00D20E61" w:rsidRDefault="005F0A20" w:rsidP="00CC02E8">
      <w:pPr>
        <w:pStyle w:val="Zkladntext3"/>
        <w:numPr>
          <w:ilvl w:val="1"/>
          <w:numId w:val="9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>Zhotovitel je při ukončení smlouvy ať už z jakéhokoli důvodu povinen vždy předat objednateli veškeré podklady a dokumenty související s jím prováděnými díly a poskytnout veškerou nezbytnou součinnost osobě určené objednatelem, která má případné rozpracované dílo dokončit.</w:t>
      </w:r>
    </w:p>
    <w:p w14:paraId="6A1B6F17" w14:textId="77777777" w:rsidR="00CC02E8" w:rsidRPr="00D20E61" w:rsidRDefault="00CC02E8" w:rsidP="00CC02E8">
      <w:pPr>
        <w:pStyle w:val="Zkladntext3"/>
        <w:spacing w:line="276" w:lineRule="auto"/>
        <w:ind w:left="72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B33073E" w14:textId="77777777" w:rsidR="005F0A20" w:rsidRPr="00D20E61" w:rsidRDefault="005F0A20" w:rsidP="005F0A20">
      <w:pPr>
        <w:spacing w:before="24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b/>
          <w:sz w:val="20"/>
          <w:szCs w:val="20"/>
        </w:rPr>
        <w:t>X.</w:t>
      </w:r>
    </w:p>
    <w:p w14:paraId="3FA97C7D" w14:textId="77777777" w:rsidR="005F0A20" w:rsidRPr="00D20E61" w:rsidRDefault="005F0A20" w:rsidP="005F0A20">
      <w:pPr>
        <w:spacing w:after="12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D20E61">
        <w:rPr>
          <w:rFonts w:ascii="Segoe UI" w:hAnsi="Segoe UI" w:cs="Segoe UI"/>
          <w:b/>
          <w:sz w:val="20"/>
          <w:szCs w:val="20"/>
        </w:rPr>
        <w:t>Závěrečná ustanovení</w:t>
      </w:r>
    </w:p>
    <w:p w14:paraId="64198C44" w14:textId="77777777" w:rsidR="005F0A20" w:rsidRPr="00D20E61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Pokud tato smlouva nestanoví něco jiného, platí pro obě smluvní strany ustanovení občanského zákoníku.</w:t>
      </w:r>
    </w:p>
    <w:p w14:paraId="43270A22" w14:textId="77777777" w:rsidR="005F0A20" w:rsidRPr="00D20E61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14:paraId="4BBC96BD" w14:textId="2FEC5082" w:rsidR="00E535A4" w:rsidRPr="00D20E61" w:rsidRDefault="00E535A4" w:rsidP="00180BD5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</w:rPr>
      </w:pPr>
      <w:r w:rsidRPr="00D20E61">
        <w:rPr>
          <w:rFonts w:ascii="Segoe UI" w:hAnsi="Segoe UI" w:cs="Segoe UI"/>
        </w:rPr>
        <w:t>Zhotovitel bere tímto na vědomí, že smlouva bude objednatelem zveřejněna v registru smluv dle zákona č. 340/2015 Sb., o zvláštních podmínkách účinnosti některých smluv, uveřejňování těchto smluv a o registru smluv (zákon o registru smluv), (dále jen ZRS). O zveřejnění smlouvy objednatel zhotovitele bez zbytečného odkladu informuje.</w:t>
      </w:r>
    </w:p>
    <w:p w14:paraId="1CEFA914" w14:textId="77777777" w:rsidR="00165AC9" w:rsidRPr="00D20E61" w:rsidRDefault="00165AC9" w:rsidP="00165AC9">
      <w:pPr>
        <w:pStyle w:val="Odstavecseseznamem"/>
        <w:spacing w:line="276" w:lineRule="auto"/>
        <w:jc w:val="both"/>
        <w:rPr>
          <w:rFonts w:ascii="Segoe UI" w:hAnsi="Segoe UI" w:cs="Segoe UI"/>
        </w:rPr>
      </w:pPr>
    </w:p>
    <w:p w14:paraId="313624A1" w14:textId="77777777" w:rsidR="00E535A4" w:rsidRPr="00D20E61" w:rsidRDefault="00E535A4" w:rsidP="00180BD5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 xml:space="preserve">Tato smlouva nabývá platnosti dnem podpisu oběma smluvními stranami a účinnosti v souladu s § 6 odst. 1 ZRS dnem uveřejnění objednatelem v registru smluv. </w:t>
      </w:r>
    </w:p>
    <w:p w14:paraId="05280F75" w14:textId="77777777" w:rsidR="005F0A20" w:rsidRPr="00D20E61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D20E61">
        <w:rPr>
          <w:rFonts w:ascii="Segoe UI" w:hAnsi="Segoe UI" w:cs="Segoe UI"/>
          <w:color w:val="000000"/>
          <w:sz w:val="20"/>
          <w:szCs w:val="20"/>
        </w:rPr>
        <w:t>Smluvní strany této smlouvy prohlašují, že nepovažují žádné z ustanovení této smlouvy včetně příloh za obchodní tajemství.</w:t>
      </w:r>
    </w:p>
    <w:p w14:paraId="6CE59C3F" w14:textId="77777777" w:rsidR="005F0A20" w:rsidRPr="00D20E61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lastRenderedPageBreak/>
        <w:t>Plní-li smluvní strana cokoli nad rámec svých povinností dle této smlouvy, nezakládá tato skutečnost zavedenou praxi stran, ani nárok zhotovitele na jakékoliv plnění ze strany objednatele nad rámec této smlouvy.</w:t>
      </w:r>
    </w:p>
    <w:p w14:paraId="3FA80530" w14:textId="77777777" w:rsidR="005F0A20" w:rsidRPr="00D20E61" w:rsidRDefault="005F0A20" w:rsidP="00E535A4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Zhotovitel není oprávněn jednostranně započítat jakoukoli pohledávku z této smlouvy oproti pohledávce objednatele z této smlouvy.</w:t>
      </w:r>
    </w:p>
    <w:p w14:paraId="2BDBD649" w14:textId="77777777" w:rsidR="005F0A20" w:rsidRPr="00D20E61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Zhotovitel není oprávněn postoupit tuto smlouvu jako celek nebo jednotlivá práva a povinnosti z ní vyplývající třetí osobě bez písemného souhlasu objednatele.</w:t>
      </w:r>
    </w:p>
    <w:p w14:paraId="2BB86BD0" w14:textId="77777777" w:rsidR="005F0A20" w:rsidRPr="00D20E61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Smlouvu lze měnit pouze písemnými dodatky označenými vzestupnou číselnou řadou.</w:t>
      </w:r>
    </w:p>
    <w:p w14:paraId="5D0CD45E" w14:textId="77777777" w:rsidR="005F0A20" w:rsidRPr="00D20E61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Tato smlouva je vyhotovena ve třech vyhotoveních, z nichž objednatel obdrží dvě a zhotovitel jedno vyhotovení.</w:t>
      </w:r>
    </w:p>
    <w:p w14:paraId="26906825" w14:textId="2F83B284" w:rsidR="005F0A20" w:rsidRPr="00D20E61" w:rsidRDefault="005F0A20" w:rsidP="005F0A20">
      <w:pPr>
        <w:pStyle w:val="Zkladntext3"/>
        <w:numPr>
          <w:ilvl w:val="1"/>
          <w:numId w:val="10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20E61">
        <w:rPr>
          <w:rFonts w:ascii="Segoe UI" w:hAnsi="Segoe UI" w:cs="Segoe UI"/>
          <w:sz w:val="20"/>
          <w:szCs w:val="20"/>
        </w:rPr>
        <w:t>Smlouva byla sepsána na základě pravé a svobodné vůle smluvních stran a na důkaz shora uvedeného smluvní strany připojují své podpisy.</w:t>
      </w:r>
    </w:p>
    <w:p w14:paraId="6A64486B" w14:textId="77777777" w:rsidR="00CC02E8" w:rsidRPr="00D20E61" w:rsidRDefault="00CC02E8" w:rsidP="00CC02E8">
      <w:pPr>
        <w:pStyle w:val="Zkladntext3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5F0A20" w:rsidRPr="00D20E61" w14:paraId="15D36541" w14:textId="77777777" w:rsidTr="00C92AEF">
        <w:tc>
          <w:tcPr>
            <w:tcW w:w="4607" w:type="dxa"/>
          </w:tcPr>
          <w:p w14:paraId="0CF81E39" w14:textId="77777777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D20E61">
              <w:rPr>
                <w:rFonts w:ascii="Segoe UI" w:hAnsi="Segoe UI" w:cs="Segoe UI"/>
                <w:sz w:val="20"/>
                <w:szCs w:val="20"/>
                <w:lang w:eastAsia="en-US"/>
              </w:rPr>
              <w:t>Objednatel</w:t>
            </w:r>
          </w:p>
          <w:p w14:paraId="25AC2ED3" w14:textId="77777777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4607" w:type="dxa"/>
            <w:hideMark/>
          </w:tcPr>
          <w:p w14:paraId="598D1E61" w14:textId="77777777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D20E61">
              <w:rPr>
                <w:rFonts w:ascii="Segoe UI" w:hAnsi="Segoe UI" w:cs="Segoe UI"/>
                <w:sz w:val="20"/>
                <w:szCs w:val="20"/>
                <w:lang w:eastAsia="en-US"/>
              </w:rPr>
              <w:t>Zhotovitel</w:t>
            </w:r>
          </w:p>
        </w:tc>
      </w:tr>
      <w:tr w:rsidR="005F0A20" w:rsidRPr="00D20E61" w14:paraId="6E43FD61" w14:textId="77777777" w:rsidTr="00C92AEF">
        <w:tc>
          <w:tcPr>
            <w:tcW w:w="4607" w:type="dxa"/>
          </w:tcPr>
          <w:p w14:paraId="69E0254F" w14:textId="77777777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D20E61">
              <w:rPr>
                <w:rFonts w:ascii="Segoe UI" w:hAnsi="Segoe UI" w:cs="Segoe UI"/>
                <w:sz w:val="20"/>
                <w:szCs w:val="20"/>
                <w:lang w:eastAsia="en-US"/>
              </w:rPr>
              <w:t>V Praze dne _________</w:t>
            </w:r>
          </w:p>
          <w:p w14:paraId="57043877" w14:textId="77777777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14:paraId="57F7153B" w14:textId="5EDFD4CF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14:paraId="4BF3F41F" w14:textId="77777777" w:rsidR="00CC02E8" w:rsidRPr="00D20E61" w:rsidRDefault="00CC02E8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14:paraId="3CF656C5" w14:textId="77777777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D20E61">
              <w:rPr>
                <w:rFonts w:ascii="Segoe UI" w:hAnsi="Segoe UI" w:cs="Segoe UI"/>
                <w:sz w:val="20"/>
                <w:szCs w:val="20"/>
                <w:lang w:eastAsia="en-US"/>
              </w:rPr>
              <w:t>________________________________</w:t>
            </w:r>
          </w:p>
          <w:p w14:paraId="26B3A547" w14:textId="25D68188" w:rsidR="005F0A20" w:rsidRPr="00D20E61" w:rsidRDefault="005F0A20" w:rsidP="00CC02E8">
            <w:pPr>
              <w:pStyle w:val="Normlnbezmezery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7" w:type="dxa"/>
          </w:tcPr>
          <w:p w14:paraId="54D85322" w14:textId="77777777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highlight w:val="yellow"/>
                <w:lang w:eastAsia="en-US"/>
              </w:rPr>
            </w:pPr>
            <w:r w:rsidRPr="00D20E61">
              <w:rPr>
                <w:rFonts w:ascii="Segoe UI" w:hAnsi="Segoe UI" w:cs="Segoe UI"/>
                <w:sz w:val="20"/>
                <w:szCs w:val="20"/>
                <w:lang w:eastAsia="en-US"/>
              </w:rPr>
              <w:t>V Praze dne _____________</w:t>
            </w:r>
          </w:p>
          <w:p w14:paraId="09FA1DFD" w14:textId="77777777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highlight w:val="yellow"/>
                <w:lang w:eastAsia="en-US"/>
              </w:rPr>
            </w:pPr>
          </w:p>
          <w:p w14:paraId="5B5D3632" w14:textId="79BF7666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highlight w:val="yellow"/>
                <w:lang w:eastAsia="en-US"/>
              </w:rPr>
            </w:pPr>
          </w:p>
          <w:p w14:paraId="412E21DD" w14:textId="77777777" w:rsidR="00CC02E8" w:rsidRPr="00D20E61" w:rsidRDefault="00CC02E8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highlight w:val="yellow"/>
                <w:lang w:eastAsia="en-US"/>
              </w:rPr>
            </w:pPr>
          </w:p>
          <w:p w14:paraId="4E350E89" w14:textId="41685EA6" w:rsidR="00BA67E4" w:rsidRPr="00D20E61" w:rsidRDefault="005F0A20" w:rsidP="00CC02E8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D20E61">
              <w:rPr>
                <w:rFonts w:ascii="Segoe UI" w:hAnsi="Segoe UI" w:cs="Segoe UI"/>
                <w:sz w:val="20"/>
                <w:szCs w:val="20"/>
                <w:lang w:eastAsia="en-US"/>
              </w:rPr>
              <w:t>_______________________________</w:t>
            </w:r>
            <w:r w:rsidR="00CC02E8" w:rsidRPr="00D20E61">
              <w:rPr>
                <w:rFonts w:ascii="Segoe UI" w:hAnsi="Segoe UI" w:cs="Segoe UI"/>
                <w:sz w:val="20"/>
                <w:szCs w:val="20"/>
                <w:lang w:eastAsia="en-US"/>
              </w:rPr>
              <w:br/>
            </w:r>
            <w:bookmarkStart w:id="0" w:name="_GoBack"/>
            <w:bookmarkEnd w:id="0"/>
          </w:p>
          <w:p w14:paraId="647B6E51" w14:textId="77777777" w:rsidR="005F0A20" w:rsidRPr="00D20E61" w:rsidRDefault="005F0A20" w:rsidP="00C92AEF">
            <w:pPr>
              <w:spacing w:line="276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</w:tbl>
    <w:p w14:paraId="44B209CE" w14:textId="74AB84E1" w:rsidR="00BC38C8" w:rsidRPr="00D20E61" w:rsidRDefault="002421EC">
      <w:pPr>
        <w:rPr>
          <w:rFonts w:ascii="Segoe UI" w:hAnsi="Segoe UI" w:cs="Segoe UI"/>
          <w:sz w:val="20"/>
          <w:szCs w:val="20"/>
        </w:rPr>
      </w:pPr>
    </w:p>
    <w:sectPr w:rsidR="00BC38C8" w:rsidRPr="00D20E61" w:rsidSect="00EE5674">
      <w:footerReference w:type="default" r:id="rId12"/>
      <w:headerReference w:type="first" r:id="rId13"/>
      <w:footerReference w:type="first" r:id="rId14"/>
      <w:pgSz w:w="11906" w:h="16838"/>
      <w:pgMar w:top="1417" w:right="1106" w:bottom="1417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3ED4E" w14:textId="77777777" w:rsidR="002421EC" w:rsidRDefault="002421EC" w:rsidP="001A3946">
      <w:r>
        <w:separator/>
      </w:r>
    </w:p>
  </w:endnote>
  <w:endnote w:type="continuationSeparator" w:id="0">
    <w:p w14:paraId="7A43F8CA" w14:textId="77777777" w:rsidR="002421EC" w:rsidRDefault="002421EC" w:rsidP="001A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35761"/>
      <w:docPartObj>
        <w:docPartGallery w:val="Page Numbers (Bottom of Page)"/>
        <w:docPartUnique/>
      </w:docPartObj>
    </w:sdtPr>
    <w:sdtEndPr/>
    <w:sdtContent>
      <w:p w14:paraId="11252C3C" w14:textId="0CD8DF20" w:rsidR="001A3946" w:rsidRDefault="001A3946">
        <w:pPr>
          <w:pStyle w:val="Zpat"/>
          <w:jc w:val="right"/>
        </w:pPr>
        <w:r w:rsidRPr="00D20E61">
          <w:rPr>
            <w:rFonts w:ascii="Segoe UI" w:hAnsi="Segoe UI" w:cs="Segoe UI"/>
            <w:sz w:val="20"/>
            <w:szCs w:val="20"/>
          </w:rPr>
          <w:fldChar w:fldCharType="begin"/>
        </w:r>
        <w:r w:rsidRPr="00D20E61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D20E61">
          <w:rPr>
            <w:rFonts w:ascii="Segoe UI" w:hAnsi="Segoe UI" w:cs="Segoe UI"/>
            <w:sz w:val="20"/>
            <w:szCs w:val="20"/>
          </w:rPr>
          <w:fldChar w:fldCharType="separate"/>
        </w:r>
        <w:r w:rsidR="00345B44">
          <w:rPr>
            <w:rFonts w:ascii="Segoe UI" w:hAnsi="Segoe UI" w:cs="Segoe UI"/>
            <w:noProof/>
            <w:sz w:val="20"/>
            <w:szCs w:val="20"/>
          </w:rPr>
          <w:t>6</w:t>
        </w:r>
        <w:r w:rsidRPr="00D20E61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5A1EB9B6" w14:textId="77777777" w:rsidR="001A3946" w:rsidRDefault="001A39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736893"/>
      <w:docPartObj>
        <w:docPartGallery w:val="Page Numbers (Bottom of Page)"/>
        <w:docPartUnique/>
      </w:docPartObj>
    </w:sdtPr>
    <w:sdtEndPr/>
    <w:sdtContent>
      <w:p w14:paraId="3322961A" w14:textId="73FE473C" w:rsidR="001A3946" w:rsidRDefault="001A39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B44">
          <w:rPr>
            <w:noProof/>
          </w:rPr>
          <w:t>1</w:t>
        </w:r>
        <w:r>
          <w:fldChar w:fldCharType="end"/>
        </w:r>
      </w:p>
    </w:sdtContent>
  </w:sdt>
  <w:p w14:paraId="50E52947" w14:textId="77777777" w:rsidR="001A3946" w:rsidRDefault="001A39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88E00" w14:textId="77777777" w:rsidR="002421EC" w:rsidRDefault="002421EC" w:rsidP="001A3946">
      <w:r>
        <w:separator/>
      </w:r>
    </w:p>
  </w:footnote>
  <w:footnote w:type="continuationSeparator" w:id="0">
    <w:p w14:paraId="689863D9" w14:textId="77777777" w:rsidR="002421EC" w:rsidRDefault="002421EC" w:rsidP="001A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F0AF" w14:textId="323B2D7C" w:rsidR="006D309B" w:rsidRDefault="00D20E61">
    <w:pPr>
      <w:pStyle w:val="Zhlav"/>
    </w:pPr>
    <w:r>
      <w:rPr>
        <w:noProof/>
      </w:rPr>
      <w:drawing>
        <wp:inline distT="0" distB="0" distL="0" distR="0" wp14:anchorId="234CBD40" wp14:editId="5DE1A7FE">
          <wp:extent cx="1662492" cy="657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-CZ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395" cy="65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34A"/>
    <w:multiLevelType w:val="multilevel"/>
    <w:tmpl w:val="446E9A02"/>
    <w:lvl w:ilvl="0">
      <w:start w:val="10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3F00672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AA01AFB"/>
    <w:multiLevelType w:val="multilevel"/>
    <w:tmpl w:val="D3621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20813CF1"/>
    <w:multiLevelType w:val="multilevel"/>
    <w:tmpl w:val="9F70F4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363E1D77"/>
    <w:multiLevelType w:val="multilevel"/>
    <w:tmpl w:val="1B8E766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71759"/>
    <w:multiLevelType w:val="multilevel"/>
    <w:tmpl w:val="E17CE3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Franklin Gothic Book" w:hAnsi="Franklin Gothic Book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25152D0"/>
    <w:multiLevelType w:val="multilevel"/>
    <w:tmpl w:val="7584B73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20"/>
    <w:rsid w:val="000853A5"/>
    <w:rsid w:val="00165AC9"/>
    <w:rsid w:val="00180BD5"/>
    <w:rsid w:val="001A3946"/>
    <w:rsid w:val="002421EC"/>
    <w:rsid w:val="00262E22"/>
    <w:rsid w:val="00311288"/>
    <w:rsid w:val="00345B44"/>
    <w:rsid w:val="003932C5"/>
    <w:rsid w:val="003A0815"/>
    <w:rsid w:val="003D1A47"/>
    <w:rsid w:val="00517A69"/>
    <w:rsid w:val="00520747"/>
    <w:rsid w:val="005F0A20"/>
    <w:rsid w:val="007B4BB4"/>
    <w:rsid w:val="007C20EF"/>
    <w:rsid w:val="007E19D5"/>
    <w:rsid w:val="008D0FF2"/>
    <w:rsid w:val="00A33D38"/>
    <w:rsid w:val="00B7053E"/>
    <w:rsid w:val="00B824A2"/>
    <w:rsid w:val="00BA67E4"/>
    <w:rsid w:val="00C076D0"/>
    <w:rsid w:val="00C3081C"/>
    <w:rsid w:val="00C42E7F"/>
    <w:rsid w:val="00C607DA"/>
    <w:rsid w:val="00CC02E8"/>
    <w:rsid w:val="00CF7E1A"/>
    <w:rsid w:val="00D20E61"/>
    <w:rsid w:val="00D504D8"/>
    <w:rsid w:val="00E26C5E"/>
    <w:rsid w:val="00E535A4"/>
    <w:rsid w:val="00EA16DD"/>
    <w:rsid w:val="00FF36BA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5EF7E"/>
  <w15:chartTrackingRefBased/>
  <w15:docId w15:val="{464E1FB4-6296-4A51-BF8D-3946F745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5F0A20"/>
    <w:pPr>
      <w:keepNext/>
      <w:outlineLvl w:val="1"/>
    </w:pPr>
    <w:rPr>
      <w:rFonts w:eastAsia="Calibri"/>
      <w:b/>
      <w:bCs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F0A20"/>
    <w:pPr>
      <w:keepNext/>
      <w:keepLines/>
      <w:spacing w:before="200"/>
      <w:outlineLvl w:val="4"/>
    </w:pPr>
    <w:rPr>
      <w:rFonts w:ascii="Calibri Light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5F0A20"/>
    <w:rPr>
      <w:rFonts w:ascii="Times New Roman" w:eastAsia="Calibri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F0A20"/>
    <w:rPr>
      <w:rFonts w:ascii="Calibri Light" w:eastAsia="Times New Roman" w:hAnsi="Calibri Light" w:cs="Times New Roman"/>
      <w:color w:val="1F4D78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F0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0A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5F0A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F0A2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5F0A20"/>
    <w:pPr>
      <w:ind w:left="720"/>
      <w:contextualSpacing/>
    </w:pPr>
    <w:rPr>
      <w:sz w:val="20"/>
      <w:szCs w:val="20"/>
    </w:rPr>
  </w:style>
  <w:style w:type="paragraph" w:customStyle="1" w:styleId="NEWNORMAL">
    <w:name w:val="NEWNORMAL"/>
    <w:basedOn w:val="Normln"/>
    <w:uiPriority w:val="99"/>
    <w:rsid w:val="005F0A20"/>
    <w:pPr>
      <w:widowControl w:val="0"/>
      <w:tabs>
        <w:tab w:val="right" w:pos="10490"/>
      </w:tabs>
      <w:suppressAutoHyphens/>
    </w:pPr>
    <w:rPr>
      <w:rFonts w:ascii="Arial" w:eastAsia="Calibri" w:hAnsi="Arial"/>
      <w:kern w:val="2"/>
    </w:rPr>
  </w:style>
  <w:style w:type="paragraph" w:customStyle="1" w:styleId="NormalJustified">
    <w:name w:val="Normal (Justified)"/>
    <w:basedOn w:val="Normln"/>
    <w:uiPriority w:val="99"/>
    <w:rsid w:val="005F0A20"/>
    <w:pPr>
      <w:widowControl w:val="0"/>
      <w:suppressAutoHyphens/>
      <w:jc w:val="both"/>
    </w:pPr>
    <w:rPr>
      <w:kern w:val="2"/>
      <w:szCs w:val="20"/>
      <w:lang w:eastAsia="ar-SA"/>
    </w:rPr>
  </w:style>
  <w:style w:type="character" w:customStyle="1" w:styleId="NormlnbezmezeryChar">
    <w:name w:val="Normální bez mezery Char"/>
    <w:link w:val="Normlnbezmezery"/>
    <w:uiPriority w:val="99"/>
    <w:locked/>
    <w:rsid w:val="005F0A20"/>
    <w:rPr>
      <w:rFonts w:ascii="Arial" w:eastAsia="Times New Roman" w:hAnsi="Arial"/>
      <w:sz w:val="24"/>
    </w:rPr>
  </w:style>
  <w:style w:type="paragraph" w:customStyle="1" w:styleId="Normlnbezmezery">
    <w:name w:val="Normální bez mezery"/>
    <w:basedOn w:val="Normln"/>
    <w:link w:val="NormlnbezmezeryChar"/>
    <w:uiPriority w:val="99"/>
    <w:rsid w:val="005F0A20"/>
    <w:pPr>
      <w:spacing w:line="300" w:lineRule="auto"/>
      <w:jc w:val="both"/>
    </w:pPr>
    <w:rPr>
      <w:rFonts w:ascii="Arial" w:hAnsi="Arial" w:cstheme="minorBidi"/>
      <w:szCs w:val="22"/>
      <w:lang w:eastAsia="en-US"/>
    </w:rPr>
  </w:style>
  <w:style w:type="paragraph" w:customStyle="1" w:styleId="slolnkuSmlouvy">
    <w:name w:val="ČísloČlánkuSmlouvy"/>
    <w:basedOn w:val="Normln"/>
    <w:next w:val="Normln"/>
    <w:uiPriority w:val="99"/>
    <w:rsid w:val="005F0A20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uiPriority w:val="99"/>
    <w:rsid w:val="005F0A20"/>
    <w:pPr>
      <w:keepNext/>
      <w:widowControl w:val="0"/>
      <w:snapToGrid w:val="0"/>
      <w:spacing w:after="120"/>
      <w:jc w:val="center"/>
    </w:pPr>
    <w:rPr>
      <w:b/>
      <w:szCs w:val="20"/>
    </w:rPr>
  </w:style>
  <w:style w:type="character" w:customStyle="1" w:styleId="platne1">
    <w:name w:val="platne1"/>
    <w:uiPriority w:val="99"/>
    <w:rsid w:val="005F0A20"/>
    <w:rPr>
      <w:rFonts w:ascii="Times New Roman" w:hAnsi="Times New Roman" w:cs="Times New Roman" w:hint="default"/>
    </w:rPr>
  </w:style>
  <w:style w:type="character" w:customStyle="1" w:styleId="FontStyle24">
    <w:name w:val="Font Style24"/>
    <w:uiPriority w:val="99"/>
    <w:rsid w:val="005F0A20"/>
    <w:rPr>
      <w:rFonts w:ascii="Verdana" w:hAnsi="Verdana" w:hint="default"/>
      <w:sz w:val="16"/>
    </w:rPr>
  </w:style>
  <w:style w:type="character" w:customStyle="1" w:styleId="Internetovodkaz">
    <w:name w:val="Internetový odkaz"/>
    <w:rsid w:val="005F0A20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unhideWhenUsed/>
    <w:rsid w:val="001A39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5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A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5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ck-online.cz/bo/document-view.seam?documentId=onrf6mrqgezf6obzfzygmmrtgu4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D6CA-ED16-4FED-8EE9-177212AB9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855BE-6B54-405E-B0BC-479A74169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9F8D9-445D-4C87-B77E-0A1EAE10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C45F5-93D7-4C21-833C-29872D5C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1801</Words>
  <Characters>10631</Characters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2017-08-07T13:02:00Z</cp:lastPrinted>
  <dcterms:created xsi:type="dcterms:W3CDTF">2022-11-01T14:13:00Z</dcterms:created>
  <dcterms:modified xsi:type="dcterms:W3CDTF">2022-11-01T14:15:00Z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