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3542"/>
        <w:gridCol w:w="1065"/>
        <w:gridCol w:w="1294"/>
        <w:gridCol w:w="1500"/>
      </w:tblGrid>
      <w:tr w:rsidR="004864AA" w:rsidRPr="004864AA" w:rsidTr="004864AA">
        <w:trPr>
          <w:trHeight w:val="630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EK</w:t>
            </w:r>
          </w:p>
        </w:tc>
      </w:tr>
      <w:tr w:rsidR="004864AA" w:rsidRPr="004864AA" w:rsidTr="004864AA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315"/>
        </w:trPr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FROS ZPS s.r.o.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23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Těšínská 1023/29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736 01 OPAVA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300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315"/>
        </w:trPr>
        <w:tc>
          <w:tcPr>
            <w:tcW w:w="4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4864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IČ: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26803291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4AA" w:rsidRPr="004864AA" w:rsidTr="004864AA">
        <w:trPr>
          <w:trHeight w:val="615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Poř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3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Název zboží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počet ks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Cena za kus vč. DPH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Cena celkem vč. DPH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Ubrousky bílé 33x33 cm bílé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21,1266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6 760,51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Hydroxid sodný 1kg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71,656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716,56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Hadr Petr 60x70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15,246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6 098,40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Petr pro každou příležitost 34x38 cm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4,7916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1 437,48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Krystal na WC </w:t>
            </w: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ANTmodrý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750 ml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425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49,005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20 827,13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KRYSTAL olejový osvěžovač 750 ml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117,612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21 170,16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Fixinela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500ml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49,4406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10 382,53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Real jemný čistící krém 600g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72,3096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17 354,30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SATUR BADEX 5 l dezinfekční a bělící přípravek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89,9514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4 497,57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Lanza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mýdlo tuhé 250g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39,4216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1 419,18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Mýdlo tuhé toaletní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8,603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86,03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Smetáček + lopatka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27,8783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669,08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WC souprava 4393 CLEAN pr.75mm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49,985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1 799,46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Isolda krém keratin + </w:t>
            </w:r>
            <w:proofErr w:type="spellStart"/>
            <w:proofErr w:type="gram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mandl</w:t>
            </w:r>
            <w:proofErr w:type="gram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olej</w:t>
            </w:r>
            <w:proofErr w:type="spellEnd"/>
            <w:proofErr w:type="gram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 100ml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27,225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544,50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LAVON universal 5l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79,7148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4 782,89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LAVON nádobí lemon 1l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24,8292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3 873,36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Savo originál 4 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135,5805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5 423,22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Real univerzální dezinfekce MR bez chloru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137,4318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19 790,18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4AA" w:rsidRPr="004864AA" w:rsidRDefault="002C44AA" w:rsidP="004864A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" w:history="1">
              <w:r w:rsidR="004864AA" w:rsidRPr="004864AA">
                <w:rPr>
                  <w:rFonts w:ascii="Calibri" w:eastAsia="Times New Roman" w:hAnsi="Calibri" w:cs="Calibri"/>
                  <w:lang w:eastAsia="cs-CZ"/>
                </w:rPr>
                <w:t xml:space="preserve">Isolda OC </w:t>
              </w:r>
              <w:proofErr w:type="spellStart"/>
              <w:r w:rsidR="004864AA" w:rsidRPr="004864AA">
                <w:rPr>
                  <w:rFonts w:ascii="Calibri" w:eastAsia="Times New Roman" w:hAnsi="Calibri" w:cs="Calibri"/>
                  <w:lang w:eastAsia="cs-CZ"/>
                </w:rPr>
                <w:t>mandarine</w:t>
              </w:r>
              <w:proofErr w:type="spellEnd"/>
              <w:r w:rsidR="004864AA" w:rsidRPr="004864AA">
                <w:rPr>
                  <w:rFonts w:ascii="Calibri" w:eastAsia="Times New Roman" w:hAnsi="Calibri" w:cs="Calibri"/>
                  <w:lang w:eastAsia="cs-CZ"/>
                </w:rPr>
                <w:t xml:space="preserve"> 500ml</w:t>
              </w:r>
            </w:hyperlink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675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41,0553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27 712,33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Diava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Flower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konvalinka 750 ml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67,3002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11 306,43 Kč</w:t>
            </w:r>
          </w:p>
        </w:tc>
      </w:tr>
      <w:tr w:rsidR="004864AA" w:rsidRPr="004864AA" w:rsidTr="00AF3FD6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Osvěžovač vzduchu </w:t>
            </w: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Welldone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300 ml - </w:t>
            </w: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Lilac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33,5412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12 074,83 Kč</w:t>
            </w:r>
          </w:p>
        </w:tc>
      </w:tr>
      <w:tr w:rsidR="004864AA" w:rsidRPr="004864AA" w:rsidTr="00AF3FD6">
        <w:trPr>
          <w:trHeight w:val="6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22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lang w:eastAsia="cs-CZ"/>
              </w:rPr>
              <w:t>Isolda včelí vosk s mateřídouškou 500ml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93,291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3 731,64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Savo originál 1l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42,6889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1 536,80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Houba kuchyňská tvarovaná 3 ks v 1 balení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9,801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980,10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Gumové rukavice Jana 1x krabice </w:t>
            </w:r>
            <w:proofErr w:type="gram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č.9 (vel</w:t>
            </w:r>
            <w:proofErr w:type="gram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. L) = 12 ks/1.bal.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18,513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2 665,87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lang w:eastAsia="cs-CZ"/>
              </w:rPr>
              <w:t>Toro pasta 200g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28,3139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509,65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Solvina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PROFI 450g-spec. mýdlo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55,975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559,75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Drátěnka MAXI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10,4544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522,72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REX </w:t>
            </w: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malaysia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(4,5l) - prací prášek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210,395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5 049,48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Perwol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240,9955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4 819,91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Destilovaná voda 5l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41,273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412,73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Satur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aviváž 5l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92,783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1 855,66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Kartáč na nádobí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28,5317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1 141,27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Kýbl se ždímacím mopem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167,706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838,53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Savo sprej proti plísním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85,4865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1 709,73 Kč</w:t>
            </w:r>
          </w:p>
        </w:tc>
      </w:tr>
      <w:tr w:rsidR="004864AA" w:rsidRPr="004864AA" w:rsidTr="004864AA">
        <w:trPr>
          <w:trHeight w:val="6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Odmašťovač za studena 750ml </w:t>
            </w: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rozpr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83,5262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10 023,16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Fixinela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perfekt  sprchové</w:t>
            </w:r>
            <w:proofErr w:type="gram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kouty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67,3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1 346,00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Krystal na okna 750 ml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56,0833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1 009,50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Colormat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čistič nábytku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39,64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475,68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Drátěnka plastová 3ks (22g)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14,048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351,20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Okena</w:t>
            </w:r>
            <w:proofErr w:type="spellEnd"/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500ml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19,602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784,08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Kyblík 5l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52,817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528,17 Kč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64AA" w:rsidRPr="004864AA" w:rsidTr="004864AA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A" w:rsidRPr="004864AA" w:rsidRDefault="004864AA" w:rsidP="00486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864A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219 577,76 Kč</w:t>
            </w:r>
          </w:p>
        </w:tc>
      </w:tr>
    </w:tbl>
    <w:p w:rsidR="00172258" w:rsidRDefault="00172258">
      <w:pPr>
        <w:rPr>
          <w:rFonts w:ascii="Times New Roman" w:hAnsi="Times New Roman" w:cs="Times New Roman"/>
          <w:sz w:val="24"/>
        </w:rPr>
      </w:pPr>
    </w:p>
    <w:tbl>
      <w:tblPr>
        <w:tblW w:w="8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353"/>
        <w:gridCol w:w="2546"/>
        <w:gridCol w:w="1440"/>
      </w:tblGrid>
      <w:tr w:rsidR="004864AA" w:rsidTr="004864AA">
        <w:trPr>
          <w:trHeight w:val="300"/>
        </w:trPr>
        <w:tc>
          <w:tcPr>
            <w:tcW w:w="8551" w:type="dxa"/>
            <w:gridSpan w:val="4"/>
            <w:vMerge w:val="restart"/>
            <w:shd w:val="clear" w:color="auto" w:fill="FFFFFF"/>
            <w:vAlign w:val="center"/>
            <w:hideMark/>
          </w:tcPr>
          <w:p w:rsidR="004864AA" w:rsidRDefault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4864AA" w:rsidTr="004864AA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:rsidR="004864AA" w:rsidRDefault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864AA" w:rsidTr="004864AA">
        <w:trPr>
          <w:trHeight w:val="765"/>
        </w:trPr>
        <w:tc>
          <w:tcPr>
            <w:tcW w:w="8551" w:type="dxa"/>
            <w:gridSpan w:val="4"/>
            <w:vAlign w:val="center"/>
            <w:hideMark/>
          </w:tcPr>
          <w:p w:rsidR="004864AA" w:rsidRDefault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4864AA" w:rsidTr="004864AA">
        <w:trPr>
          <w:gridAfter w:val="2"/>
          <w:wAfter w:w="3986" w:type="dxa"/>
          <w:trHeight w:val="300"/>
        </w:trPr>
        <w:tc>
          <w:tcPr>
            <w:tcW w:w="1212" w:type="dxa"/>
            <w:vAlign w:val="bottom"/>
            <w:hideMark/>
          </w:tcPr>
          <w:p w:rsidR="004864AA" w:rsidRDefault="004864AA">
            <w:pPr>
              <w:spacing w:after="0"/>
            </w:pPr>
          </w:p>
        </w:tc>
        <w:tc>
          <w:tcPr>
            <w:tcW w:w="3353" w:type="dxa"/>
            <w:vAlign w:val="bottom"/>
            <w:hideMark/>
          </w:tcPr>
          <w:p w:rsidR="004864AA" w:rsidRDefault="004864AA">
            <w:pPr>
              <w:spacing w:after="0"/>
            </w:pPr>
          </w:p>
        </w:tc>
      </w:tr>
      <w:tr w:rsidR="004864AA" w:rsidTr="004864AA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shd w:val="clear" w:color="auto" w:fill="FFFFFF"/>
            <w:noWrap/>
            <w:vAlign w:val="center"/>
            <w:hideMark/>
          </w:tcPr>
          <w:p w:rsidR="004864AA" w:rsidRDefault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Šumperku dne: </w:t>
            </w:r>
            <w:r w:rsidR="002C44A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bookmarkStart w:id="0" w:name="_GoBack"/>
            <w:bookmarkEnd w:id="0"/>
            <w:r w:rsidR="002C44AA">
              <w:rPr>
                <w:rFonts w:ascii="Calibri" w:eastAsia="Times New Roman" w:hAnsi="Calibri" w:cs="Calibri"/>
                <w:color w:val="000000"/>
                <w:lang w:eastAsia="cs-CZ"/>
              </w:rPr>
              <w:t>01.11.2022</w:t>
            </w:r>
          </w:p>
        </w:tc>
      </w:tr>
      <w:tr w:rsidR="004864AA" w:rsidTr="004864AA">
        <w:trPr>
          <w:gridAfter w:val="2"/>
          <w:wAfter w:w="3986" w:type="dxa"/>
          <w:trHeight w:val="300"/>
        </w:trPr>
        <w:tc>
          <w:tcPr>
            <w:tcW w:w="1212" w:type="dxa"/>
            <w:shd w:val="clear" w:color="auto" w:fill="FFFFFF"/>
            <w:noWrap/>
            <w:vAlign w:val="center"/>
            <w:hideMark/>
          </w:tcPr>
          <w:p w:rsidR="004864AA" w:rsidRDefault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53" w:type="dxa"/>
            <w:shd w:val="clear" w:color="auto" w:fill="FFFFFF"/>
            <w:noWrap/>
            <w:vAlign w:val="center"/>
            <w:hideMark/>
          </w:tcPr>
          <w:p w:rsidR="004864AA" w:rsidRDefault="00486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64AA" w:rsidTr="004864AA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4864AA" w:rsidRDefault="00486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</w:t>
            </w:r>
            <w:r w:rsidR="00C53D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onda</w:t>
            </w:r>
            <w:proofErr w:type="spellEnd"/>
            <w:r w:rsidR="00C53D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="00C53D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01.11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.2022</w:t>
            </w:r>
            <w:proofErr w:type="gramEnd"/>
          </w:p>
        </w:tc>
      </w:tr>
      <w:tr w:rsidR="004864AA" w:rsidTr="004864AA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4864AA" w:rsidRDefault="004864AA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4864AA" w:rsidRDefault="004864AA">
            <w:pPr>
              <w:spacing w:after="0"/>
            </w:pPr>
          </w:p>
        </w:tc>
      </w:tr>
      <w:tr w:rsidR="004864AA" w:rsidTr="004864AA">
        <w:trPr>
          <w:gridAfter w:val="1"/>
          <w:wAfter w:w="1440" w:type="dxa"/>
          <w:trHeight w:val="300"/>
        </w:trPr>
        <w:tc>
          <w:tcPr>
            <w:tcW w:w="7111" w:type="dxa"/>
            <w:gridSpan w:val="3"/>
            <w:noWrap/>
            <w:vAlign w:val="center"/>
            <w:hideMark/>
          </w:tcPr>
          <w:p w:rsidR="004864AA" w:rsidRDefault="00486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Objednávku akceptovala: Gabriela Š</w:t>
            </w:r>
            <w:r w:rsidR="00C53D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imonová, FROS ZPS s.r.o., dne 01.11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.2022</w:t>
            </w:r>
          </w:p>
        </w:tc>
      </w:tr>
      <w:tr w:rsidR="004864AA" w:rsidTr="004864AA">
        <w:trPr>
          <w:gridAfter w:val="2"/>
          <w:wAfter w:w="3986" w:type="dxa"/>
          <w:trHeight w:val="300"/>
        </w:trPr>
        <w:tc>
          <w:tcPr>
            <w:tcW w:w="1212" w:type="dxa"/>
            <w:noWrap/>
            <w:vAlign w:val="bottom"/>
            <w:hideMark/>
          </w:tcPr>
          <w:p w:rsidR="004864AA" w:rsidRDefault="004864AA">
            <w:pPr>
              <w:spacing w:after="0"/>
            </w:pPr>
          </w:p>
        </w:tc>
        <w:tc>
          <w:tcPr>
            <w:tcW w:w="3353" w:type="dxa"/>
            <w:noWrap/>
            <w:vAlign w:val="bottom"/>
            <w:hideMark/>
          </w:tcPr>
          <w:p w:rsidR="004864AA" w:rsidRDefault="004864AA">
            <w:pPr>
              <w:spacing w:after="0"/>
            </w:pPr>
          </w:p>
        </w:tc>
      </w:tr>
      <w:tr w:rsidR="004864AA" w:rsidTr="004864AA">
        <w:trPr>
          <w:gridAfter w:val="2"/>
          <w:wAfter w:w="3986" w:type="dxa"/>
          <w:trHeight w:val="300"/>
        </w:trPr>
        <w:tc>
          <w:tcPr>
            <w:tcW w:w="4565" w:type="dxa"/>
            <w:gridSpan w:val="2"/>
            <w:noWrap/>
            <w:vAlign w:val="center"/>
            <w:hideMark/>
          </w:tcPr>
          <w:p w:rsidR="004864AA" w:rsidRDefault="00C53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Datum: 01. 11</w:t>
            </w:r>
            <w:r w:rsidR="004864AA">
              <w:rPr>
                <w:rFonts w:ascii="Calibri" w:eastAsia="Times New Roman" w:hAnsi="Calibri" w:cs="Calibri"/>
                <w:color w:val="000000"/>
                <w:lang w:eastAsia="cs-CZ"/>
              </w:rPr>
              <w:t>. 2022</w:t>
            </w:r>
          </w:p>
        </w:tc>
      </w:tr>
    </w:tbl>
    <w:p w:rsidR="004864AA" w:rsidRPr="00BD4354" w:rsidRDefault="004864AA">
      <w:pPr>
        <w:rPr>
          <w:rFonts w:ascii="Times New Roman" w:hAnsi="Times New Roman" w:cs="Times New Roman"/>
          <w:sz w:val="24"/>
        </w:rPr>
      </w:pPr>
    </w:p>
    <w:sectPr w:rsidR="004864AA" w:rsidRPr="00BD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54"/>
    <w:rsid w:val="00172258"/>
    <w:rsid w:val="002C44AA"/>
    <w:rsid w:val="004864AA"/>
    <w:rsid w:val="00AF3FD6"/>
    <w:rsid w:val="00BD4354"/>
    <w:rsid w:val="00C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6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6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oseshop.cz/isolda-oc-mandarine-500ml-p216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2022-10-27T06:11:00Z</dcterms:created>
  <dcterms:modified xsi:type="dcterms:W3CDTF">2022-11-01T06:05:00Z</dcterms:modified>
</cp:coreProperties>
</file>