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167" w:rsidRDefault="004B302E" w:rsidP="004B30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4B302E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4B302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B302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4B302E">
        <w:rPr>
          <w:rFonts w:ascii="Calibri" w:eastAsia="Times New Roman" w:hAnsi="Calibri" w:cs="Calibri"/>
          <w:color w:val="000000"/>
          <w:lang w:eastAsia="cs-CZ"/>
        </w:rPr>
        <w:t>ARDx</w:t>
      </w:r>
      <w:proofErr w:type="spellEnd"/>
      <w:r w:rsidRPr="004B302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4B302E">
        <w:rPr>
          <w:rFonts w:ascii="Calibri" w:eastAsia="Times New Roman" w:hAnsi="Calibri" w:cs="Calibri"/>
          <w:color w:val="000000"/>
          <w:lang w:eastAsia="cs-CZ"/>
        </w:rPr>
        <w:t>objednavky</w:t>
      </w:r>
      <w:proofErr w:type="spellEnd"/>
      <w:r w:rsidRPr="004B302E">
        <w:rPr>
          <w:rFonts w:ascii="Calibri" w:eastAsia="Times New Roman" w:hAnsi="Calibri" w:cs="Calibri"/>
          <w:color w:val="000000"/>
          <w:lang w:eastAsia="cs-CZ"/>
        </w:rPr>
        <w:t xml:space="preserve"> &lt;</w:t>
      </w:r>
      <w:r w:rsidR="007E7167">
        <w:rPr>
          <w:rFonts w:ascii="Calibri" w:eastAsia="Times New Roman" w:hAnsi="Calibri" w:cs="Calibri"/>
          <w:color w:val="000000"/>
          <w:lang w:eastAsia="cs-CZ"/>
        </w:rPr>
        <w:t>XXXX</w:t>
      </w:r>
      <w:r w:rsidRPr="004B302E">
        <w:rPr>
          <w:rFonts w:ascii="Calibri" w:eastAsia="Times New Roman" w:hAnsi="Calibri" w:cs="Calibri"/>
          <w:color w:val="000000"/>
          <w:lang w:eastAsia="cs-CZ"/>
        </w:rPr>
        <w:t>&gt;</w:t>
      </w:r>
      <w:r w:rsidRPr="004B302E">
        <w:rPr>
          <w:rFonts w:ascii="Calibri" w:eastAsia="Times New Roman" w:hAnsi="Calibri" w:cs="Calibri"/>
          <w:color w:val="000000"/>
          <w:lang w:eastAsia="cs-CZ"/>
        </w:rPr>
        <w:br/>
      </w:r>
      <w:r w:rsidRPr="004B302E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4B302E">
        <w:rPr>
          <w:rFonts w:ascii="Calibri" w:eastAsia="Times New Roman" w:hAnsi="Calibri" w:cs="Calibri"/>
          <w:color w:val="000000"/>
          <w:lang w:eastAsia="cs-CZ"/>
        </w:rPr>
        <w:t xml:space="preserve"> 1. listopadu 2022 8:13</w:t>
      </w:r>
      <w:r w:rsidRPr="004B302E">
        <w:rPr>
          <w:rFonts w:ascii="Calibri" w:eastAsia="Times New Roman" w:hAnsi="Calibri" w:cs="Calibri"/>
          <w:color w:val="000000"/>
          <w:lang w:eastAsia="cs-CZ"/>
        </w:rPr>
        <w:br/>
      </w:r>
      <w:r w:rsidRPr="004B302E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4B302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7E7167"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</w:p>
    <w:p w:rsidR="004B302E" w:rsidRPr="004B302E" w:rsidRDefault="004B302E" w:rsidP="004B302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B302E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4B302E">
        <w:rPr>
          <w:rFonts w:ascii="Calibri" w:eastAsia="Times New Roman" w:hAnsi="Calibri" w:cs="Calibri"/>
          <w:color w:val="000000"/>
          <w:lang w:eastAsia="cs-CZ"/>
        </w:rPr>
        <w:t xml:space="preserve"> RE: objednávka + oprava adresy </w:t>
      </w:r>
      <w:proofErr w:type="spellStart"/>
      <w:r w:rsidRPr="004B302E">
        <w:rPr>
          <w:rFonts w:ascii="Calibri" w:eastAsia="Times New Roman" w:hAnsi="Calibri" w:cs="Calibri"/>
          <w:color w:val="000000"/>
          <w:lang w:eastAsia="cs-CZ"/>
        </w:rPr>
        <w:t>dodavetele</w:t>
      </w:r>
      <w:proofErr w:type="spellEnd"/>
      <w:r w:rsidRPr="004B302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4B302E" w:rsidRPr="004B302E" w:rsidRDefault="004B302E" w:rsidP="004B302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B302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4B302E" w:rsidRPr="004B302E" w:rsidRDefault="004B302E" w:rsidP="004B30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bookmarkStart w:id="0" w:name="x__Hlk115351874"/>
      <w:r w:rsidRPr="004B302E">
        <w:rPr>
          <w:rFonts w:ascii="Calibri" w:eastAsia="Times New Roman" w:hAnsi="Calibri" w:cs="Calibri"/>
          <w:color w:val="000000"/>
          <w:lang w:eastAsia="cs-CZ"/>
        </w:rPr>
        <w:t xml:space="preserve">Dobrý den, </w:t>
      </w:r>
      <w:bookmarkEnd w:id="0"/>
    </w:p>
    <w:p w:rsidR="004B302E" w:rsidRPr="004B302E" w:rsidRDefault="004B302E" w:rsidP="004B30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B302E">
        <w:rPr>
          <w:rFonts w:ascii="Calibri" w:eastAsia="Times New Roman" w:hAnsi="Calibri" w:cs="Calibri"/>
          <w:color w:val="000000"/>
          <w:lang w:eastAsia="cs-CZ"/>
        </w:rPr>
        <w:t xml:space="preserve">děkujeme za vaši objednávku. Předala jsem ji ke zpracování. Zboží vám bude dodáno do 2-4 pracovních dní od data objednání. </w:t>
      </w:r>
    </w:p>
    <w:p w:rsidR="004B302E" w:rsidRPr="004B302E" w:rsidRDefault="004B302E" w:rsidP="004B30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B302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B302E" w:rsidRPr="004B302E" w:rsidRDefault="004B302E" w:rsidP="004B30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B302E">
        <w:rPr>
          <w:rFonts w:ascii="Calibri" w:eastAsia="Times New Roman" w:hAnsi="Calibri" w:cs="Calibri"/>
          <w:color w:val="000000"/>
          <w:lang w:eastAsia="cs-CZ"/>
        </w:rPr>
        <w:t xml:space="preserve">Prosím, opravte si v hlavičce objednávky adresu dodavatele </w:t>
      </w:r>
      <w:proofErr w:type="gramStart"/>
      <w:r w:rsidRPr="004B302E">
        <w:rPr>
          <w:rFonts w:ascii="Calibri" w:eastAsia="Times New Roman" w:hAnsi="Calibri" w:cs="Calibri"/>
          <w:color w:val="000000"/>
          <w:lang w:eastAsia="cs-CZ"/>
        </w:rPr>
        <w:t>na</w:t>
      </w:r>
      <w:proofErr w:type="gramEnd"/>
      <w:r w:rsidRPr="004B302E">
        <w:rPr>
          <w:rFonts w:ascii="Calibri" w:eastAsia="Times New Roman" w:hAnsi="Calibri" w:cs="Calibri"/>
          <w:color w:val="000000"/>
          <w:lang w:eastAsia="cs-CZ"/>
        </w:rPr>
        <w:t>:</w:t>
      </w:r>
    </w:p>
    <w:p w:rsidR="004B302E" w:rsidRPr="004B302E" w:rsidRDefault="004B302E" w:rsidP="004B30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4B302E">
        <w:rPr>
          <w:rFonts w:ascii="Calibri" w:eastAsia="Times New Roman" w:hAnsi="Calibri" w:cs="Calibri"/>
          <w:b/>
          <w:bCs/>
          <w:color w:val="000000"/>
          <w:lang w:eastAsia="cs-CZ"/>
        </w:rPr>
        <w:t>Abbott</w:t>
      </w:r>
      <w:proofErr w:type="spellEnd"/>
      <w:r w:rsidRPr="004B302E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Rapid </w:t>
      </w:r>
      <w:proofErr w:type="spellStart"/>
      <w:r w:rsidRPr="004B302E">
        <w:rPr>
          <w:rFonts w:ascii="Calibri" w:eastAsia="Times New Roman" w:hAnsi="Calibri" w:cs="Calibri"/>
          <w:b/>
          <w:bCs/>
          <w:color w:val="000000"/>
          <w:lang w:eastAsia="cs-CZ"/>
        </w:rPr>
        <w:t>Diagnostics</w:t>
      </w:r>
      <w:proofErr w:type="spellEnd"/>
      <w:r w:rsidRPr="004B302E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s.r.o.</w:t>
      </w:r>
    </w:p>
    <w:p w:rsidR="004B302E" w:rsidRPr="004B302E" w:rsidRDefault="004B302E" w:rsidP="004B30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B302E">
        <w:rPr>
          <w:rFonts w:ascii="Calibri" w:eastAsia="Times New Roman" w:hAnsi="Calibri" w:cs="Calibri"/>
          <w:b/>
          <w:bCs/>
          <w:color w:val="000000"/>
          <w:lang w:eastAsia="cs-CZ"/>
        </w:rPr>
        <w:t>Evropská 2591/33D</w:t>
      </w:r>
    </w:p>
    <w:p w:rsidR="004B302E" w:rsidRPr="004B302E" w:rsidRDefault="004B302E" w:rsidP="004B30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B302E">
        <w:rPr>
          <w:rFonts w:ascii="Calibri" w:eastAsia="Times New Roman" w:hAnsi="Calibri" w:cs="Calibri"/>
          <w:b/>
          <w:bCs/>
          <w:color w:val="000000"/>
          <w:lang w:eastAsia="cs-CZ"/>
        </w:rPr>
        <w:t>160 00 Praha 6</w:t>
      </w:r>
    </w:p>
    <w:p w:rsidR="004B302E" w:rsidRPr="004B302E" w:rsidRDefault="004B302E" w:rsidP="004B30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B302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B302E" w:rsidRPr="004B302E" w:rsidRDefault="004B302E" w:rsidP="004B30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B302E">
        <w:rPr>
          <w:rFonts w:ascii="Calibri" w:eastAsia="Times New Roman" w:hAnsi="Calibri" w:cs="Calibri"/>
          <w:color w:val="000000"/>
          <w:lang w:eastAsia="cs-CZ"/>
        </w:rPr>
        <w:t>V případě dotazů se na nás neváhejte obrátit.</w:t>
      </w:r>
    </w:p>
    <w:p w:rsidR="004B302E" w:rsidRPr="004B302E" w:rsidRDefault="004B302E" w:rsidP="004B30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B302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B302E" w:rsidRPr="004B302E" w:rsidRDefault="004B302E" w:rsidP="004B302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4B302E">
        <w:rPr>
          <w:rFonts w:ascii="Calibri" w:eastAsia="Times New Roman" w:hAnsi="Calibri" w:cs="Calibri"/>
          <w:color w:val="000000"/>
          <w:lang w:val="en-GB" w:eastAsia="cs-CZ"/>
        </w:rPr>
        <w:t xml:space="preserve">S </w:t>
      </w:r>
      <w:proofErr w:type="spellStart"/>
      <w:r w:rsidRPr="004B302E">
        <w:rPr>
          <w:rFonts w:ascii="Calibri" w:eastAsia="Times New Roman" w:hAnsi="Calibri" w:cs="Calibri"/>
          <w:color w:val="000000"/>
          <w:lang w:val="en-GB" w:eastAsia="cs-CZ"/>
        </w:rPr>
        <w:t>pozdravem</w:t>
      </w:r>
      <w:proofErr w:type="spellEnd"/>
    </w:p>
    <w:tbl>
      <w:tblPr>
        <w:tblW w:w="10230" w:type="dxa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6"/>
      </w:tblGrid>
      <w:tr w:rsidR="004B302E" w:rsidRPr="004B302E" w:rsidTr="004B302E">
        <w:trPr>
          <w:tblCellSpacing w:w="30" w:type="dxa"/>
        </w:trPr>
        <w:tc>
          <w:tcPr>
            <w:tcW w:w="10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02E" w:rsidRPr="004B302E" w:rsidRDefault="004B302E" w:rsidP="004B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B302E" w:rsidRPr="004B302E" w:rsidTr="004B302E">
        <w:trPr>
          <w:tblCellSpacing w:w="30" w:type="dxa"/>
        </w:trPr>
        <w:tc>
          <w:tcPr>
            <w:tcW w:w="10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0230" w:type="dxa"/>
              <w:tblCellSpacing w:w="0" w:type="dxa"/>
              <w:tblBorders>
                <w:top w:val="single" w:sz="12" w:space="0" w:color="auto"/>
                <w:bottom w:val="single" w:sz="1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2730"/>
              <w:gridCol w:w="2490"/>
              <w:gridCol w:w="3120"/>
            </w:tblGrid>
            <w:tr w:rsidR="004B302E" w:rsidRPr="004B302E">
              <w:trPr>
                <w:tblCellSpacing w:w="0" w:type="dxa"/>
              </w:trPr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0" w:type="dxa"/>
                    <w:bottom w:w="150" w:type="dxa"/>
                    <w:right w:w="330" w:type="dxa"/>
                  </w:tcMar>
                  <w:hideMark/>
                </w:tcPr>
                <w:tbl>
                  <w:tblPr>
                    <w:tblW w:w="16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50"/>
                  </w:tblGrid>
                  <w:tr w:rsidR="004B302E" w:rsidRPr="004B302E">
                    <w:trPr>
                      <w:tblCellSpacing w:w="0" w:type="dxa"/>
                    </w:trPr>
                    <w:tc>
                      <w:tcPr>
                        <w:tcW w:w="1650" w:type="dxa"/>
                        <w:vAlign w:val="center"/>
                        <w:hideMark/>
                      </w:tcPr>
                      <w:p w:rsidR="004B302E" w:rsidRPr="004B302E" w:rsidRDefault="004B302E" w:rsidP="004B302E">
                        <w:pPr>
                          <w:spacing w:after="0" w:line="254" w:lineRule="auto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</w:p>
                    </w:tc>
                  </w:tr>
                </w:tbl>
                <w:p w:rsidR="004B302E" w:rsidRPr="004B302E" w:rsidRDefault="004B302E" w:rsidP="004B30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tbl>
                  <w:tblPr>
                    <w:tblW w:w="25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0"/>
                  </w:tblGrid>
                  <w:tr w:rsidR="004B302E" w:rsidRPr="004B302E">
                    <w:trPr>
                      <w:tblCellSpacing w:w="0" w:type="dxa"/>
                    </w:trPr>
                    <w:tc>
                      <w:tcPr>
                        <w:tcW w:w="2550" w:type="dxa"/>
                        <w:vAlign w:val="center"/>
                        <w:hideMark/>
                      </w:tcPr>
                      <w:p w:rsidR="004B302E" w:rsidRPr="004B302E" w:rsidRDefault="004B302E" w:rsidP="004B30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4B302E" w:rsidRPr="004B302E">
                    <w:trPr>
                      <w:tblCellSpacing w:w="0" w:type="dxa"/>
                    </w:trPr>
                    <w:tc>
                      <w:tcPr>
                        <w:tcW w:w="2550" w:type="dxa"/>
                        <w:vAlign w:val="center"/>
                        <w:hideMark/>
                      </w:tcPr>
                      <w:p w:rsidR="004B302E" w:rsidRPr="004B302E" w:rsidRDefault="007E7167" w:rsidP="004B302E">
                        <w:pPr>
                          <w:spacing w:after="0" w:line="254" w:lineRule="auto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9CDE"/>
                            <w:sz w:val="20"/>
                            <w:szCs w:val="20"/>
                            <w:lang w:eastAsia="cs-CZ"/>
                          </w:rPr>
                          <w:t>XXXXX</w:t>
                        </w:r>
                      </w:p>
                      <w:p w:rsidR="004B302E" w:rsidRPr="004B302E" w:rsidRDefault="007E7167" w:rsidP="004B302E">
                        <w:pPr>
                          <w:spacing w:after="0" w:line="254" w:lineRule="auto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>
                          <w:rPr>
                            <w:rFonts w:ascii="Georgia" w:eastAsia="Times New Roman" w:hAnsi="Georgia" w:cs="Calibri"/>
                            <w:color w:val="666666"/>
                            <w:sz w:val="17"/>
                            <w:szCs w:val="17"/>
                            <w:lang w:eastAsia="cs-CZ"/>
                          </w:rPr>
                          <w:t>XXXX</w:t>
                        </w:r>
                        <w:r w:rsidR="004B302E" w:rsidRPr="004B302E">
                          <w:rPr>
                            <w:rFonts w:ascii="Georgia" w:eastAsia="Times New Roman" w:hAnsi="Georgia" w:cs="Calibri"/>
                            <w:color w:val="666666"/>
                            <w:sz w:val="17"/>
                            <w:szCs w:val="17"/>
                            <w:lang w:eastAsia="cs-CZ"/>
                          </w:rPr>
                          <w:t xml:space="preserve"> </w:t>
                        </w:r>
                      </w:p>
                    </w:tc>
                  </w:tr>
                  <w:tr w:rsidR="004B302E" w:rsidRPr="004B302E">
                    <w:trPr>
                      <w:tblCellSpacing w:w="0" w:type="dxa"/>
                    </w:trPr>
                    <w:tc>
                      <w:tcPr>
                        <w:tcW w:w="2550" w:type="dxa"/>
                        <w:hideMark/>
                      </w:tcPr>
                      <w:p w:rsidR="004B302E" w:rsidRPr="004B302E" w:rsidRDefault="004B302E" w:rsidP="004B30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4B302E" w:rsidRPr="004B302E">
                    <w:trPr>
                      <w:tblCellSpacing w:w="0" w:type="dxa"/>
                    </w:trPr>
                    <w:tc>
                      <w:tcPr>
                        <w:tcW w:w="2550" w:type="dxa"/>
                        <w:vAlign w:val="center"/>
                        <w:hideMark/>
                      </w:tcPr>
                      <w:p w:rsidR="004B302E" w:rsidRPr="004B302E" w:rsidRDefault="004B302E" w:rsidP="004B302E">
                        <w:pPr>
                          <w:spacing w:after="0" w:line="254" w:lineRule="auto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4B302E">
                          <w:rPr>
                            <w:rFonts w:ascii="Georgia" w:eastAsia="Times New Roman" w:hAnsi="Georgia" w:cs="Calibri"/>
                            <w:color w:val="666666"/>
                            <w:sz w:val="17"/>
                            <w:szCs w:val="17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4B302E" w:rsidRPr="004B302E">
                    <w:trPr>
                      <w:tblCellSpacing w:w="0" w:type="dxa"/>
                    </w:trPr>
                    <w:tc>
                      <w:tcPr>
                        <w:tcW w:w="2550" w:type="dxa"/>
                        <w:vAlign w:val="center"/>
                        <w:hideMark/>
                      </w:tcPr>
                      <w:p w:rsidR="004B302E" w:rsidRPr="004B302E" w:rsidRDefault="004B302E" w:rsidP="004B30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B302E" w:rsidRPr="004B302E" w:rsidRDefault="004B302E" w:rsidP="004B30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tbl>
                  <w:tblPr>
                    <w:tblW w:w="231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10"/>
                  </w:tblGrid>
                  <w:tr w:rsidR="004B302E" w:rsidRPr="004B302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302E" w:rsidRPr="004B302E" w:rsidRDefault="004B302E" w:rsidP="004B302E">
                        <w:pPr>
                          <w:spacing w:after="0" w:line="254" w:lineRule="auto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proofErr w:type="spellStart"/>
                        <w:r w:rsidRPr="004B302E">
                          <w:rPr>
                            <w:rFonts w:ascii="Georgia" w:eastAsia="Times New Roman" w:hAnsi="Georgia" w:cs="Calibri"/>
                            <w:color w:val="666666"/>
                            <w:sz w:val="16"/>
                            <w:szCs w:val="16"/>
                            <w:lang w:eastAsia="cs-CZ"/>
                          </w:rPr>
                          <w:t>Abbott</w:t>
                        </w:r>
                        <w:proofErr w:type="spellEnd"/>
                        <w:r w:rsidRPr="004B302E">
                          <w:rPr>
                            <w:rFonts w:ascii="Georgia" w:eastAsia="Times New Roman" w:hAnsi="Georgia" w:cs="Calibri"/>
                            <w:color w:val="666666"/>
                            <w:sz w:val="16"/>
                            <w:szCs w:val="16"/>
                            <w:lang w:eastAsia="cs-CZ"/>
                          </w:rPr>
                          <w:t xml:space="preserve"> Rapid </w:t>
                        </w:r>
                        <w:proofErr w:type="spellStart"/>
                        <w:r w:rsidRPr="004B302E">
                          <w:rPr>
                            <w:rFonts w:ascii="Georgia" w:eastAsia="Times New Roman" w:hAnsi="Georgia" w:cs="Calibri"/>
                            <w:color w:val="666666"/>
                            <w:sz w:val="16"/>
                            <w:szCs w:val="16"/>
                            <w:lang w:eastAsia="cs-CZ"/>
                          </w:rPr>
                          <w:t>Diagnostics</w:t>
                        </w:r>
                        <w:proofErr w:type="spellEnd"/>
                        <w:r w:rsidRPr="004B302E">
                          <w:rPr>
                            <w:rFonts w:ascii="Georgia" w:eastAsia="Times New Roman" w:hAnsi="Georgia" w:cs="Calibri"/>
                            <w:color w:val="666666"/>
                            <w:sz w:val="16"/>
                            <w:szCs w:val="16"/>
                            <w:lang w:eastAsia="cs-CZ"/>
                          </w:rPr>
                          <w:t xml:space="preserve"> s.r.o.</w:t>
                        </w:r>
                      </w:p>
                    </w:tc>
                  </w:tr>
                  <w:tr w:rsidR="004B302E" w:rsidRPr="004B302E">
                    <w:trPr>
                      <w:trHeight w:val="64"/>
                      <w:tblCellSpacing w:w="0" w:type="dxa"/>
                    </w:trPr>
                    <w:tc>
                      <w:tcPr>
                        <w:tcW w:w="2310" w:type="dxa"/>
                        <w:hideMark/>
                      </w:tcPr>
                      <w:p w:rsidR="004B302E" w:rsidRPr="004B302E" w:rsidRDefault="004B302E" w:rsidP="004B302E">
                        <w:pPr>
                          <w:spacing w:after="0" w:line="64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4B302E">
                          <w:rPr>
                            <w:rFonts w:ascii="Georgia" w:eastAsia="Times New Roman" w:hAnsi="Georgia" w:cs="Calibri"/>
                            <w:color w:val="595959"/>
                            <w:sz w:val="16"/>
                            <w:szCs w:val="16"/>
                            <w:lang w:eastAsia="cs-CZ"/>
                          </w:rPr>
                          <w:t>Evropská 2591/33D</w:t>
                        </w:r>
                      </w:p>
                    </w:tc>
                  </w:tr>
                  <w:tr w:rsidR="004B302E" w:rsidRPr="004B302E">
                    <w:trPr>
                      <w:tblCellSpacing w:w="0" w:type="dxa"/>
                    </w:trPr>
                    <w:tc>
                      <w:tcPr>
                        <w:tcW w:w="2310" w:type="dxa"/>
                        <w:hideMark/>
                      </w:tcPr>
                      <w:p w:rsidR="004B302E" w:rsidRPr="004B302E" w:rsidRDefault="004B302E" w:rsidP="004B302E">
                        <w:pPr>
                          <w:spacing w:after="0" w:line="254" w:lineRule="auto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4B302E">
                          <w:rPr>
                            <w:rFonts w:ascii="Georgia" w:eastAsia="Times New Roman" w:hAnsi="Georgia" w:cs="Calibri"/>
                            <w:color w:val="595959"/>
                            <w:sz w:val="16"/>
                            <w:szCs w:val="16"/>
                            <w:lang w:eastAsia="cs-CZ"/>
                          </w:rPr>
                          <w:t>160 00 Praha 6</w:t>
                        </w:r>
                      </w:p>
                    </w:tc>
                  </w:tr>
                  <w:tr w:rsidR="004B302E" w:rsidRPr="004B302E">
                    <w:trPr>
                      <w:tblCellSpacing w:w="0" w:type="dxa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4B302E" w:rsidRPr="004B302E" w:rsidRDefault="004B302E" w:rsidP="004B302E">
                        <w:pPr>
                          <w:spacing w:after="0" w:line="254" w:lineRule="auto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4B302E">
                          <w:rPr>
                            <w:rFonts w:ascii="Georgia" w:eastAsia="Times New Roman" w:hAnsi="Georgia" w:cs="Calibri"/>
                            <w:color w:val="666666"/>
                            <w:sz w:val="16"/>
                            <w:szCs w:val="16"/>
                            <w:lang w:eastAsia="cs-CZ"/>
                          </w:rPr>
                          <w:t xml:space="preserve">Czech Republic </w:t>
                        </w:r>
                      </w:p>
                    </w:tc>
                  </w:tr>
                </w:tbl>
                <w:p w:rsidR="004B302E" w:rsidRPr="004B302E" w:rsidRDefault="004B302E" w:rsidP="004B30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tbl>
                  <w:tblPr>
                    <w:tblW w:w="309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"/>
                    <w:gridCol w:w="2941"/>
                  </w:tblGrid>
                  <w:tr w:rsidR="004B302E" w:rsidRPr="004B302E">
                    <w:trPr>
                      <w:tblCellSpacing w:w="0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4B302E" w:rsidRPr="004B302E" w:rsidRDefault="004B302E" w:rsidP="004B30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075" w:type="dxa"/>
                        <w:vAlign w:val="center"/>
                        <w:hideMark/>
                      </w:tcPr>
                      <w:p w:rsidR="004B302E" w:rsidRPr="004B302E" w:rsidRDefault="004B302E" w:rsidP="004B30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4B302E" w:rsidRPr="004B302E">
                    <w:trPr>
                      <w:tblCellSpacing w:w="0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4B302E" w:rsidRPr="004B302E" w:rsidRDefault="004B302E" w:rsidP="004B30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075" w:type="dxa"/>
                        <w:vAlign w:val="center"/>
                        <w:hideMark/>
                      </w:tcPr>
                      <w:p w:rsidR="004B302E" w:rsidRPr="004B302E" w:rsidRDefault="004B302E" w:rsidP="004B30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4B302E" w:rsidRPr="004B302E">
                    <w:trPr>
                      <w:tblCellSpacing w:w="0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4B302E" w:rsidRPr="004B302E" w:rsidRDefault="004B302E" w:rsidP="004B302E">
                        <w:pPr>
                          <w:spacing w:after="0" w:line="254" w:lineRule="auto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4B302E">
                          <w:rPr>
                            <w:rFonts w:ascii="Georgia" w:eastAsia="Times New Roman" w:hAnsi="Georgia" w:cs="Calibri"/>
                            <w:color w:val="595959"/>
                            <w:sz w:val="16"/>
                            <w:szCs w:val="16"/>
                            <w:lang w:eastAsia="cs-CZ"/>
                          </w:rPr>
                          <w:t>T:</w:t>
                        </w:r>
                      </w:p>
                    </w:tc>
                    <w:tc>
                      <w:tcPr>
                        <w:tcW w:w="3075" w:type="dxa"/>
                        <w:vAlign w:val="center"/>
                        <w:hideMark/>
                      </w:tcPr>
                      <w:p w:rsidR="004B302E" w:rsidRPr="004B302E" w:rsidRDefault="004B302E" w:rsidP="007E7167">
                        <w:pPr>
                          <w:spacing w:after="0" w:line="254" w:lineRule="auto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4B302E">
                          <w:rPr>
                            <w:rFonts w:ascii="Georgia" w:eastAsia="Times New Roman" w:hAnsi="Georgia" w:cs="Calibri"/>
                            <w:color w:val="595959"/>
                            <w:sz w:val="16"/>
                            <w:szCs w:val="16"/>
                            <w:lang w:eastAsia="cs-CZ"/>
                          </w:rPr>
                          <w:t>+</w:t>
                        </w:r>
                        <w:r w:rsidR="007E7167">
                          <w:rPr>
                            <w:rFonts w:ascii="Georgia" w:eastAsia="Times New Roman" w:hAnsi="Georgia" w:cs="Calibri"/>
                            <w:color w:val="595959"/>
                            <w:sz w:val="16"/>
                            <w:szCs w:val="16"/>
                            <w:lang w:eastAsia="cs-CZ"/>
                          </w:rPr>
                          <w:t>XXXX</w:t>
                        </w:r>
                      </w:p>
                    </w:tc>
                  </w:tr>
                  <w:tr w:rsidR="004B302E" w:rsidRPr="004B302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4B302E" w:rsidRPr="004B302E" w:rsidRDefault="007E7167" w:rsidP="007E7167">
                        <w:pPr>
                          <w:spacing w:after="0" w:line="254" w:lineRule="auto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>
                          <w:rPr>
                            <w:rFonts w:ascii="Georgia" w:eastAsia="Times New Roman" w:hAnsi="Georgia" w:cs="Calibri"/>
                            <w:color w:val="0563C1"/>
                            <w:sz w:val="16"/>
                            <w:szCs w:val="16"/>
                            <w:u w:val="single"/>
                            <w:lang w:eastAsia="cs-CZ"/>
                          </w:rPr>
                          <w:t>XXXX</w:t>
                        </w:r>
                      </w:p>
                    </w:tc>
                  </w:tr>
                </w:tbl>
                <w:p w:rsidR="004B302E" w:rsidRPr="004B302E" w:rsidRDefault="004B302E" w:rsidP="004B30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B302E" w:rsidRPr="004B302E" w:rsidRDefault="004B302E" w:rsidP="004B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B302E" w:rsidRPr="004B302E" w:rsidTr="004B302E">
        <w:trPr>
          <w:tblCellSpacing w:w="30" w:type="dxa"/>
        </w:trPr>
        <w:tc>
          <w:tcPr>
            <w:tcW w:w="10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02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"/>
              <w:gridCol w:w="10198"/>
            </w:tblGrid>
            <w:tr w:rsidR="004B302E" w:rsidRPr="004B302E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4B302E" w:rsidRPr="004B302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302E" w:rsidRPr="004B302E" w:rsidRDefault="004B302E" w:rsidP="004B30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B302E" w:rsidRPr="004B302E" w:rsidRDefault="004B302E" w:rsidP="004B30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920" w:type="dxa"/>
                  <w:vAlign w:val="center"/>
                  <w:hideMark/>
                </w:tcPr>
                <w:p w:rsidR="004B302E" w:rsidRPr="004B302E" w:rsidRDefault="004B302E" w:rsidP="004B302E">
                  <w:pPr>
                    <w:spacing w:after="0" w:line="254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4B302E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</w:tr>
            <w:tr w:rsidR="004B302E" w:rsidRPr="004B302E">
              <w:trPr>
                <w:tblCellSpacing w:w="0" w:type="dxa"/>
              </w:trPr>
              <w:tc>
                <w:tcPr>
                  <w:tcW w:w="10230" w:type="dxa"/>
                  <w:gridSpan w:val="2"/>
                  <w:hideMark/>
                </w:tcPr>
                <w:p w:rsidR="004B302E" w:rsidRPr="004B302E" w:rsidRDefault="004B302E" w:rsidP="004B302E">
                  <w:pPr>
                    <w:spacing w:after="0" w:line="180" w:lineRule="atLeast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This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communication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may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contain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information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that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is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proprietary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,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confidential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,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or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exempt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from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disclosure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.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If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you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are not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the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intended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recipient,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please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note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that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any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other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dissemination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,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distribution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, use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or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copying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of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this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communication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is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strictly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prohibited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.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Anyone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who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receives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this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message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in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error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should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notify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the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sender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immediately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by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telephone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or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by return e-mail and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delete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it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from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his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or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her </w:t>
                  </w:r>
                  <w:proofErr w:type="spellStart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computer</w:t>
                  </w:r>
                  <w:proofErr w:type="spellEnd"/>
                  <w:r w:rsidRPr="004B302E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.</w:t>
                  </w:r>
                </w:p>
              </w:tc>
            </w:tr>
          </w:tbl>
          <w:p w:rsidR="004B302E" w:rsidRPr="004B302E" w:rsidRDefault="004B302E" w:rsidP="004B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B302E" w:rsidRPr="004B302E" w:rsidRDefault="004B302E" w:rsidP="004B30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B302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B302E" w:rsidRPr="004B302E" w:rsidRDefault="004B302E" w:rsidP="004B30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B302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B302E" w:rsidRPr="004B302E" w:rsidRDefault="004B302E" w:rsidP="004B30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4B302E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4B302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B302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7E7167"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4B302E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4B302E">
        <w:rPr>
          <w:rFonts w:ascii="Calibri" w:eastAsia="Times New Roman" w:hAnsi="Calibri" w:cs="Calibri"/>
          <w:color w:val="000000"/>
          <w:lang w:eastAsia="cs-CZ"/>
        </w:rPr>
        <w:br/>
      </w:r>
      <w:r w:rsidRPr="004B302E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4B302E">
        <w:rPr>
          <w:rFonts w:ascii="Calibri" w:eastAsia="Times New Roman" w:hAnsi="Calibri" w:cs="Calibri"/>
          <w:color w:val="000000"/>
          <w:lang w:eastAsia="cs-CZ"/>
        </w:rPr>
        <w:t xml:space="preserve"> úterý 1. listopadu 2022 6:41</w:t>
      </w:r>
      <w:r w:rsidRPr="004B302E">
        <w:rPr>
          <w:rFonts w:ascii="Calibri" w:eastAsia="Times New Roman" w:hAnsi="Calibri" w:cs="Calibri"/>
          <w:color w:val="000000"/>
          <w:lang w:eastAsia="cs-CZ"/>
        </w:rPr>
        <w:br/>
      </w:r>
      <w:r w:rsidRPr="004B302E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4B302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4B302E">
        <w:rPr>
          <w:rFonts w:ascii="Calibri" w:eastAsia="Times New Roman" w:hAnsi="Calibri" w:cs="Calibri"/>
          <w:color w:val="000000"/>
          <w:lang w:eastAsia="cs-CZ"/>
        </w:rPr>
        <w:t>ARDx</w:t>
      </w:r>
      <w:proofErr w:type="spellEnd"/>
      <w:r w:rsidRPr="004B302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4B302E">
        <w:rPr>
          <w:rFonts w:ascii="Calibri" w:eastAsia="Times New Roman" w:hAnsi="Calibri" w:cs="Calibri"/>
          <w:color w:val="000000"/>
          <w:lang w:eastAsia="cs-CZ"/>
        </w:rPr>
        <w:t>objednavky</w:t>
      </w:r>
      <w:proofErr w:type="spellEnd"/>
      <w:r w:rsidRPr="004B302E">
        <w:rPr>
          <w:rFonts w:ascii="Calibri" w:eastAsia="Times New Roman" w:hAnsi="Calibri" w:cs="Calibri"/>
          <w:color w:val="000000"/>
          <w:lang w:eastAsia="cs-CZ"/>
        </w:rPr>
        <w:t xml:space="preserve"> &lt;</w:t>
      </w:r>
      <w:r w:rsidR="007E7167">
        <w:rPr>
          <w:rFonts w:ascii="Calibri" w:eastAsia="Times New Roman" w:hAnsi="Calibri" w:cs="Calibri"/>
          <w:color w:val="000000"/>
          <w:lang w:eastAsia="cs-CZ"/>
        </w:rPr>
        <w:t>XXXX</w:t>
      </w:r>
      <w:r w:rsidRPr="004B302E">
        <w:rPr>
          <w:rFonts w:ascii="Calibri" w:eastAsia="Times New Roman" w:hAnsi="Calibri" w:cs="Calibri"/>
          <w:color w:val="000000"/>
          <w:lang w:eastAsia="cs-CZ"/>
        </w:rPr>
        <w:t>&gt;</w:t>
      </w:r>
      <w:r w:rsidRPr="004B302E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4B302E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4B302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B302E">
        <w:rPr>
          <w:rFonts w:ascii="Calibri" w:eastAsia="Times New Roman" w:hAnsi="Calibri" w:cs="Calibri"/>
          <w:color w:val="000000"/>
          <w:lang w:eastAsia="cs-CZ"/>
        </w:rPr>
        <w:t xml:space="preserve"> objednávka</w:t>
      </w:r>
    </w:p>
    <w:p w:rsidR="004B302E" w:rsidRPr="004B302E" w:rsidRDefault="004B302E" w:rsidP="004B30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B302E">
        <w:rPr>
          <w:rFonts w:ascii="Calibri" w:eastAsia="Times New Roman" w:hAnsi="Calibri" w:cs="Calibri"/>
          <w:color w:val="000000"/>
          <w:lang w:eastAsia="cs-CZ"/>
        </w:rPr>
        <w:t> 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2"/>
      </w:tblGrid>
      <w:tr w:rsidR="004B302E" w:rsidRPr="004B302E" w:rsidTr="004B302E">
        <w:trPr>
          <w:tblCellSpacing w:w="0" w:type="dxa"/>
        </w:trPr>
        <w:tc>
          <w:tcPr>
            <w:tcW w:w="50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66AADC"/>
            <w:vAlign w:val="center"/>
            <w:hideMark/>
          </w:tcPr>
          <w:p w:rsidR="004B302E" w:rsidRPr="004B302E" w:rsidRDefault="004B302E" w:rsidP="004B302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B302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s-CZ"/>
              </w:rPr>
              <w:t xml:space="preserve">EXTERNAL EMAIL: </w:t>
            </w:r>
            <w:proofErr w:type="spellStart"/>
            <w:r w:rsidRPr="004B302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Only</w:t>
            </w:r>
            <w:proofErr w:type="spellEnd"/>
            <w:r w:rsidRPr="004B302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B302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click</w:t>
            </w:r>
            <w:proofErr w:type="spellEnd"/>
            <w:r w:rsidRPr="004B302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B302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links</w:t>
            </w:r>
            <w:proofErr w:type="spellEnd"/>
            <w:r w:rsidRPr="004B302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B302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or</w:t>
            </w:r>
            <w:proofErr w:type="spellEnd"/>
            <w:r w:rsidRPr="004B302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open </w:t>
            </w:r>
            <w:proofErr w:type="spellStart"/>
            <w:r w:rsidRPr="004B302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attachments</w:t>
            </w:r>
            <w:proofErr w:type="spellEnd"/>
            <w:r w:rsidRPr="004B302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B302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if</w:t>
            </w:r>
            <w:proofErr w:type="spellEnd"/>
            <w:r w:rsidRPr="004B302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B302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you</w:t>
            </w:r>
            <w:proofErr w:type="spellEnd"/>
            <w:r w:rsidRPr="004B302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B302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recognize</w:t>
            </w:r>
            <w:proofErr w:type="spellEnd"/>
            <w:r w:rsidRPr="004B302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B302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the</w:t>
            </w:r>
            <w:proofErr w:type="spellEnd"/>
            <w:r w:rsidRPr="004B302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B302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sender</w:t>
            </w:r>
            <w:proofErr w:type="spellEnd"/>
            <w:r w:rsidRPr="004B302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4B302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know</w:t>
            </w:r>
            <w:proofErr w:type="spellEnd"/>
            <w:r w:rsidRPr="004B302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B302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the</w:t>
            </w:r>
            <w:proofErr w:type="spellEnd"/>
            <w:r w:rsidRPr="004B302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B302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content</w:t>
            </w:r>
            <w:proofErr w:type="spellEnd"/>
            <w:r w:rsidRPr="004B302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B302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is</w:t>
            </w:r>
            <w:proofErr w:type="spellEnd"/>
            <w:r w:rsidRPr="004B302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B302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safe</w:t>
            </w:r>
            <w:proofErr w:type="spellEnd"/>
            <w:r w:rsidRPr="004B302E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.</w:t>
            </w:r>
          </w:p>
        </w:tc>
      </w:tr>
    </w:tbl>
    <w:p w:rsidR="004B302E" w:rsidRPr="004B302E" w:rsidRDefault="004B302E" w:rsidP="004B30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B302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B302E" w:rsidRPr="004B302E" w:rsidRDefault="004B302E" w:rsidP="004B302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B302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4B302E" w:rsidRPr="004B302E" w:rsidRDefault="004B302E" w:rsidP="004B302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B302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objednávku a prosím o potvrzení, že jste ji přijali.</w:t>
      </w:r>
    </w:p>
    <w:p w:rsidR="004B302E" w:rsidRPr="004B302E" w:rsidRDefault="004B302E" w:rsidP="004B302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B302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 pozdravem</w:t>
      </w:r>
    </w:p>
    <w:p w:rsidR="004B302E" w:rsidRPr="004B302E" w:rsidRDefault="007E7167" w:rsidP="004B302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4B302E" w:rsidRPr="004B302E" w:rsidRDefault="004B302E" w:rsidP="004B302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B302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4B302E" w:rsidRPr="004B302E" w:rsidRDefault="007E7167" w:rsidP="004B302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4B302E" w:rsidRPr="004B302E" w:rsidRDefault="007E7167" w:rsidP="004B302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4B302E" w:rsidRPr="004B302E" w:rsidRDefault="004B302E" w:rsidP="004B302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B302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t>Nemocnice Nové Město na Moravě, př.org.</w:t>
      </w:r>
    </w:p>
    <w:p w:rsidR="004B302E" w:rsidRPr="004B302E" w:rsidRDefault="004B302E" w:rsidP="004B302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B302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Žďárská 610</w:t>
      </w:r>
    </w:p>
    <w:p w:rsidR="004B302E" w:rsidRPr="004B302E" w:rsidRDefault="004B302E" w:rsidP="004B302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B302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tel.: </w:t>
      </w:r>
      <w:r w:rsidR="007E716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bookmarkStart w:id="1" w:name="_GoBack"/>
      <w:bookmarkEnd w:id="1"/>
    </w:p>
    <w:p w:rsidR="004B302E" w:rsidRPr="004B302E" w:rsidRDefault="004B302E" w:rsidP="004B302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B302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D2"/>
    <w:rsid w:val="004B302E"/>
    <w:rsid w:val="00683AD2"/>
    <w:rsid w:val="00712202"/>
    <w:rsid w:val="007E7167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5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9907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3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06244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7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85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318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620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834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232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4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310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584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37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1531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515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88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910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1961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7352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7732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143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3469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256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204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cp:lastPrinted>2022-11-01T11:46:00Z</cp:lastPrinted>
  <dcterms:created xsi:type="dcterms:W3CDTF">2022-11-01T11:46:00Z</dcterms:created>
  <dcterms:modified xsi:type="dcterms:W3CDTF">2022-11-01T12:23:00Z</dcterms:modified>
</cp:coreProperties>
</file>