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E" w:rsidRDefault="00720D7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65pt;margin-top:.1pt;width:62.45pt;height:13.75pt;z-index:251650048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>Dodatek č. 1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21.3pt;margin-top:27.75pt;width:192.4pt;height:15.9pt;z-index:251652096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Smlouva komisionářská č. 01/02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45pt;margin-top:67.85pt;width:94.15pt;height:31.1pt;z-index:251653120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ind w:left="240" w:hanging="240"/>
                  </w:pPr>
                  <w:r>
                    <w:rPr>
                      <w:rStyle w:val="Zkladntext2Exact0"/>
                    </w:rPr>
                    <w:t xml:space="preserve">1. Smluvní strany: </w:t>
                  </w:r>
                  <w:r>
                    <w:rPr>
                      <w:rStyle w:val="Zkladntext211ptTunExact"/>
                    </w:rPr>
                    <w:t>KOMISIONÁŘ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1.7pt;margin-top:138.55pt;width:85.15pt;height:15pt;z-index:251654144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>bankovní spojení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7.6pt;margin-top:82.65pt;width:290.5pt;height:71.3pt;z-index:251655168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Nadpis3"/>
                    <w:keepNext/>
                    <w:keepLines/>
                    <w:shd w:val="clear" w:color="auto" w:fill="auto"/>
                    <w:ind w:right="2800"/>
                  </w:pPr>
                  <w:bookmarkStart w:id="1" w:name="bookmark1"/>
                  <w:r>
                    <w:t>Ing. Jaroslav Bartoň Březinova 627, 742 58 Příbor</w:t>
                  </w:r>
                  <w:bookmarkEnd w:id="1"/>
                </w:p>
                <w:p w:rsidR="00720D7E" w:rsidRDefault="00220D95">
                  <w:pPr>
                    <w:pStyle w:val="Zkladntext2"/>
                    <w:shd w:val="clear" w:color="auto" w:fill="auto"/>
                    <w:tabs>
                      <w:tab w:val="left" w:pos="4291"/>
                    </w:tabs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KurzvaExact"/>
                    </w:rPr>
                    <w:t>tel.</w:t>
                  </w:r>
                  <w:r>
                    <w:t xml:space="preserve"> 556 722 869, </w:t>
                  </w:r>
                  <w:r>
                    <w:rPr>
                      <w:rStyle w:val="Zkladntext2KurzvaExact"/>
                    </w:rPr>
                    <w:t>mobil</w:t>
                  </w:r>
                  <w:r>
                    <w:t xml:space="preserve"> 776 117 709</w:t>
                  </w:r>
                  <w:r>
                    <w:tab/>
                  </w:r>
                  <w:r>
                    <w:rPr>
                      <w:rStyle w:val="Zkladntext2KurzvaExact"/>
                    </w:rPr>
                    <w:t>IČ:</w:t>
                  </w:r>
                  <w:r>
                    <w:t xml:space="preserve"> 673 25 793</w:t>
                  </w:r>
                </w:p>
                <w:p w:rsidR="00720D7E" w:rsidRDefault="00220D95">
                  <w:pPr>
                    <w:pStyle w:val="Zkladntext2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KurzvaExact"/>
                    </w:rPr>
                    <w:t>e-mail.</w:t>
                  </w:r>
                  <w:r>
                    <w:t xml:space="preserve"> </w:t>
                  </w:r>
                  <w:hyperlink r:id="rId6" w:history="1">
                    <w:r>
                      <w:rPr>
                        <w:rStyle w:val="Hypertextovodkaz"/>
                        <w:lang w:val="en-US" w:eastAsia="en-US" w:bidi="en-US"/>
                      </w:rPr>
                      <w:t>bartonjaroslav@post.cz</w:t>
                    </w:r>
                  </w:hyperlink>
                </w:p>
                <w:p w:rsidR="00720D7E" w:rsidRDefault="00220D95">
                  <w:pPr>
                    <w:pStyle w:val="Zkladntext2"/>
                    <w:shd w:val="clear" w:color="auto" w:fill="auto"/>
                    <w:tabs>
                      <w:tab w:val="left" w:pos="3240"/>
                    </w:tabs>
                    <w:spacing w:line="274" w:lineRule="exact"/>
                    <w:ind w:firstLine="0"/>
                    <w:jc w:val="both"/>
                  </w:pPr>
                  <w:r>
                    <w:t>ČS Kopřivnice</w:t>
                  </w:r>
                  <w:r>
                    <w:tab/>
                  </w:r>
                  <w:r>
                    <w:rPr>
                      <w:rStyle w:val="Zkladntext2KurzvaExact"/>
                    </w:rPr>
                    <w:t>č. účtu:</w:t>
                  </w:r>
                  <w:r>
                    <w:t xml:space="preserve"> 0776334163/0800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.05pt;margin-top:170.5pt;width:90.2pt;height:69.5pt;z-index:251656192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Nadpis3"/>
                    <w:keepNext/>
                    <w:keepLines/>
                    <w:shd w:val="clear" w:color="auto" w:fill="auto"/>
                    <w:spacing w:line="220" w:lineRule="exact"/>
                    <w:jc w:val="both"/>
                  </w:pPr>
                  <w:bookmarkStart w:id="2" w:name="bookmark2"/>
                  <w:r>
                    <w:t>KOMITENT</w:t>
                  </w:r>
                  <w:bookmarkEnd w:id="2"/>
                </w:p>
                <w:p w:rsidR="00720D7E" w:rsidRDefault="00220D95">
                  <w:pPr>
                    <w:pStyle w:val="Zkladntext3"/>
                    <w:shd w:val="clear" w:color="auto" w:fill="auto"/>
                    <w:spacing w:after="203" w:line="240" w:lineRule="exact"/>
                    <w:jc w:val="both"/>
                  </w:pPr>
                  <w:r>
                    <w:t>fakturační adresa</w:t>
                  </w:r>
                </w:p>
                <w:p w:rsidR="00720D7E" w:rsidRDefault="00220D95">
                  <w:pPr>
                    <w:pStyle w:val="Zkladntext3"/>
                    <w:shd w:val="clear" w:color="auto" w:fill="auto"/>
                    <w:spacing w:line="277" w:lineRule="exact"/>
                    <w:jc w:val="both"/>
                  </w:pPr>
                  <w:r>
                    <w:t>bankovní spojení zplnomocněn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27.8pt;margin-top:168.7pt;width:290.7pt;height:85.3pt;z-index:251657216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Nadpis3"/>
                    <w:keepNext/>
                    <w:keepLines/>
                    <w:shd w:val="clear" w:color="auto" w:fill="auto"/>
                    <w:ind w:right="2360"/>
                  </w:pPr>
                  <w:bookmarkStart w:id="3" w:name="bookmark3"/>
                  <w:r>
                    <w:t>Základní škola Emila Zátopka Pionýrská 791, 742 21 Kopřivnice</w:t>
                  </w:r>
                  <w:bookmarkEnd w:id="3"/>
                </w:p>
                <w:p w:rsidR="00720D7E" w:rsidRDefault="00220D95">
                  <w:pPr>
                    <w:pStyle w:val="Zkladntext2"/>
                    <w:shd w:val="clear" w:color="auto" w:fill="auto"/>
                    <w:tabs>
                      <w:tab w:val="left" w:pos="4291"/>
                    </w:tabs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KurzvaExact"/>
                    </w:rPr>
                    <w:t>tel.</w:t>
                  </w:r>
                  <w:r>
                    <w:t xml:space="preserve"> 556 812 166</w:t>
                  </w:r>
                  <w:r>
                    <w:tab/>
                  </w:r>
                  <w:r>
                    <w:rPr>
                      <w:rStyle w:val="Zkladntext2KurzvaExact"/>
                    </w:rPr>
                    <w:t>IČ:</w:t>
                  </w:r>
                  <w:r>
                    <w:t xml:space="preserve"> 641 25 874</w:t>
                  </w:r>
                </w:p>
                <w:p w:rsidR="00720D7E" w:rsidRDefault="00220D95">
                  <w:pPr>
                    <w:pStyle w:val="Zkladntext2"/>
                    <w:shd w:val="clear" w:color="auto" w:fill="auto"/>
                    <w:tabs>
                      <w:tab w:val="left" w:pos="3244"/>
                    </w:tabs>
                    <w:spacing w:line="274" w:lineRule="exact"/>
                    <w:ind w:firstLine="0"/>
                    <w:jc w:val="both"/>
                  </w:pPr>
                  <w:r>
                    <w:t xml:space="preserve">ČS </w:t>
                  </w:r>
                  <w:r>
                    <w:t>Kopřivnice</w:t>
                  </w:r>
                  <w:r>
                    <w:tab/>
                  </w:r>
                  <w:r>
                    <w:rPr>
                      <w:rStyle w:val="Zkladntext2KurzvaExact"/>
                    </w:rPr>
                    <w:t>č. účtu:</w:t>
                  </w:r>
                  <w:r>
                    <w:t xml:space="preserve"> 1767248399/0800</w:t>
                  </w:r>
                </w:p>
                <w:p w:rsidR="00720D7E" w:rsidRDefault="00220D95">
                  <w:pPr>
                    <w:pStyle w:val="Zkladntext2"/>
                    <w:shd w:val="clear" w:color="auto" w:fill="auto"/>
                    <w:spacing w:line="274" w:lineRule="exact"/>
                    <w:ind w:right="3780" w:firstLine="0"/>
                  </w:pPr>
                  <w:r>
                    <w:t xml:space="preserve">Mgr. Pavel Rosinský </w:t>
                  </w:r>
                  <w:r>
                    <w:rPr>
                      <w:rStyle w:val="Zkladntext2KurzvaExact"/>
                    </w:rPr>
                    <w:t>mobil 73 7 214 431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05pt;margin-top:281.2pt;width:124.2pt;height:41.25pt;z-index:251658240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Nadpis3"/>
                    <w:keepNext/>
                    <w:keepLines/>
                    <w:shd w:val="clear" w:color="auto" w:fill="auto"/>
                    <w:spacing w:after="230" w:line="220" w:lineRule="exact"/>
                  </w:pPr>
                  <w:bookmarkStart w:id="4" w:name="bookmark4"/>
                  <w:r>
                    <w:t>Nové znění ěl. 4 a):</w:t>
                  </w:r>
                  <w:bookmarkEnd w:id="4"/>
                </w:p>
                <w:p w:rsidR="00720D7E" w:rsidRDefault="00220D95">
                  <w:pPr>
                    <w:pStyle w:val="Zkladntext2"/>
                    <w:shd w:val="clear" w:color="auto" w:fill="auto"/>
                    <w:spacing w:line="240" w:lineRule="exact"/>
                    <w:ind w:firstLine="0"/>
                  </w:pPr>
                  <w:r>
                    <w:t xml:space="preserve">4. </w:t>
                  </w:r>
                  <w:r>
                    <w:rPr>
                      <w:rStyle w:val="Zkladntext2Exact0"/>
                    </w:rPr>
                    <w:t>Odměna koncesionáře: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2pt;margin-top:333.25pt;width:435.6pt;height:58.25pt;z-index:251659264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spacing w:after="270" w:line="277" w:lineRule="exact"/>
                    <w:ind w:left="400"/>
                  </w:pPr>
                  <w:r>
                    <w:t>a) Za činnost podle čl. 2 a) této smlouvy obdrží komisionář měsíční odměny v paušální částce 1 300," Kč (slovy jeden tisíc tři sta</w:t>
                  </w:r>
                  <w:r>
                    <w:t xml:space="preserve"> korun) bez daně.</w:t>
                  </w:r>
                </w:p>
                <w:p w:rsidR="00720D7E" w:rsidRDefault="00220D95">
                  <w:pPr>
                    <w:pStyle w:val="Zkladntext2"/>
                    <w:shd w:val="clear" w:color="auto" w:fill="auto"/>
                    <w:spacing w:line="240" w:lineRule="exact"/>
                    <w:ind w:left="400"/>
                  </w:pPr>
                  <w:r>
                    <w:t>Zvýšení odměny pro komisionáře platí od 1. 1.2007.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35pt;margin-top:445.45pt;width:134.8pt;height:15.2pt;z-index:251660288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0"/>
                    </w:rPr>
                    <w:t>5. Podpisy smluvních stran: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1.7pt;margin-top:487.2pt;width:131.75pt;height:14.85pt;z-index:251661312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spacing w:line="240" w:lineRule="exact"/>
                    <w:ind w:firstLine="0"/>
                  </w:pPr>
                  <w:r>
                    <w:t>V Kopřivnici 21. 12. 2006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1.5pt;margin-top:514.4pt;width:327.25pt;height:14.85pt;z-index:251662336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tabs>
                      <w:tab w:val="left" w:pos="5544"/>
                    </w:tabs>
                    <w:spacing w:line="240" w:lineRule="exact"/>
                    <w:ind w:firstLine="0"/>
                    <w:jc w:val="both"/>
                  </w:pPr>
                  <w:r>
                    <w:t>Komisionář:</w:t>
                  </w:r>
                  <w:r>
                    <w:tab/>
                    <w:t>Komitent: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5.85pt;margin-top:561.4pt;width:141.85pt;height:22.5pt;z-index:251663360;mso-wrap-distance-left:5pt;mso-wrap-distance-right:5pt;mso-position-horizontal-relative:margin" wrapcoords="0 0 21600 0 21600 13243 18256 13537 18256 21600 3229 21600 3229 13537 0 13243 0 0" filled="f" stroked="f">
            <v:textbox style="mso-fit-shape-to-text:t" inset="0,0,0,0">
              <w:txbxContent>
                <w:p w:rsidR="00720D7E" w:rsidRDefault="00720D7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720D7E" w:rsidRDefault="00220D95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Ing. Jaroslav Bartoň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8.7pt;margin-top:597pt;width:105.3pt;height:65.75pt;z-index:251664384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spacing w:after="203" w:line="240" w:lineRule="exact"/>
                    <w:ind w:left="20" w:firstLine="0"/>
                    <w:jc w:val="center"/>
                  </w:pPr>
                  <w:r>
                    <w:t>BOZPa PO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04pt;margin-top:579.1pt;width:126.55pt;height:87pt;z-index:251665408;mso-wrap-distance-left:5pt;mso-wrap-distance-right:5pt;mso-position-horizontal-relative:margin" filled="f" stroked="f">
            <v:textbox style="mso-fit-shape-to-text:t" inset="0,0,0,0">
              <w:txbxContent>
                <w:p w:rsidR="00720D7E" w:rsidRDefault="00220D95">
                  <w:pPr>
                    <w:pStyle w:val="Zkladntext2"/>
                    <w:shd w:val="clear" w:color="auto" w:fill="auto"/>
                    <w:spacing w:after="147" w:line="274" w:lineRule="exact"/>
                    <w:ind w:left="20" w:firstLine="0"/>
                    <w:jc w:val="center"/>
                  </w:pPr>
                  <w:r>
                    <w:t>Mgr. Jan Mužík</w:t>
                  </w:r>
                  <w:r>
                    <w:br/>
                  </w:r>
                  <w:r>
                    <w:t>ředitel školy</w:t>
                  </w:r>
                </w:p>
              </w:txbxContent>
            </v:textbox>
            <w10:wrap anchorx="margin"/>
          </v:shape>
        </w:pict>
      </w: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360" w:lineRule="exact"/>
      </w:pPr>
    </w:p>
    <w:p w:rsidR="00720D7E" w:rsidRDefault="00720D7E">
      <w:pPr>
        <w:spacing w:line="690" w:lineRule="exact"/>
      </w:pPr>
    </w:p>
    <w:p w:rsidR="00720D7E" w:rsidRDefault="00720D7E">
      <w:pPr>
        <w:rPr>
          <w:sz w:val="2"/>
          <w:szCs w:val="2"/>
        </w:rPr>
      </w:pPr>
    </w:p>
    <w:sectPr w:rsidR="00720D7E" w:rsidSect="00720D7E">
      <w:type w:val="continuous"/>
      <w:pgSz w:w="11900" w:h="16840"/>
      <w:pgMar w:top="1483" w:right="1335" w:bottom="1483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95" w:rsidRDefault="00220D95" w:rsidP="00720D7E">
      <w:r>
        <w:separator/>
      </w:r>
    </w:p>
  </w:endnote>
  <w:endnote w:type="continuationSeparator" w:id="1">
    <w:p w:rsidR="00220D95" w:rsidRDefault="00220D95" w:rsidP="0072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95" w:rsidRDefault="00220D95"/>
  </w:footnote>
  <w:footnote w:type="continuationSeparator" w:id="1">
    <w:p w:rsidR="00220D95" w:rsidRDefault="00220D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0D7E"/>
    <w:rsid w:val="00220D95"/>
    <w:rsid w:val="00651409"/>
    <w:rsid w:val="0072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D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0D7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720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sid w:val="00720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Exact">
    <w:name w:val="Základní text (2) Exact"/>
    <w:basedOn w:val="Standardnpsmoodstavce"/>
    <w:link w:val="Zkladntext2"/>
    <w:rsid w:val="00720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Exact"/>
    <w:rsid w:val="00720D7E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1ptTunExact">
    <w:name w:val="Základní text (2) + 11 pt;Tučné Exact"/>
    <w:basedOn w:val="Zkladntext2Exact"/>
    <w:rsid w:val="00720D7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sid w:val="00720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Exact">
    <w:name w:val="Základní text (2) + Kurzíva Exact"/>
    <w:basedOn w:val="Zkladntext2Exact"/>
    <w:rsid w:val="00720D7E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720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720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Exact0">
    <w:name w:val="Základní text (4) Exact"/>
    <w:basedOn w:val="Zkladntext4Exact"/>
    <w:rsid w:val="00720D7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720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sid w:val="00720D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kurzvaMtko50Exact">
    <w:name w:val="Základní text (5) + Ne kurzíva;Měřítko 50% Exact"/>
    <w:basedOn w:val="Zkladntext5Exact"/>
    <w:rsid w:val="00720D7E"/>
    <w:rPr>
      <w:i/>
      <w:iCs/>
      <w:color w:val="000000"/>
      <w:spacing w:val="0"/>
      <w:w w:val="50"/>
      <w:position w:val="0"/>
      <w:lang w:val="cs-CZ" w:eastAsia="cs-CZ" w:bidi="cs-CZ"/>
    </w:rPr>
  </w:style>
  <w:style w:type="character" w:customStyle="1" w:styleId="Zkladntext5NekurzvaMtko50Exact0">
    <w:name w:val="Základní text (5) + Ne kurzíva;Měřítko 50% Exact"/>
    <w:basedOn w:val="Zkladntext5Exact"/>
    <w:rsid w:val="00720D7E"/>
    <w:rPr>
      <w:i/>
      <w:iCs/>
      <w:color w:val="000000"/>
      <w:spacing w:val="0"/>
      <w:w w:val="5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720D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MalpsmenaExact">
    <w:name w:val="Základní text (6) + Malá písmena Exact"/>
    <w:basedOn w:val="Zkladntext6Exact"/>
    <w:rsid w:val="00720D7E"/>
    <w:rPr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720D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">
    <w:name w:val="Základní text (3)"/>
    <w:basedOn w:val="Normln"/>
    <w:link w:val="Zkladntext3Exact"/>
    <w:rsid w:val="00720D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1">
    <w:name w:val="Nadpis #1"/>
    <w:basedOn w:val="Normln"/>
    <w:link w:val="Nadpis1Exact"/>
    <w:rsid w:val="00720D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">
    <w:name w:val="Základní text (2)"/>
    <w:basedOn w:val="Normln"/>
    <w:link w:val="Zkladntext2Exact"/>
    <w:rsid w:val="00720D7E"/>
    <w:pPr>
      <w:shd w:val="clear" w:color="auto" w:fill="FFFFFF"/>
      <w:spacing w:line="28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rsid w:val="00720D7E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rsid w:val="00720D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rsid w:val="00720D7E"/>
    <w:pPr>
      <w:shd w:val="clear" w:color="auto" w:fill="FFFFFF"/>
      <w:spacing w:before="240" w:line="194" w:lineRule="exact"/>
      <w:ind w:hanging="420"/>
    </w:pPr>
    <w:rPr>
      <w:rFonts w:ascii="Times New Roman" w:eastAsia="Times New Roman" w:hAnsi="Times New Roman" w:cs="Times New Roman"/>
      <w:i/>
      <w:iCs/>
    </w:rPr>
  </w:style>
  <w:style w:type="paragraph" w:customStyle="1" w:styleId="Zkladntext5">
    <w:name w:val="Základní text (5)"/>
    <w:basedOn w:val="Normln"/>
    <w:link w:val="Zkladntext5Exact"/>
    <w:rsid w:val="00720D7E"/>
    <w:pPr>
      <w:shd w:val="clear" w:color="auto" w:fill="FFFFFF"/>
      <w:spacing w:line="194" w:lineRule="exact"/>
      <w:ind w:hanging="42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6">
    <w:name w:val="Základní text (6)"/>
    <w:basedOn w:val="Normln"/>
    <w:link w:val="Zkladntext6Exact"/>
    <w:rsid w:val="00720D7E"/>
    <w:pPr>
      <w:shd w:val="clear" w:color="auto" w:fill="FFFFFF"/>
      <w:spacing w:before="120" w:after="240" w:line="0" w:lineRule="atLeast"/>
    </w:pPr>
    <w:rPr>
      <w:rFonts w:ascii="Bookman Old Style" w:eastAsia="Bookman Old Style" w:hAnsi="Bookman Old Style" w:cs="Bookman Old Style"/>
    </w:rPr>
  </w:style>
  <w:style w:type="paragraph" w:customStyle="1" w:styleId="Nadpis2">
    <w:name w:val="Nadpis #2"/>
    <w:basedOn w:val="Normln"/>
    <w:link w:val="Nadpis2Exact"/>
    <w:rsid w:val="00720D7E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onjaroslav@p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2017-05-17T07:48:00Z</dcterms:created>
  <dcterms:modified xsi:type="dcterms:W3CDTF">2017-05-17T07:49:00Z</dcterms:modified>
</cp:coreProperties>
</file>