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1AACA56D" w:rsidR="0022187D" w:rsidRPr="005E18EB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</w:rPr>
      </w:pPr>
      <w:r w:rsidRPr="005E18EB">
        <w:rPr>
          <w:b/>
          <w:color w:val="auto"/>
        </w:rPr>
        <w:t xml:space="preserve">          </w:t>
      </w:r>
    </w:p>
    <w:p w14:paraId="2257EB5B" w14:textId="77777777" w:rsidR="001B6C6A" w:rsidRPr="005E18EB" w:rsidRDefault="00AC1630" w:rsidP="0092575E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5E18EB">
        <w:rPr>
          <w:rFonts w:ascii="Times New Roman" w:hAnsi="Times New Roman"/>
          <w:b/>
          <w:sz w:val="40"/>
          <w:szCs w:val="40"/>
        </w:rPr>
        <w:t xml:space="preserve">Dodatek č. 1  </w:t>
      </w:r>
    </w:p>
    <w:p w14:paraId="19F8C1EC" w14:textId="2730F838" w:rsidR="00AC1630" w:rsidRPr="005E18EB" w:rsidRDefault="00AC1630" w:rsidP="001B6C6A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5E18EB">
        <w:rPr>
          <w:rFonts w:ascii="Times New Roman" w:hAnsi="Times New Roman"/>
          <w:b/>
          <w:sz w:val="40"/>
          <w:szCs w:val="40"/>
        </w:rPr>
        <w:t>k</w:t>
      </w:r>
      <w:r w:rsidR="00044CED" w:rsidRPr="005E18EB">
        <w:rPr>
          <w:rFonts w:ascii="Times New Roman" w:hAnsi="Times New Roman"/>
          <w:b/>
          <w:sz w:val="40"/>
          <w:szCs w:val="40"/>
        </w:rPr>
        <w:t>e</w:t>
      </w:r>
      <w:r w:rsidRPr="005E18EB">
        <w:rPr>
          <w:rFonts w:ascii="Times New Roman" w:hAnsi="Times New Roman"/>
          <w:b/>
          <w:sz w:val="40"/>
          <w:szCs w:val="40"/>
        </w:rPr>
        <w:t xml:space="preserve"> smlouvě</w:t>
      </w:r>
      <w:r w:rsidR="001B6C6A" w:rsidRPr="005E18EB">
        <w:rPr>
          <w:rFonts w:ascii="Times New Roman" w:hAnsi="Times New Roman"/>
          <w:b/>
          <w:sz w:val="40"/>
          <w:szCs w:val="40"/>
        </w:rPr>
        <w:t xml:space="preserve"> </w:t>
      </w:r>
      <w:r w:rsidRPr="005E18EB">
        <w:rPr>
          <w:rFonts w:ascii="Times New Roman" w:hAnsi="Times New Roman"/>
          <w:b/>
          <w:sz w:val="40"/>
          <w:szCs w:val="40"/>
        </w:rPr>
        <w:t xml:space="preserve">č. VZ </w:t>
      </w:r>
      <w:r w:rsidR="002F5165" w:rsidRPr="005E18EB">
        <w:rPr>
          <w:rFonts w:ascii="Times New Roman" w:hAnsi="Times New Roman"/>
          <w:b/>
          <w:sz w:val="40"/>
          <w:szCs w:val="40"/>
        </w:rPr>
        <w:t>50</w:t>
      </w:r>
      <w:r w:rsidRPr="005E18EB">
        <w:rPr>
          <w:rFonts w:ascii="Times New Roman" w:hAnsi="Times New Roman"/>
          <w:b/>
          <w:sz w:val="40"/>
          <w:szCs w:val="40"/>
        </w:rPr>
        <w:t>/20</w:t>
      </w:r>
      <w:r w:rsidR="00D13E3B" w:rsidRPr="005E18EB">
        <w:rPr>
          <w:rFonts w:ascii="Times New Roman" w:hAnsi="Times New Roman"/>
          <w:b/>
          <w:sz w:val="40"/>
          <w:szCs w:val="40"/>
        </w:rPr>
        <w:t>22</w:t>
      </w:r>
    </w:p>
    <w:p w14:paraId="10DA4861" w14:textId="77777777" w:rsidR="004B6822" w:rsidRPr="005E18EB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5E18EB">
        <w:rPr>
          <w:rFonts w:ascii="Times New Roman" w:hAnsi="Times New Roman"/>
        </w:rPr>
        <w:t>uzavřen</w:t>
      </w:r>
      <w:r w:rsidR="00044CED" w:rsidRPr="005E18EB">
        <w:rPr>
          <w:rFonts w:ascii="Times New Roman" w:hAnsi="Times New Roman"/>
        </w:rPr>
        <w:t>é</w:t>
      </w:r>
      <w:r w:rsidRPr="005E18EB">
        <w:rPr>
          <w:rFonts w:ascii="Times New Roman" w:hAnsi="Times New Roman"/>
        </w:rPr>
        <w:t xml:space="preserve"> níže uvedeného dne, měsíce a roku v souladu s </w:t>
      </w:r>
      <w:proofErr w:type="gramStart"/>
      <w:r w:rsidRPr="005E18EB">
        <w:rPr>
          <w:rFonts w:ascii="Times New Roman" w:hAnsi="Times New Roman"/>
        </w:rPr>
        <w:t>ustanovením §  2079</w:t>
      </w:r>
      <w:proofErr w:type="gramEnd"/>
      <w:r w:rsidRPr="005E18EB">
        <w:rPr>
          <w:rFonts w:ascii="Times New Roman" w:hAnsi="Times New Roman"/>
        </w:rPr>
        <w:t xml:space="preserve"> a násl.</w:t>
      </w:r>
    </w:p>
    <w:p w14:paraId="281FBC51" w14:textId="6B31B3EB" w:rsidR="00AC1630" w:rsidRPr="005E18EB" w:rsidRDefault="004B6822" w:rsidP="00AC1630">
      <w:pPr>
        <w:spacing w:line="276" w:lineRule="auto"/>
        <w:jc w:val="center"/>
        <w:rPr>
          <w:rFonts w:ascii="Times New Roman" w:hAnsi="Times New Roman"/>
        </w:rPr>
      </w:pPr>
      <w:r w:rsidRPr="005E18EB">
        <w:rPr>
          <w:rFonts w:ascii="Times New Roman" w:hAnsi="Times New Roman"/>
        </w:rPr>
        <w:t>z</w:t>
      </w:r>
      <w:r w:rsidR="00AC1630" w:rsidRPr="005E18EB">
        <w:rPr>
          <w:rFonts w:ascii="Times New Roman" w:hAnsi="Times New Roman"/>
        </w:rPr>
        <w:t>ákona</w:t>
      </w:r>
      <w:r w:rsidRPr="005E18EB">
        <w:rPr>
          <w:rFonts w:ascii="Times New Roman" w:hAnsi="Times New Roman"/>
        </w:rPr>
        <w:t xml:space="preserve"> </w:t>
      </w:r>
      <w:r w:rsidR="00AC1630" w:rsidRPr="005E18EB">
        <w:rPr>
          <w:rFonts w:ascii="Times New Roman" w:hAnsi="Times New Roman"/>
        </w:rPr>
        <w:t>č. 89/2012 Sb., občanského zákoníku, ve znění pozdějších předpisů,</w:t>
      </w:r>
    </w:p>
    <w:p w14:paraId="58AC6730" w14:textId="77777777" w:rsidR="00AC1630" w:rsidRPr="005E18EB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5E18EB">
        <w:rPr>
          <w:rFonts w:ascii="Times New Roman" w:hAnsi="Times New Roman"/>
        </w:rPr>
        <w:t>mezi těmito smluvními stranami:</w:t>
      </w:r>
    </w:p>
    <w:p w14:paraId="68FF8629" w14:textId="77777777" w:rsidR="00AC1630" w:rsidRPr="005E18EB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5E18EB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5E18EB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5E18EB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5E18EB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5E18EB">
        <w:rPr>
          <w:rFonts w:ascii="Times New Roman" w:hAnsi="Times New Roman"/>
        </w:rPr>
        <w:t xml:space="preserve">X/2012          </w:t>
      </w:r>
      <w:r w:rsidRPr="005E18EB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5E18EB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5E18EB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     IČ</w:t>
      </w:r>
      <w:r w:rsidR="00044CED" w:rsidRPr="005E18EB">
        <w:rPr>
          <w:rFonts w:ascii="Times New Roman" w:hAnsi="Times New Roman"/>
        </w:rPr>
        <w:t>O</w:t>
      </w:r>
      <w:r w:rsidRPr="005E18EB">
        <w:rPr>
          <w:rFonts w:ascii="Times New Roman" w:hAnsi="Times New Roman"/>
        </w:rPr>
        <w:t>:  00843954</w:t>
      </w:r>
    </w:p>
    <w:p w14:paraId="330CC9E4" w14:textId="77777777" w:rsidR="00AC1630" w:rsidRPr="005E18EB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                 DIČ:  CZ00843954</w:t>
      </w:r>
    </w:p>
    <w:p w14:paraId="0CAA00E8" w14:textId="74D0252B" w:rsidR="00AC1630" w:rsidRPr="005E18EB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                 Bankovní spojení: </w:t>
      </w:r>
      <w:proofErr w:type="spellStart"/>
      <w:r w:rsidR="00F83DEC">
        <w:rPr>
          <w:rFonts w:ascii="Times New Roman" w:hAnsi="Times New Roman"/>
        </w:rPr>
        <w:t>xxxxxxxxxxxxx</w:t>
      </w:r>
      <w:proofErr w:type="spellEnd"/>
    </w:p>
    <w:p w14:paraId="70F17CED" w14:textId="4E902F21" w:rsidR="00AC1630" w:rsidRPr="005E18EB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                 Č</w:t>
      </w:r>
      <w:r w:rsidR="006C58F4" w:rsidRPr="005E18EB">
        <w:rPr>
          <w:rFonts w:ascii="Times New Roman" w:hAnsi="Times New Roman"/>
        </w:rPr>
        <w:t xml:space="preserve">íslo účtu: </w:t>
      </w:r>
      <w:proofErr w:type="spellStart"/>
      <w:r w:rsidR="00F83DEC">
        <w:rPr>
          <w:rFonts w:ascii="Times New Roman" w:hAnsi="Times New Roman"/>
        </w:rPr>
        <w:t>xxxxxxxxxxxxxxxxxxx</w:t>
      </w:r>
      <w:proofErr w:type="spellEnd"/>
      <w:r w:rsidRPr="005E18EB">
        <w:rPr>
          <w:rFonts w:ascii="Times New Roman" w:hAnsi="Times New Roman"/>
        </w:rPr>
        <w:t xml:space="preserve">        </w:t>
      </w:r>
    </w:p>
    <w:p w14:paraId="7B527639" w14:textId="77777777" w:rsidR="00AC1630" w:rsidRPr="005E18EB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     Zastoupena:  MUDr. Hanou Kučerovou, ředitelkou</w:t>
      </w:r>
    </w:p>
    <w:p w14:paraId="258E58BA" w14:textId="5892CAF0" w:rsidR="00AC1630" w:rsidRPr="005E18EB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ab/>
      </w:r>
      <w:r w:rsidRPr="005E18EB">
        <w:rPr>
          <w:rFonts w:ascii="Times New Roman" w:hAnsi="Times New Roman"/>
        </w:rPr>
        <w:tab/>
      </w:r>
      <w:r w:rsidRPr="005E18EB">
        <w:rPr>
          <w:rFonts w:ascii="Times New Roman" w:hAnsi="Times New Roman"/>
        </w:rPr>
        <w:tab/>
      </w:r>
      <w:r w:rsidRPr="005E18EB">
        <w:rPr>
          <w:rStyle w:val="platne1"/>
          <w:rFonts w:ascii="Times New Roman" w:hAnsi="Times New Roman"/>
        </w:rPr>
        <w:t xml:space="preserve">jako </w:t>
      </w:r>
      <w:r w:rsidR="00931609" w:rsidRPr="005E18EB">
        <w:rPr>
          <w:rStyle w:val="platne1"/>
          <w:rFonts w:ascii="Times New Roman" w:hAnsi="Times New Roman"/>
          <w:b/>
        </w:rPr>
        <w:t>objednatel</w:t>
      </w:r>
      <w:r w:rsidRPr="005E18EB">
        <w:rPr>
          <w:rStyle w:val="platne1"/>
          <w:rFonts w:ascii="Times New Roman" w:hAnsi="Times New Roman"/>
          <w:b/>
        </w:rPr>
        <w:t xml:space="preserve"> </w:t>
      </w:r>
      <w:r w:rsidRPr="005E18EB">
        <w:rPr>
          <w:rStyle w:val="platne1"/>
          <w:rFonts w:ascii="Times New Roman" w:hAnsi="Times New Roman"/>
        </w:rPr>
        <w:t>(dále jen „</w:t>
      </w:r>
      <w:r w:rsidR="00931609" w:rsidRPr="005E18EB">
        <w:rPr>
          <w:rStyle w:val="platne1"/>
          <w:rFonts w:ascii="Times New Roman" w:hAnsi="Times New Roman"/>
        </w:rPr>
        <w:t>objednatel</w:t>
      </w:r>
      <w:r w:rsidRPr="005E18EB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5E18EB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5E18EB">
        <w:rPr>
          <w:rFonts w:ascii="Times New Roman" w:hAnsi="Times New Roman"/>
          <w:iCs/>
          <w:spacing w:val="-4"/>
        </w:rPr>
        <w:t>a</w:t>
      </w:r>
    </w:p>
    <w:p w14:paraId="3D89784E" w14:textId="23F872E5" w:rsidR="00AC1630" w:rsidRPr="005E18EB" w:rsidRDefault="00D13E3B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proofErr w:type="spellStart"/>
      <w:r w:rsidRPr="005E18EB">
        <w:rPr>
          <w:rFonts w:ascii="Times New Roman" w:hAnsi="Times New Roman"/>
          <w:b/>
          <w:spacing w:val="-2"/>
        </w:rPr>
        <w:t>T</w:t>
      </w:r>
      <w:r w:rsidR="002F5165" w:rsidRPr="005E18EB">
        <w:rPr>
          <w:rFonts w:ascii="Times New Roman" w:hAnsi="Times New Roman"/>
          <w:b/>
          <w:spacing w:val="-2"/>
        </w:rPr>
        <w:t>egart</w:t>
      </w:r>
      <w:proofErr w:type="spellEnd"/>
      <w:r w:rsidR="009010EE" w:rsidRPr="005E18EB">
        <w:rPr>
          <w:rFonts w:ascii="Times New Roman" w:hAnsi="Times New Roman"/>
          <w:b/>
          <w:spacing w:val="-2"/>
        </w:rPr>
        <w:t xml:space="preserve"> s.r.o.</w:t>
      </w:r>
    </w:p>
    <w:p w14:paraId="5DD90E3E" w14:textId="57A7F38D" w:rsidR="00AC1630" w:rsidRPr="005E18EB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5E18EB">
        <w:rPr>
          <w:rFonts w:ascii="Times New Roman" w:hAnsi="Times New Roman"/>
          <w:spacing w:val="-2"/>
        </w:rPr>
        <w:t xml:space="preserve">Sídlo: </w:t>
      </w:r>
      <w:r w:rsidR="002F5165" w:rsidRPr="005E18EB">
        <w:rPr>
          <w:rFonts w:ascii="Times New Roman" w:hAnsi="Times New Roman"/>
          <w:spacing w:val="-2"/>
        </w:rPr>
        <w:t>Brno</w:t>
      </w:r>
      <w:r w:rsidR="009010EE" w:rsidRPr="005E18EB">
        <w:rPr>
          <w:rFonts w:ascii="Times New Roman" w:hAnsi="Times New Roman"/>
          <w:spacing w:val="-2"/>
        </w:rPr>
        <w:t xml:space="preserve"> - Lesná</w:t>
      </w:r>
      <w:r w:rsidR="002F5165" w:rsidRPr="005E18EB">
        <w:rPr>
          <w:rFonts w:ascii="Times New Roman" w:hAnsi="Times New Roman"/>
          <w:spacing w:val="-2"/>
        </w:rPr>
        <w:t>, Slavíčkova 840/1b</w:t>
      </w:r>
      <w:r w:rsidR="00D13E3B" w:rsidRPr="005E18EB">
        <w:rPr>
          <w:rFonts w:ascii="Times New Roman" w:hAnsi="Times New Roman"/>
          <w:spacing w:val="-2"/>
        </w:rPr>
        <w:t xml:space="preserve">, </w:t>
      </w:r>
      <w:r w:rsidRPr="005E18EB">
        <w:rPr>
          <w:rFonts w:ascii="Times New Roman" w:hAnsi="Times New Roman"/>
          <w:spacing w:val="-2"/>
        </w:rPr>
        <w:t xml:space="preserve">PSČ </w:t>
      </w:r>
      <w:r w:rsidR="002F5165" w:rsidRPr="005E18EB">
        <w:rPr>
          <w:rFonts w:ascii="Times New Roman" w:hAnsi="Times New Roman"/>
          <w:spacing w:val="-2"/>
        </w:rPr>
        <w:t>638 00</w:t>
      </w:r>
    </w:p>
    <w:p w14:paraId="6FD3A2BB" w14:textId="3242810E" w:rsidR="002F5165" w:rsidRPr="005E18EB" w:rsidRDefault="002F5165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5E18EB">
        <w:rPr>
          <w:rFonts w:ascii="Times New Roman" w:hAnsi="Times New Roman"/>
          <w:spacing w:val="-2"/>
        </w:rPr>
        <w:t>Doručovací adresa: Litovel, Kollárova 808/5, PSČ 784 01</w:t>
      </w:r>
    </w:p>
    <w:p w14:paraId="6B044C6B" w14:textId="01E45619" w:rsidR="00AC1630" w:rsidRPr="005E18EB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5E18EB">
        <w:rPr>
          <w:rFonts w:ascii="Times New Roman" w:hAnsi="Times New Roman"/>
          <w:spacing w:val="-2"/>
        </w:rPr>
        <w:t>IČ</w:t>
      </w:r>
      <w:r w:rsidR="00044CED" w:rsidRPr="005E18EB">
        <w:rPr>
          <w:rFonts w:ascii="Times New Roman" w:hAnsi="Times New Roman"/>
          <w:spacing w:val="-2"/>
        </w:rPr>
        <w:t>O</w:t>
      </w:r>
      <w:r w:rsidRPr="005E18EB">
        <w:rPr>
          <w:rFonts w:ascii="Times New Roman" w:hAnsi="Times New Roman"/>
          <w:spacing w:val="-2"/>
        </w:rPr>
        <w:t xml:space="preserve">: </w:t>
      </w:r>
      <w:r w:rsidR="00D13E3B" w:rsidRPr="005E18EB">
        <w:rPr>
          <w:rFonts w:ascii="Times New Roman" w:hAnsi="Times New Roman"/>
          <w:spacing w:val="-2"/>
        </w:rPr>
        <w:t>0</w:t>
      </w:r>
      <w:r w:rsidR="002F5165" w:rsidRPr="005E18EB">
        <w:rPr>
          <w:rFonts w:ascii="Times New Roman" w:hAnsi="Times New Roman"/>
          <w:spacing w:val="-2"/>
        </w:rPr>
        <w:t>5184088</w:t>
      </w:r>
    </w:p>
    <w:p w14:paraId="1EF4944B" w14:textId="301E4AA2" w:rsidR="00AC1630" w:rsidRPr="005E18EB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5E18EB">
        <w:rPr>
          <w:rFonts w:ascii="Times New Roman" w:hAnsi="Times New Roman"/>
          <w:spacing w:val="-2"/>
        </w:rPr>
        <w:t>DIČ: CZ</w:t>
      </w:r>
      <w:r w:rsidR="002F5165" w:rsidRPr="005E18EB">
        <w:rPr>
          <w:rFonts w:ascii="Times New Roman" w:hAnsi="Times New Roman"/>
          <w:spacing w:val="-2"/>
        </w:rPr>
        <w:t>05184088</w:t>
      </w:r>
    </w:p>
    <w:p w14:paraId="27E9B89F" w14:textId="0D292D8B" w:rsidR="00AC1630" w:rsidRPr="005E18EB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5E18EB">
        <w:rPr>
          <w:rFonts w:ascii="Times New Roman" w:hAnsi="Times New Roman"/>
          <w:spacing w:val="-2"/>
        </w:rPr>
        <w:t>Zapsán</w:t>
      </w:r>
      <w:r w:rsidR="002F5165" w:rsidRPr="005E18EB">
        <w:rPr>
          <w:rFonts w:ascii="Times New Roman" w:hAnsi="Times New Roman"/>
          <w:spacing w:val="-2"/>
        </w:rPr>
        <w:t>a</w:t>
      </w:r>
      <w:r w:rsidR="0054034D" w:rsidRPr="005E18EB">
        <w:rPr>
          <w:rFonts w:ascii="Times New Roman" w:hAnsi="Times New Roman"/>
          <w:spacing w:val="-2"/>
        </w:rPr>
        <w:t xml:space="preserve"> </w:t>
      </w:r>
      <w:r w:rsidR="00FC7F86" w:rsidRPr="005E18EB">
        <w:rPr>
          <w:rFonts w:ascii="Times New Roman" w:hAnsi="Times New Roman"/>
          <w:spacing w:val="-2"/>
        </w:rPr>
        <w:t xml:space="preserve">v obchodním rejstříku u </w:t>
      </w:r>
      <w:r w:rsidR="0011264C" w:rsidRPr="005E18EB">
        <w:rPr>
          <w:rFonts w:ascii="Times New Roman" w:hAnsi="Times New Roman"/>
          <w:spacing w:val="-2"/>
        </w:rPr>
        <w:t>Krajského soudu v</w:t>
      </w:r>
      <w:r w:rsidR="00FC7F86" w:rsidRPr="005E18EB">
        <w:rPr>
          <w:rFonts w:ascii="Times New Roman" w:hAnsi="Times New Roman"/>
          <w:spacing w:val="-2"/>
        </w:rPr>
        <w:t> </w:t>
      </w:r>
      <w:r w:rsidR="002F5165" w:rsidRPr="005E18EB">
        <w:rPr>
          <w:rFonts w:ascii="Times New Roman" w:hAnsi="Times New Roman"/>
          <w:spacing w:val="-2"/>
        </w:rPr>
        <w:t>Brně</w:t>
      </w:r>
      <w:r w:rsidR="0011264C" w:rsidRPr="005E18EB">
        <w:rPr>
          <w:rFonts w:ascii="Times New Roman" w:hAnsi="Times New Roman"/>
          <w:spacing w:val="-2"/>
        </w:rPr>
        <w:t xml:space="preserve">, </w:t>
      </w:r>
      <w:r w:rsidR="00FC7F86" w:rsidRPr="005E18EB">
        <w:rPr>
          <w:rFonts w:ascii="Times New Roman" w:hAnsi="Times New Roman"/>
          <w:spacing w:val="-2"/>
        </w:rPr>
        <w:t xml:space="preserve">oddíl </w:t>
      </w:r>
      <w:r w:rsidR="002F5165" w:rsidRPr="005E18EB">
        <w:rPr>
          <w:rFonts w:ascii="Times New Roman" w:hAnsi="Times New Roman"/>
          <w:spacing w:val="-2"/>
        </w:rPr>
        <w:t>C</w:t>
      </w:r>
      <w:r w:rsidR="00FC7F86" w:rsidRPr="005E18EB">
        <w:rPr>
          <w:rFonts w:ascii="Times New Roman" w:hAnsi="Times New Roman"/>
          <w:spacing w:val="-2"/>
        </w:rPr>
        <w:t xml:space="preserve">, vložka </w:t>
      </w:r>
      <w:r w:rsidR="002F5165" w:rsidRPr="005E18EB">
        <w:rPr>
          <w:rFonts w:ascii="Times New Roman" w:hAnsi="Times New Roman"/>
          <w:spacing w:val="-2"/>
        </w:rPr>
        <w:t>93993</w:t>
      </w:r>
    </w:p>
    <w:p w14:paraId="4C5C6827" w14:textId="45D5D1E6" w:rsidR="00AC1630" w:rsidRPr="005E18EB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Bankovní spojení: </w:t>
      </w:r>
      <w:bookmarkStart w:id="0" w:name="_Hlk93321230"/>
      <w:proofErr w:type="spellStart"/>
      <w:r w:rsidR="00F83DEC">
        <w:rPr>
          <w:rFonts w:ascii="Times New Roman" w:hAnsi="Times New Roman"/>
        </w:rPr>
        <w:t>xxxxxxxxxxxxx</w:t>
      </w:r>
      <w:proofErr w:type="spellEnd"/>
    </w:p>
    <w:bookmarkEnd w:id="0"/>
    <w:p w14:paraId="10148972" w14:textId="1E3BD47D" w:rsidR="00AC1630" w:rsidRPr="005E18EB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>Číslo účt</w:t>
      </w:r>
      <w:r w:rsidR="00044CED" w:rsidRPr="005E18EB">
        <w:rPr>
          <w:rFonts w:ascii="Times New Roman" w:hAnsi="Times New Roman"/>
        </w:rPr>
        <w:t xml:space="preserve">u:  </w:t>
      </w:r>
      <w:proofErr w:type="spellStart"/>
      <w:r w:rsidR="00F83DEC">
        <w:rPr>
          <w:rFonts w:ascii="Times New Roman" w:hAnsi="Times New Roman"/>
        </w:rPr>
        <w:t>xxxxxxxxxxxxxxxxxx</w:t>
      </w:r>
      <w:proofErr w:type="spellEnd"/>
    </w:p>
    <w:p w14:paraId="7EE995C1" w14:textId="7DF65900" w:rsidR="00AC1630" w:rsidRPr="005E18EB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5E18EB">
        <w:rPr>
          <w:rFonts w:ascii="Times New Roman" w:hAnsi="Times New Roman"/>
          <w:spacing w:val="-2"/>
        </w:rPr>
        <w:t xml:space="preserve">Zastoupena: </w:t>
      </w:r>
      <w:r w:rsidR="002F5165" w:rsidRPr="005E18EB">
        <w:rPr>
          <w:rFonts w:ascii="Times New Roman" w:hAnsi="Times New Roman"/>
          <w:spacing w:val="-2"/>
        </w:rPr>
        <w:t>Martinem Krylem</w:t>
      </w:r>
      <w:r w:rsidR="0054034D" w:rsidRPr="005E18EB">
        <w:rPr>
          <w:rFonts w:ascii="Times New Roman" w:hAnsi="Times New Roman"/>
          <w:spacing w:val="-2"/>
        </w:rPr>
        <w:t xml:space="preserve">, </w:t>
      </w:r>
      <w:r w:rsidR="002F5165" w:rsidRPr="005E18EB">
        <w:rPr>
          <w:rFonts w:ascii="Times New Roman" w:hAnsi="Times New Roman"/>
          <w:spacing w:val="-2"/>
        </w:rPr>
        <w:t>jednatelem společnosti</w:t>
      </w:r>
    </w:p>
    <w:p w14:paraId="74F3B77B" w14:textId="5A3413FD" w:rsidR="00AC1630" w:rsidRPr="005E18EB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5E18EB">
        <w:rPr>
          <w:rFonts w:ascii="Times New Roman" w:hAnsi="Times New Roman"/>
          <w:b/>
          <w:spacing w:val="-2"/>
        </w:rPr>
        <w:tab/>
      </w:r>
      <w:r w:rsidRPr="005E18EB">
        <w:rPr>
          <w:rFonts w:ascii="Times New Roman" w:hAnsi="Times New Roman"/>
          <w:b/>
          <w:spacing w:val="-2"/>
        </w:rPr>
        <w:tab/>
      </w:r>
      <w:r w:rsidRPr="005E18EB">
        <w:rPr>
          <w:rFonts w:ascii="Times New Roman" w:hAnsi="Times New Roman"/>
          <w:b/>
          <w:spacing w:val="-2"/>
        </w:rPr>
        <w:tab/>
      </w:r>
      <w:r w:rsidRPr="005E18EB">
        <w:rPr>
          <w:rStyle w:val="platne1"/>
          <w:rFonts w:ascii="Times New Roman" w:hAnsi="Times New Roman"/>
        </w:rPr>
        <w:t xml:space="preserve">jako </w:t>
      </w:r>
      <w:r w:rsidR="00931609" w:rsidRPr="005E18EB">
        <w:rPr>
          <w:rStyle w:val="platne1"/>
          <w:rFonts w:ascii="Times New Roman" w:hAnsi="Times New Roman"/>
          <w:b/>
        </w:rPr>
        <w:t>zhotovitel</w:t>
      </w:r>
      <w:r w:rsidRPr="005E18EB">
        <w:rPr>
          <w:rStyle w:val="platne1"/>
          <w:rFonts w:ascii="Times New Roman" w:hAnsi="Times New Roman"/>
        </w:rPr>
        <w:t xml:space="preserve"> (dále jen „</w:t>
      </w:r>
      <w:r w:rsidR="00931609" w:rsidRPr="005E18EB">
        <w:rPr>
          <w:rStyle w:val="platne1"/>
          <w:rFonts w:ascii="Times New Roman" w:hAnsi="Times New Roman"/>
        </w:rPr>
        <w:t>zhotovitel</w:t>
      </w:r>
      <w:r w:rsidRPr="005E18EB">
        <w:rPr>
          <w:rStyle w:val="platne1"/>
          <w:rFonts w:ascii="Times New Roman" w:hAnsi="Times New Roman"/>
        </w:rPr>
        <w:t>“), na straně druhé</w:t>
      </w:r>
    </w:p>
    <w:p w14:paraId="44D2E637" w14:textId="77777777" w:rsidR="00AC1630" w:rsidRPr="005E18EB" w:rsidRDefault="00AC1630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  <w:r w:rsidRPr="005E18EB">
        <w:rPr>
          <w:rStyle w:val="platne1"/>
          <w:rFonts w:ascii="Times New Roman" w:hAnsi="Times New Roman"/>
        </w:rPr>
        <w:t>v následujícím znění:</w:t>
      </w:r>
    </w:p>
    <w:p w14:paraId="588CC13E" w14:textId="77777777" w:rsidR="00B5702E" w:rsidRPr="005E18EB" w:rsidRDefault="00B5702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Pr="005E18EB" w:rsidRDefault="00AC1630" w:rsidP="00B5702E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5E18EB">
        <w:rPr>
          <w:rFonts w:ascii="Times New Roman" w:hAnsi="Times New Roman"/>
          <w:b/>
          <w:bCs/>
        </w:rPr>
        <w:t>Preambule</w:t>
      </w:r>
    </w:p>
    <w:p w14:paraId="5C1318A3" w14:textId="2D837163" w:rsidR="001724EC" w:rsidRPr="005E18EB" w:rsidRDefault="00B5702E" w:rsidP="001724EC">
      <w:pPr>
        <w:ind w:firstLine="708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    </w:t>
      </w:r>
      <w:r w:rsidR="003D3EDB" w:rsidRPr="005E18EB">
        <w:rPr>
          <w:rFonts w:ascii="Times New Roman" w:hAnsi="Times New Roman"/>
        </w:rPr>
        <w:t>Účastníci tohoto d</w:t>
      </w:r>
      <w:r w:rsidR="0085371C" w:rsidRPr="005E18EB">
        <w:rPr>
          <w:rFonts w:ascii="Times New Roman" w:hAnsi="Times New Roman"/>
        </w:rPr>
        <w:t xml:space="preserve">odatku </w:t>
      </w:r>
      <w:r w:rsidR="00AC7402" w:rsidRPr="005E18EB">
        <w:rPr>
          <w:rFonts w:ascii="Times New Roman" w:hAnsi="Times New Roman"/>
        </w:rPr>
        <w:t>č.</w:t>
      </w:r>
      <w:r w:rsidR="0078629D" w:rsidRPr="005E18EB">
        <w:rPr>
          <w:rFonts w:ascii="Times New Roman" w:hAnsi="Times New Roman"/>
        </w:rPr>
        <w:t xml:space="preserve"> </w:t>
      </w:r>
      <w:r w:rsidR="00AE4F9E" w:rsidRPr="005E18EB">
        <w:rPr>
          <w:rFonts w:ascii="Times New Roman" w:hAnsi="Times New Roman"/>
        </w:rPr>
        <w:t>1</w:t>
      </w:r>
      <w:r w:rsidR="00E96D02" w:rsidRPr="005E18EB">
        <w:rPr>
          <w:rFonts w:ascii="Times New Roman" w:hAnsi="Times New Roman"/>
        </w:rPr>
        <w:t xml:space="preserve"> </w:t>
      </w:r>
      <w:r w:rsidR="0092575E" w:rsidRPr="005E18EB">
        <w:rPr>
          <w:rFonts w:ascii="Times New Roman" w:hAnsi="Times New Roman"/>
        </w:rPr>
        <w:t>k</w:t>
      </w:r>
      <w:r w:rsidR="00D13E3B" w:rsidRPr="005E18EB">
        <w:rPr>
          <w:rFonts w:ascii="Times New Roman" w:hAnsi="Times New Roman"/>
        </w:rPr>
        <w:t xml:space="preserve">e </w:t>
      </w:r>
      <w:r w:rsidR="00565E3D" w:rsidRPr="005E18EB">
        <w:rPr>
          <w:rFonts w:ascii="Times New Roman" w:hAnsi="Times New Roman"/>
        </w:rPr>
        <w:t>smlouvě o dílo</w:t>
      </w:r>
      <w:r w:rsidR="00963328" w:rsidRPr="005E18EB">
        <w:rPr>
          <w:rFonts w:ascii="Times New Roman" w:hAnsi="Times New Roman"/>
        </w:rPr>
        <w:t xml:space="preserve"> č. VZ </w:t>
      </w:r>
      <w:r w:rsidR="00565E3D" w:rsidRPr="005E18EB">
        <w:rPr>
          <w:rFonts w:ascii="Times New Roman" w:hAnsi="Times New Roman"/>
        </w:rPr>
        <w:t>50</w:t>
      </w:r>
      <w:r w:rsidR="00E612AE" w:rsidRPr="005E18EB">
        <w:rPr>
          <w:rFonts w:ascii="Times New Roman" w:hAnsi="Times New Roman"/>
        </w:rPr>
        <w:t>/20</w:t>
      </w:r>
      <w:r w:rsidR="00D13E3B" w:rsidRPr="005E18EB">
        <w:rPr>
          <w:rFonts w:ascii="Times New Roman" w:hAnsi="Times New Roman"/>
        </w:rPr>
        <w:t>22</w:t>
      </w:r>
      <w:r w:rsidR="00963328" w:rsidRPr="005E18EB">
        <w:rPr>
          <w:rFonts w:ascii="Times New Roman" w:hAnsi="Times New Roman"/>
        </w:rPr>
        <w:t xml:space="preserve"> ze dne </w:t>
      </w:r>
      <w:r w:rsidR="00565E3D" w:rsidRPr="005E18EB">
        <w:rPr>
          <w:rFonts w:ascii="Times New Roman" w:hAnsi="Times New Roman"/>
        </w:rPr>
        <w:t>1</w:t>
      </w:r>
      <w:r w:rsidR="00D13E3B" w:rsidRPr="005E18EB">
        <w:rPr>
          <w:rFonts w:ascii="Times New Roman" w:hAnsi="Times New Roman"/>
        </w:rPr>
        <w:t>8</w:t>
      </w:r>
      <w:r w:rsidR="00963328" w:rsidRPr="005E18EB">
        <w:rPr>
          <w:rFonts w:ascii="Times New Roman" w:hAnsi="Times New Roman"/>
        </w:rPr>
        <w:t>.</w:t>
      </w:r>
      <w:r w:rsidR="00F87F47" w:rsidRPr="005E18EB">
        <w:rPr>
          <w:rFonts w:ascii="Times New Roman" w:hAnsi="Times New Roman"/>
        </w:rPr>
        <w:t xml:space="preserve"> </w:t>
      </w:r>
      <w:r w:rsidR="0011264C" w:rsidRPr="005E18EB">
        <w:rPr>
          <w:rFonts w:ascii="Times New Roman" w:hAnsi="Times New Roman"/>
        </w:rPr>
        <w:t>0</w:t>
      </w:r>
      <w:r w:rsidR="00565E3D" w:rsidRPr="005E18EB">
        <w:rPr>
          <w:rFonts w:ascii="Times New Roman" w:hAnsi="Times New Roman"/>
        </w:rPr>
        <w:t>8</w:t>
      </w:r>
      <w:r w:rsidR="00963328" w:rsidRPr="005E18EB">
        <w:rPr>
          <w:rFonts w:ascii="Times New Roman" w:hAnsi="Times New Roman"/>
        </w:rPr>
        <w:t>.</w:t>
      </w:r>
      <w:r w:rsidR="00F87F47" w:rsidRPr="005E18EB">
        <w:rPr>
          <w:rFonts w:ascii="Times New Roman" w:hAnsi="Times New Roman"/>
        </w:rPr>
        <w:t xml:space="preserve"> </w:t>
      </w:r>
      <w:r w:rsidR="00963328" w:rsidRPr="005E18EB">
        <w:rPr>
          <w:rFonts w:ascii="Times New Roman" w:hAnsi="Times New Roman"/>
        </w:rPr>
        <w:t>20</w:t>
      </w:r>
      <w:r w:rsidR="00D13E3B" w:rsidRPr="005E18EB">
        <w:rPr>
          <w:rFonts w:ascii="Times New Roman" w:hAnsi="Times New Roman"/>
        </w:rPr>
        <w:t>22</w:t>
      </w:r>
      <w:r w:rsidR="00963328" w:rsidRPr="005E18EB">
        <w:rPr>
          <w:rFonts w:ascii="Times New Roman" w:hAnsi="Times New Roman"/>
        </w:rPr>
        <w:t xml:space="preserve"> </w:t>
      </w:r>
      <w:r w:rsidR="00E612AE" w:rsidRPr="005E18EB">
        <w:rPr>
          <w:rFonts w:ascii="Times New Roman" w:hAnsi="Times New Roman"/>
        </w:rPr>
        <w:t xml:space="preserve">na </w:t>
      </w:r>
      <w:r w:rsidR="00565E3D" w:rsidRPr="005E18EB">
        <w:rPr>
          <w:rFonts w:ascii="Times New Roman" w:hAnsi="Times New Roman"/>
        </w:rPr>
        <w:t xml:space="preserve">stavební práce </w:t>
      </w:r>
      <w:r w:rsidR="00E612AE" w:rsidRPr="005E18EB">
        <w:rPr>
          <w:rFonts w:ascii="Times New Roman" w:hAnsi="Times New Roman"/>
        </w:rPr>
        <w:t>s názvem</w:t>
      </w:r>
      <w:r w:rsidR="00963328" w:rsidRPr="005E18EB">
        <w:rPr>
          <w:rFonts w:ascii="Times New Roman" w:hAnsi="Times New Roman"/>
        </w:rPr>
        <w:t xml:space="preserve"> </w:t>
      </w:r>
      <w:r w:rsidR="00963328" w:rsidRPr="005E18EB">
        <w:rPr>
          <w:rFonts w:ascii="Times New Roman" w:hAnsi="Times New Roman"/>
          <w:b/>
        </w:rPr>
        <w:t>„</w:t>
      </w:r>
      <w:r w:rsidR="00565E3D" w:rsidRPr="005E18EB">
        <w:rPr>
          <w:rFonts w:ascii="Times New Roman" w:hAnsi="Times New Roman"/>
          <w:b/>
        </w:rPr>
        <w:t>Stavební opravy bytových jednotek</w:t>
      </w:r>
      <w:r w:rsidR="00121CB4" w:rsidRPr="005E18EB">
        <w:rPr>
          <w:rFonts w:ascii="Times New Roman" w:hAnsi="Times New Roman"/>
          <w:b/>
        </w:rPr>
        <w:t xml:space="preserve"> na panelovém domě PL Šternberk</w:t>
      </w:r>
      <w:r w:rsidR="00963328" w:rsidRPr="005E18EB">
        <w:rPr>
          <w:rFonts w:ascii="Times New Roman" w:hAnsi="Times New Roman"/>
          <w:b/>
        </w:rPr>
        <w:t>“</w:t>
      </w:r>
      <w:r w:rsidR="00963328" w:rsidRPr="005E18EB">
        <w:rPr>
          <w:rFonts w:ascii="Times New Roman" w:hAnsi="Times New Roman"/>
        </w:rPr>
        <w:t xml:space="preserve"> (dále jen „</w:t>
      </w:r>
      <w:r w:rsidR="00563B2E" w:rsidRPr="005E18EB">
        <w:rPr>
          <w:rFonts w:ascii="Times New Roman" w:hAnsi="Times New Roman"/>
        </w:rPr>
        <w:t>s</w:t>
      </w:r>
      <w:r w:rsidR="00963328" w:rsidRPr="005E18EB">
        <w:rPr>
          <w:rFonts w:ascii="Times New Roman" w:hAnsi="Times New Roman"/>
        </w:rPr>
        <w:t xml:space="preserve">mlouva“) </w:t>
      </w:r>
      <w:r w:rsidR="0092575E" w:rsidRPr="005E18EB">
        <w:rPr>
          <w:rFonts w:ascii="Times New Roman" w:hAnsi="Times New Roman"/>
        </w:rPr>
        <w:t xml:space="preserve">se </w:t>
      </w:r>
      <w:r w:rsidR="0085371C" w:rsidRPr="005E18EB">
        <w:rPr>
          <w:rFonts w:ascii="Times New Roman" w:hAnsi="Times New Roman"/>
        </w:rPr>
        <w:t>vzájemně dohodli</w:t>
      </w:r>
      <w:r w:rsidR="001724EC" w:rsidRPr="005E18EB">
        <w:rPr>
          <w:rFonts w:ascii="Times New Roman" w:hAnsi="Times New Roman"/>
        </w:rPr>
        <w:t xml:space="preserve"> na níže uvedených změnách, a to změnách týkajících se čl. II. a čl. IV. smlouvy.</w:t>
      </w:r>
    </w:p>
    <w:p w14:paraId="63A50BB7" w14:textId="77777777" w:rsidR="001724EC" w:rsidRPr="005E18EB" w:rsidRDefault="001724EC" w:rsidP="001724EC">
      <w:pPr>
        <w:ind w:firstLine="708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Tento dodatek je uzavírán s přihlédnutím k ustanovením § 222 odst. 4 a 6 zákona č. 134/2016 Sb., o zadávání veřejných zakázek. Označení jednotlivých článků a odstavců níže v tomto dodatku sjednaných jsou uvedeny výlučně pro potřeby členění tohoto dodatku. Ujednání obsažená v tomto dodatku tedy bez dalšího nenahrazují text případně stejně označených ujednání, článků či odstavců uvedených ve smlouvě. Smluvní strany z důvodu </w:t>
      </w:r>
      <w:r w:rsidRPr="005E18EB">
        <w:rPr>
          <w:rFonts w:ascii="Times New Roman" w:hAnsi="Times New Roman"/>
        </w:rPr>
        <w:lastRenderedPageBreak/>
        <w:t>právní jistoty sjednávají, že pokud některá ujednání tohoto dodatku budou v rozporu s ujednáními ve smlouvě, mají přednost ujednání tohoto dodatku před ujednáními ve smlouvě.</w:t>
      </w:r>
    </w:p>
    <w:p w14:paraId="4DBF57E7" w14:textId="77777777" w:rsidR="001724EC" w:rsidRPr="005E18EB" w:rsidRDefault="001724EC" w:rsidP="001724EC">
      <w:pPr>
        <w:ind w:firstLine="708"/>
        <w:jc w:val="both"/>
        <w:rPr>
          <w:rFonts w:ascii="Times New Roman" w:hAnsi="Times New Roman"/>
        </w:rPr>
      </w:pPr>
    </w:p>
    <w:p w14:paraId="1CAB1307" w14:textId="48E5E4F3" w:rsidR="00C62C29" w:rsidRPr="005E18EB" w:rsidRDefault="00C62C29" w:rsidP="00425333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  <w:szCs w:val="24"/>
        </w:rPr>
      </w:pPr>
    </w:p>
    <w:p w14:paraId="34CCF1E1" w14:textId="77777777" w:rsidR="00DF1AED" w:rsidRPr="005E18EB" w:rsidRDefault="00CB6BB3" w:rsidP="00597A10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jc w:val="center"/>
        <w:rPr>
          <w:color w:val="auto"/>
          <w:szCs w:val="24"/>
        </w:rPr>
      </w:pPr>
      <w:r w:rsidRPr="005E18EB">
        <w:rPr>
          <w:b/>
          <w:color w:val="auto"/>
          <w:szCs w:val="24"/>
        </w:rPr>
        <w:t>Předmět dodatku</w:t>
      </w:r>
    </w:p>
    <w:p w14:paraId="79E1255C" w14:textId="77777777" w:rsidR="00E3735E" w:rsidRPr="005E18EB" w:rsidRDefault="00E3735E" w:rsidP="00E3735E">
      <w:pPr>
        <w:pStyle w:val="Zkladntext"/>
        <w:tabs>
          <w:tab w:val="left" w:pos="684"/>
          <w:tab w:val="left" w:pos="5732"/>
        </w:tabs>
        <w:ind w:left="1080"/>
        <w:rPr>
          <w:color w:val="auto"/>
          <w:szCs w:val="24"/>
        </w:rPr>
      </w:pPr>
    </w:p>
    <w:p w14:paraId="065F7B5B" w14:textId="4BA334A4" w:rsidR="006420EF" w:rsidRPr="005E18EB" w:rsidRDefault="00D4691D" w:rsidP="006420EF">
      <w:pPr>
        <w:pStyle w:val="Zkladntext"/>
        <w:numPr>
          <w:ilvl w:val="0"/>
          <w:numId w:val="30"/>
        </w:numPr>
        <w:ind w:left="0" w:firstLine="360"/>
        <w:jc w:val="both"/>
        <w:rPr>
          <w:color w:val="auto"/>
        </w:rPr>
      </w:pPr>
      <w:r w:rsidRPr="005E18EB">
        <w:rPr>
          <w:color w:val="auto"/>
        </w:rPr>
        <w:t xml:space="preserve">Cena díla je upravena dle položkového rozpočtu, jenž tvoří </w:t>
      </w:r>
      <w:r w:rsidRPr="005E18EB">
        <w:rPr>
          <w:i/>
          <w:color w:val="auto"/>
        </w:rPr>
        <w:t>Přílohu č. 1</w:t>
      </w:r>
      <w:r w:rsidRPr="005E18EB">
        <w:rPr>
          <w:color w:val="auto"/>
        </w:rPr>
        <w:t xml:space="preserve"> tohoto dodatku. Položkový rozpočet řeší vzniklé vícepráce a </w:t>
      </w:r>
      <w:proofErr w:type="spellStart"/>
      <w:r w:rsidRPr="005E18EB">
        <w:rPr>
          <w:color w:val="auto"/>
        </w:rPr>
        <w:t>méněpráce</w:t>
      </w:r>
      <w:proofErr w:type="spellEnd"/>
      <w:r w:rsidR="00760A3D" w:rsidRPr="005E18EB">
        <w:rPr>
          <w:color w:val="auto"/>
        </w:rPr>
        <w:t>, které</w:t>
      </w:r>
      <w:r w:rsidR="00D26A14" w:rsidRPr="005E18EB">
        <w:rPr>
          <w:color w:val="auto"/>
        </w:rPr>
        <w:t xml:space="preserve"> vyvstaly </w:t>
      </w:r>
      <w:r w:rsidR="00760A3D" w:rsidRPr="005E18EB">
        <w:rPr>
          <w:color w:val="auto"/>
        </w:rPr>
        <w:t xml:space="preserve">v průběhu stavebních prací </w:t>
      </w:r>
      <w:r w:rsidR="006420EF" w:rsidRPr="005E18EB">
        <w:rPr>
          <w:color w:val="auto"/>
          <w:szCs w:val="24"/>
        </w:rPr>
        <w:t>v</w:t>
      </w:r>
      <w:r w:rsidR="006420EF" w:rsidRPr="005E18EB">
        <w:rPr>
          <w:color w:val="auto"/>
        </w:rPr>
        <w:t xml:space="preserve"> bytových jednotkách </w:t>
      </w:r>
      <w:r w:rsidR="00F87F47" w:rsidRPr="005E18EB">
        <w:rPr>
          <w:color w:val="auto"/>
        </w:rPr>
        <w:t xml:space="preserve">č. 21 a č. 22 </w:t>
      </w:r>
      <w:r w:rsidR="006420EF" w:rsidRPr="005E18EB">
        <w:rPr>
          <w:color w:val="auto"/>
        </w:rPr>
        <w:t>panelového domu PL Šternberk</w:t>
      </w:r>
      <w:r w:rsidR="006420EF" w:rsidRPr="005E18EB">
        <w:rPr>
          <w:color w:val="auto"/>
          <w:szCs w:val="24"/>
        </w:rPr>
        <w:t xml:space="preserve"> </w:t>
      </w:r>
      <w:r w:rsidR="00760A3D" w:rsidRPr="005E18EB">
        <w:rPr>
          <w:color w:val="auto"/>
          <w:szCs w:val="24"/>
        </w:rPr>
        <w:t>po vybourání a odkrytí všech konstrukcí</w:t>
      </w:r>
      <w:r w:rsidR="003655D8" w:rsidRPr="005E18EB">
        <w:rPr>
          <w:color w:val="auto"/>
          <w:szCs w:val="24"/>
        </w:rPr>
        <w:t xml:space="preserve"> a </w:t>
      </w:r>
      <w:r w:rsidR="00F87F47" w:rsidRPr="005E18EB">
        <w:rPr>
          <w:color w:val="auto"/>
        </w:rPr>
        <w:t xml:space="preserve">objednatel </w:t>
      </w:r>
      <w:r w:rsidR="003655D8" w:rsidRPr="005E18EB">
        <w:rPr>
          <w:color w:val="auto"/>
        </w:rPr>
        <w:t>je tedy nemohl při zadá</w:t>
      </w:r>
      <w:r w:rsidR="00F87F47" w:rsidRPr="005E18EB">
        <w:rPr>
          <w:color w:val="auto"/>
        </w:rPr>
        <w:t>vá</w:t>
      </w:r>
      <w:r w:rsidR="003655D8" w:rsidRPr="005E18EB">
        <w:rPr>
          <w:color w:val="auto"/>
        </w:rPr>
        <w:t>ní veřejné zakázky předpokládat</w:t>
      </w:r>
      <w:r w:rsidRPr="005E18EB">
        <w:rPr>
          <w:color w:val="auto"/>
        </w:rPr>
        <w:t xml:space="preserve">. </w:t>
      </w:r>
      <w:r w:rsidR="006420EF" w:rsidRPr="005E18EB">
        <w:rPr>
          <w:color w:val="auto"/>
        </w:rPr>
        <w:t xml:space="preserve">Bylo zjištěno, </w:t>
      </w:r>
      <w:r w:rsidRPr="005E18EB">
        <w:rPr>
          <w:color w:val="auto"/>
        </w:rPr>
        <w:t xml:space="preserve">že </w:t>
      </w:r>
      <w:r w:rsidRPr="005E18EB">
        <w:rPr>
          <w:color w:val="auto"/>
          <w:szCs w:val="24"/>
        </w:rPr>
        <w:t>s</w:t>
      </w:r>
      <w:r w:rsidR="006420EF" w:rsidRPr="005E18EB">
        <w:rPr>
          <w:color w:val="auto"/>
          <w:szCs w:val="24"/>
        </w:rPr>
        <w:t xml:space="preserve">távající stav </w:t>
      </w:r>
      <w:r w:rsidR="003655D8" w:rsidRPr="005E18EB">
        <w:rPr>
          <w:color w:val="auto"/>
          <w:szCs w:val="24"/>
        </w:rPr>
        <w:t>bytových jednotek</w:t>
      </w:r>
      <w:r w:rsidR="006420EF" w:rsidRPr="005E18EB">
        <w:rPr>
          <w:color w:val="auto"/>
          <w:szCs w:val="24"/>
        </w:rPr>
        <w:t xml:space="preserve"> </w:t>
      </w:r>
      <w:r w:rsidRPr="005E18EB">
        <w:rPr>
          <w:color w:val="auto"/>
          <w:szCs w:val="24"/>
        </w:rPr>
        <w:t xml:space="preserve">je </w:t>
      </w:r>
      <w:r w:rsidR="007815D6" w:rsidRPr="005E18EB">
        <w:rPr>
          <w:color w:val="auto"/>
          <w:szCs w:val="24"/>
        </w:rPr>
        <w:t>ve více opotřebeném stavu</w:t>
      </w:r>
      <w:r w:rsidR="005C2790" w:rsidRPr="005E18EB">
        <w:rPr>
          <w:color w:val="auto"/>
          <w:szCs w:val="24"/>
        </w:rPr>
        <w:t>,</w:t>
      </w:r>
      <w:r w:rsidR="003655D8" w:rsidRPr="005E18EB">
        <w:rPr>
          <w:color w:val="auto"/>
          <w:szCs w:val="24"/>
        </w:rPr>
        <w:t xml:space="preserve"> </w:t>
      </w:r>
      <w:r w:rsidRPr="005E18EB">
        <w:rPr>
          <w:color w:val="auto"/>
          <w:szCs w:val="24"/>
        </w:rPr>
        <w:t xml:space="preserve">než </w:t>
      </w:r>
      <w:r w:rsidR="003655D8" w:rsidRPr="005E18EB">
        <w:rPr>
          <w:color w:val="auto"/>
          <w:szCs w:val="24"/>
        </w:rPr>
        <w:t xml:space="preserve">byl </w:t>
      </w:r>
      <w:r w:rsidR="006420EF" w:rsidRPr="005E18EB">
        <w:rPr>
          <w:color w:val="auto"/>
          <w:szCs w:val="24"/>
        </w:rPr>
        <w:t>prvotn</w:t>
      </w:r>
      <w:r w:rsidR="003655D8" w:rsidRPr="005E18EB">
        <w:rPr>
          <w:color w:val="auto"/>
          <w:szCs w:val="24"/>
        </w:rPr>
        <w:t>í předpoklad</w:t>
      </w:r>
      <w:r w:rsidR="006420EF" w:rsidRPr="005E18EB">
        <w:rPr>
          <w:color w:val="auto"/>
          <w:szCs w:val="24"/>
        </w:rPr>
        <w:t xml:space="preserve"> </w:t>
      </w:r>
      <w:r w:rsidR="003655D8" w:rsidRPr="005E18EB">
        <w:rPr>
          <w:color w:val="auto"/>
          <w:szCs w:val="24"/>
        </w:rPr>
        <w:t>při zadání</w:t>
      </w:r>
      <w:r w:rsidR="00760A3D" w:rsidRPr="005E18EB">
        <w:rPr>
          <w:color w:val="auto"/>
          <w:szCs w:val="24"/>
        </w:rPr>
        <w:t xml:space="preserve">. </w:t>
      </w:r>
    </w:p>
    <w:p w14:paraId="4C76A778" w14:textId="77777777" w:rsidR="00F87F47" w:rsidRPr="005E18EB" w:rsidRDefault="00D4691D" w:rsidP="006420EF">
      <w:pPr>
        <w:pStyle w:val="Zkladntext"/>
        <w:jc w:val="both"/>
        <w:rPr>
          <w:color w:val="auto"/>
        </w:rPr>
      </w:pPr>
      <w:r w:rsidRPr="005E18EB">
        <w:rPr>
          <w:color w:val="auto"/>
        </w:rPr>
        <w:t xml:space="preserve">Tyto změny jsou vyvolané v důsledku </w:t>
      </w:r>
      <w:r w:rsidR="00F87F47" w:rsidRPr="005E18EB">
        <w:rPr>
          <w:color w:val="auto"/>
        </w:rPr>
        <w:t xml:space="preserve">realizace stavební zakázky a lépe </w:t>
      </w:r>
      <w:r w:rsidRPr="005E18EB">
        <w:rPr>
          <w:color w:val="auto"/>
        </w:rPr>
        <w:t>zhodnoc</w:t>
      </w:r>
      <w:r w:rsidR="00F87F47" w:rsidRPr="005E18EB">
        <w:rPr>
          <w:color w:val="auto"/>
        </w:rPr>
        <w:t>ují</w:t>
      </w:r>
      <w:r w:rsidRPr="005E18EB">
        <w:rPr>
          <w:color w:val="auto"/>
        </w:rPr>
        <w:t xml:space="preserve"> stávající stav </w:t>
      </w:r>
      <w:r w:rsidR="003655D8" w:rsidRPr="005E18EB">
        <w:rPr>
          <w:color w:val="auto"/>
        </w:rPr>
        <w:t>bytových jednotek</w:t>
      </w:r>
      <w:r w:rsidRPr="005E18EB">
        <w:rPr>
          <w:color w:val="auto"/>
        </w:rPr>
        <w:t xml:space="preserve">. </w:t>
      </w:r>
    </w:p>
    <w:p w14:paraId="1FC6F167" w14:textId="5E2F0243" w:rsidR="00D4691D" w:rsidRPr="005E18EB" w:rsidRDefault="00D4691D" w:rsidP="006420EF">
      <w:pPr>
        <w:pStyle w:val="Zkladntext"/>
        <w:jc w:val="both"/>
        <w:rPr>
          <w:color w:val="auto"/>
        </w:rPr>
      </w:pPr>
      <w:r w:rsidRPr="005E18EB">
        <w:rPr>
          <w:color w:val="auto"/>
        </w:rPr>
        <w:t xml:space="preserve">Je nutné přistoupit k dodatečným změnám oproti </w:t>
      </w:r>
      <w:r w:rsidR="003655D8" w:rsidRPr="005E18EB">
        <w:rPr>
          <w:color w:val="auto"/>
        </w:rPr>
        <w:t>položkovému rozpočtu</w:t>
      </w:r>
      <w:r w:rsidRPr="005E18EB">
        <w:rPr>
          <w:color w:val="auto"/>
        </w:rPr>
        <w:t>, kter</w:t>
      </w:r>
      <w:r w:rsidR="00A259DD" w:rsidRPr="005E18EB">
        <w:rPr>
          <w:color w:val="auto"/>
        </w:rPr>
        <w:t>ý</w:t>
      </w:r>
      <w:r w:rsidRPr="005E18EB">
        <w:rPr>
          <w:color w:val="auto"/>
        </w:rPr>
        <w:t xml:space="preserve"> předpokládal u těchto částí lepší stav a jejich zachování.</w:t>
      </w:r>
    </w:p>
    <w:p w14:paraId="6923E9CB" w14:textId="77777777" w:rsidR="00A259DD" w:rsidRPr="005E18EB" w:rsidRDefault="00A259DD" w:rsidP="00D4691D">
      <w:pPr>
        <w:rPr>
          <w:rFonts w:ascii="Times New Roman" w:hAnsi="Times New Roman"/>
        </w:rPr>
      </w:pPr>
    </w:p>
    <w:p w14:paraId="2E27D030" w14:textId="3B1BA78E" w:rsidR="00D4691D" w:rsidRPr="005E18EB" w:rsidRDefault="00D4691D" w:rsidP="00D4691D">
      <w:pPr>
        <w:rPr>
          <w:rFonts w:ascii="Times New Roman" w:hAnsi="Times New Roman"/>
        </w:rPr>
      </w:pPr>
      <w:r w:rsidRPr="005E18EB">
        <w:rPr>
          <w:rFonts w:ascii="Times New Roman" w:hAnsi="Times New Roman"/>
        </w:rPr>
        <w:t>Jedn</w:t>
      </w:r>
      <w:r w:rsidR="00F87F47" w:rsidRPr="005E18EB">
        <w:rPr>
          <w:rFonts w:ascii="Times New Roman" w:hAnsi="Times New Roman"/>
        </w:rPr>
        <w:t>á</w:t>
      </w:r>
      <w:r w:rsidRPr="005E18EB">
        <w:rPr>
          <w:rFonts w:ascii="Times New Roman" w:hAnsi="Times New Roman"/>
        </w:rPr>
        <w:t xml:space="preserve"> se o změny:</w:t>
      </w:r>
    </w:p>
    <w:p w14:paraId="18080B5D" w14:textId="2A810E6B" w:rsidR="006420EF" w:rsidRPr="005E18EB" w:rsidRDefault="00A259DD" w:rsidP="00D4691D">
      <w:pPr>
        <w:rPr>
          <w:rFonts w:ascii="Times New Roman" w:hAnsi="Times New Roman"/>
        </w:rPr>
      </w:pPr>
      <w:r w:rsidRPr="005E18EB">
        <w:rPr>
          <w:rFonts w:ascii="Times New Roman" w:hAnsi="Times New Roman"/>
        </w:rPr>
        <w:t>Z1)</w:t>
      </w:r>
    </w:p>
    <w:p w14:paraId="3AAE073D" w14:textId="41890579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V</w:t>
      </w:r>
      <w:r w:rsidR="00F87F47" w:rsidRPr="005E18EB">
        <w:rPr>
          <w:color w:val="auto"/>
          <w:szCs w:val="24"/>
        </w:rPr>
        <w:t>ětší</w:t>
      </w:r>
      <w:r w:rsidR="00E3735E" w:rsidRPr="005E18EB">
        <w:rPr>
          <w:color w:val="auto"/>
          <w:szCs w:val="24"/>
        </w:rPr>
        <w:t xml:space="preserve"> rozsah opravovaných omítek vč. podkladních vrstev, které při o</w:t>
      </w:r>
      <w:r w:rsidR="00B41C89" w:rsidRPr="005E18EB">
        <w:rPr>
          <w:color w:val="auto"/>
          <w:szCs w:val="24"/>
        </w:rPr>
        <w:t>škrábání malby odpadly z</w:t>
      </w:r>
      <w:r w:rsidR="00F87F47" w:rsidRPr="005E18EB">
        <w:rPr>
          <w:color w:val="auto"/>
          <w:szCs w:val="24"/>
        </w:rPr>
        <w:t> </w:t>
      </w:r>
      <w:r w:rsidR="00B41C89" w:rsidRPr="005E18EB">
        <w:rPr>
          <w:color w:val="auto"/>
          <w:szCs w:val="24"/>
        </w:rPr>
        <w:t>panelů</w:t>
      </w:r>
      <w:r w:rsidR="00F87F47" w:rsidRPr="005E18EB">
        <w:rPr>
          <w:color w:val="auto"/>
          <w:szCs w:val="24"/>
        </w:rPr>
        <w:t>.</w:t>
      </w:r>
      <w:r w:rsidR="008F0B84" w:rsidRPr="005E18EB">
        <w:rPr>
          <w:color w:val="auto"/>
          <w:szCs w:val="24"/>
        </w:rPr>
        <w:t xml:space="preserve"> Původně byla kalkulována oprava omítek do 10%.</w:t>
      </w:r>
    </w:p>
    <w:p w14:paraId="01F41F03" w14:textId="77777777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Z2)</w:t>
      </w:r>
    </w:p>
    <w:p w14:paraId="585D62FA" w14:textId="18AE0693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proofErr w:type="spellStart"/>
      <w:r w:rsidRPr="005E18EB">
        <w:rPr>
          <w:color w:val="auto"/>
          <w:szCs w:val="24"/>
        </w:rPr>
        <w:t>D</w:t>
      </w:r>
      <w:r w:rsidR="00E3735E" w:rsidRPr="005E18EB">
        <w:rPr>
          <w:color w:val="auto"/>
          <w:szCs w:val="24"/>
        </w:rPr>
        <w:t>okotvení</w:t>
      </w:r>
      <w:proofErr w:type="spellEnd"/>
      <w:r w:rsidR="00E3735E" w:rsidRPr="005E18EB">
        <w:rPr>
          <w:color w:val="auto"/>
          <w:szCs w:val="24"/>
        </w:rPr>
        <w:t xml:space="preserve"> stávajících u</w:t>
      </w:r>
      <w:r w:rsidR="00B41C89" w:rsidRPr="005E18EB">
        <w:rPr>
          <w:color w:val="auto"/>
          <w:szCs w:val="24"/>
        </w:rPr>
        <w:t>volněných pórobetonových příček</w:t>
      </w:r>
      <w:r w:rsidR="00F87F47" w:rsidRPr="005E18EB">
        <w:rPr>
          <w:color w:val="auto"/>
          <w:szCs w:val="24"/>
        </w:rPr>
        <w:t>.</w:t>
      </w:r>
    </w:p>
    <w:p w14:paraId="52EB073A" w14:textId="77777777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Z3)</w:t>
      </w:r>
    </w:p>
    <w:p w14:paraId="2DBED833" w14:textId="4D0F5470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Ú</w:t>
      </w:r>
      <w:r w:rsidR="00E3735E" w:rsidRPr="005E18EB">
        <w:rPr>
          <w:color w:val="auto"/>
          <w:szCs w:val="24"/>
        </w:rPr>
        <w:t>prav</w:t>
      </w:r>
      <w:r w:rsidRPr="005E18EB">
        <w:rPr>
          <w:color w:val="auto"/>
          <w:szCs w:val="24"/>
        </w:rPr>
        <w:t>a</w:t>
      </w:r>
      <w:r w:rsidR="00E3735E" w:rsidRPr="005E18EB">
        <w:rPr>
          <w:color w:val="auto"/>
          <w:szCs w:val="24"/>
        </w:rPr>
        <w:t xml:space="preserve"> a posun vodoměrů s ohledem na velikost šachty</w:t>
      </w:r>
      <w:r w:rsidR="00F87F47" w:rsidRPr="005E18EB">
        <w:rPr>
          <w:color w:val="auto"/>
          <w:szCs w:val="24"/>
        </w:rPr>
        <w:t>.</w:t>
      </w:r>
    </w:p>
    <w:p w14:paraId="6E331718" w14:textId="77777777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Z4)</w:t>
      </w:r>
    </w:p>
    <w:p w14:paraId="2AC2EFF5" w14:textId="4CEA8720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A</w:t>
      </w:r>
      <w:r w:rsidR="00E3735E" w:rsidRPr="005E18EB">
        <w:rPr>
          <w:color w:val="auto"/>
          <w:szCs w:val="24"/>
        </w:rPr>
        <w:t>ktualizace zařizovacích sanitárních předmětů z důvodu velikosti vnitřníh</w:t>
      </w:r>
      <w:r w:rsidR="008F0B84" w:rsidRPr="005E18EB">
        <w:rPr>
          <w:color w:val="auto"/>
          <w:szCs w:val="24"/>
        </w:rPr>
        <w:t>o prostoru sociálního zařízení.</w:t>
      </w:r>
    </w:p>
    <w:p w14:paraId="6986B4E1" w14:textId="323C646D" w:rsidR="008F0B84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Z5)</w:t>
      </w:r>
    </w:p>
    <w:p w14:paraId="6FD605D6" w14:textId="07A6457A" w:rsidR="008F0B84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U balkónu došlo ke změně vhodnějšího konstrukčního řešení z důvodu návaznosti na další plánované opravy dalších bytů,</w:t>
      </w:r>
    </w:p>
    <w:p w14:paraId="47F0CA0C" w14:textId="4CA19A7A" w:rsidR="00A259DD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Z6</w:t>
      </w:r>
      <w:r w:rsidR="00A259DD" w:rsidRPr="005E18EB">
        <w:rPr>
          <w:color w:val="auto"/>
          <w:szCs w:val="24"/>
        </w:rPr>
        <w:t>)</w:t>
      </w:r>
    </w:p>
    <w:p w14:paraId="5B60CEFD" w14:textId="55E912E5" w:rsidR="00596120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V</w:t>
      </w:r>
      <w:r w:rsidR="00E3735E" w:rsidRPr="005E18EB">
        <w:rPr>
          <w:color w:val="auto"/>
          <w:szCs w:val="24"/>
        </w:rPr>
        <w:t xml:space="preserve"> bytě </w:t>
      </w:r>
      <w:r w:rsidR="00596120" w:rsidRPr="005E18EB">
        <w:rPr>
          <w:color w:val="auto"/>
          <w:szCs w:val="24"/>
        </w:rPr>
        <w:t>č. 22</w:t>
      </w:r>
      <w:r w:rsidR="00E3735E" w:rsidRPr="005E18EB">
        <w:rPr>
          <w:color w:val="auto"/>
          <w:szCs w:val="24"/>
        </w:rPr>
        <w:t xml:space="preserve"> bylo po posouzení stávajícího stavu druhého balk</w:t>
      </w:r>
      <w:r w:rsidR="00AC206C" w:rsidRPr="005E18EB">
        <w:rPr>
          <w:color w:val="auto"/>
          <w:szCs w:val="24"/>
        </w:rPr>
        <w:t>ó</w:t>
      </w:r>
      <w:r w:rsidR="00E3735E" w:rsidRPr="005E18EB">
        <w:rPr>
          <w:color w:val="auto"/>
          <w:szCs w:val="24"/>
        </w:rPr>
        <w:t xml:space="preserve">nu a jeho podkladních vrstev rozhodnuto o opravě ve stejném technickém řešení jako u balkónu </w:t>
      </w:r>
      <w:r w:rsidR="008F0B84" w:rsidRPr="005E18EB">
        <w:rPr>
          <w:color w:val="auto"/>
          <w:szCs w:val="24"/>
        </w:rPr>
        <w:t xml:space="preserve">v bytě </w:t>
      </w:r>
      <w:proofErr w:type="gramStart"/>
      <w:r w:rsidR="008F0B84" w:rsidRPr="005E18EB">
        <w:rPr>
          <w:color w:val="auto"/>
          <w:szCs w:val="24"/>
        </w:rPr>
        <w:t>č.21</w:t>
      </w:r>
      <w:proofErr w:type="gramEnd"/>
      <w:r w:rsidR="008F0B84" w:rsidRPr="005E18EB">
        <w:rPr>
          <w:color w:val="auto"/>
          <w:szCs w:val="24"/>
        </w:rPr>
        <w:t xml:space="preserve"> a č.22</w:t>
      </w:r>
      <w:r w:rsidR="00596120" w:rsidRPr="005E18EB">
        <w:rPr>
          <w:color w:val="auto"/>
          <w:szCs w:val="24"/>
        </w:rPr>
        <w:t>.</w:t>
      </w:r>
    </w:p>
    <w:p w14:paraId="3F6D52F7" w14:textId="775DB3E5" w:rsidR="00596120" w:rsidRPr="005E18EB" w:rsidRDefault="00596120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</w:t>
      </w:r>
      <w:r w:rsidR="008F0B84" w:rsidRPr="005E18EB">
        <w:rPr>
          <w:color w:val="auto"/>
          <w:szCs w:val="24"/>
        </w:rPr>
        <w:t>7</w:t>
      </w:r>
      <w:r w:rsidRPr="005E18EB">
        <w:rPr>
          <w:color w:val="auto"/>
          <w:szCs w:val="24"/>
        </w:rPr>
        <w:t xml:space="preserve">) </w:t>
      </w:r>
    </w:p>
    <w:p w14:paraId="7903FE53" w14:textId="3306F824" w:rsidR="00157757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V bytě </w:t>
      </w:r>
      <w:proofErr w:type="gramStart"/>
      <w:r w:rsidRPr="005E18EB">
        <w:rPr>
          <w:color w:val="auto"/>
          <w:szCs w:val="24"/>
        </w:rPr>
        <w:t>č.22</w:t>
      </w:r>
      <w:proofErr w:type="gramEnd"/>
      <w:r w:rsidRPr="005E18EB">
        <w:rPr>
          <w:color w:val="auto"/>
          <w:szCs w:val="24"/>
        </w:rPr>
        <w:t xml:space="preserve"> b</w:t>
      </w:r>
      <w:r w:rsidR="00E3735E" w:rsidRPr="005E18EB">
        <w:rPr>
          <w:color w:val="auto"/>
          <w:szCs w:val="24"/>
        </w:rPr>
        <w:t>yla nutná oprava odpadního kanalizačního potrubí, které vykazovalo známky průsaku</w:t>
      </w:r>
      <w:r w:rsidR="00596120" w:rsidRPr="005E18EB">
        <w:rPr>
          <w:color w:val="auto"/>
          <w:szCs w:val="24"/>
        </w:rPr>
        <w:t>.</w:t>
      </w:r>
    </w:p>
    <w:p w14:paraId="2394B754" w14:textId="734D34F9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</w:t>
      </w:r>
      <w:r w:rsidR="008F0B84" w:rsidRPr="005E18EB">
        <w:rPr>
          <w:color w:val="auto"/>
          <w:szCs w:val="24"/>
        </w:rPr>
        <w:t>8</w:t>
      </w:r>
      <w:r w:rsidRPr="005E18EB">
        <w:rPr>
          <w:color w:val="auto"/>
          <w:szCs w:val="24"/>
        </w:rPr>
        <w:t>)</w:t>
      </w:r>
    </w:p>
    <w:p w14:paraId="64CDC633" w14:textId="7CD722A0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</w:t>
      </w:r>
      <w:r w:rsidR="00931609" w:rsidRPr="005E18EB">
        <w:rPr>
          <w:color w:val="auto"/>
          <w:szCs w:val="24"/>
        </w:rPr>
        <w:t>měna</w:t>
      </w:r>
      <w:r w:rsidR="00157757" w:rsidRPr="005E18EB">
        <w:rPr>
          <w:color w:val="auto"/>
          <w:szCs w:val="24"/>
        </w:rPr>
        <w:t xml:space="preserve"> velikosti sprchovací vaničky</w:t>
      </w:r>
      <w:r w:rsidR="00931609" w:rsidRPr="005E18EB">
        <w:rPr>
          <w:color w:val="auto"/>
          <w:szCs w:val="24"/>
        </w:rPr>
        <w:t xml:space="preserve"> na základě prostorového omezení</w:t>
      </w:r>
      <w:r w:rsidR="00F87F47" w:rsidRPr="005E18EB">
        <w:rPr>
          <w:color w:val="auto"/>
          <w:szCs w:val="24"/>
        </w:rPr>
        <w:t>.</w:t>
      </w:r>
    </w:p>
    <w:p w14:paraId="5A18F27D" w14:textId="430D9A15" w:rsidR="00A259DD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Z9</w:t>
      </w:r>
      <w:r w:rsidR="00A259DD" w:rsidRPr="005E18EB">
        <w:rPr>
          <w:color w:val="auto"/>
          <w:szCs w:val="24"/>
        </w:rPr>
        <w:t>)</w:t>
      </w:r>
    </w:p>
    <w:p w14:paraId="6F25708C" w14:textId="7916366F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</w:t>
      </w:r>
      <w:r w:rsidR="00E3735E" w:rsidRPr="005E18EB">
        <w:rPr>
          <w:color w:val="auto"/>
          <w:szCs w:val="24"/>
        </w:rPr>
        <w:t>měn</w:t>
      </w:r>
      <w:r w:rsidR="00157757" w:rsidRPr="005E18EB">
        <w:rPr>
          <w:color w:val="auto"/>
          <w:szCs w:val="24"/>
        </w:rPr>
        <w:t>a</w:t>
      </w:r>
      <w:r w:rsidR="008F0B84" w:rsidRPr="005E18EB">
        <w:rPr>
          <w:color w:val="auto"/>
          <w:szCs w:val="24"/>
        </w:rPr>
        <w:t xml:space="preserve"> materiálu podlahovin</w:t>
      </w:r>
      <w:r w:rsidR="00A13253" w:rsidRPr="005E18EB">
        <w:rPr>
          <w:color w:val="auto"/>
          <w:szCs w:val="24"/>
        </w:rPr>
        <w:t xml:space="preserve"> a podkladních vrstev</w:t>
      </w:r>
      <w:r w:rsidR="00E3735E" w:rsidRPr="005E18EB">
        <w:rPr>
          <w:color w:val="auto"/>
          <w:szCs w:val="24"/>
        </w:rPr>
        <w:t xml:space="preserve"> z důvodu nálezu</w:t>
      </w:r>
      <w:r w:rsidR="008F0B84" w:rsidRPr="005E18EB">
        <w:rPr>
          <w:color w:val="auto"/>
          <w:szCs w:val="24"/>
        </w:rPr>
        <w:t>,</w:t>
      </w:r>
      <w:r w:rsidR="00E3735E" w:rsidRPr="005E18EB">
        <w:rPr>
          <w:color w:val="auto"/>
          <w:szCs w:val="24"/>
        </w:rPr>
        <w:t xml:space="preserve"> po odstranění stávající podlahoviny, další vrstvy, zřejmě původního PVC, které nelze </w:t>
      </w:r>
      <w:r w:rsidR="00A13253" w:rsidRPr="005E18EB">
        <w:rPr>
          <w:color w:val="auto"/>
          <w:szCs w:val="24"/>
        </w:rPr>
        <w:t xml:space="preserve">z podkladní vrstvy </w:t>
      </w:r>
      <w:r w:rsidR="00E3735E" w:rsidRPr="005E18EB">
        <w:rPr>
          <w:color w:val="auto"/>
          <w:szCs w:val="24"/>
        </w:rPr>
        <w:t>odstranit</w:t>
      </w:r>
      <w:r w:rsidR="00596120" w:rsidRPr="005E18EB">
        <w:rPr>
          <w:color w:val="auto"/>
          <w:szCs w:val="24"/>
        </w:rPr>
        <w:t>.</w:t>
      </w:r>
      <w:r w:rsidR="00A13253" w:rsidRPr="005E18EB">
        <w:rPr>
          <w:rFonts w:ascii="Tahoma" w:hAnsi="Tahoma" w:cs="Tahoma"/>
          <w:color w:val="auto"/>
          <w:sz w:val="20"/>
        </w:rPr>
        <w:t xml:space="preserve"> </w:t>
      </w:r>
    </w:p>
    <w:p w14:paraId="4D3E4FCE" w14:textId="64736DEC" w:rsidR="00A259DD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</w:t>
      </w:r>
      <w:r w:rsidR="008F0B84" w:rsidRPr="005E18EB">
        <w:rPr>
          <w:color w:val="auto"/>
          <w:szCs w:val="24"/>
        </w:rPr>
        <w:t>10</w:t>
      </w:r>
      <w:r w:rsidRPr="005E18EB">
        <w:rPr>
          <w:color w:val="auto"/>
          <w:szCs w:val="24"/>
        </w:rPr>
        <w:t>)</w:t>
      </w:r>
    </w:p>
    <w:p w14:paraId="328D072A" w14:textId="6E75D250" w:rsidR="00E3735E" w:rsidRPr="005E18EB" w:rsidRDefault="00A259DD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D</w:t>
      </w:r>
      <w:r w:rsidR="00E3735E" w:rsidRPr="005E18EB">
        <w:rPr>
          <w:color w:val="auto"/>
          <w:szCs w:val="24"/>
        </w:rPr>
        <w:t>veře byly s</w:t>
      </w:r>
      <w:r w:rsidR="00596120" w:rsidRPr="005E18EB">
        <w:rPr>
          <w:color w:val="auto"/>
          <w:szCs w:val="24"/>
        </w:rPr>
        <w:t>e zhotovitelem</w:t>
      </w:r>
      <w:r w:rsidR="00E3735E" w:rsidRPr="005E18EB">
        <w:rPr>
          <w:color w:val="auto"/>
          <w:szCs w:val="24"/>
        </w:rPr>
        <w:t xml:space="preserve"> pozměněny </w:t>
      </w:r>
      <w:r w:rsidR="008F0B84" w:rsidRPr="005E18EB">
        <w:rPr>
          <w:color w:val="auto"/>
          <w:szCs w:val="24"/>
        </w:rPr>
        <w:t xml:space="preserve">z plných dveří </w:t>
      </w:r>
      <w:r w:rsidR="00E3735E" w:rsidRPr="005E18EB">
        <w:rPr>
          <w:color w:val="auto"/>
          <w:szCs w:val="24"/>
        </w:rPr>
        <w:t>za částečně prosklené s vertikálním mléčným sklem z důvodu částečného prosvětlení navazujících místností</w:t>
      </w:r>
      <w:r w:rsidR="00596120" w:rsidRPr="005E18EB">
        <w:rPr>
          <w:color w:val="auto"/>
          <w:szCs w:val="24"/>
        </w:rPr>
        <w:t>.</w:t>
      </w:r>
    </w:p>
    <w:p w14:paraId="19AA0A19" w14:textId="0EC1D3DE" w:rsidR="00370844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Z11) </w:t>
      </w:r>
    </w:p>
    <w:p w14:paraId="1A84953F" w14:textId="3F92BC3C" w:rsidR="008F0B84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Zakrytování elektrických rozvodů pod stropem v předsíni ze SDK.</w:t>
      </w:r>
    </w:p>
    <w:p w14:paraId="5EC870FC" w14:textId="77777777" w:rsidR="008F0B84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Z12)</w:t>
      </w:r>
    </w:p>
    <w:p w14:paraId="3CE9AD5C" w14:textId="754FC6F9" w:rsidR="008F0B84" w:rsidRPr="005E18EB" w:rsidRDefault="008F0B84" w:rsidP="00157757">
      <w:pPr>
        <w:pStyle w:val="Zkladntext"/>
        <w:tabs>
          <w:tab w:val="left" w:pos="0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Úprava položek elektroinstalace jako jednonásobné zásuvky změněny na dvojnásobné zásuvky, doplnění proudového chrániče, změna velikosti rozvodnice ze 14 na 18 modulů. </w:t>
      </w:r>
    </w:p>
    <w:p w14:paraId="212F82CC" w14:textId="77777777" w:rsidR="008F0B84" w:rsidRPr="005E18EB" w:rsidRDefault="008F0B84" w:rsidP="00370844">
      <w:pPr>
        <w:pStyle w:val="Zkladntext"/>
        <w:jc w:val="both"/>
        <w:rPr>
          <w:color w:val="auto"/>
          <w:szCs w:val="24"/>
        </w:rPr>
      </w:pPr>
    </w:p>
    <w:p w14:paraId="36B993BE" w14:textId="77777777" w:rsidR="008F0B84" w:rsidRPr="005E18EB" w:rsidRDefault="008F0B84" w:rsidP="00370844">
      <w:pPr>
        <w:pStyle w:val="Zkladntext"/>
        <w:jc w:val="both"/>
        <w:rPr>
          <w:color w:val="auto"/>
          <w:szCs w:val="24"/>
        </w:rPr>
      </w:pPr>
    </w:p>
    <w:p w14:paraId="29439029" w14:textId="77777777" w:rsidR="00C162E5" w:rsidRPr="005E18EB" w:rsidRDefault="008F0B84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U </w:t>
      </w:r>
      <w:proofErr w:type="spellStart"/>
      <w:r w:rsidRPr="005E18EB">
        <w:rPr>
          <w:color w:val="auto"/>
          <w:szCs w:val="24"/>
        </w:rPr>
        <w:t>méněprací</w:t>
      </w:r>
      <w:proofErr w:type="spellEnd"/>
      <w:r w:rsidRPr="005E18EB">
        <w:rPr>
          <w:color w:val="auto"/>
          <w:szCs w:val="24"/>
        </w:rPr>
        <w:t xml:space="preserve"> se jedná o položky navázané na vyjmenované vícepráce, kdy byly položky z původního rozpočtu odpočítány.</w:t>
      </w:r>
      <w:r w:rsidR="00C162E5" w:rsidRPr="005E18EB">
        <w:rPr>
          <w:color w:val="auto"/>
          <w:szCs w:val="24"/>
        </w:rPr>
        <w:t xml:space="preserve"> </w:t>
      </w:r>
    </w:p>
    <w:p w14:paraId="7A6237DE" w14:textId="77777777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</w:p>
    <w:p w14:paraId="25063DAE" w14:textId="77777777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Z1)</w:t>
      </w:r>
    </w:p>
    <w:p w14:paraId="3FF1CF31" w14:textId="1CE652E4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Odpočet za původně plánované opravy omítek do 10% a </w:t>
      </w:r>
      <w:r w:rsidR="005C2790" w:rsidRPr="005E18EB">
        <w:rPr>
          <w:color w:val="auto"/>
          <w:szCs w:val="24"/>
        </w:rPr>
        <w:t>rozmývání omítek po oškrábání</w:t>
      </w:r>
    </w:p>
    <w:p w14:paraId="2EC6F27B" w14:textId="77777777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Z2)</w:t>
      </w:r>
    </w:p>
    <w:p w14:paraId="41763E22" w14:textId="65168E65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Odpočet za konstrukce původně řešené technologie opravy balkónů</w:t>
      </w:r>
    </w:p>
    <w:p w14:paraId="07560D56" w14:textId="554D60D9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Z3) </w:t>
      </w:r>
    </w:p>
    <w:p w14:paraId="32696742" w14:textId="59D2E84A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Odpočet původního typ podlahovin a podkladních vrstev.</w:t>
      </w:r>
    </w:p>
    <w:p w14:paraId="0421AC7F" w14:textId="77777777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Z4) </w:t>
      </w:r>
    </w:p>
    <w:p w14:paraId="2D6A5B1D" w14:textId="059E9B4F" w:rsidR="008F0B84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U elektroinstalace odpočet za změnu zásuvek z </w:t>
      </w:r>
      <w:proofErr w:type="spellStart"/>
      <w:r w:rsidRPr="005E18EB">
        <w:rPr>
          <w:color w:val="auto"/>
          <w:szCs w:val="24"/>
        </w:rPr>
        <w:t>jednodnásobných</w:t>
      </w:r>
      <w:proofErr w:type="spellEnd"/>
      <w:r w:rsidRPr="005E18EB">
        <w:rPr>
          <w:color w:val="auto"/>
          <w:szCs w:val="24"/>
        </w:rPr>
        <w:t xml:space="preserve"> na dvounásobné, změna rozvodnice ze </w:t>
      </w:r>
      <w:proofErr w:type="gramStart"/>
      <w:r w:rsidRPr="005E18EB">
        <w:rPr>
          <w:color w:val="auto"/>
          <w:szCs w:val="24"/>
        </w:rPr>
        <w:t>14-ti</w:t>
      </w:r>
      <w:proofErr w:type="gramEnd"/>
      <w:r w:rsidRPr="005E18EB">
        <w:rPr>
          <w:color w:val="auto"/>
          <w:szCs w:val="24"/>
        </w:rPr>
        <w:t xml:space="preserve"> modulové na 18-ti modulovou, odpočet za dodávku a montáž odsávání sociálního zařízení z důvodu zachování centrálního odsávání.</w:t>
      </w:r>
    </w:p>
    <w:p w14:paraId="3D06AF8A" w14:textId="77777777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Z5) </w:t>
      </w:r>
    </w:p>
    <w:p w14:paraId="4123AC44" w14:textId="0B26556C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Odpočet plných dveří.</w:t>
      </w:r>
    </w:p>
    <w:p w14:paraId="72187ABA" w14:textId="303BF003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Z6)</w:t>
      </w:r>
    </w:p>
    <w:p w14:paraId="58898EE6" w14:textId="5D675C7C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Odpočet za změn</w:t>
      </w:r>
      <w:r w:rsidR="005C2790" w:rsidRPr="005E18EB">
        <w:rPr>
          <w:color w:val="auto"/>
          <w:szCs w:val="24"/>
        </w:rPr>
        <w:t>u</w:t>
      </w:r>
      <w:r w:rsidRPr="005E18EB">
        <w:rPr>
          <w:color w:val="auto"/>
          <w:szCs w:val="24"/>
        </w:rPr>
        <w:t xml:space="preserve"> velikosti zařizovacích předmětů</w:t>
      </w:r>
    </w:p>
    <w:p w14:paraId="15AF5D9B" w14:textId="77777777" w:rsidR="00C162E5" w:rsidRPr="005E18EB" w:rsidRDefault="00C162E5" w:rsidP="00370844">
      <w:pPr>
        <w:pStyle w:val="Zkladntext"/>
        <w:jc w:val="both"/>
        <w:rPr>
          <w:color w:val="auto"/>
          <w:szCs w:val="24"/>
        </w:rPr>
      </w:pPr>
    </w:p>
    <w:p w14:paraId="64363FCC" w14:textId="77777777" w:rsidR="008F0B84" w:rsidRPr="005E18EB" w:rsidRDefault="008F0B84" w:rsidP="00370844">
      <w:pPr>
        <w:pStyle w:val="Zkladntext"/>
        <w:jc w:val="both"/>
        <w:rPr>
          <w:color w:val="auto"/>
          <w:szCs w:val="24"/>
        </w:rPr>
      </w:pPr>
    </w:p>
    <w:p w14:paraId="0A2D1E1F" w14:textId="56AF5B18" w:rsidR="00370844" w:rsidRPr="005E18EB" w:rsidRDefault="00370844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Všechny tyto změny jsou zaznamenány v položkovém rozpočtu jako vícepráce a </w:t>
      </w:r>
      <w:proofErr w:type="spellStart"/>
      <w:r w:rsidRPr="005E18EB">
        <w:rPr>
          <w:color w:val="auto"/>
          <w:szCs w:val="24"/>
        </w:rPr>
        <w:t>méněpráce</w:t>
      </w:r>
      <w:proofErr w:type="spellEnd"/>
      <w:r w:rsidRPr="005E18EB">
        <w:rPr>
          <w:color w:val="auto"/>
          <w:szCs w:val="24"/>
        </w:rPr>
        <w:t xml:space="preserve">. </w:t>
      </w:r>
    </w:p>
    <w:p w14:paraId="204685D5" w14:textId="77777777" w:rsidR="00596120" w:rsidRPr="005E18EB" w:rsidRDefault="00596120" w:rsidP="00370844">
      <w:pPr>
        <w:pStyle w:val="Zkladntext"/>
        <w:jc w:val="both"/>
        <w:rPr>
          <w:color w:val="auto"/>
          <w:szCs w:val="24"/>
        </w:rPr>
      </w:pPr>
    </w:p>
    <w:p w14:paraId="7FE93871" w14:textId="77777777" w:rsidR="00370844" w:rsidRPr="005E18EB" w:rsidRDefault="00370844" w:rsidP="00370844">
      <w:pPr>
        <w:pStyle w:val="Zkladntext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Tyto změny nebylo možno předpokládat před uzavřením smlouvy, zhotovitel změny navrhl v souladu s jeho odbornými znalostmi a nejúčinnějším a nejekonomičtějším technologickým řešením díla. Změna nezpůsobuje nepřiměřenou změnu smlouvy o dílo a cenu díla. Změna díla je nezbytná, změna dodavatele nemožná.</w:t>
      </w:r>
    </w:p>
    <w:p w14:paraId="31273532" w14:textId="77777777" w:rsidR="00370844" w:rsidRPr="005E18EB" w:rsidRDefault="00370844" w:rsidP="00370844">
      <w:pPr>
        <w:jc w:val="both"/>
        <w:rPr>
          <w:szCs w:val="24"/>
        </w:rPr>
      </w:pPr>
    </w:p>
    <w:p w14:paraId="7859DDAB" w14:textId="352AF33C" w:rsidR="00DF2849" w:rsidRPr="005E18EB" w:rsidRDefault="00DF2849" w:rsidP="00E3735E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</w:p>
    <w:p w14:paraId="0E288E89" w14:textId="4EA7A833" w:rsidR="00370844" w:rsidRPr="005E18EB" w:rsidRDefault="00370844" w:rsidP="00370844">
      <w:pPr>
        <w:pStyle w:val="dka"/>
        <w:numPr>
          <w:ilvl w:val="0"/>
          <w:numId w:val="30"/>
        </w:numPr>
        <w:tabs>
          <w:tab w:val="left" w:pos="684"/>
          <w:tab w:val="left" w:pos="5732"/>
        </w:tabs>
        <w:ind w:left="0" w:firstLine="0"/>
        <w:rPr>
          <w:rFonts w:ascii="Times New Roman" w:hAnsi="Times New Roman"/>
          <w:color w:val="auto"/>
        </w:rPr>
      </w:pPr>
      <w:r w:rsidRPr="005E18EB">
        <w:rPr>
          <w:rFonts w:ascii="Times New Roman" w:hAnsi="Times New Roman"/>
          <w:color w:val="auto"/>
        </w:rPr>
        <w:t xml:space="preserve">Znění </w:t>
      </w:r>
      <w:r w:rsidRPr="005E18EB">
        <w:rPr>
          <w:rFonts w:ascii="Times New Roman" w:hAnsi="Times New Roman"/>
          <w:b/>
          <w:color w:val="auto"/>
        </w:rPr>
        <w:t xml:space="preserve">čl. II. Cena za dílo, bod 1. </w:t>
      </w:r>
      <w:r w:rsidRPr="005E18EB">
        <w:rPr>
          <w:rFonts w:ascii="Times New Roman" w:hAnsi="Times New Roman"/>
          <w:color w:val="auto"/>
        </w:rPr>
        <w:t>smlouvy se nahrazuje v</w:t>
      </w:r>
      <w:r w:rsidR="00B1483D" w:rsidRPr="005E18EB">
        <w:rPr>
          <w:rFonts w:ascii="Times New Roman" w:hAnsi="Times New Roman"/>
          <w:color w:val="auto"/>
        </w:rPr>
        <w:t> </w:t>
      </w:r>
      <w:r w:rsidRPr="005E18EB">
        <w:rPr>
          <w:rFonts w:ascii="Times New Roman" w:hAnsi="Times New Roman"/>
          <w:color w:val="auto"/>
        </w:rPr>
        <w:t>celém</w:t>
      </w:r>
      <w:r w:rsidR="00B1483D" w:rsidRPr="005E18EB">
        <w:rPr>
          <w:rFonts w:ascii="Times New Roman" w:hAnsi="Times New Roman"/>
          <w:color w:val="auto"/>
        </w:rPr>
        <w:t xml:space="preserve"> </w:t>
      </w:r>
      <w:r w:rsidRPr="005E18EB">
        <w:rPr>
          <w:rFonts w:ascii="Times New Roman" w:hAnsi="Times New Roman"/>
          <w:color w:val="auto"/>
        </w:rPr>
        <w:t>rozsahu takto:</w:t>
      </w:r>
    </w:p>
    <w:p w14:paraId="5555FB85" w14:textId="77777777" w:rsidR="00370844" w:rsidRPr="005E18EB" w:rsidRDefault="00370844" w:rsidP="00370844">
      <w:pPr>
        <w:pStyle w:val="dka"/>
        <w:tabs>
          <w:tab w:val="left" w:pos="684"/>
          <w:tab w:val="left" w:pos="5732"/>
        </w:tabs>
        <w:ind w:left="0" w:firstLine="0"/>
        <w:rPr>
          <w:rFonts w:ascii="Times New Roman" w:hAnsi="Times New Roman"/>
          <w:color w:val="auto"/>
          <w:szCs w:val="24"/>
        </w:rPr>
      </w:pPr>
    </w:p>
    <w:p w14:paraId="44F0CDB9" w14:textId="60F68D05" w:rsidR="00370844" w:rsidRPr="005E18EB" w:rsidRDefault="00370844" w:rsidP="00370844">
      <w:pPr>
        <w:pStyle w:val="Zkladntext"/>
        <w:numPr>
          <w:ilvl w:val="0"/>
          <w:numId w:val="2"/>
        </w:numPr>
        <w:jc w:val="both"/>
        <w:rPr>
          <w:b/>
          <w:color w:val="auto"/>
          <w:szCs w:val="24"/>
        </w:rPr>
      </w:pPr>
      <w:r w:rsidRPr="005E18EB">
        <w:rPr>
          <w:color w:val="auto"/>
          <w:szCs w:val="24"/>
        </w:rPr>
        <w:t>Cena díla je pevná a činí celkem</w:t>
      </w:r>
      <w:r w:rsidRPr="005E18EB">
        <w:rPr>
          <w:b/>
          <w:color w:val="auto"/>
          <w:szCs w:val="24"/>
        </w:rPr>
        <w:t>:</w:t>
      </w:r>
    </w:p>
    <w:p w14:paraId="651115A3" w14:textId="77777777" w:rsidR="00370844" w:rsidRPr="005E18EB" w:rsidRDefault="00370844" w:rsidP="00370844">
      <w:pPr>
        <w:pStyle w:val="Zkladntext"/>
        <w:spacing w:line="276" w:lineRule="auto"/>
        <w:ind w:left="360"/>
        <w:jc w:val="both"/>
        <w:rPr>
          <w:b/>
          <w:color w:val="auto"/>
          <w:szCs w:val="24"/>
        </w:rPr>
      </w:pPr>
    </w:p>
    <w:p w14:paraId="5B77E97A" w14:textId="6B6F2D65" w:rsidR="00370844" w:rsidRPr="005E18EB" w:rsidRDefault="00370844" w:rsidP="00370844">
      <w:pPr>
        <w:pStyle w:val="Odstavecseseznamem"/>
        <w:autoSpaceDE w:val="0"/>
        <w:ind w:left="360"/>
        <w:jc w:val="both"/>
        <w:rPr>
          <w:rFonts w:ascii="Times New Roman" w:hAnsi="Times New Roman"/>
          <w:b/>
          <w:highlight w:val="yellow"/>
        </w:rPr>
      </w:pPr>
      <w:r w:rsidRPr="005E18EB">
        <w:rPr>
          <w:rFonts w:ascii="Times New Roman" w:hAnsi="Times New Roman"/>
          <w:b/>
        </w:rPr>
        <w:t>Cena bez DPH dle SOD:</w:t>
      </w:r>
      <w:r w:rsidRPr="005E18EB">
        <w:rPr>
          <w:rFonts w:ascii="Times New Roman" w:hAnsi="Times New Roman"/>
          <w:b/>
        </w:rPr>
        <w:tab/>
      </w:r>
      <w:r w:rsidRPr="005E18EB">
        <w:rPr>
          <w:rFonts w:ascii="Times New Roman" w:hAnsi="Times New Roman"/>
          <w:b/>
        </w:rPr>
        <w:tab/>
        <w:t xml:space="preserve"> 1.004.579,00 Kč</w:t>
      </w:r>
      <w:r w:rsidRPr="005E18EB">
        <w:rPr>
          <w:rFonts w:ascii="Times New Roman" w:hAnsi="Times New Roman"/>
          <w:b/>
          <w:highlight w:val="yellow"/>
        </w:rPr>
        <w:t xml:space="preserve"> </w:t>
      </w:r>
    </w:p>
    <w:p w14:paraId="2244D04D" w14:textId="6093B1B0" w:rsidR="00370844" w:rsidRPr="005E18EB" w:rsidRDefault="00370844" w:rsidP="00370844">
      <w:pPr>
        <w:pStyle w:val="Odstavecseseznamem"/>
        <w:autoSpaceDE w:val="0"/>
        <w:ind w:left="360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>Vícepráce celkem bez DPH</w:t>
      </w:r>
      <w:r w:rsidRPr="005E18EB">
        <w:rPr>
          <w:rFonts w:ascii="Times New Roman" w:hAnsi="Times New Roman"/>
        </w:rPr>
        <w:tab/>
      </w:r>
      <w:r w:rsidRPr="005E18EB">
        <w:rPr>
          <w:rFonts w:ascii="Times New Roman" w:hAnsi="Times New Roman"/>
        </w:rPr>
        <w:tab/>
        <w:t xml:space="preserve">   402.967,00 Kč</w:t>
      </w:r>
    </w:p>
    <w:p w14:paraId="44F7F1CA" w14:textId="3C96CAD5" w:rsidR="00370844" w:rsidRPr="005E18EB" w:rsidRDefault="00370844" w:rsidP="00370844">
      <w:pPr>
        <w:pStyle w:val="Odstavecseseznamem"/>
        <w:autoSpaceDE w:val="0"/>
        <w:ind w:left="360"/>
        <w:jc w:val="both"/>
        <w:rPr>
          <w:rFonts w:ascii="Times New Roman" w:hAnsi="Times New Roman"/>
          <w:u w:val="single"/>
        </w:rPr>
      </w:pPr>
      <w:proofErr w:type="spellStart"/>
      <w:r w:rsidRPr="005E18EB">
        <w:rPr>
          <w:rFonts w:ascii="Times New Roman" w:hAnsi="Times New Roman"/>
          <w:u w:val="single"/>
        </w:rPr>
        <w:t>Méněpráce</w:t>
      </w:r>
      <w:proofErr w:type="spellEnd"/>
      <w:r w:rsidRPr="005E18EB">
        <w:rPr>
          <w:rFonts w:ascii="Times New Roman" w:hAnsi="Times New Roman"/>
          <w:u w:val="single"/>
        </w:rPr>
        <w:t xml:space="preserve"> celkem bez DPH                    -251.181,00 Kč</w:t>
      </w:r>
    </w:p>
    <w:p w14:paraId="7703A7B9" w14:textId="2CE97920" w:rsidR="00370844" w:rsidRPr="005E18EB" w:rsidRDefault="00370844" w:rsidP="00370844">
      <w:pPr>
        <w:autoSpaceDE w:val="0"/>
        <w:jc w:val="both"/>
        <w:rPr>
          <w:rFonts w:ascii="Times New Roman" w:hAnsi="Times New Roman"/>
          <w:highlight w:val="yellow"/>
        </w:rPr>
      </w:pPr>
      <w:r w:rsidRPr="005E18EB">
        <w:rPr>
          <w:rFonts w:ascii="Times New Roman" w:hAnsi="Times New Roman"/>
          <w:b/>
        </w:rPr>
        <w:t xml:space="preserve">      Cena dle dodatku č. 1 bez DPH</w:t>
      </w:r>
      <w:r w:rsidRPr="005E18EB">
        <w:rPr>
          <w:rFonts w:ascii="Times New Roman" w:hAnsi="Times New Roman"/>
          <w:b/>
        </w:rPr>
        <w:tab/>
      </w:r>
      <w:r w:rsidR="00EB53AC" w:rsidRPr="005E18EB">
        <w:rPr>
          <w:rFonts w:ascii="Times New Roman" w:hAnsi="Times New Roman"/>
          <w:b/>
        </w:rPr>
        <w:t xml:space="preserve"> </w:t>
      </w:r>
      <w:r w:rsidRPr="005E18EB">
        <w:rPr>
          <w:rFonts w:ascii="Times New Roman" w:hAnsi="Times New Roman"/>
          <w:b/>
        </w:rPr>
        <w:t>1</w:t>
      </w:r>
      <w:r w:rsidR="00EB53AC" w:rsidRPr="005E18EB">
        <w:rPr>
          <w:rFonts w:ascii="Times New Roman" w:hAnsi="Times New Roman"/>
          <w:b/>
        </w:rPr>
        <w:t>.156.365</w:t>
      </w:r>
      <w:r w:rsidRPr="005E18EB">
        <w:rPr>
          <w:rFonts w:ascii="Times New Roman" w:hAnsi="Times New Roman"/>
          <w:b/>
        </w:rPr>
        <w:t>,</w:t>
      </w:r>
      <w:r w:rsidR="00EB53AC" w:rsidRPr="005E18EB">
        <w:rPr>
          <w:rFonts w:ascii="Times New Roman" w:hAnsi="Times New Roman"/>
          <w:b/>
        </w:rPr>
        <w:t>0</w:t>
      </w:r>
      <w:r w:rsidRPr="005E18EB">
        <w:rPr>
          <w:rFonts w:ascii="Times New Roman" w:hAnsi="Times New Roman"/>
          <w:b/>
        </w:rPr>
        <w:t>0 Kč</w:t>
      </w:r>
    </w:p>
    <w:p w14:paraId="62466023" w14:textId="6F61238C" w:rsidR="00370844" w:rsidRPr="005E18EB" w:rsidRDefault="00370844" w:rsidP="00370844">
      <w:pPr>
        <w:pStyle w:val="Odstavecseseznamem"/>
        <w:autoSpaceDE w:val="0"/>
        <w:ind w:left="360"/>
        <w:jc w:val="both"/>
        <w:rPr>
          <w:rFonts w:ascii="Times New Roman" w:hAnsi="Times New Roman"/>
          <w:highlight w:val="yellow"/>
          <w:u w:val="single"/>
        </w:rPr>
      </w:pPr>
      <w:r w:rsidRPr="005E18EB">
        <w:rPr>
          <w:rFonts w:ascii="Times New Roman" w:hAnsi="Times New Roman"/>
          <w:u w:val="single"/>
        </w:rPr>
        <w:t xml:space="preserve">DPH </w:t>
      </w:r>
      <w:r w:rsidR="00EB53AC" w:rsidRPr="005E18EB">
        <w:rPr>
          <w:rFonts w:ascii="Times New Roman" w:hAnsi="Times New Roman"/>
          <w:u w:val="single"/>
        </w:rPr>
        <w:t>15</w:t>
      </w:r>
      <w:r w:rsidRPr="005E18EB">
        <w:rPr>
          <w:rFonts w:ascii="Times New Roman" w:hAnsi="Times New Roman"/>
          <w:u w:val="single"/>
        </w:rPr>
        <w:t>%</w:t>
      </w:r>
      <w:r w:rsidRPr="005E18EB">
        <w:rPr>
          <w:rFonts w:ascii="Times New Roman" w:hAnsi="Times New Roman"/>
          <w:u w:val="single"/>
        </w:rPr>
        <w:tab/>
      </w:r>
      <w:r w:rsidRPr="005E18EB">
        <w:rPr>
          <w:rFonts w:ascii="Times New Roman" w:hAnsi="Times New Roman"/>
          <w:u w:val="single"/>
        </w:rPr>
        <w:tab/>
      </w:r>
      <w:r w:rsidRPr="005E18EB">
        <w:rPr>
          <w:rFonts w:ascii="Times New Roman" w:hAnsi="Times New Roman"/>
          <w:u w:val="single"/>
        </w:rPr>
        <w:tab/>
      </w:r>
      <w:r w:rsidRPr="005E18EB">
        <w:rPr>
          <w:rFonts w:ascii="Times New Roman" w:hAnsi="Times New Roman"/>
          <w:u w:val="single"/>
        </w:rPr>
        <w:tab/>
        <w:t xml:space="preserve">   </w:t>
      </w:r>
      <w:r w:rsidRPr="005E18EB">
        <w:rPr>
          <w:rFonts w:ascii="Times New Roman" w:hAnsi="Times New Roman"/>
          <w:u w:val="single"/>
        </w:rPr>
        <w:tab/>
        <w:t xml:space="preserve">   </w:t>
      </w:r>
      <w:r w:rsidR="00596120" w:rsidRPr="005E18EB">
        <w:rPr>
          <w:rFonts w:ascii="Times New Roman" w:hAnsi="Times New Roman"/>
          <w:u w:val="single"/>
        </w:rPr>
        <w:t xml:space="preserve"> </w:t>
      </w:r>
      <w:r w:rsidR="00EB53AC" w:rsidRPr="005E18EB">
        <w:rPr>
          <w:rFonts w:ascii="Times New Roman" w:hAnsi="Times New Roman"/>
          <w:u w:val="single"/>
        </w:rPr>
        <w:t>173.454</w:t>
      </w:r>
      <w:r w:rsidRPr="005E18EB">
        <w:rPr>
          <w:rFonts w:ascii="Times New Roman" w:hAnsi="Times New Roman"/>
          <w:u w:val="single"/>
        </w:rPr>
        <w:t>,</w:t>
      </w:r>
      <w:r w:rsidR="00EB53AC" w:rsidRPr="005E18EB">
        <w:rPr>
          <w:rFonts w:ascii="Times New Roman" w:hAnsi="Times New Roman"/>
          <w:u w:val="single"/>
        </w:rPr>
        <w:t>7</w:t>
      </w:r>
      <w:r w:rsidR="00596120" w:rsidRPr="005E18EB">
        <w:rPr>
          <w:rFonts w:ascii="Times New Roman" w:hAnsi="Times New Roman"/>
          <w:u w:val="single"/>
        </w:rPr>
        <w:t>5</w:t>
      </w:r>
      <w:r w:rsidRPr="005E18EB">
        <w:rPr>
          <w:rFonts w:ascii="Times New Roman" w:hAnsi="Times New Roman"/>
          <w:u w:val="single"/>
        </w:rPr>
        <w:t xml:space="preserve"> Kč   </w:t>
      </w:r>
    </w:p>
    <w:p w14:paraId="40E30957" w14:textId="11A2096D" w:rsidR="00370844" w:rsidRPr="005E18EB" w:rsidRDefault="00370844" w:rsidP="00370844">
      <w:pPr>
        <w:pStyle w:val="Odstavecseseznamem"/>
        <w:autoSpaceDE w:val="0"/>
        <w:ind w:left="360"/>
        <w:jc w:val="both"/>
        <w:rPr>
          <w:rFonts w:ascii="Times New Roman" w:hAnsi="Times New Roman"/>
          <w:b/>
        </w:rPr>
      </w:pPr>
      <w:r w:rsidRPr="005E18EB">
        <w:rPr>
          <w:rFonts w:ascii="Times New Roman" w:hAnsi="Times New Roman"/>
          <w:b/>
        </w:rPr>
        <w:t>Cena celkem vč. DPH</w:t>
      </w:r>
      <w:r w:rsidRPr="005E18EB">
        <w:rPr>
          <w:rFonts w:ascii="Times New Roman" w:hAnsi="Times New Roman"/>
          <w:b/>
        </w:rPr>
        <w:tab/>
      </w:r>
      <w:r w:rsidRPr="005E18EB">
        <w:rPr>
          <w:rFonts w:ascii="Times New Roman" w:hAnsi="Times New Roman"/>
          <w:b/>
        </w:rPr>
        <w:tab/>
        <w:t xml:space="preserve">            </w:t>
      </w:r>
      <w:r w:rsidR="00EB53AC" w:rsidRPr="005E18EB">
        <w:rPr>
          <w:rFonts w:ascii="Times New Roman" w:hAnsi="Times New Roman"/>
          <w:b/>
        </w:rPr>
        <w:t>1.329.819</w:t>
      </w:r>
      <w:r w:rsidRPr="005E18EB">
        <w:rPr>
          <w:rFonts w:ascii="Times New Roman" w:hAnsi="Times New Roman"/>
          <w:b/>
        </w:rPr>
        <w:t>,</w:t>
      </w:r>
      <w:r w:rsidR="00EB53AC" w:rsidRPr="005E18EB">
        <w:rPr>
          <w:rFonts w:ascii="Times New Roman" w:hAnsi="Times New Roman"/>
          <w:b/>
        </w:rPr>
        <w:t>7</w:t>
      </w:r>
      <w:r w:rsidR="00596120" w:rsidRPr="005E18EB">
        <w:rPr>
          <w:rFonts w:ascii="Times New Roman" w:hAnsi="Times New Roman"/>
          <w:b/>
        </w:rPr>
        <w:t>5</w:t>
      </w:r>
      <w:r w:rsidRPr="005E18EB">
        <w:rPr>
          <w:rFonts w:ascii="Times New Roman" w:hAnsi="Times New Roman"/>
          <w:b/>
        </w:rPr>
        <w:t xml:space="preserve"> Kč </w:t>
      </w:r>
    </w:p>
    <w:p w14:paraId="60EA1449" w14:textId="77777777" w:rsidR="00370844" w:rsidRPr="005E18EB" w:rsidRDefault="00370844" w:rsidP="00370844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 xml:space="preserve"> </w:t>
      </w:r>
    </w:p>
    <w:p w14:paraId="0F1931E1" w14:textId="7FB353D4" w:rsidR="00370844" w:rsidRPr="005E18EB" w:rsidRDefault="00370844" w:rsidP="00370844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 w:rsidRPr="005E18EB">
        <w:rPr>
          <w:rFonts w:ascii="Times New Roman" w:hAnsi="Times New Roman"/>
        </w:rPr>
        <w:t>(</w:t>
      </w:r>
      <w:r w:rsidR="00EB53AC" w:rsidRPr="005E18EB">
        <w:rPr>
          <w:rFonts w:ascii="Times New Roman" w:hAnsi="Times New Roman"/>
        </w:rPr>
        <w:t>s</w:t>
      </w:r>
      <w:r w:rsidRPr="005E18EB">
        <w:rPr>
          <w:rFonts w:ascii="Times New Roman" w:hAnsi="Times New Roman"/>
        </w:rPr>
        <w:t xml:space="preserve">lovy: </w:t>
      </w:r>
      <w:r w:rsidR="00EB53AC" w:rsidRPr="005E18EB">
        <w:rPr>
          <w:rFonts w:ascii="Times New Roman" w:hAnsi="Times New Roman"/>
        </w:rPr>
        <w:t xml:space="preserve">Jeden milion tři sta dvacet devět </w:t>
      </w:r>
      <w:r w:rsidRPr="005E18EB">
        <w:rPr>
          <w:rFonts w:ascii="Times New Roman" w:hAnsi="Times New Roman"/>
        </w:rPr>
        <w:t>tisíc</w:t>
      </w:r>
      <w:r w:rsidR="00EB53AC" w:rsidRPr="005E18EB">
        <w:rPr>
          <w:rFonts w:ascii="Times New Roman" w:hAnsi="Times New Roman"/>
        </w:rPr>
        <w:t xml:space="preserve"> osm set devatenáct </w:t>
      </w:r>
      <w:r w:rsidRPr="005E18EB">
        <w:rPr>
          <w:rFonts w:ascii="Times New Roman" w:hAnsi="Times New Roman"/>
        </w:rPr>
        <w:t xml:space="preserve">korun českých </w:t>
      </w:r>
      <w:r w:rsidR="00EB53AC" w:rsidRPr="005E18EB">
        <w:rPr>
          <w:rFonts w:ascii="Times New Roman" w:hAnsi="Times New Roman"/>
        </w:rPr>
        <w:t xml:space="preserve">sedmdesát </w:t>
      </w:r>
      <w:r w:rsidRPr="005E18EB">
        <w:rPr>
          <w:rFonts w:ascii="Times New Roman" w:hAnsi="Times New Roman"/>
        </w:rPr>
        <w:t>haléřů)</w:t>
      </w:r>
    </w:p>
    <w:p w14:paraId="1DA3EEFE" w14:textId="77777777" w:rsidR="00EB53AC" w:rsidRPr="005E18EB" w:rsidRDefault="00EB53AC" w:rsidP="00370844">
      <w:pPr>
        <w:pStyle w:val="Zkladntext"/>
        <w:jc w:val="both"/>
        <w:rPr>
          <w:snapToGrid/>
          <w:color w:val="auto"/>
        </w:rPr>
      </w:pPr>
    </w:p>
    <w:p w14:paraId="611ECF48" w14:textId="645E3163" w:rsidR="00370844" w:rsidRPr="005E18EB" w:rsidRDefault="00370844" w:rsidP="00370844">
      <w:pPr>
        <w:pStyle w:val="Zkladntext"/>
        <w:jc w:val="both"/>
        <w:rPr>
          <w:snapToGrid/>
          <w:color w:val="auto"/>
        </w:rPr>
      </w:pPr>
      <w:r w:rsidRPr="005E18EB">
        <w:rPr>
          <w:snapToGrid/>
          <w:color w:val="auto"/>
        </w:rPr>
        <w:t xml:space="preserve">Cena díla vychází z položkového rozpočtu zpracovaného zhotovitelem. V položkovém rozpočtu jsou ceny jednotlivých položek vytvořeny oceněním výkazu výměr jednotkovými cenami vč. vedlejších rozpočtových nákladů. Položkový rozpočet tvoří </w:t>
      </w:r>
      <w:r w:rsidRPr="005E18EB">
        <w:rPr>
          <w:i/>
          <w:snapToGrid/>
          <w:color w:val="auto"/>
        </w:rPr>
        <w:t>Přílohu č. 1</w:t>
      </w:r>
      <w:r w:rsidRPr="005E18EB">
        <w:rPr>
          <w:snapToGrid/>
          <w:color w:val="auto"/>
        </w:rPr>
        <w:t xml:space="preserve"> t</w:t>
      </w:r>
      <w:r w:rsidR="00EB53AC" w:rsidRPr="005E18EB">
        <w:rPr>
          <w:snapToGrid/>
          <w:color w:val="auto"/>
        </w:rPr>
        <w:t>ohoto dodatku</w:t>
      </w:r>
      <w:r w:rsidRPr="005E18EB">
        <w:rPr>
          <w:snapToGrid/>
          <w:color w:val="auto"/>
        </w:rPr>
        <w:t xml:space="preserve">. Daň z přidané hodnoty ve výši stanovené daňovými předpisy bude zhotovitelem k této smluvní ceně připočtena. V případě, že v době provádění díla bude uvedená sazba </w:t>
      </w:r>
      <w:r w:rsidRPr="005E18EB">
        <w:rPr>
          <w:snapToGrid/>
          <w:color w:val="auto"/>
        </w:rPr>
        <w:lastRenderedPageBreak/>
        <w:t>zákonem o dani z přidané hodnoty zvýšena nebo snížena, bude zhotovitel účtovat k ceně plnění daň podle aktuálního znění zákona.</w:t>
      </w:r>
    </w:p>
    <w:p w14:paraId="7602E381" w14:textId="77777777" w:rsidR="00370844" w:rsidRPr="005E18EB" w:rsidRDefault="00370844" w:rsidP="00370844">
      <w:pPr>
        <w:jc w:val="both"/>
        <w:rPr>
          <w:rFonts w:ascii="Times New Roman" w:hAnsi="Times New Roman"/>
        </w:rPr>
      </w:pPr>
    </w:p>
    <w:p w14:paraId="67DED0B6" w14:textId="77777777" w:rsidR="00370844" w:rsidRPr="005E18EB" w:rsidRDefault="00370844" w:rsidP="00370844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1AEBA837" w14:textId="3C0936C7" w:rsidR="00AD2201" w:rsidRPr="005E18EB" w:rsidRDefault="00B1483D" w:rsidP="00370844">
      <w:pPr>
        <w:pStyle w:val="Zkladntext"/>
        <w:numPr>
          <w:ilvl w:val="0"/>
          <w:numId w:val="30"/>
        </w:numPr>
        <w:tabs>
          <w:tab w:val="left" w:pos="0"/>
          <w:tab w:val="left" w:pos="5732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Znění </w:t>
      </w:r>
      <w:r w:rsidRPr="005E18EB">
        <w:rPr>
          <w:b/>
          <w:color w:val="auto"/>
          <w:szCs w:val="24"/>
        </w:rPr>
        <w:t>čl. IV</w:t>
      </w:r>
      <w:r w:rsidRPr="005E18EB">
        <w:rPr>
          <w:color w:val="auto"/>
          <w:szCs w:val="24"/>
        </w:rPr>
        <w:t xml:space="preserve"> </w:t>
      </w:r>
      <w:r w:rsidR="00BD1085" w:rsidRPr="005E18EB">
        <w:rPr>
          <w:color w:val="auto"/>
          <w:szCs w:val="24"/>
        </w:rPr>
        <w:t xml:space="preserve">smlouvy </w:t>
      </w:r>
      <w:r w:rsidR="00AD2201" w:rsidRPr="005E18EB">
        <w:rPr>
          <w:b/>
          <w:color w:val="auto"/>
          <w:szCs w:val="24"/>
        </w:rPr>
        <w:t xml:space="preserve">Doba plnění </w:t>
      </w:r>
      <w:r w:rsidR="00AD2201" w:rsidRPr="005E18EB">
        <w:rPr>
          <w:color w:val="auto"/>
          <w:szCs w:val="24"/>
        </w:rPr>
        <w:t>se nahrazuje v celém rozsahu takto:</w:t>
      </w:r>
    </w:p>
    <w:p w14:paraId="3ADD9475" w14:textId="77777777" w:rsidR="00AD2201" w:rsidRPr="005E18EB" w:rsidRDefault="00AD2201" w:rsidP="00AD2201">
      <w:pPr>
        <w:pStyle w:val="Zkladntext"/>
        <w:tabs>
          <w:tab w:val="left" w:pos="0"/>
          <w:tab w:val="left" w:pos="5732"/>
        </w:tabs>
        <w:ind w:left="720"/>
        <w:jc w:val="both"/>
        <w:rPr>
          <w:color w:val="auto"/>
          <w:szCs w:val="24"/>
        </w:rPr>
      </w:pPr>
    </w:p>
    <w:p w14:paraId="078E2124" w14:textId="334FDD04" w:rsidR="00AD2201" w:rsidRPr="005E18EB" w:rsidRDefault="00AD2201" w:rsidP="00AD2201">
      <w:pPr>
        <w:pStyle w:val="Zkladntext"/>
        <w:tabs>
          <w:tab w:val="left" w:pos="0"/>
          <w:tab w:val="left" w:pos="5732"/>
        </w:tabs>
        <w:ind w:left="720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Zhotovitel se zavazuje provést dílo ve sjednaném termínu:</w:t>
      </w:r>
    </w:p>
    <w:p w14:paraId="19DEABD0" w14:textId="414214B5" w:rsidR="00AD2201" w:rsidRPr="005E18EB" w:rsidRDefault="00AD2201" w:rsidP="00AD2201">
      <w:pPr>
        <w:pStyle w:val="Zkladntext"/>
        <w:tabs>
          <w:tab w:val="left" w:pos="0"/>
          <w:tab w:val="left" w:pos="5732"/>
        </w:tabs>
        <w:ind w:left="720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Termín zahájení realizace díla:</w:t>
      </w:r>
      <w:r w:rsidRPr="005E18EB">
        <w:rPr>
          <w:color w:val="auto"/>
          <w:szCs w:val="24"/>
        </w:rPr>
        <w:tab/>
      </w:r>
      <w:r w:rsidRPr="005E18EB">
        <w:rPr>
          <w:color w:val="auto"/>
          <w:szCs w:val="24"/>
        </w:rPr>
        <w:tab/>
        <w:t>09/2022</w:t>
      </w:r>
    </w:p>
    <w:p w14:paraId="3D3BFC12" w14:textId="26827227" w:rsidR="00AD2201" w:rsidRPr="005E18EB" w:rsidRDefault="00AD2201" w:rsidP="00AD2201">
      <w:pPr>
        <w:pStyle w:val="Zkladntext"/>
        <w:tabs>
          <w:tab w:val="left" w:pos="0"/>
          <w:tab w:val="left" w:pos="5732"/>
        </w:tabs>
        <w:ind w:left="720"/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Termín ukončení realizace díla:</w:t>
      </w:r>
      <w:r w:rsidRPr="005E18EB">
        <w:rPr>
          <w:color w:val="auto"/>
          <w:szCs w:val="24"/>
        </w:rPr>
        <w:tab/>
      </w:r>
      <w:r w:rsidRPr="005E18EB">
        <w:rPr>
          <w:color w:val="auto"/>
          <w:szCs w:val="24"/>
        </w:rPr>
        <w:tab/>
        <w:t xml:space="preserve">do </w:t>
      </w:r>
      <w:proofErr w:type="gramStart"/>
      <w:r w:rsidRPr="005E18EB">
        <w:rPr>
          <w:color w:val="auto"/>
          <w:szCs w:val="24"/>
        </w:rPr>
        <w:t>18.11.2022</w:t>
      </w:r>
      <w:proofErr w:type="gramEnd"/>
    </w:p>
    <w:p w14:paraId="729A0BCF" w14:textId="77777777" w:rsidR="00AD2201" w:rsidRPr="005E18EB" w:rsidRDefault="00AD2201" w:rsidP="00AD2201">
      <w:pPr>
        <w:pStyle w:val="Zkladntext"/>
        <w:tabs>
          <w:tab w:val="left" w:pos="0"/>
          <w:tab w:val="left" w:pos="5732"/>
        </w:tabs>
        <w:ind w:left="720"/>
        <w:jc w:val="both"/>
        <w:rPr>
          <w:color w:val="auto"/>
          <w:szCs w:val="24"/>
        </w:rPr>
      </w:pPr>
    </w:p>
    <w:p w14:paraId="509B9B6A" w14:textId="63E77F9B" w:rsidR="00683793" w:rsidRPr="005E18EB" w:rsidRDefault="00900B5D" w:rsidP="0068661C">
      <w:pPr>
        <w:pStyle w:val="Zkladntext"/>
        <w:tabs>
          <w:tab w:val="left" w:pos="0"/>
          <w:tab w:val="left" w:pos="5732"/>
        </w:tabs>
        <w:jc w:val="both"/>
        <w:rPr>
          <w:color w:val="auto"/>
          <w:szCs w:val="24"/>
        </w:rPr>
      </w:pPr>
      <w:r w:rsidRPr="005E18EB">
        <w:rPr>
          <w:color w:val="auto"/>
          <w:szCs w:val="24"/>
        </w:rPr>
        <w:t>Tato změna byla vyvolána větším rozsahem prováděných prací a nutností dodržování technologických přestávek mezi jednotlivými celky stavebních prací, což se odrazilo i na vyšší časové náročnosti prováděných prací. </w:t>
      </w:r>
    </w:p>
    <w:p w14:paraId="240B5DE3" w14:textId="77777777" w:rsidR="00900B5D" w:rsidRPr="005E18EB" w:rsidRDefault="00900B5D" w:rsidP="0068661C">
      <w:pPr>
        <w:pStyle w:val="Zkladntext"/>
        <w:tabs>
          <w:tab w:val="left" w:pos="0"/>
          <w:tab w:val="left" w:pos="5732"/>
        </w:tabs>
        <w:jc w:val="both"/>
        <w:rPr>
          <w:color w:val="auto"/>
          <w:szCs w:val="24"/>
        </w:rPr>
      </w:pPr>
    </w:p>
    <w:p w14:paraId="4F242836" w14:textId="6443D9CF" w:rsidR="00E7767C" w:rsidRPr="005E18EB" w:rsidRDefault="00E7767C" w:rsidP="0011686B">
      <w:pPr>
        <w:pStyle w:val="Zkladntext"/>
        <w:jc w:val="both"/>
        <w:rPr>
          <w:color w:val="auto"/>
          <w:szCs w:val="24"/>
        </w:rPr>
      </w:pPr>
    </w:p>
    <w:p w14:paraId="254658A8" w14:textId="453E1D35" w:rsidR="00CC6AEA" w:rsidRPr="005E18EB" w:rsidRDefault="00CC6AEA" w:rsidP="00597A10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5E18EB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16C3FC1A" w14:textId="37459591" w:rsidR="00CC6AEA" w:rsidRPr="005E18EB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5E18EB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5E18EB">
        <w:rPr>
          <w:rFonts w:ascii="Times New Roman" w:hAnsi="Times New Roman"/>
          <w:snapToGrid w:val="0"/>
          <w:szCs w:val="24"/>
        </w:rPr>
        <w:t xml:space="preserve">předmětné </w:t>
      </w:r>
      <w:r w:rsidR="00563B2E" w:rsidRPr="005E18EB">
        <w:rPr>
          <w:rFonts w:ascii="Times New Roman" w:hAnsi="Times New Roman"/>
          <w:snapToGrid w:val="0"/>
          <w:szCs w:val="24"/>
        </w:rPr>
        <w:t>s</w:t>
      </w:r>
      <w:r w:rsidRPr="005E18EB">
        <w:rPr>
          <w:rFonts w:ascii="Times New Roman" w:hAnsi="Times New Roman"/>
          <w:snapToGrid w:val="0"/>
          <w:szCs w:val="24"/>
        </w:rPr>
        <w:t>mlouvy</w:t>
      </w:r>
      <w:r w:rsidR="003D3EDB" w:rsidRPr="005E18EB">
        <w:rPr>
          <w:rFonts w:ascii="Times New Roman" w:hAnsi="Times New Roman"/>
          <w:snapToGrid w:val="0"/>
          <w:szCs w:val="24"/>
        </w:rPr>
        <w:t xml:space="preserve"> </w:t>
      </w:r>
      <w:r w:rsidRPr="005E18EB">
        <w:rPr>
          <w:rFonts w:ascii="Times New Roman" w:hAnsi="Times New Roman"/>
          <w:snapToGrid w:val="0"/>
          <w:szCs w:val="24"/>
        </w:rPr>
        <w:t>zůstávají nedotčena, nezměněna a nadále v platnosti a účinnosti.</w:t>
      </w:r>
    </w:p>
    <w:p w14:paraId="79022B9E" w14:textId="507E3829" w:rsidR="00A10C94" w:rsidRPr="005E18EB" w:rsidRDefault="00A10C94" w:rsidP="00A10C9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5E18EB">
        <w:rPr>
          <w:rFonts w:ascii="Times New Roman" w:hAnsi="Times New Roman"/>
          <w:snapToGrid w:val="0"/>
          <w:szCs w:val="24"/>
        </w:rPr>
        <w:t xml:space="preserve">Tento dodatek č. 1 smlouvy je platný po podpisu oběma smluvními stranami a nabývá účinnosti podpisem obou smluvních stran nebo uveřejněním v registru smluv ve smyslu ustanovení § 2 odst. 1, písm. c) a § 5 odst. 2 zákona č. 340/2015 Sb. o registru smluv v platném znění, pokud se na dodatek tato povinnost vztahuje. Povinnost k uveřejnění dodatku č. 1 v registru smluv přebírá </w:t>
      </w:r>
      <w:r w:rsidR="004C0B57" w:rsidRPr="005E18EB">
        <w:rPr>
          <w:rFonts w:ascii="Times New Roman" w:hAnsi="Times New Roman"/>
          <w:snapToGrid w:val="0"/>
          <w:szCs w:val="24"/>
        </w:rPr>
        <w:t>objednatel</w:t>
      </w:r>
      <w:r w:rsidRPr="005E18EB">
        <w:rPr>
          <w:rFonts w:ascii="Times New Roman" w:hAnsi="Times New Roman"/>
          <w:snapToGrid w:val="0"/>
          <w:szCs w:val="24"/>
        </w:rPr>
        <w:t>.</w:t>
      </w:r>
    </w:p>
    <w:p w14:paraId="465D9BEE" w14:textId="6D1EB345" w:rsidR="005B6D3E" w:rsidRPr="005E18EB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5E18EB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D571E8" w:rsidRPr="005E18EB">
        <w:rPr>
          <w:rFonts w:ascii="Times New Roman" w:hAnsi="Times New Roman"/>
          <w:snapToGrid w:val="0"/>
          <w:szCs w:val="24"/>
        </w:rPr>
        <w:t>1</w:t>
      </w:r>
      <w:r w:rsidRPr="005E18EB">
        <w:rPr>
          <w:rFonts w:ascii="Times New Roman" w:hAnsi="Times New Roman"/>
          <w:snapToGrid w:val="0"/>
          <w:szCs w:val="24"/>
        </w:rPr>
        <w:t xml:space="preserve"> </w:t>
      </w:r>
      <w:r w:rsidR="005D1C59" w:rsidRPr="005E18EB">
        <w:rPr>
          <w:rFonts w:ascii="Times New Roman" w:hAnsi="Times New Roman"/>
          <w:snapToGrid w:val="0"/>
          <w:szCs w:val="24"/>
        </w:rPr>
        <w:t xml:space="preserve">smlouvy </w:t>
      </w:r>
      <w:r w:rsidRPr="005E18EB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6B0FEE" w:rsidRPr="005E18EB">
        <w:rPr>
          <w:rFonts w:ascii="Times New Roman" w:hAnsi="Times New Roman"/>
          <w:snapToGrid w:val="0"/>
          <w:szCs w:val="24"/>
        </w:rPr>
        <w:t>1</w:t>
      </w:r>
      <w:r w:rsidRPr="005E18EB">
        <w:rPr>
          <w:rFonts w:ascii="Times New Roman" w:hAnsi="Times New Roman"/>
          <w:snapToGrid w:val="0"/>
          <w:szCs w:val="24"/>
        </w:rPr>
        <w:t xml:space="preserve"> </w:t>
      </w:r>
      <w:r w:rsidR="00563B2E" w:rsidRPr="005E18EB">
        <w:rPr>
          <w:rFonts w:ascii="Times New Roman" w:hAnsi="Times New Roman"/>
          <w:snapToGrid w:val="0"/>
          <w:szCs w:val="24"/>
        </w:rPr>
        <w:t>s</w:t>
      </w:r>
      <w:r w:rsidR="009047AE" w:rsidRPr="005E18EB">
        <w:rPr>
          <w:rFonts w:ascii="Times New Roman" w:hAnsi="Times New Roman"/>
          <w:snapToGrid w:val="0"/>
          <w:szCs w:val="24"/>
        </w:rPr>
        <w:t xml:space="preserve">mlouvy </w:t>
      </w:r>
      <w:r w:rsidRPr="005E18EB">
        <w:rPr>
          <w:rFonts w:ascii="Times New Roman" w:hAnsi="Times New Roman"/>
          <w:snapToGrid w:val="0"/>
          <w:szCs w:val="24"/>
        </w:rPr>
        <w:t xml:space="preserve">je </w:t>
      </w:r>
      <w:r w:rsidR="007901B7" w:rsidRPr="005E18EB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8DFCB9C" w14:textId="2A2A6334" w:rsidR="007901B7" w:rsidRPr="005E18EB" w:rsidRDefault="007223CB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5E18EB">
        <w:rPr>
          <w:rFonts w:ascii="Times New Roman" w:hAnsi="Times New Roman"/>
          <w:snapToGrid w:val="0"/>
          <w:szCs w:val="24"/>
        </w:rPr>
        <w:t>Tento d</w:t>
      </w:r>
      <w:r w:rsidR="007901B7" w:rsidRPr="005E18EB">
        <w:rPr>
          <w:rFonts w:ascii="Times New Roman" w:hAnsi="Times New Roman"/>
          <w:snapToGrid w:val="0"/>
          <w:szCs w:val="24"/>
        </w:rPr>
        <w:t xml:space="preserve">odatek č. </w:t>
      </w:r>
      <w:r w:rsidR="006B0FEE" w:rsidRPr="005E18EB">
        <w:rPr>
          <w:rFonts w:ascii="Times New Roman" w:hAnsi="Times New Roman"/>
          <w:snapToGrid w:val="0"/>
          <w:szCs w:val="24"/>
        </w:rPr>
        <w:t xml:space="preserve">1 </w:t>
      </w:r>
      <w:r w:rsidR="00563B2E" w:rsidRPr="005E18EB">
        <w:rPr>
          <w:rFonts w:ascii="Times New Roman" w:hAnsi="Times New Roman"/>
          <w:snapToGrid w:val="0"/>
          <w:szCs w:val="24"/>
        </w:rPr>
        <w:t>s</w:t>
      </w:r>
      <w:r w:rsidR="007901B7" w:rsidRPr="005E18EB">
        <w:rPr>
          <w:rFonts w:ascii="Times New Roman" w:hAnsi="Times New Roman"/>
          <w:snapToGrid w:val="0"/>
          <w:szCs w:val="24"/>
        </w:rPr>
        <w:t xml:space="preserve">mlouvy je vyhotoven ve </w:t>
      </w:r>
      <w:r w:rsidR="009047AE" w:rsidRPr="005E18EB">
        <w:rPr>
          <w:rFonts w:ascii="Times New Roman" w:hAnsi="Times New Roman"/>
          <w:snapToGrid w:val="0"/>
          <w:szCs w:val="24"/>
        </w:rPr>
        <w:t xml:space="preserve">dvou </w:t>
      </w:r>
      <w:r w:rsidR="007901B7" w:rsidRPr="005E18EB">
        <w:rPr>
          <w:rFonts w:ascii="Times New Roman" w:hAnsi="Times New Roman"/>
          <w:snapToGrid w:val="0"/>
          <w:szCs w:val="24"/>
        </w:rPr>
        <w:t>vyhotoveních, každé s platností originálu, z</w:t>
      </w:r>
      <w:r w:rsidR="00E44179" w:rsidRPr="005E18EB">
        <w:rPr>
          <w:rFonts w:ascii="Times New Roman" w:hAnsi="Times New Roman"/>
          <w:snapToGrid w:val="0"/>
          <w:szCs w:val="24"/>
        </w:rPr>
        <w:t> </w:t>
      </w:r>
      <w:r w:rsidR="007901B7" w:rsidRPr="005E18EB">
        <w:rPr>
          <w:rFonts w:ascii="Times New Roman" w:hAnsi="Times New Roman"/>
          <w:snapToGrid w:val="0"/>
          <w:szCs w:val="24"/>
        </w:rPr>
        <w:t>nichž</w:t>
      </w:r>
      <w:r w:rsidR="00E44179" w:rsidRPr="005E18EB">
        <w:rPr>
          <w:rFonts w:ascii="Times New Roman" w:hAnsi="Times New Roman"/>
          <w:snapToGrid w:val="0"/>
          <w:szCs w:val="24"/>
        </w:rPr>
        <w:t xml:space="preserve"> </w:t>
      </w:r>
      <w:r w:rsidR="009047AE" w:rsidRPr="005E18EB">
        <w:rPr>
          <w:rFonts w:ascii="Times New Roman" w:hAnsi="Times New Roman"/>
          <w:snapToGrid w:val="0"/>
          <w:szCs w:val="24"/>
        </w:rPr>
        <w:t>jedno</w:t>
      </w:r>
      <w:r w:rsidR="007901B7" w:rsidRPr="005E18EB">
        <w:rPr>
          <w:rFonts w:ascii="Times New Roman" w:hAnsi="Times New Roman"/>
          <w:snapToGrid w:val="0"/>
          <w:szCs w:val="24"/>
        </w:rPr>
        <w:t xml:space="preserve"> vyhotovení obdrží </w:t>
      </w:r>
      <w:r w:rsidR="009305F7" w:rsidRPr="005E18EB">
        <w:rPr>
          <w:rFonts w:ascii="Times New Roman" w:hAnsi="Times New Roman"/>
          <w:snapToGrid w:val="0"/>
          <w:szCs w:val="24"/>
        </w:rPr>
        <w:t>zhotovitel</w:t>
      </w:r>
      <w:r w:rsidR="007901B7" w:rsidRPr="005E18EB">
        <w:rPr>
          <w:rFonts w:ascii="Times New Roman" w:hAnsi="Times New Roman"/>
          <w:snapToGrid w:val="0"/>
          <w:szCs w:val="24"/>
        </w:rPr>
        <w:t xml:space="preserve"> a jedno vyhotovení </w:t>
      </w:r>
      <w:r w:rsidR="009305F7" w:rsidRPr="005E18EB">
        <w:rPr>
          <w:rFonts w:ascii="Times New Roman" w:hAnsi="Times New Roman"/>
          <w:snapToGrid w:val="0"/>
          <w:szCs w:val="24"/>
        </w:rPr>
        <w:t>objednatel</w:t>
      </w:r>
      <w:r w:rsidR="007901B7" w:rsidRPr="005E18EB">
        <w:rPr>
          <w:rFonts w:ascii="Times New Roman" w:hAnsi="Times New Roman"/>
          <w:snapToGrid w:val="0"/>
          <w:szCs w:val="24"/>
        </w:rPr>
        <w:t xml:space="preserve">. </w:t>
      </w:r>
    </w:p>
    <w:p w14:paraId="6F3AAC5B" w14:textId="6855DEFE" w:rsidR="00064036" w:rsidRPr="005E18EB" w:rsidRDefault="00064036" w:rsidP="0006403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5E18EB">
        <w:rPr>
          <w:rFonts w:ascii="Times New Roman" w:hAnsi="Times New Roman"/>
          <w:snapToGrid w:val="0"/>
          <w:szCs w:val="24"/>
        </w:rPr>
        <w:t>Nedílnou součástí tohoto dodatku č. 1 smlouvy je:</w:t>
      </w:r>
    </w:p>
    <w:p w14:paraId="2FB68CB2" w14:textId="713CB9F0" w:rsidR="00064036" w:rsidRPr="005E18EB" w:rsidRDefault="00064036" w:rsidP="00AD2201">
      <w:pPr>
        <w:pStyle w:val="Zkladntext"/>
        <w:snapToGrid w:val="0"/>
        <w:spacing w:line="276" w:lineRule="auto"/>
        <w:ind w:left="420"/>
        <w:jc w:val="both"/>
        <w:rPr>
          <w:color w:val="auto"/>
          <w:szCs w:val="24"/>
        </w:rPr>
      </w:pPr>
      <w:r w:rsidRPr="005E18EB">
        <w:rPr>
          <w:i/>
          <w:color w:val="auto"/>
          <w:szCs w:val="24"/>
        </w:rPr>
        <w:t>Příloha č. 1</w:t>
      </w:r>
      <w:r w:rsidRPr="005E18EB">
        <w:rPr>
          <w:color w:val="auto"/>
          <w:szCs w:val="24"/>
        </w:rPr>
        <w:t xml:space="preserve"> </w:t>
      </w:r>
      <w:r w:rsidR="00AD2201" w:rsidRPr="005E18EB">
        <w:rPr>
          <w:color w:val="auto"/>
          <w:szCs w:val="24"/>
        </w:rPr>
        <w:t xml:space="preserve">Položkový rozpočet víceprací a </w:t>
      </w:r>
      <w:proofErr w:type="spellStart"/>
      <w:r w:rsidR="00AD2201" w:rsidRPr="005E18EB">
        <w:rPr>
          <w:color w:val="auto"/>
          <w:szCs w:val="24"/>
        </w:rPr>
        <w:t>méněprací</w:t>
      </w:r>
      <w:proofErr w:type="spellEnd"/>
    </w:p>
    <w:p w14:paraId="24673059" w14:textId="77777777" w:rsidR="00846E85" w:rsidRPr="005E18EB" w:rsidRDefault="00846E85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AD5F595" w14:textId="77777777" w:rsidR="00064036" w:rsidRPr="005E18EB" w:rsidRDefault="00064036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2D3B32B7" w14:textId="77777777" w:rsidR="00064036" w:rsidRPr="005E18EB" w:rsidRDefault="00064036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623924B7" w:rsidR="00833579" w:rsidRPr="005E18EB" w:rsidRDefault="00652B67" w:rsidP="00597A10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 w:rsidRPr="005E18EB">
        <w:rPr>
          <w:b/>
          <w:color w:val="auto"/>
          <w:szCs w:val="24"/>
        </w:rPr>
        <w:t>Objednatel</w:t>
      </w:r>
      <w:r w:rsidR="00D571E8" w:rsidRPr="005E18EB">
        <w:rPr>
          <w:b/>
          <w:color w:val="auto"/>
          <w:szCs w:val="24"/>
        </w:rPr>
        <w:t>:</w:t>
      </w:r>
      <w:r w:rsidR="00C832F7" w:rsidRPr="005E18EB">
        <w:rPr>
          <w:b/>
          <w:color w:val="auto"/>
          <w:szCs w:val="24"/>
        </w:rPr>
        <w:tab/>
      </w:r>
      <w:r w:rsidRPr="005E18EB">
        <w:rPr>
          <w:b/>
          <w:color w:val="auto"/>
          <w:szCs w:val="24"/>
        </w:rPr>
        <w:t>Zhotovitel</w:t>
      </w:r>
      <w:r w:rsidR="00D571E8" w:rsidRPr="005E18EB">
        <w:rPr>
          <w:b/>
          <w:color w:val="auto"/>
          <w:szCs w:val="24"/>
        </w:rPr>
        <w:t>:</w:t>
      </w:r>
    </w:p>
    <w:p w14:paraId="5AFDB086" w14:textId="77777777" w:rsidR="00236EEC" w:rsidRPr="005E18EB" w:rsidRDefault="00236EEC" w:rsidP="00597A10">
      <w:pPr>
        <w:pStyle w:val="Zkladntext"/>
        <w:rPr>
          <w:color w:val="auto"/>
          <w:szCs w:val="24"/>
        </w:rPr>
      </w:pPr>
    </w:p>
    <w:p w14:paraId="3C7ADC6F" w14:textId="32ADF810" w:rsidR="00833579" w:rsidRPr="005E18EB" w:rsidRDefault="00833579" w:rsidP="00597A10">
      <w:pPr>
        <w:pStyle w:val="Zkladntext"/>
        <w:rPr>
          <w:color w:val="auto"/>
          <w:szCs w:val="24"/>
        </w:rPr>
      </w:pPr>
      <w:r w:rsidRPr="005E18EB">
        <w:rPr>
          <w:color w:val="auto"/>
          <w:szCs w:val="24"/>
        </w:rPr>
        <w:t>Ve Šternberku, dne</w:t>
      </w:r>
      <w:r w:rsidR="00A12702" w:rsidRPr="005E18EB">
        <w:rPr>
          <w:color w:val="auto"/>
          <w:szCs w:val="24"/>
        </w:rPr>
        <w:t xml:space="preserve"> </w:t>
      </w:r>
      <w:r w:rsidR="00F83DEC">
        <w:rPr>
          <w:color w:val="auto"/>
          <w:szCs w:val="24"/>
        </w:rPr>
        <w:t>26.10.2022</w:t>
      </w:r>
      <w:r w:rsidR="00D571E8" w:rsidRPr="005E18EB">
        <w:rPr>
          <w:color w:val="auto"/>
          <w:szCs w:val="24"/>
        </w:rPr>
        <w:t xml:space="preserve">        </w:t>
      </w:r>
      <w:r w:rsidR="00422CCF" w:rsidRPr="005E18EB">
        <w:rPr>
          <w:color w:val="auto"/>
          <w:szCs w:val="24"/>
        </w:rPr>
        <w:t xml:space="preserve">                    </w:t>
      </w:r>
      <w:r w:rsidR="00D571E8" w:rsidRPr="005E18EB">
        <w:rPr>
          <w:color w:val="auto"/>
          <w:szCs w:val="24"/>
        </w:rPr>
        <w:t xml:space="preserve">  </w:t>
      </w:r>
      <w:r w:rsidR="00A12702" w:rsidRPr="005E18EB">
        <w:rPr>
          <w:color w:val="auto"/>
          <w:szCs w:val="24"/>
        </w:rPr>
        <w:t xml:space="preserve">  </w:t>
      </w:r>
      <w:r w:rsidR="00C832F7" w:rsidRPr="005E18EB">
        <w:rPr>
          <w:color w:val="auto"/>
          <w:szCs w:val="24"/>
        </w:rPr>
        <w:tab/>
        <w:t xml:space="preserve">  </w:t>
      </w:r>
      <w:r w:rsidR="009047AE" w:rsidRPr="005E18EB">
        <w:rPr>
          <w:color w:val="auto"/>
          <w:szCs w:val="24"/>
        </w:rPr>
        <w:t>V</w:t>
      </w:r>
      <w:r w:rsidR="00F83DEC">
        <w:rPr>
          <w:color w:val="auto"/>
          <w:szCs w:val="24"/>
        </w:rPr>
        <w:t>e Šternberku,</w:t>
      </w:r>
      <w:r w:rsidR="00E17461" w:rsidRPr="005E18EB">
        <w:rPr>
          <w:color w:val="auto"/>
          <w:szCs w:val="24"/>
        </w:rPr>
        <w:t xml:space="preserve"> </w:t>
      </w:r>
      <w:r w:rsidRPr="005E18EB">
        <w:rPr>
          <w:color w:val="auto"/>
          <w:szCs w:val="24"/>
        </w:rPr>
        <w:t>dne</w:t>
      </w:r>
      <w:r w:rsidR="00F83DEC">
        <w:rPr>
          <w:color w:val="auto"/>
          <w:szCs w:val="24"/>
        </w:rPr>
        <w:t xml:space="preserve"> 26.10.2022</w:t>
      </w:r>
      <w:bookmarkStart w:id="1" w:name="_GoBack"/>
      <w:bookmarkEnd w:id="1"/>
    </w:p>
    <w:p w14:paraId="50675129" w14:textId="77777777" w:rsidR="00833579" w:rsidRPr="005E18EB" w:rsidRDefault="00833579" w:rsidP="00597A10">
      <w:pPr>
        <w:pStyle w:val="Zkladntext"/>
        <w:rPr>
          <w:b/>
          <w:color w:val="auto"/>
          <w:szCs w:val="24"/>
        </w:rPr>
      </w:pPr>
    </w:p>
    <w:p w14:paraId="7675F408" w14:textId="6891E0CD" w:rsidR="00846E85" w:rsidRPr="005E18EB" w:rsidRDefault="00833579" w:rsidP="00597A10">
      <w:pPr>
        <w:pStyle w:val="Zkladntext"/>
        <w:rPr>
          <w:b/>
          <w:color w:val="auto"/>
          <w:szCs w:val="24"/>
        </w:rPr>
      </w:pPr>
      <w:r w:rsidRPr="005E18EB">
        <w:rPr>
          <w:b/>
          <w:color w:val="auto"/>
          <w:szCs w:val="24"/>
        </w:rPr>
        <w:t xml:space="preserve"> </w:t>
      </w:r>
      <w:r w:rsidR="00846E85" w:rsidRPr="005E18EB">
        <w:rPr>
          <w:b/>
          <w:color w:val="auto"/>
          <w:szCs w:val="24"/>
        </w:rPr>
        <w:t xml:space="preserve"> </w:t>
      </w:r>
    </w:p>
    <w:p w14:paraId="41FAE5E8" w14:textId="77777777" w:rsidR="0049046C" w:rsidRPr="005E18EB" w:rsidRDefault="0049046C" w:rsidP="00597A10">
      <w:pPr>
        <w:pStyle w:val="Zkladntext"/>
        <w:rPr>
          <w:b/>
          <w:color w:val="auto"/>
          <w:szCs w:val="24"/>
        </w:rPr>
      </w:pPr>
    </w:p>
    <w:p w14:paraId="5152DF4E" w14:textId="77777777" w:rsidR="0049046C" w:rsidRPr="005E18EB" w:rsidRDefault="0049046C" w:rsidP="00597A10">
      <w:pPr>
        <w:pStyle w:val="Zkladntext"/>
        <w:rPr>
          <w:b/>
          <w:color w:val="auto"/>
          <w:szCs w:val="24"/>
        </w:rPr>
      </w:pPr>
    </w:p>
    <w:p w14:paraId="734D8DFF" w14:textId="77777777" w:rsidR="0049046C" w:rsidRPr="005E18EB" w:rsidRDefault="0049046C" w:rsidP="00597A10">
      <w:pPr>
        <w:pStyle w:val="Zkladntext"/>
        <w:rPr>
          <w:b/>
          <w:color w:val="auto"/>
          <w:szCs w:val="24"/>
        </w:rPr>
      </w:pPr>
    </w:p>
    <w:p w14:paraId="3493AC6B" w14:textId="77777777" w:rsidR="00A10C94" w:rsidRPr="005E18EB" w:rsidRDefault="00A10C94" w:rsidP="00597A10">
      <w:pPr>
        <w:pStyle w:val="Zkladntext"/>
        <w:rPr>
          <w:b/>
          <w:color w:val="auto"/>
          <w:szCs w:val="24"/>
        </w:rPr>
      </w:pPr>
    </w:p>
    <w:p w14:paraId="17E3DD67" w14:textId="77777777" w:rsidR="00C62C29" w:rsidRPr="005E18EB" w:rsidRDefault="00C62C29" w:rsidP="00597A10">
      <w:pPr>
        <w:pStyle w:val="Zkladntext"/>
        <w:rPr>
          <w:b/>
          <w:color w:val="auto"/>
          <w:szCs w:val="24"/>
        </w:rPr>
      </w:pPr>
    </w:p>
    <w:p w14:paraId="426F8CCC" w14:textId="2BF7FCCB" w:rsidR="00833579" w:rsidRPr="005E18EB" w:rsidRDefault="00833579" w:rsidP="00597A10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5E18EB">
        <w:rPr>
          <w:color w:val="auto"/>
          <w:szCs w:val="24"/>
        </w:rPr>
        <w:t>……………………………</w:t>
      </w:r>
      <w:r w:rsidR="00C832F7" w:rsidRPr="005E18EB">
        <w:rPr>
          <w:color w:val="auto"/>
          <w:szCs w:val="24"/>
        </w:rPr>
        <w:t>...</w:t>
      </w:r>
      <w:r w:rsidRPr="005E18EB">
        <w:rPr>
          <w:color w:val="auto"/>
          <w:szCs w:val="24"/>
        </w:rPr>
        <w:t>……                                      ……………………………...</w:t>
      </w:r>
      <w:r w:rsidR="00B87B97" w:rsidRPr="005E18EB">
        <w:rPr>
          <w:color w:val="auto"/>
          <w:szCs w:val="24"/>
        </w:rPr>
        <w:t>......</w:t>
      </w:r>
      <w:r w:rsidR="00E17461" w:rsidRPr="005E18EB">
        <w:rPr>
          <w:color w:val="auto"/>
          <w:szCs w:val="24"/>
        </w:rPr>
        <w:t>….</w:t>
      </w:r>
    </w:p>
    <w:p w14:paraId="4C793B6F" w14:textId="16258B38" w:rsidR="00833579" w:rsidRPr="005E18EB" w:rsidRDefault="00833579" w:rsidP="00597A10">
      <w:pPr>
        <w:pStyle w:val="Zkladntext"/>
        <w:tabs>
          <w:tab w:val="left" w:pos="6390"/>
        </w:tabs>
        <w:rPr>
          <w:color w:val="auto"/>
          <w:szCs w:val="24"/>
        </w:rPr>
      </w:pPr>
      <w:r w:rsidRPr="005E18EB">
        <w:rPr>
          <w:color w:val="auto"/>
          <w:szCs w:val="24"/>
        </w:rPr>
        <w:t xml:space="preserve">     </w:t>
      </w:r>
      <w:r w:rsidR="00C832F7" w:rsidRPr="005E18EB">
        <w:rPr>
          <w:color w:val="auto"/>
          <w:szCs w:val="24"/>
        </w:rPr>
        <w:t xml:space="preserve"> </w:t>
      </w:r>
      <w:r w:rsidRPr="005E18EB">
        <w:rPr>
          <w:color w:val="auto"/>
          <w:szCs w:val="24"/>
        </w:rPr>
        <w:t xml:space="preserve">MUDr. Hana </w:t>
      </w:r>
      <w:proofErr w:type="gramStart"/>
      <w:r w:rsidRPr="005E18EB">
        <w:rPr>
          <w:color w:val="auto"/>
          <w:szCs w:val="24"/>
        </w:rPr>
        <w:t>Kučerová</w:t>
      </w:r>
      <w:r w:rsidR="00E17461" w:rsidRPr="005E18EB">
        <w:rPr>
          <w:color w:val="auto"/>
          <w:szCs w:val="24"/>
        </w:rPr>
        <w:t xml:space="preserve">                                                        </w:t>
      </w:r>
      <w:r w:rsidR="00B87B97" w:rsidRPr="005E18EB">
        <w:rPr>
          <w:color w:val="auto"/>
          <w:szCs w:val="24"/>
        </w:rPr>
        <w:t xml:space="preserve">   </w:t>
      </w:r>
      <w:r w:rsidR="00E17461" w:rsidRPr="005E18EB">
        <w:rPr>
          <w:color w:val="auto"/>
          <w:szCs w:val="24"/>
        </w:rPr>
        <w:t xml:space="preserve"> </w:t>
      </w:r>
      <w:r w:rsidR="00D571E8" w:rsidRPr="005E18EB">
        <w:rPr>
          <w:color w:val="auto"/>
          <w:szCs w:val="24"/>
        </w:rPr>
        <w:t xml:space="preserve">   </w:t>
      </w:r>
      <w:r w:rsidR="00C927D5" w:rsidRPr="005E18EB">
        <w:rPr>
          <w:color w:val="auto"/>
          <w:szCs w:val="24"/>
        </w:rPr>
        <w:t xml:space="preserve">    </w:t>
      </w:r>
      <w:r w:rsidR="004249AF" w:rsidRPr="005E18EB">
        <w:rPr>
          <w:color w:val="auto"/>
          <w:szCs w:val="24"/>
        </w:rPr>
        <w:t xml:space="preserve"> </w:t>
      </w:r>
      <w:r w:rsidR="00652B67" w:rsidRPr="005E18EB">
        <w:rPr>
          <w:color w:val="auto"/>
          <w:szCs w:val="24"/>
        </w:rPr>
        <w:t>Martin</w:t>
      </w:r>
      <w:proofErr w:type="gramEnd"/>
      <w:r w:rsidR="00652B67" w:rsidRPr="005E18EB">
        <w:rPr>
          <w:color w:val="auto"/>
          <w:szCs w:val="24"/>
        </w:rPr>
        <w:t xml:space="preserve"> Kryl</w:t>
      </w:r>
    </w:p>
    <w:p w14:paraId="7F3C75AE" w14:textId="395A982B" w:rsidR="00652B67" w:rsidRPr="005E18EB" w:rsidRDefault="00F53665" w:rsidP="00B87B97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napToGrid w:val="0"/>
          <w:szCs w:val="24"/>
        </w:rPr>
      </w:pPr>
      <w:r w:rsidRPr="005E18EB">
        <w:rPr>
          <w:rFonts w:ascii="Times New Roman" w:hAnsi="Times New Roman"/>
          <w:snapToGrid w:val="0"/>
          <w:szCs w:val="24"/>
        </w:rPr>
        <w:t xml:space="preserve"> </w:t>
      </w:r>
      <w:r w:rsidR="00833579" w:rsidRPr="005E18EB">
        <w:rPr>
          <w:rFonts w:ascii="Times New Roman" w:hAnsi="Times New Roman"/>
          <w:snapToGrid w:val="0"/>
          <w:szCs w:val="24"/>
        </w:rPr>
        <w:t xml:space="preserve">         </w:t>
      </w:r>
      <w:r w:rsidR="00C832F7" w:rsidRPr="005E18EB">
        <w:rPr>
          <w:rFonts w:ascii="Times New Roman" w:hAnsi="Times New Roman"/>
          <w:snapToGrid w:val="0"/>
          <w:szCs w:val="24"/>
        </w:rPr>
        <w:t xml:space="preserve"> </w:t>
      </w:r>
      <w:r w:rsidR="00833579" w:rsidRPr="005E18EB">
        <w:rPr>
          <w:rFonts w:ascii="Times New Roman" w:hAnsi="Times New Roman"/>
          <w:snapToGrid w:val="0"/>
          <w:szCs w:val="24"/>
        </w:rPr>
        <w:t xml:space="preserve"> </w:t>
      </w:r>
      <w:proofErr w:type="gramStart"/>
      <w:r w:rsidR="00E17461" w:rsidRPr="005E18EB">
        <w:rPr>
          <w:rFonts w:ascii="Times New Roman" w:hAnsi="Times New Roman"/>
          <w:snapToGrid w:val="0"/>
          <w:szCs w:val="24"/>
        </w:rPr>
        <w:t>ř</w:t>
      </w:r>
      <w:r w:rsidR="00833579" w:rsidRPr="005E18EB">
        <w:rPr>
          <w:rFonts w:ascii="Times New Roman" w:hAnsi="Times New Roman"/>
          <w:snapToGrid w:val="0"/>
          <w:szCs w:val="24"/>
        </w:rPr>
        <w:t>editelka</w:t>
      </w:r>
      <w:r w:rsidR="00E17461" w:rsidRPr="005E18EB">
        <w:rPr>
          <w:rFonts w:ascii="Times New Roman" w:hAnsi="Times New Roman"/>
          <w:snapToGrid w:val="0"/>
          <w:szCs w:val="24"/>
        </w:rPr>
        <w:t xml:space="preserve">                                     </w:t>
      </w:r>
      <w:r w:rsidR="00C927D5" w:rsidRPr="005E18EB">
        <w:rPr>
          <w:rFonts w:ascii="Times New Roman" w:hAnsi="Times New Roman"/>
          <w:snapToGrid w:val="0"/>
          <w:szCs w:val="24"/>
        </w:rPr>
        <w:t xml:space="preserve">     </w:t>
      </w:r>
      <w:r w:rsidR="00B87B97" w:rsidRPr="005E18EB">
        <w:rPr>
          <w:rFonts w:ascii="Times New Roman" w:hAnsi="Times New Roman"/>
          <w:snapToGrid w:val="0"/>
          <w:szCs w:val="24"/>
        </w:rPr>
        <w:t xml:space="preserve"> </w:t>
      </w:r>
      <w:r w:rsidR="00C927D5" w:rsidRPr="005E18EB">
        <w:rPr>
          <w:rFonts w:ascii="Times New Roman" w:hAnsi="Times New Roman"/>
          <w:snapToGrid w:val="0"/>
          <w:szCs w:val="24"/>
        </w:rPr>
        <w:t xml:space="preserve">  </w:t>
      </w:r>
      <w:r w:rsidR="00652B67" w:rsidRPr="005E18EB">
        <w:rPr>
          <w:rFonts w:ascii="Times New Roman" w:hAnsi="Times New Roman"/>
          <w:snapToGrid w:val="0"/>
          <w:szCs w:val="24"/>
        </w:rPr>
        <w:t xml:space="preserve">                       </w:t>
      </w:r>
      <w:r w:rsidR="00C832F7" w:rsidRPr="005E18EB">
        <w:rPr>
          <w:rFonts w:ascii="Times New Roman" w:hAnsi="Times New Roman"/>
          <w:snapToGrid w:val="0"/>
          <w:szCs w:val="24"/>
        </w:rPr>
        <w:t xml:space="preserve">       </w:t>
      </w:r>
      <w:r w:rsidR="00652B67" w:rsidRPr="005E18EB">
        <w:rPr>
          <w:rFonts w:ascii="Times New Roman" w:hAnsi="Times New Roman"/>
          <w:snapToGrid w:val="0"/>
          <w:szCs w:val="24"/>
        </w:rPr>
        <w:t xml:space="preserve">    </w:t>
      </w:r>
      <w:r w:rsidR="00C927D5" w:rsidRPr="005E18EB">
        <w:rPr>
          <w:rFonts w:ascii="Times New Roman" w:hAnsi="Times New Roman"/>
          <w:snapToGrid w:val="0"/>
          <w:szCs w:val="24"/>
        </w:rPr>
        <w:t xml:space="preserve">    </w:t>
      </w:r>
      <w:r w:rsidR="00652B67" w:rsidRPr="005E18EB">
        <w:rPr>
          <w:rFonts w:ascii="Times New Roman" w:hAnsi="Times New Roman"/>
          <w:snapToGrid w:val="0"/>
          <w:szCs w:val="24"/>
        </w:rPr>
        <w:t>jednatel</w:t>
      </w:r>
      <w:proofErr w:type="gramEnd"/>
    </w:p>
    <w:p w14:paraId="3EEF5D00" w14:textId="78D14D23" w:rsidR="00BA6FDC" w:rsidRPr="005E18EB" w:rsidRDefault="00833579" w:rsidP="00C832F7">
      <w:pPr>
        <w:shd w:val="clear" w:color="auto" w:fill="FFFFFF"/>
        <w:autoSpaceDE w:val="0"/>
        <w:autoSpaceDN w:val="0"/>
        <w:spacing w:line="276" w:lineRule="auto"/>
        <w:contextualSpacing/>
        <w:rPr>
          <w:b/>
          <w:szCs w:val="24"/>
        </w:rPr>
      </w:pPr>
      <w:r w:rsidRPr="005E18EB">
        <w:rPr>
          <w:rFonts w:ascii="Times New Roman" w:hAnsi="Times New Roman"/>
          <w:snapToGrid w:val="0"/>
          <w:szCs w:val="24"/>
        </w:rPr>
        <w:t>Psychiatrick</w:t>
      </w:r>
      <w:r w:rsidR="009047AE" w:rsidRPr="005E18EB">
        <w:rPr>
          <w:rFonts w:ascii="Times New Roman" w:hAnsi="Times New Roman"/>
          <w:snapToGrid w:val="0"/>
          <w:szCs w:val="24"/>
        </w:rPr>
        <w:t>á</w:t>
      </w:r>
      <w:r w:rsidRPr="005E18EB">
        <w:rPr>
          <w:rFonts w:ascii="Times New Roman" w:hAnsi="Times New Roman"/>
          <w:snapToGrid w:val="0"/>
          <w:szCs w:val="24"/>
        </w:rPr>
        <w:t xml:space="preserve"> léčebn</w:t>
      </w:r>
      <w:r w:rsidR="009047AE" w:rsidRPr="005E18EB">
        <w:rPr>
          <w:rFonts w:ascii="Times New Roman" w:hAnsi="Times New Roman"/>
          <w:snapToGrid w:val="0"/>
          <w:szCs w:val="24"/>
        </w:rPr>
        <w:t>a</w:t>
      </w:r>
      <w:r w:rsidRPr="005E18EB">
        <w:rPr>
          <w:rFonts w:ascii="Times New Roman" w:hAnsi="Times New Roman"/>
          <w:snapToGrid w:val="0"/>
          <w:szCs w:val="24"/>
        </w:rPr>
        <w:t xml:space="preserve"> Šternberk</w:t>
      </w:r>
      <w:r w:rsidR="00A10C94" w:rsidRPr="005E18EB">
        <w:rPr>
          <w:rFonts w:ascii="Times New Roman" w:hAnsi="Times New Roman"/>
          <w:snapToGrid w:val="0"/>
          <w:szCs w:val="24"/>
        </w:rPr>
        <w:t xml:space="preserve">       </w:t>
      </w:r>
      <w:r w:rsidR="00B87B97" w:rsidRPr="005E18EB">
        <w:rPr>
          <w:rFonts w:ascii="Times New Roman" w:hAnsi="Times New Roman"/>
          <w:snapToGrid w:val="0"/>
          <w:szCs w:val="24"/>
        </w:rPr>
        <w:t xml:space="preserve">  </w:t>
      </w:r>
      <w:r w:rsidR="00A10C94" w:rsidRPr="005E18EB">
        <w:rPr>
          <w:rFonts w:ascii="Times New Roman" w:hAnsi="Times New Roman"/>
          <w:snapToGrid w:val="0"/>
          <w:szCs w:val="24"/>
        </w:rPr>
        <w:t xml:space="preserve">  </w:t>
      </w:r>
      <w:r w:rsidR="00F53665" w:rsidRPr="005E18EB">
        <w:rPr>
          <w:rFonts w:ascii="Times New Roman" w:hAnsi="Times New Roman"/>
          <w:snapToGrid w:val="0"/>
          <w:szCs w:val="24"/>
        </w:rPr>
        <w:t xml:space="preserve">  </w:t>
      </w:r>
      <w:r w:rsidR="00B87B97" w:rsidRPr="005E18EB">
        <w:rPr>
          <w:rFonts w:ascii="Times New Roman" w:hAnsi="Times New Roman"/>
          <w:snapToGrid w:val="0"/>
          <w:szCs w:val="24"/>
        </w:rPr>
        <w:t xml:space="preserve">      </w:t>
      </w:r>
      <w:r w:rsidR="00F53665" w:rsidRPr="005E18EB">
        <w:rPr>
          <w:rFonts w:ascii="Times New Roman" w:hAnsi="Times New Roman"/>
          <w:snapToGrid w:val="0"/>
          <w:szCs w:val="24"/>
        </w:rPr>
        <w:t xml:space="preserve">  </w:t>
      </w:r>
      <w:r w:rsidR="0049046C" w:rsidRPr="005E18EB">
        <w:rPr>
          <w:rFonts w:ascii="Times New Roman" w:hAnsi="Times New Roman"/>
          <w:snapToGrid w:val="0"/>
          <w:szCs w:val="24"/>
        </w:rPr>
        <w:t xml:space="preserve">   </w:t>
      </w:r>
      <w:r w:rsidR="00C832F7" w:rsidRPr="005E18EB">
        <w:rPr>
          <w:rFonts w:ascii="Times New Roman" w:hAnsi="Times New Roman"/>
          <w:snapToGrid w:val="0"/>
          <w:szCs w:val="24"/>
        </w:rPr>
        <w:t xml:space="preserve">         </w:t>
      </w:r>
      <w:r w:rsidR="0049046C" w:rsidRPr="005E18EB">
        <w:rPr>
          <w:rFonts w:ascii="Times New Roman" w:hAnsi="Times New Roman"/>
          <w:snapToGrid w:val="0"/>
          <w:szCs w:val="24"/>
        </w:rPr>
        <w:t xml:space="preserve">             </w:t>
      </w:r>
      <w:r w:rsidR="00F53665" w:rsidRPr="005E18EB">
        <w:rPr>
          <w:rFonts w:ascii="Times New Roman" w:hAnsi="Times New Roman"/>
          <w:snapToGrid w:val="0"/>
          <w:szCs w:val="24"/>
        </w:rPr>
        <w:t xml:space="preserve"> </w:t>
      </w:r>
      <w:r w:rsidR="00652B67" w:rsidRPr="005E18EB">
        <w:rPr>
          <w:rFonts w:ascii="Times New Roman" w:hAnsi="Times New Roman"/>
          <w:snapToGrid w:val="0"/>
          <w:szCs w:val="24"/>
        </w:rPr>
        <w:t xml:space="preserve">               </w:t>
      </w:r>
      <w:proofErr w:type="spellStart"/>
      <w:r w:rsidR="00652B67" w:rsidRPr="005E18EB">
        <w:rPr>
          <w:rFonts w:ascii="Times New Roman" w:hAnsi="Times New Roman"/>
          <w:snapToGrid w:val="0"/>
          <w:szCs w:val="24"/>
        </w:rPr>
        <w:t>Tegart</w:t>
      </w:r>
      <w:proofErr w:type="spellEnd"/>
      <w:r w:rsidR="00652B67" w:rsidRPr="005E18EB">
        <w:rPr>
          <w:rFonts w:ascii="Times New Roman" w:hAnsi="Times New Roman"/>
          <w:snapToGrid w:val="0"/>
          <w:szCs w:val="24"/>
        </w:rPr>
        <w:t xml:space="preserve"> s.r.o.</w:t>
      </w:r>
      <w:r w:rsidR="00D571E8" w:rsidRPr="005E18EB">
        <w:rPr>
          <w:szCs w:val="24"/>
        </w:rPr>
        <w:t xml:space="preserve">  </w:t>
      </w:r>
      <w:r w:rsidR="00767851" w:rsidRPr="005E18EB">
        <w:rPr>
          <w:szCs w:val="24"/>
        </w:rPr>
        <w:t xml:space="preserve"> </w:t>
      </w:r>
    </w:p>
    <w:sectPr w:rsidR="00BA6FDC" w:rsidRPr="005E18EB" w:rsidSect="00DB48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B158" w14:textId="77777777" w:rsidR="00A224FF" w:rsidRDefault="00A224FF" w:rsidP="0033357E">
      <w:r>
        <w:separator/>
      </w:r>
    </w:p>
  </w:endnote>
  <w:endnote w:type="continuationSeparator" w:id="0">
    <w:p w14:paraId="433C9A81" w14:textId="77777777" w:rsidR="00A224FF" w:rsidRDefault="00A224FF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4BD9A858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proofErr w:type="gramStart"/>
            <w:r w:rsidRPr="000B01B7">
              <w:rPr>
                <w:rFonts w:ascii="Times New Roman" w:hAnsi="Times New Roman"/>
                <w:i/>
              </w:rPr>
              <w:t xml:space="preserve">Stránka </w:t>
            </w:r>
            <w:proofErr w:type="gramEnd"/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F83DEC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proofErr w:type="gramStart"/>
            <w:r w:rsidRPr="000B01B7">
              <w:rPr>
                <w:rFonts w:ascii="Times New Roman" w:hAnsi="Times New Roman"/>
                <w:i/>
              </w:rPr>
              <w:t xml:space="preserve"> z </w:t>
            </w:r>
            <w:proofErr w:type="gramEnd"/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F83DEC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055FD3C5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proofErr w:type="gramEnd"/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F83DEC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proofErr w:type="gramStart"/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proofErr w:type="gramEnd"/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F83DEC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4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66C5" w14:textId="77777777" w:rsidR="00A224FF" w:rsidRDefault="00A224FF" w:rsidP="0033357E">
      <w:r>
        <w:separator/>
      </w:r>
    </w:p>
  </w:footnote>
  <w:footnote w:type="continuationSeparator" w:id="0">
    <w:p w14:paraId="1C7AB5E8" w14:textId="77777777" w:rsidR="00A224FF" w:rsidRDefault="00A224FF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636"/>
    <w:multiLevelType w:val="hybridMultilevel"/>
    <w:tmpl w:val="93CED26C"/>
    <w:lvl w:ilvl="0" w:tplc="03A665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2E4ECC"/>
    <w:multiLevelType w:val="hybridMultilevel"/>
    <w:tmpl w:val="7C1CB1AA"/>
    <w:lvl w:ilvl="0" w:tplc="77A807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F073DA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6029"/>
    <w:multiLevelType w:val="hybridMultilevel"/>
    <w:tmpl w:val="28968E2A"/>
    <w:lvl w:ilvl="0" w:tplc="E408C690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E2B27DC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774F1"/>
    <w:multiLevelType w:val="hybridMultilevel"/>
    <w:tmpl w:val="B24C9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4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0771B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E4B5780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20"/>
  </w:num>
  <w:num w:numId="5">
    <w:abstractNumId w:val="28"/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  <w:num w:numId="17">
    <w:abstractNumId w:val="22"/>
  </w:num>
  <w:num w:numId="18">
    <w:abstractNumId w:val="13"/>
  </w:num>
  <w:num w:numId="19">
    <w:abstractNumId w:val="17"/>
  </w:num>
  <w:num w:numId="20">
    <w:abstractNumId w:val="23"/>
  </w:num>
  <w:num w:numId="21">
    <w:abstractNumId w:val="6"/>
  </w:num>
  <w:num w:numId="22">
    <w:abstractNumId w:val="19"/>
  </w:num>
  <w:num w:numId="23">
    <w:abstractNumId w:val="18"/>
  </w:num>
  <w:num w:numId="24">
    <w:abstractNumId w:val="0"/>
  </w:num>
  <w:num w:numId="25">
    <w:abstractNumId w:val="21"/>
  </w:num>
  <w:num w:numId="26">
    <w:abstractNumId w:val="16"/>
  </w:num>
  <w:num w:numId="27">
    <w:abstractNumId w:val="25"/>
  </w:num>
  <w:num w:numId="28">
    <w:abstractNumId w:val="12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1142"/>
    <w:rsid w:val="00025E76"/>
    <w:rsid w:val="000332D6"/>
    <w:rsid w:val="00040AD4"/>
    <w:rsid w:val="0004335F"/>
    <w:rsid w:val="0004350D"/>
    <w:rsid w:val="00044CED"/>
    <w:rsid w:val="000479EB"/>
    <w:rsid w:val="000539AC"/>
    <w:rsid w:val="00054B3B"/>
    <w:rsid w:val="00055493"/>
    <w:rsid w:val="00062EBA"/>
    <w:rsid w:val="00064036"/>
    <w:rsid w:val="00072AA8"/>
    <w:rsid w:val="000754DB"/>
    <w:rsid w:val="00076F06"/>
    <w:rsid w:val="0008242A"/>
    <w:rsid w:val="00083723"/>
    <w:rsid w:val="00084D2F"/>
    <w:rsid w:val="000A01D6"/>
    <w:rsid w:val="000A03B5"/>
    <w:rsid w:val="000A1683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E40CA"/>
    <w:rsid w:val="000F108F"/>
    <w:rsid w:val="000F47DE"/>
    <w:rsid w:val="000F5C7C"/>
    <w:rsid w:val="00110D43"/>
    <w:rsid w:val="0011264C"/>
    <w:rsid w:val="0011686B"/>
    <w:rsid w:val="00121CB4"/>
    <w:rsid w:val="00126D41"/>
    <w:rsid w:val="00127431"/>
    <w:rsid w:val="0013273F"/>
    <w:rsid w:val="00136B2F"/>
    <w:rsid w:val="0014089D"/>
    <w:rsid w:val="00156C3A"/>
    <w:rsid w:val="00157757"/>
    <w:rsid w:val="0016310E"/>
    <w:rsid w:val="00163D31"/>
    <w:rsid w:val="001724EC"/>
    <w:rsid w:val="00176AD9"/>
    <w:rsid w:val="00183100"/>
    <w:rsid w:val="00192F2E"/>
    <w:rsid w:val="00193710"/>
    <w:rsid w:val="00194D98"/>
    <w:rsid w:val="001A0BD3"/>
    <w:rsid w:val="001A3465"/>
    <w:rsid w:val="001A799B"/>
    <w:rsid w:val="001B4996"/>
    <w:rsid w:val="001B6C6A"/>
    <w:rsid w:val="001B7650"/>
    <w:rsid w:val="001B784A"/>
    <w:rsid w:val="001C02B9"/>
    <w:rsid w:val="001C0EC7"/>
    <w:rsid w:val="001C4884"/>
    <w:rsid w:val="001C6015"/>
    <w:rsid w:val="001D08E3"/>
    <w:rsid w:val="001D122D"/>
    <w:rsid w:val="001D4DE1"/>
    <w:rsid w:val="001E1BB6"/>
    <w:rsid w:val="001E6797"/>
    <w:rsid w:val="001F0E82"/>
    <w:rsid w:val="001F1FCE"/>
    <w:rsid w:val="001F6724"/>
    <w:rsid w:val="00203063"/>
    <w:rsid w:val="0021405A"/>
    <w:rsid w:val="00216673"/>
    <w:rsid w:val="0022187D"/>
    <w:rsid w:val="00221FD0"/>
    <w:rsid w:val="00221FD2"/>
    <w:rsid w:val="00222BCA"/>
    <w:rsid w:val="0022346A"/>
    <w:rsid w:val="00236EEC"/>
    <w:rsid w:val="00242971"/>
    <w:rsid w:val="002462B9"/>
    <w:rsid w:val="00251E5E"/>
    <w:rsid w:val="00252FEB"/>
    <w:rsid w:val="0025337F"/>
    <w:rsid w:val="00253AFC"/>
    <w:rsid w:val="0025621C"/>
    <w:rsid w:val="002568CD"/>
    <w:rsid w:val="00263B0D"/>
    <w:rsid w:val="00267F12"/>
    <w:rsid w:val="002701DB"/>
    <w:rsid w:val="0027240C"/>
    <w:rsid w:val="00272C5C"/>
    <w:rsid w:val="00274C38"/>
    <w:rsid w:val="00274E1E"/>
    <w:rsid w:val="00280B1B"/>
    <w:rsid w:val="0028149F"/>
    <w:rsid w:val="00281893"/>
    <w:rsid w:val="0028233B"/>
    <w:rsid w:val="002835E5"/>
    <w:rsid w:val="00285CFF"/>
    <w:rsid w:val="0029714A"/>
    <w:rsid w:val="002A3A85"/>
    <w:rsid w:val="002B07D0"/>
    <w:rsid w:val="002C7B95"/>
    <w:rsid w:val="002D0E8C"/>
    <w:rsid w:val="002D3A8D"/>
    <w:rsid w:val="002D465F"/>
    <w:rsid w:val="002E7532"/>
    <w:rsid w:val="002F5165"/>
    <w:rsid w:val="00301AA9"/>
    <w:rsid w:val="00310FBA"/>
    <w:rsid w:val="003113A9"/>
    <w:rsid w:val="0031546A"/>
    <w:rsid w:val="00315819"/>
    <w:rsid w:val="00323981"/>
    <w:rsid w:val="0032429C"/>
    <w:rsid w:val="00325E4B"/>
    <w:rsid w:val="00330E8B"/>
    <w:rsid w:val="0033357E"/>
    <w:rsid w:val="00333C06"/>
    <w:rsid w:val="00347501"/>
    <w:rsid w:val="00352536"/>
    <w:rsid w:val="00357E97"/>
    <w:rsid w:val="003655D8"/>
    <w:rsid w:val="00370844"/>
    <w:rsid w:val="00372AC3"/>
    <w:rsid w:val="00380C05"/>
    <w:rsid w:val="00383A92"/>
    <w:rsid w:val="003858DD"/>
    <w:rsid w:val="00390721"/>
    <w:rsid w:val="0039173A"/>
    <w:rsid w:val="00391DF5"/>
    <w:rsid w:val="003A366E"/>
    <w:rsid w:val="003A48D1"/>
    <w:rsid w:val="003A5ABF"/>
    <w:rsid w:val="003A7BC0"/>
    <w:rsid w:val="003B2073"/>
    <w:rsid w:val="003B3F9E"/>
    <w:rsid w:val="003B56F5"/>
    <w:rsid w:val="003B6927"/>
    <w:rsid w:val="003C0D0A"/>
    <w:rsid w:val="003C12E8"/>
    <w:rsid w:val="003C3C6D"/>
    <w:rsid w:val="003C42DA"/>
    <w:rsid w:val="003C6BFF"/>
    <w:rsid w:val="003D08D0"/>
    <w:rsid w:val="003D3EDB"/>
    <w:rsid w:val="003E2103"/>
    <w:rsid w:val="003E4313"/>
    <w:rsid w:val="003E5371"/>
    <w:rsid w:val="003E6D45"/>
    <w:rsid w:val="003F04F8"/>
    <w:rsid w:val="003F1C6B"/>
    <w:rsid w:val="003F2EEF"/>
    <w:rsid w:val="003F503B"/>
    <w:rsid w:val="003F5DD8"/>
    <w:rsid w:val="004023EF"/>
    <w:rsid w:val="004168BE"/>
    <w:rsid w:val="00420C00"/>
    <w:rsid w:val="00421C37"/>
    <w:rsid w:val="00422CCF"/>
    <w:rsid w:val="004248DE"/>
    <w:rsid w:val="004249AF"/>
    <w:rsid w:val="00425333"/>
    <w:rsid w:val="004323D4"/>
    <w:rsid w:val="004368B7"/>
    <w:rsid w:val="00442D90"/>
    <w:rsid w:val="00444C58"/>
    <w:rsid w:val="00446D6F"/>
    <w:rsid w:val="00454378"/>
    <w:rsid w:val="00462265"/>
    <w:rsid w:val="00464240"/>
    <w:rsid w:val="00464957"/>
    <w:rsid w:val="004669F8"/>
    <w:rsid w:val="00472998"/>
    <w:rsid w:val="00472AB2"/>
    <w:rsid w:val="00474E50"/>
    <w:rsid w:val="0049046C"/>
    <w:rsid w:val="004A0222"/>
    <w:rsid w:val="004A0824"/>
    <w:rsid w:val="004A5FCF"/>
    <w:rsid w:val="004B2B65"/>
    <w:rsid w:val="004B2DA2"/>
    <w:rsid w:val="004B6822"/>
    <w:rsid w:val="004C06CE"/>
    <w:rsid w:val="004C0B57"/>
    <w:rsid w:val="004C3FB9"/>
    <w:rsid w:val="004C7DED"/>
    <w:rsid w:val="004D21D7"/>
    <w:rsid w:val="004D3B17"/>
    <w:rsid w:val="004E0225"/>
    <w:rsid w:val="004E17DD"/>
    <w:rsid w:val="004E68D6"/>
    <w:rsid w:val="004F25FD"/>
    <w:rsid w:val="004F6685"/>
    <w:rsid w:val="00501450"/>
    <w:rsid w:val="005111BC"/>
    <w:rsid w:val="00511C37"/>
    <w:rsid w:val="00516343"/>
    <w:rsid w:val="00520407"/>
    <w:rsid w:val="00521BE0"/>
    <w:rsid w:val="00521DAB"/>
    <w:rsid w:val="005259AC"/>
    <w:rsid w:val="0053375D"/>
    <w:rsid w:val="0054034D"/>
    <w:rsid w:val="00540838"/>
    <w:rsid w:val="00543A29"/>
    <w:rsid w:val="00543B15"/>
    <w:rsid w:val="0054567C"/>
    <w:rsid w:val="0055314A"/>
    <w:rsid w:val="00562BF9"/>
    <w:rsid w:val="005630A2"/>
    <w:rsid w:val="00563B2E"/>
    <w:rsid w:val="00565E3D"/>
    <w:rsid w:val="005663DC"/>
    <w:rsid w:val="00577084"/>
    <w:rsid w:val="005826EE"/>
    <w:rsid w:val="0058446C"/>
    <w:rsid w:val="005861E3"/>
    <w:rsid w:val="00590A1C"/>
    <w:rsid w:val="00596120"/>
    <w:rsid w:val="00596900"/>
    <w:rsid w:val="00597A10"/>
    <w:rsid w:val="005A1545"/>
    <w:rsid w:val="005A3A0C"/>
    <w:rsid w:val="005A5212"/>
    <w:rsid w:val="005B264A"/>
    <w:rsid w:val="005B52CD"/>
    <w:rsid w:val="005B5A37"/>
    <w:rsid w:val="005B6D3E"/>
    <w:rsid w:val="005B7D09"/>
    <w:rsid w:val="005C1600"/>
    <w:rsid w:val="005C2790"/>
    <w:rsid w:val="005C5A96"/>
    <w:rsid w:val="005C752F"/>
    <w:rsid w:val="005D1C59"/>
    <w:rsid w:val="005D1C7C"/>
    <w:rsid w:val="005E18EB"/>
    <w:rsid w:val="0060121C"/>
    <w:rsid w:val="006026CE"/>
    <w:rsid w:val="00610C2A"/>
    <w:rsid w:val="00622526"/>
    <w:rsid w:val="00624E7D"/>
    <w:rsid w:val="0063188E"/>
    <w:rsid w:val="00631E65"/>
    <w:rsid w:val="006370DD"/>
    <w:rsid w:val="006420EF"/>
    <w:rsid w:val="00642FA4"/>
    <w:rsid w:val="0064788D"/>
    <w:rsid w:val="00652B67"/>
    <w:rsid w:val="00656C32"/>
    <w:rsid w:val="0067608C"/>
    <w:rsid w:val="00682675"/>
    <w:rsid w:val="00683793"/>
    <w:rsid w:val="00684D9C"/>
    <w:rsid w:val="00685A59"/>
    <w:rsid w:val="0068661C"/>
    <w:rsid w:val="00686AF1"/>
    <w:rsid w:val="006870DF"/>
    <w:rsid w:val="00690D05"/>
    <w:rsid w:val="00692CE9"/>
    <w:rsid w:val="00692F77"/>
    <w:rsid w:val="006A1205"/>
    <w:rsid w:val="006A3749"/>
    <w:rsid w:val="006A3DB8"/>
    <w:rsid w:val="006A4092"/>
    <w:rsid w:val="006B0FEE"/>
    <w:rsid w:val="006B3CB9"/>
    <w:rsid w:val="006B5CAD"/>
    <w:rsid w:val="006C58F4"/>
    <w:rsid w:val="006D1B3B"/>
    <w:rsid w:val="006D7007"/>
    <w:rsid w:val="006E5D73"/>
    <w:rsid w:val="006E7BE8"/>
    <w:rsid w:val="007145EB"/>
    <w:rsid w:val="007148FD"/>
    <w:rsid w:val="00717769"/>
    <w:rsid w:val="00720754"/>
    <w:rsid w:val="007223CB"/>
    <w:rsid w:val="0072674D"/>
    <w:rsid w:val="007332A4"/>
    <w:rsid w:val="00733D45"/>
    <w:rsid w:val="0075264C"/>
    <w:rsid w:val="00753348"/>
    <w:rsid w:val="0075710C"/>
    <w:rsid w:val="00760A3D"/>
    <w:rsid w:val="0076247F"/>
    <w:rsid w:val="00762557"/>
    <w:rsid w:val="00764C7A"/>
    <w:rsid w:val="00767851"/>
    <w:rsid w:val="00771184"/>
    <w:rsid w:val="007815D6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D1B0B"/>
    <w:rsid w:val="007F7F81"/>
    <w:rsid w:val="00807BB9"/>
    <w:rsid w:val="00811B90"/>
    <w:rsid w:val="008139BC"/>
    <w:rsid w:val="00815EFC"/>
    <w:rsid w:val="00816BC5"/>
    <w:rsid w:val="00820CE8"/>
    <w:rsid w:val="00821E16"/>
    <w:rsid w:val="00822C27"/>
    <w:rsid w:val="008255D7"/>
    <w:rsid w:val="0082750A"/>
    <w:rsid w:val="00833579"/>
    <w:rsid w:val="00841FA7"/>
    <w:rsid w:val="00846E85"/>
    <w:rsid w:val="00850141"/>
    <w:rsid w:val="00850B91"/>
    <w:rsid w:val="00852B02"/>
    <w:rsid w:val="0085371C"/>
    <w:rsid w:val="0085582C"/>
    <w:rsid w:val="00856E3F"/>
    <w:rsid w:val="00860EDE"/>
    <w:rsid w:val="008735B2"/>
    <w:rsid w:val="00875720"/>
    <w:rsid w:val="00883EE9"/>
    <w:rsid w:val="008851C3"/>
    <w:rsid w:val="00886D4D"/>
    <w:rsid w:val="008A4FCB"/>
    <w:rsid w:val="008A7802"/>
    <w:rsid w:val="008B2119"/>
    <w:rsid w:val="008B7043"/>
    <w:rsid w:val="008C079C"/>
    <w:rsid w:val="008D0A53"/>
    <w:rsid w:val="008E17FE"/>
    <w:rsid w:val="008E431D"/>
    <w:rsid w:val="008E6C6C"/>
    <w:rsid w:val="008F0B84"/>
    <w:rsid w:val="008F18F0"/>
    <w:rsid w:val="008F228A"/>
    <w:rsid w:val="008F2477"/>
    <w:rsid w:val="00900B5D"/>
    <w:rsid w:val="009010EE"/>
    <w:rsid w:val="00902190"/>
    <w:rsid w:val="0090477D"/>
    <w:rsid w:val="009047AE"/>
    <w:rsid w:val="009077F3"/>
    <w:rsid w:val="00912F91"/>
    <w:rsid w:val="00921966"/>
    <w:rsid w:val="0092575E"/>
    <w:rsid w:val="009305F7"/>
    <w:rsid w:val="00930F68"/>
    <w:rsid w:val="00931229"/>
    <w:rsid w:val="00931609"/>
    <w:rsid w:val="00932EE3"/>
    <w:rsid w:val="00937297"/>
    <w:rsid w:val="00941EFF"/>
    <w:rsid w:val="00944A7A"/>
    <w:rsid w:val="00950088"/>
    <w:rsid w:val="00950B52"/>
    <w:rsid w:val="0095109C"/>
    <w:rsid w:val="009625CE"/>
    <w:rsid w:val="00963328"/>
    <w:rsid w:val="00963819"/>
    <w:rsid w:val="00964827"/>
    <w:rsid w:val="0096677B"/>
    <w:rsid w:val="0096691F"/>
    <w:rsid w:val="00967C19"/>
    <w:rsid w:val="009813D2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565E"/>
    <w:rsid w:val="009F71AC"/>
    <w:rsid w:val="009F751E"/>
    <w:rsid w:val="00A023CF"/>
    <w:rsid w:val="00A10C94"/>
    <w:rsid w:val="00A12702"/>
    <w:rsid w:val="00A13253"/>
    <w:rsid w:val="00A152E3"/>
    <w:rsid w:val="00A1693B"/>
    <w:rsid w:val="00A21CFD"/>
    <w:rsid w:val="00A224FF"/>
    <w:rsid w:val="00A259DD"/>
    <w:rsid w:val="00A32CBE"/>
    <w:rsid w:val="00A350D9"/>
    <w:rsid w:val="00A469D0"/>
    <w:rsid w:val="00A520EE"/>
    <w:rsid w:val="00A57BE9"/>
    <w:rsid w:val="00A60361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87CD5"/>
    <w:rsid w:val="00A904E1"/>
    <w:rsid w:val="00A936DB"/>
    <w:rsid w:val="00AA2BFE"/>
    <w:rsid w:val="00AA2CC5"/>
    <w:rsid w:val="00AB1153"/>
    <w:rsid w:val="00AB4C60"/>
    <w:rsid w:val="00AB646D"/>
    <w:rsid w:val="00AB7349"/>
    <w:rsid w:val="00AC1630"/>
    <w:rsid w:val="00AC206C"/>
    <w:rsid w:val="00AC44ED"/>
    <w:rsid w:val="00AC7402"/>
    <w:rsid w:val="00AD2201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B24"/>
    <w:rsid w:val="00B07409"/>
    <w:rsid w:val="00B119A3"/>
    <w:rsid w:val="00B13007"/>
    <w:rsid w:val="00B1483D"/>
    <w:rsid w:val="00B157A6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36EE2"/>
    <w:rsid w:val="00B41C89"/>
    <w:rsid w:val="00B44691"/>
    <w:rsid w:val="00B45950"/>
    <w:rsid w:val="00B51D66"/>
    <w:rsid w:val="00B5412E"/>
    <w:rsid w:val="00B5702E"/>
    <w:rsid w:val="00B57976"/>
    <w:rsid w:val="00B6185A"/>
    <w:rsid w:val="00B6197A"/>
    <w:rsid w:val="00B623D2"/>
    <w:rsid w:val="00B63B7F"/>
    <w:rsid w:val="00B64A8A"/>
    <w:rsid w:val="00B83957"/>
    <w:rsid w:val="00B87B97"/>
    <w:rsid w:val="00B9148F"/>
    <w:rsid w:val="00B934A9"/>
    <w:rsid w:val="00BA680C"/>
    <w:rsid w:val="00BA6F31"/>
    <w:rsid w:val="00BA6FDC"/>
    <w:rsid w:val="00BB43CE"/>
    <w:rsid w:val="00BC25A2"/>
    <w:rsid w:val="00BC5ABC"/>
    <w:rsid w:val="00BC5C5B"/>
    <w:rsid w:val="00BD0DE3"/>
    <w:rsid w:val="00BD1085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14369"/>
    <w:rsid w:val="00C162E5"/>
    <w:rsid w:val="00C16354"/>
    <w:rsid w:val="00C306D8"/>
    <w:rsid w:val="00C44AB8"/>
    <w:rsid w:val="00C55ABB"/>
    <w:rsid w:val="00C62C29"/>
    <w:rsid w:val="00C62F2F"/>
    <w:rsid w:val="00C63689"/>
    <w:rsid w:val="00C76F5E"/>
    <w:rsid w:val="00C832F7"/>
    <w:rsid w:val="00C927D5"/>
    <w:rsid w:val="00C92A33"/>
    <w:rsid w:val="00C92EB3"/>
    <w:rsid w:val="00C95151"/>
    <w:rsid w:val="00CA760A"/>
    <w:rsid w:val="00CA7D46"/>
    <w:rsid w:val="00CB3933"/>
    <w:rsid w:val="00CB49B9"/>
    <w:rsid w:val="00CB6BB3"/>
    <w:rsid w:val="00CB6FF4"/>
    <w:rsid w:val="00CB70A7"/>
    <w:rsid w:val="00CC115D"/>
    <w:rsid w:val="00CC4640"/>
    <w:rsid w:val="00CC6AEA"/>
    <w:rsid w:val="00CD68CA"/>
    <w:rsid w:val="00CD737C"/>
    <w:rsid w:val="00CE21C8"/>
    <w:rsid w:val="00CF1B8E"/>
    <w:rsid w:val="00CF55D9"/>
    <w:rsid w:val="00CF576B"/>
    <w:rsid w:val="00D00336"/>
    <w:rsid w:val="00D01D58"/>
    <w:rsid w:val="00D02503"/>
    <w:rsid w:val="00D06B7B"/>
    <w:rsid w:val="00D13E3B"/>
    <w:rsid w:val="00D153C9"/>
    <w:rsid w:val="00D23333"/>
    <w:rsid w:val="00D26A14"/>
    <w:rsid w:val="00D33F03"/>
    <w:rsid w:val="00D359D7"/>
    <w:rsid w:val="00D45333"/>
    <w:rsid w:val="00D4691D"/>
    <w:rsid w:val="00D52A98"/>
    <w:rsid w:val="00D571E8"/>
    <w:rsid w:val="00D6278A"/>
    <w:rsid w:val="00D67EF7"/>
    <w:rsid w:val="00D716D5"/>
    <w:rsid w:val="00D72CAC"/>
    <w:rsid w:val="00D74332"/>
    <w:rsid w:val="00D77975"/>
    <w:rsid w:val="00D8002F"/>
    <w:rsid w:val="00D84E3C"/>
    <w:rsid w:val="00D93372"/>
    <w:rsid w:val="00D95A15"/>
    <w:rsid w:val="00DA16E1"/>
    <w:rsid w:val="00DB0C89"/>
    <w:rsid w:val="00DB4890"/>
    <w:rsid w:val="00DB7A19"/>
    <w:rsid w:val="00DC1619"/>
    <w:rsid w:val="00DC51F2"/>
    <w:rsid w:val="00DD00F9"/>
    <w:rsid w:val="00DD1781"/>
    <w:rsid w:val="00DD4865"/>
    <w:rsid w:val="00DD7EBC"/>
    <w:rsid w:val="00DE500F"/>
    <w:rsid w:val="00DE7CAC"/>
    <w:rsid w:val="00DF1AED"/>
    <w:rsid w:val="00DF2849"/>
    <w:rsid w:val="00DF2886"/>
    <w:rsid w:val="00DF3523"/>
    <w:rsid w:val="00E04CB5"/>
    <w:rsid w:val="00E13BD7"/>
    <w:rsid w:val="00E14390"/>
    <w:rsid w:val="00E16837"/>
    <w:rsid w:val="00E17461"/>
    <w:rsid w:val="00E249BB"/>
    <w:rsid w:val="00E26D2E"/>
    <w:rsid w:val="00E3092F"/>
    <w:rsid w:val="00E31CFF"/>
    <w:rsid w:val="00E32935"/>
    <w:rsid w:val="00E3295D"/>
    <w:rsid w:val="00E3626A"/>
    <w:rsid w:val="00E3735E"/>
    <w:rsid w:val="00E37489"/>
    <w:rsid w:val="00E44179"/>
    <w:rsid w:val="00E501CC"/>
    <w:rsid w:val="00E574AE"/>
    <w:rsid w:val="00E612AE"/>
    <w:rsid w:val="00E62ADF"/>
    <w:rsid w:val="00E65BF0"/>
    <w:rsid w:val="00E67CDE"/>
    <w:rsid w:val="00E70287"/>
    <w:rsid w:val="00E72306"/>
    <w:rsid w:val="00E7767C"/>
    <w:rsid w:val="00E82A64"/>
    <w:rsid w:val="00E85E73"/>
    <w:rsid w:val="00E87A96"/>
    <w:rsid w:val="00E87E52"/>
    <w:rsid w:val="00E96D02"/>
    <w:rsid w:val="00E970D3"/>
    <w:rsid w:val="00E97715"/>
    <w:rsid w:val="00EA1AA5"/>
    <w:rsid w:val="00EA22EC"/>
    <w:rsid w:val="00EA42BE"/>
    <w:rsid w:val="00EA57F8"/>
    <w:rsid w:val="00EA5EE0"/>
    <w:rsid w:val="00EB5108"/>
    <w:rsid w:val="00EB53AC"/>
    <w:rsid w:val="00EB7413"/>
    <w:rsid w:val="00EC26CC"/>
    <w:rsid w:val="00EC504E"/>
    <w:rsid w:val="00ED0F0E"/>
    <w:rsid w:val="00ED1E72"/>
    <w:rsid w:val="00EF008B"/>
    <w:rsid w:val="00F035D5"/>
    <w:rsid w:val="00F043C6"/>
    <w:rsid w:val="00F04465"/>
    <w:rsid w:val="00F0478C"/>
    <w:rsid w:val="00F05A2C"/>
    <w:rsid w:val="00F11765"/>
    <w:rsid w:val="00F205D8"/>
    <w:rsid w:val="00F231A2"/>
    <w:rsid w:val="00F25650"/>
    <w:rsid w:val="00F25D03"/>
    <w:rsid w:val="00F31016"/>
    <w:rsid w:val="00F31726"/>
    <w:rsid w:val="00F33BB5"/>
    <w:rsid w:val="00F35BF1"/>
    <w:rsid w:val="00F5236C"/>
    <w:rsid w:val="00F53665"/>
    <w:rsid w:val="00F53CC3"/>
    <w:rsid w:val="00F572C3"/>
    <w:rsid w:val="00F60EAA"/>
    <w:rsid w:val="00F62D29"/>
    <w:rsid w:val="00F63CA0"/>
    <w:rsid w:val="00F72C65"/>
    <w:rsid w:val="00F7352B"/>
    <w:rsid w:val="00F83DEC"/>
    <w:rsid w:val="00F84498"/>
    <w:rsid w:val="00F87F47"/>
    <w:rsid w:val="00F90933"/>
    <w:rsid w:val="00FA0FDA"/>
    <w:rsid w:val="00FA22F4"/>
    <w:rsid w:val="00FC44DF"/>
    <w:rsid w:val="00FC7F86"/>
    <w:rsid w:val="00FD0910"/>
    <w:rsid w:val="00FD1409"/>
    <w:rsid w:val="00FD2135"/>
    <w:rsid w:val="00FD4248"/>
    <w:rsid w:val="00FD47B2"/>
    <w:rsid w:val="00FD731B"/>
    <w:rsid w:val="00FE500F"/>
    <w:rsid w:val="00FE5B33"/>
    <w:rsid w:val="00FE5F52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9D64-93AD-413F-89F7-CB877CB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2022-10-26T10:32:00Z</cp:lastPrinted>
  <dcterms:created xsi:type="dcterms:W3CDTF">2022-10-26T10:31:00Z</dcterms:created>
  <dcterms:modified xsi:type="dcterms:W3CDTF">2022-11-01T11:17:00Z</dcterms:modified>
</cp:coreProperties>
</file>