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r w:rsidR="0027421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36D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742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26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42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Říčky 25</w:t>
      </w:r>
    </w:p>
    <w:p w:rsidR="00FB454B" w:rsidRDefault="000838B9" w:rsidP="00C61A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 01 – Orlické Podhůří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27421E">
        <w:rPr>
          <w:rFonts w:ascii="Times New Roman" w:eastAsia="Times New Roman" w:hAnsi="Times New Roman" w:cs="Times New Roman"/>
          <w:b/>
          <w:sz w:val="32"/>
          <w:szCs w:val="32"/>
        </w:rPr>
        <w:t xml:space="preserve">truhlářských prací </w:t>
      </w:r>
    </w:p>
    <w:p w:rsidR="0027421E" w:rsidRPr="004F2481" w:rsidRDefault="0027421E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E5534" w:rsidRDefault="005E5534" w:rsidP="00826FA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objednávám:</w:t>
      </w:r>
    </w:p>
    <w:p w:rsidR="00B02587" w:rsidRDefault="0027421E" w:rsidP="0026207D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Výrobu a montáž dřevěného plotu s brankou na zamykání. </w:t>
      </w:r>
    </w:p>
    <w:p w:rsidR="0027421E" w:rsidRDefault="0027421E" w:rsidP="0026207D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Rekonstrukci dřevěných houpaček a skluzavek.</w:t>
      </w:r>
    </w:p>
    <w:p w:rsidR="0027421E" w:rsidRDefault="00D836D7" w:rsidP="0026207D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Opravu</w:t>
      </w:r>
      <w:r w:rsidR="0027421E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r>
        <w:rPr>
          <w:rFonts w:ascii="Times New Roman" w:eastAsia="Times New Roman" w:hAnsi="Times New Roman" w:cs="Times New Roman"/>
          <w:sz w:val="32"/>
          <w:szCs w:val="32"/>
        </w:rPr>
        <w:t>nátěr</w:t>
      </w:r>
      <w:r w:rsidR="0027421E">
        <w:rPr>
          <w:rFonts w:ascii="Times New Roman" w:eastAsia="Times New Roman" w:hAnsi="Times New Roman" w:cs="Times New Roman"/>
          <w:sz w:val="32"/>
          <w:szCs w:val="32"/>
        </w:rPr>
        <w:t xml:space="preserve"> zahradních prvků.</w:t>
      </w:r>
    </w:p>
    <w:p w:rsidR="00D836D7" w:rsidRDefault="0027421E" w:rsidP="0026207D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Oprava nábytku a drobnou údržbu.</w:t>
      </w:r>
      <w:r w:rsidR="00D836D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7421E" w:rsidRDefault="0027421E" w:rsidP="0027421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7421E" w:rsidRPr="005E5534" w:rsidRDefault="0027421E" w:rsidP="0027421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Celková hodnota</w:t>
      </w:r>
      <w:r w:rsidR="0026207D">
        <w:rPr>
          <w:rFonts w:ascii="Times New Roman" w:eastAsia="Times New Roman" w:hAnsi="Times New Roman" w:cs="Times New Roman"/>
          <w:sz w:val="32"/>
          <w:szCs w:val="32"/>
        </w:rPr>
        <w:t xml:space="preserve"> truhlářských prací nepřesáhne 115.000,- Kč.</w:t>
      </w: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0ED" w:rsidRDefault="006C40ED" w:rsidP="001D0B2C">
      <w:pPr>
        <w:spacing w:after="0" w:line="240" w:lineRule="auto"/>
      </w:pPr>
      <w:r>
        <w:separator/>
      </w:r>
    </w:p>
  </w:endnote>
  <w:endnote w:type="continuationSeparator" w:id="0">
    <w:p w:rsidR="006C40ED" w:rsidRDefault="006C40ED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0ED" w:rsidRDefault="006C40ED" w:rsidP="001D0B2C">
      <w:pPr>
        <w:spacing w:after="0" w:line="240" w:lineRule="auto"/>
      </w:pPr>
      <w:r>
        <w:separator/>
      </w:r>
    </w:p>
  </w:footnote>
  <w:footnote w:type="continuationSeparator" w:id="0">
    <w:p w:rsidR="006C40ED" w:rsidRDefault="006C40ED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4"/>
    <w:rsid w:val="00006EB9"/>
    <w:rsid w:val="00012F80"/>
    <w:rsid w:val="00013557"/>
    <w:rsid w:val="00024474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207D"/>
    <w:rsid w:val="00265A5C"/>
    <w:rsid w:val="0027421E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D361D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447FB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3431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C40ED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26BF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836D7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006D3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79C2"/>
  <w15:docId w15:val="{3921829D-0635-440C-9A85-8810659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3DBA-83AF-491A-8355-086A72DD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2</cp:revision>
  <cp:lastPrinted>2021-01-04T14:28:00Z</cp:lastPrinted>
  <dcterms:created xsi:type="dcterms:W3CDTF">2022-11-01T09:14:00Z</dcterms:created>
  <dcterms:modified xsi:type="dcterms:W3CDTF">2022-11-01T09:14:00Z</dcterms:modified>
</cp:coreProperties>
</file>