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00E5" w14:textId="0F359F4F" w:rsidR="00D05D90" w:rsidRPr="00926127" w:rsidRDefault="00D05D90" w:rsidP="00D05D90">
      <w:pPr>
        <w:tabs>
          <w:tab w:val="center" w:pos="4510"/>
          <w:tab w:val="right" w:pos="9020"/>
        </w:tabs>
        <w:suppressAutoHyphens/>
        <w:rPr>
          <w:rFonts w:ascii="Arial" w:hAnsi="Arial" w:cs="Arial"/>
          <w:b/>
          <w:sz w:val="36"/>
          <w:szCs w:val="36"/>
        </w:rPr>
      </w:pPr>
      <w:permStart w:id="2040858196" w:edGrp="everyone"/>
      <w:permEnd w:id="2040858196"/>
      <w:r>
        <w:rPr>
          <w:rFonts w:ascii="Arial" w:hAnsi="Arial" w:cs="Arial"/>
          <w:b/>
          <w:sz w:val="36"/>
          <w:szCs w:val="36"/>
        </w:rPr>
        <w:tab/>
      </w:r>
      <w:r w:rsidRPr="00926127">
        <w:rPr>
          <w:rFonts w:ascii="Arial" w:hAnsi="Arial" w:cs="Arial"/>
          <w:b/>
          <w:sz w:val="36"/>
          <w:szCs w:val="36"/>
        </w:rPr>
        <w:t>Smlouva o dílo</w:t>
      </w:r>
      <w:r w:rsidRPr="001148A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</w:p>
    <w:p w14:paraId="1166069E" w14:textId="77777777" w:rsidR="00D05D90" w:rsidRPr="00926127" w:rsidRDefault="00D05D90" w:rsidP="00D05D90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uzavřena podle § 2586 a následujících zákona č. 89/2012 Sb., občanského zákoníku</w:t>
      </w:r>
      <w:r>
        <w:rPr>
          <w:rFonts w:ascii="Arial" w:hAnsi="Arial" w:cs="Arial"/>
        </w:rPr>
        <w:t>,</w:t>
      </w:r>
    </w:p>
    <w:p w14:paraId="1218A26F" w14:textId="77777777" w:rsidR="00D05D90" w:rsidRPr="00926127" w:rsidRDefault="00D05D90" w:rsidP="00D05D90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561C374B" w14:textId="77777777" w:rsidR="00D05D90" w:rsidRDefault="00D05D90" w:rsidP="00D05D90">
      <w:pPr>
        <w:suppressAutoHyphens/>
        <w:spacing w:before="40" w:after="60"/>
        <w:jc w:val="both"/>
        <w:rPr>
          <w:rFonts w:ascii="Arial" w:hAnsi="Arial" w:cs="Arial"/>
        </w:rPr>
      </w:pPr>
    </w:p>
    <w:p w14:paraId="13821037" w14:textId="1FEC002B" w:rsidR="00D05D90" w:rsidRDefault="00D05D90" w:rsidP="00D05D90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  <w:r w:rsidR="008D1F8C">
        <w:rPr>
          <w:rFonts w:ascii="Arial" w:hAnsi="Arial" w:cs="Arial"/>
        </w:rPr>
        <w:t>8SOD/2022</w:t>
      </w:r>
    </w:p>
    <w:p w14:paraId="7FB4CAE5" w14:textId="77777777" w:rsidR="00D05D90" w:rsidRPr="00926127" w:rsidRDefault="00D05D90" w:rsidP="00D05D90">
      <w:pPr>
        <w:suppressAutoHyphens/>
        <w:spacing w:before="40" w:after="60"/>
        <w:jc w:val="both"/>
        <w:rPr>
          <w:rFonts w:ascii="Arial" w:hAnsi="Arial" w:cs="Arial"/>
        </w:rPr>
      </w:pPr>
    </w:p>
    <w:p w14:paraId="38565927" w14:textId="77777777" w:rsidR="00694B81" w:rsidRPr="00926127" w:rsidRDefault="00694B81" w:rsidP="00694B81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63A6F8B2" w14:textId="3ADD0901" w:rsidR="00694B81" w:rsidRPr="00926127" w:rsidRDefault="0067104F" w:rsidP="00694B81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Správa účelových zařízení, příspěvková organizace</w:t>
      </w:r>
    </w:p>
    <w:p w14:paraId="179FA21A" w14:textId="34543459" w:rsidR="00694B81" w:rsidRPr="00926127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se sídlem: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0C393C">
        <w:rPr>
          <w:rFonts w:ascii="Arial" w:hAnsi="Arial" w:cs="Arial"/>
          <w:sz w:val="20"/>
          <w:szCs w:val="20"/>
        </w:rPr>
        <w:t>Svojsíkova 833, 737 01 Český Těšín</w:t>
      </w:r>
    </w:p>
    <w:p w14:paraId="2EA017EA" w14:textId="3C86AFB5" w:rsidR="00694B81" w:rsidRPr="0067104F" w:rsidRDefault="00694B81" w:rsidP="0067104F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zastoupen</w:t>
      </w:r>
      <w:r w:rsidR="002B669E">
        <w:rPr>
          <w:rFonts w:ascii="Arial" w:hAnsi="Arial" w:cs="Arial"/>
          <w:sz w:val="20"/>
          <w:szCs w:val="20"/>
        </w:rPr>
        <w:t>á: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2B669E">
        <w:rPr>
          <w:rFonts w:ascii="Arial" w:hAnsi="Arial" w:cs="Arial"/>
          <w:sz w:val="20"/>
          <w:szCs w:val="20"/>
        </w:rPr>
        <w:t xml:space="preserve">Ing. Edvardem </w:t>
      </w:r>
      <w:proofErr w:type="spellStart"/>
      <w:r w:rsidR="002B669E">
        <w:rPr>
          <w:rFonts w:ascii="Arial" w:hAnsi="Arial" w:cs="Arial"/>
          <w:sz w:val="20"/>
          <w:szCs w:val="20"/>
        </w:rPr>
        <w:t>Huczalou</w:t>
      </w:r>
      <w:proofErr w:type="spellEnd"/>
      <w:r w:rsidR="002B669E">
        <w:rPr>
          <w:rFonts w:ascii="Arial" w:hAnsi="Arial" w:cs="Arial"/>
          <w:sz w:val="20"/>
          <w:szCs w:val="20"/>
        </w:rPr>
        <w:t>, ředitelem organizace</w:t>
      </w:r>
    </w:p>
    <w:p w14:paraId="4EC225DA" w14:textId="77777777" w:rsidR="00694B81" w:rsidRPr="005A2302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A2302">
        <w:rPr>
          <w:rFonts w:ascii="Arial" w:hAnsi="Arial" w:cs="Arial"/>
          <w:sz w:val="20"/>
          <w:szCs w:val="20"/>
        </w:rPr>
        <w:tab/>
        <w:t>jednání ve věcech:</w:t>
      </w:r>
    </w:p>
    <w:p w14:paraId="0932FEBB" w14:textId="51597F78" w:rsidR="00694B81" w:rsidRPr="005A2302" w:rsidRDefault="00694B81" w:rsidP="00694B81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 xml:space="preserve">smluvních: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B0200">
        <w:rPr>
          <w:rFonts w:ascii="Arial" w:hAnsi="Arial" w:cs="Arial"/>
          <w:sz w:val="20"/>
        </w:rPr>
        <w:t xml:space="preserve">Ing. Edvard </w:t>
      </w:r>
      <w:proofErr w:type="spellStart"/>
      <w:r w:rsidR="004B0200">
        <w:rPr>
          <w:rFonts w:ascii="Arial" w:hAnsi="Arial" w:cs="Arial"/>
          <w:sz w:val="20"/>
        </w:rPr>
        <w:t>Huczala</w:t>
      </w:r>
      <w:proofErr w:type="spellEnd"/>
      <w:r w:rsidR="004B0200">
        <w:rPr>
          <w:rFonts w:ascii="Arial" w:hAnsi="Arial" w:cs="Arial"/>
          <w:sz w:val="20"/>
        </w:rPr>
        <w:t>, ředitel organizace</w:t>
      </w:r>
    </w:p>
    <w:p w14:paraId="0462F9F2" w14:textId="6105863E" w:rsidR="00694B81" w:rsidRPr="00106315" w:rsidRDefault="00694B81" w:rsidP="00694B81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>technických:</w:t>
      </w:r>
      <w:r w:rsidRPr="005A2302">
        <w:rPr>
          <w:rFonts w:ascii="Arial" w:hAnsi="Arial" w:cs="Arial"/>
          <w:sz w:val="20"/>
        </w:rPr>
        <w:tab/>
      </w:r>
      <w:r w:rsidRPr="005A2302">
        <w:rPr>
          <w:rFonts w:ascii="Arial" w:hAnsi="Arial" w:cs="Arial"/>
          <w:sz w:val="20"/>
        </w:rPr>
        <w:tab/>
      </w:r>
      <w:r w:rsidR="009D3E1B">
        <w:rPr>
          <w:rFonts w:ascii="Arial" w:hAnsi="Arial" w:cs="Arial"/>
          <w:sz w:val="20"/>
        </w:rPr>
        <w:tab/>
      </w:r>
      <w:proofErr w:type="spellStart"/>
      <w:r w:rsidR="00AC34BD">
        <w:rPr>
          <w:rFonts w:ascii="Arial" w:hAnsi="Arial" w:cs="Arial"/>
          <w:sz w:val="20"/>
        </w:rPr>
        <w:t>xxxxx</w:t>
      </w:r>
      <w:proofErr w:type="spellEnd"/>
      <w:r w:rsidR="00AC34BD">
        <w:rPr>
          <w:rFonts w:ascii="Arial" w:hAnsi="Arial" w:cs="Arial"/>
          <w:sz w:val="20"/>
        </w:rPr>
        <w:t xml:space="preserve"> </w:t>
      </w:r>
      <w:proofErr w:type="spellStart"/>
      <w:r w:rsidR="00AC34BD">
        <w:rPr>
          <w:rFonts w:ascii="Arial" w:hAnsi="Arial" w:cs="Arial"/>
          <w:sz w:val="20"/>
        </w:rPr>
        <w:t>xxxx</w:t>
      </w:r>
      <w:proofErr w:type="spellEnd"/>
    </w:p>
    <w:p w14:paraId="641B5A41" w14:textId="159894DA" w:rsidR="00694B81" w:rsidRPr="005A2302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A2302">
        <w:rPr>
          <w:rFonts w:ascii="Arial" w:hAnsi="Arial" w:cs="Arial"/>
          <w:sz w:val="20"/>
          <w:szCs w:val="20"/>
        </w:rPr>
        <w:tab/>
        <w:t>telefon:</w:t>
      </w:r>
      <w:r w:rsidRPr="005A2302">
        <w:rPr>
          <w:rFonts w:ascii="Arial" w:hAnsi="Arial" w:cs="Arial"/>
          <w:sz w:val="20"/>
          <w:szCs w:val="20"/>
        </w:rPr>
        <w:tab/>
      </w:r>
      <w:r w:rsidRPr="005A2302">
        <w:rPr>
          <w:rFonts w:ascii="Arial" w:hAnsi="Arial" w:cs="Arial"/>
          <w:sz w:val="20"/>
          <w:szCs w:val="20"/>
        </w:rPr>
        <w:tab/>
      </w:r>
      <w:r w:rsidRPr="005A23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5A2302">
        <w:rPr>
          <w:rFonts w:ascii="Arial" w:hAnsi="Arial" w:cs="Arial"/>
          <w:sz w:val="20"/>
          <w:szCs w:val="20"/>
        </w:rPr>
        <w:tab/>
      </w:r>
      <w:proofErr w:type="spellStart"/>
      <w:r w:rsidR="00AC34BD">
        <w:rPr>
          <w:rFonts w:ascii="Arial" w:hAnsi="Arial" w:cs="Arial"/>
          <w:sz w:val="20"/>
          <w:szCs w:val="20"/>
        </w:rPr>
        <w:t>xxx</w:t>
      </w:r>
      <w:proofErr w:type="spellEnd"/>
      <w:r w:rsidR="00AC3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34BD">
        <w:rPr>
          <w:rFonts w:ascii="Arial" w:hAnsi="Arial" w:cs="Arial"/>
          <w:sz w:val="20"/>
          <w:szCs w:val="20"/>
        </w:rPr>
        <w:t>xxx</w:t>
      </w:r>
      <w:proofErr w:type="spellEnd"/>
      <w:r w:rsidR="00AC3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34BD">
        <w:rPr>
          <w:rFonts w:ascii="Arial" w:hAnsi="Arial" w:cs="Arial"/>
          <w:sz w:val="20"/>
          <w:szCs w:val="20"/>
        </w:rPr>
        <w:t>xxx</w:t>
      </w:r>
      <w:proofErr w:type="spellEnd"/>
    </w:p>
    <w:p w14:paraId="0862694D" w14:textId="77777777" w:rsidR="00694B81" w:rsidRPr="00926127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fax: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426E61D9" w14:textId="2993BB00" w:rsidR="00694B81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e-mail: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9D3E1B">
        <w:rPr>
          <w:rFonts w:ascii="Arial" w:hAnsi="Arial" w:cs="Arial"/>
          <w:sz w:val="20"/>
          <w:szCs w:val="20"/>
        </w:rPr>
        <w:tab/>
      </w:r>
      <w:proofErr w:type="spellStart"/>
      <w:r w:rsidR="00AC34BD">
        <w:rPr>
          <w:rFonts w:ascii="Arial" w:hAnsi="Arial" w:cs="Arial"/>
          <w:sz w:val="20"/>
          <w:szCs w:val="20"/>
        </w:rPr>
        <w:t>xxxxxxxxxxxx</w:t>
      </w:r>
      <w:proofErr w:type="spellEnd"/>
    </w:p>
    <w:p w14:paraId="1FACA87C" w14:textId="4E6C43A3" w:rsidR="00694B81" w:rsidRPr="00926127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2464">
        <w:rPr>
          <w:rFonts w:ascii="Arial" w:hAnsi="Arial" w:cs="Arial"/>
          <w:sz w:val="20"/>
          <w:szCs w:val="20"/>
        </w:rPr>
        <w:t>75107040</w:t>
      </w:r>
    </w:p>
    <w:p w14:paraId="3DC8710B" w14:textId="7CE35908" w:rsidR="00694B81" w:rsidRPr="00926127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DIČ: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  <w:t>CZ</w:t>
      </w:r>
      <w:r w:rsidR="00DF2464">
        <w:rPr>
          <w:rFonts w:ascii="Arial" w:hAnsi="Arial" w:cs="Arial"/>
          <w:sz w:val="20"/>
          <w:szCs w:val="20"/>
        </w:rPr>
        <w:t>75107040</w:t>
      </w:r>
    </w:p>
    <w:p w14:paraId="4DA57E39" w14:textId="560E792C" w:rsidR="00694B81" w:rsidRPr="00926127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9D3E1B" w:rsidRPr="009D3E1B">
        <w:rPr>
          <w:rFonts w:ascii="Arial" w:hAnsi="Arial" w:cs="Arial"/>
          <w:sz w:val="20"/>
          <w:szCs w:val="20"/>
        </w:rPr>
        <w:t>Česká spořitelna, a. s., pobočka Český Těšín</w:t>
      </w:r>
      <w:r w:rsidRPr="00926127">
        <w:rPr>
          <w:rFonts w:ascii="Arial" w:hAnsi="Arial" w:cs="Arial"/>
          <w:sz w:val="20"/>
          <w:szCs w:val="20"/>
        </w:rPr>
        <w:tab/>
      </w:r>
    </w:p>
    <w:p w14:paraId="60E838A2" w14:textId="3DD3AC36" w:rsidR="00694B81" w:rsidRDefault="00694B81" w:rsidP="00694B8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proofErr w:type="spellStart"/>
      <w:r w:rsidR="00AC34BD">
        <w:rPr>
          <w:rFonts w:ascii="Arial" w:hAnsi="Arial" w:cs="Arial"/>
          <w:sz w:val="20"/>
          <w:szCs w:val="20"/>
        </w:rPr>
        <w:t>xxxxxxxxxxxxxxx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6EF7C0BB" w14:textId="77777777" w:rsidR="00D05D90" w:rsidRPr="00926127" w:rsidRDefault="00D05D90" w:rsidP="00D05D90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14:paraId="31A9BBB9" w14:textId="77777777" w:rsidR="00D05D90" w:rsidRPr="00926127" w:rsidRDefault="00D05D90" w:rsidP="00D05D90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14:paraId="5793705D" w14:textId="77777777" w:rsidR="00D05D90" w:rsidRDefault="00D05D90" w:rsidP="00D05D90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</w:t>
      </w:r>
    </w:p>
    <w:p w14:paraId="4E4A768D" w14:textId="77777777" w:rsidR="00D05D90" w:rsidRPr="00926127" w:rsidRDefault="00D05D90" w:rsidP="00D05D90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19B2E61A" w14:textId="711C410B" w:rsidR="00D05D90" w:rsidRPr="00005CDE" w:rsidRDefault="00D05D90" w:rsidP="00D05D90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Pr="00926127">
        <w:rPr>
          <w:sz w:val="20"/>
          <w:szCs w:val="20"/>
        </w:rPr>
        <w:t xml:space="preserve">.2 </w:t>
      </w:r>
      <w:r w:rsidRPr="00926127">
        <w:rPr>
          <w:sz w:val="20"/>
          <w:szCs w:val="20"/>
        </w:rPr>
        <w:tab/>
      </w:r>
      <w:permStart w:id="73748358" w:edGrp="everyone"/>
      <w:r w:rsidRPr="00005CDE">
        <w:rPr>
          <w:sz w:val="20"/>
          <w:szCs w:val="20"/>
        </w:rPr>
        <w:t>Obchodní firma / Jméno / Název:</w:t>
      </w:r>
      <w:r w:rsidRPr="00005CDE">
        <w:rPr>
          <w:sz w:val="20"/>
          <w:szCs w:val="20"/>
        </w:rPr>
        <w:tab/>
      </w:r>
      <w:proofErr w:type="spellStart"/>
      <w:r w:rsidR="00005CDE" w:rsidRPr="00005CDE">
        <w:rPr>
          <w:sz w:val="20"/>
          <w:szCs w:val="20"/>
        </w:rPr>
        <w:t>Abatec</w:t>
      </w:r>
      <w:proofErr w:type="spellEnd"/>
      <w:r w:rsidR="00005CDE" w:rsidRPr="00005CDE">
        <w:rPr>
          <w:sz w:val="20"/>
          <w:szCs w:val="20"/>
        </w:rPr>
        <w:t xml:space="preserve"> CZ, s.r.o.</w:t>
      </w:r>
      <w:r w:rsidRPr="00005CDE">
        <w:rPr>
          <w:sz w:val="20"/>
          <w:szCs w:val="20"/>
        </w:rPr>
        <w:tab/>
      </w:r>
      <w:r w:rsidRPr="00005CDE">
        <w:rPr>
          <w:sz w:val="20"/>
          <w:szCs w:val="20"/>
        </w:rPr>
        <w:tab/>
      </w:r>
      <w:r w:rsidRPr="00005CDE">
        <w:rPr>
          <w:sz w:val="20"/>
          <w:szCs w:val="20"/>
        </w:rPr>
        <w:tab/>
      </w:r>
    </w:p>
    <w:p w14:paraId="7F3235FA" w14:textId="4377B947" w:rsidR="00D05D90" w:rsidRPr="00005CDE" w:rsidRDefault="00D05D90" w:rsidP="00D05D90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005CDE">
        <w:rPr>
          <w:rFonts w:ascii="Arial" w:hAnsi="Arial" w:cs="Arial"/>
          <w:sz w:val="20"/>
        </w:rPr>
        <w:tab/>
      </w:r>
      <w:r w:rsidRPr="00005CDE">
        <w:rPr>
          <w:rFonts w:ascii="Arial" w:hAnsi="Arial" w:cs="Arial"/>
          <w:sz w:val="20"/>
        </w:rPr>
        <w:tab/>
        <w:t xml:space="preserve">zapsána v </w:t>
      </w:r>
      <w:r w:rsidR="00005CDE" w:rsidRPr="00005CDE">
        <w:rPr>
          <w:rFonts w:ascii="Arial" w:hAnsi="Arial" w:cs="Arial"/>
          <w:sz w:val="20"/>
        </w:rPr>
        <w:t>o</w:t>
      </w:r>
      <w:r w:rsidRPr="00005CDE">
        <w:rPr>
          <w:rFonts w:ascii="Arial" w:hAnsi="Arial" w:cs="Arial"/>
          <w:sz w:val="20"/>
        </w:rPr>
        <w:t xml:space="preserve">bchodním rejstříku vedeném </w:t>
      </w:r>
      <w:r w:rsidR="00005CDE" w:rsidRPr="00005CDE">
        <w:rPr>
          <w:rFonts w:ascii="Arial" w:hAnsi="Arial" w:cs="Arial"/>
          <w:sz w:val="20"/>
        </w:rPr>
        <w:t xml:space="preserve">Krajským </w:t>
      </w:r>
      <w:r w:rsidRPr="00005CDE">
        <w:rPr>
          <w:rFonts w:ascii="Arial" w:hAnsi="Arial" w:cs="Arial"/>
          <w:sz w:val="20"/>
        </w:rPr>
        <w:t>soudem v</w:t>
      </w:r>
      <w:r w:rsidR="00005CDE" w:rsidRPr="00005CDE">
        <w:rPr>
          <w:rFonts w:ascii="Arial" w:hAnsi="Arial" w:cs="Arial"/>
          <w:sz w:val="20"/>
        </w:rPr>
        <w:t> Brně,</w:t>
      </w:r>
      <w:r w:rsidRPr="00005CDE">
        <w:rPr>
          <w:rFonts w:ascii="Arial" w:hAnsi="Arial" w:cs="Arial"/>
          <w:sz w:val="20"/>
        </w:rPr>
        <w:t xml:space="preserve"> oddíl </w:t>
      </w:r>
      <w:proofErr w:type="gramStart"/>
      <w:r w:rsidR="00005CDE" w:rsidRPr="00005CDE">
        <w:rPr>
          <w:rFonts w:ascii="Arial" w:hAnsi="Arial" w:cs="Arial"/>
          <w:sz w:val="20"/>
        </w:rPr>
        <w:t>C</w:t>
      </w:r>
      <w:r w:rsidRPr="00005CDE">
        <w:rPr>
          <w:rFonts w:ascii="Arial" w:hAnsi="Arial" w:cs="Arial"/>
          <w:sz w:val="20"/>
        </w:rPr>
        <w:t>,  vložka</w:t>
      </w:r>
      <w:proofErr w:type="gramEnd"/>
      <w:r w:rsidRPr="00005CDE">
        <w:rPr>
          <w:rFonts w:ascii="Arial" w:hAnsi="Arial" w:cs="Arial"/>
          <w:sz w:val="20"/>
        </w:rPr>
        <w:t xml:space="preserve"> </w:t>
      </w:r>
      <w:r w:rsidR="00005CDE" w:rsidRPr="00005CDE">
        <w:rPr>
          <w:rFonts w:ascii="Arial" w:hAnsi="Arial" w:cs="Arial"/>
          <w:sz w:val="20"/>
        </w:rPr>
        <w:t>30232</w:t>
      </w:r>
      <w:r w:rsidRPr="00005CDE">
        <w:rPr>
          <w:rFonts w:ascii="Arial" w:hAnsi="Arial" w:cs="Arial"/>
          <w:sz w:val="20"/>
        </w:rPr>
        <w:t xml:space="preserve"> </w:t>
      </w:r>
    </w:p>
    <w:p w14:paraId="444DC369" w14:textId="53E45BCB" w:rsidR="00D05D90" w:rsidRPr="00005CDE" w:rsidRDefault="00D05D90" w:rsidP="00D05D90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005CDE">
        <w:rPr>
          <w:rFonts w:ascii="Arial" w:hAnsi="Arial" w:cs="Arial"/>
          <w:sz w:val="20"/>
        </w:rPr>
        <w:tab/>
      </w:r>
      <w:r w:rsidRPr="00005CDE">
        <w:rPr>
          <w:rFonts w:ascii="Arial" w:hAnsi="Arial" w:cs="Arial"/>
          <w:sz w:val="20"/>
        </w:rPr>
        <w:tab/>
        <w:t xml:space="preserve">zastoupena: </w:t>
      </w:r>
      <w:r w:rsidR="00005CDE" w:rsidRPr="00005CDE">
        <w:rPr>
          <w:rFonts w:ascii="Arial" w:hAnsi="Arial" w:cs="Arial"/>
          <w:sz w:val="20"/>
        </w:rPr>
        <w:tab/>
      </w:r>
      <w:r w:rsidR="00005CDE" w:rsidRPr="00005CDE">
        <w:rPr>
          <w:rFonts w:ascii="Arial" w:hAnsi="Arial" w:cs="Arial"/>
          <w:sz w:val="20"/>
        </w:rPr>
        <w:tab/>
        <w:t xml:space="preserve">Ing. Zbyňkem </w:t>
      </w:r>
      <w:proofErr w:type="spellStart"/>
      <w:r w:rsidR="00005CDE" w:rsidRPr="00005CDE">
        <w:rPr>
          <w:rFonts w:ascii="Arial" w:hAnsi="Arial" w:cs="Arial"/>
          <w:sz w:val="20"/>
        </w:rPr>
        <w:t>Bábíčkem</w:t>
      </w:r>
      <w:proofErr w:type="spellEnd"/>
      <w:r w:rsidR="00005CDE" w:rsidRPr="00005CDE">
        <w:rPr>
          <w:rFonts w:ascii="Arial" w:hAnsi="Arial" w:cs="Arial"/>
          <w:sz w:val="20"/>
        </w:rPr>
        <w:t>, jednatelem</w:t>
      </w:r>
    </w:p>
    <w:p w14:paraId="3C0236D6" w14:textId="37E555C4" w:rsidR="00D05D90" w:rsidRPr="00005CDE" w:rsidRDefault="00D05D90" w:rsidP="00D05D9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005CDE">
        <w:rPr>
          <w:rFonts w:ascii="Arial" w:hAnsi="Arial" w:cs="Arial"/>
          <w:sz w:val="20"/>
        </w:rPr>
        <w:tab/>
        <w:t xml:space="preserve">jednání ve věcech technických – stavbyvedoucí: </w:t>
      </w:r>
      <w:proofErr w:type="spellStart"/>
      <w:r w:rsidR="00AC34BD">
        <w:rPr>
          <w:rFonts w:ascii="Arial" w:hAnsi="Arial" w:cs="Arial"/>
          <w:sz w:val="20"/>
        </w:rPr>
        <w:t>xxx</w:t>
      </w:r>
      <w:proofErr w:type="spellEnd"/>
      <w:r w:rsidR="00AC34BD">
        <w:rPr>
          <w:rFonts w:ascii="Arial" w:hAnsi="Arial" w:cs="Arial"/>
          <w:sz w:val="20"/>
        </w:rPr>
        <w:t xml:space="preserve"> </w:t>
      </w:r>
      <w:proofErr w:type="spellStart"/>
      <w:r w:rsidR="00AC34BD">
        <w:rPr>
          <w:rFonts w:ascii="Arial" w:hAnsi="Arial" w:cs="Arial"/>
          <w:sz w:val="20"/>
        </w:rPr>
        <w:t>xxxxx</w:t>
      </w:r>
      <w:proofErr w:type="spellEnd"/>
      <w:r w:rsidR="00AC34BD">
        <w:rPr>
          <w:rFonts w:ascii="Arial" w:hAnsi="Arial" w:cs="Arial"/>
          <w:sz w:val="20"/>
        </w:rPr>
        <w:t xml:space="preserve"> </w:t>
      </w:r>
      <w:proofErr w:type="spellStart"/>
      <w:r w:rsidR="00AC34BD">
        <w:rPr>
          <w:rFonts w:ascii="Arial" w:hAnsi="Arial" w:cs="Arial"/>
          <w:sz w:val="20"/>
        </w:rPr>
        <w:t>xxxxxx</w:t>
      </w:r>
      <w:proofErr w:type="spellEnd"/>
    </w:p>
    <w:p w14:paraId="3BFE8C94" w14:textId="44B5A092" w:rsidR="00D05D90" w:rsidRPr="00005CDE" w:rsidRDefault="00D05D90" w:rsidP="00D05D9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005CDE">
        <w:rPr>
          <w:rFonts w:ascii="Arial" w:hAnsi="Arial" w:cs="Arial"/>
          <w:sz w:val="20"/>
        </w:rPr>
        <w:tab/>
        <w:t>se sídlem:</w:t>
      </w:r>
      <w:r w:rsidR="00005CDE" w:rsidRPr="00005CDE">
        <w:rPr>
          <w:rFonts w:ascii="Arial" w:hAnsi="Arial" w:cs="Arial"/>
          <w:sz w:val="20"/>
        </w:rPr>
        <w:t xml:space="preserve"> </w:t>
      </w:r>
      <w:r w:rsidR="00005CDE" w:rsidRPr="00005CDE">
        <w:rPr>
          <w:rFonts w:ascii="Arial" w:hAnsi="Arial" w:cs="Arial"/>
          <w:sz w:val="20"/>
        </w:rPr>
        <w:tab/>
      </w:r>
      <w:r w:rsidR="00005CDE" w:rsidRPr="00005CDE">
        <w:rPr>
          <w:rFonts w:ascii="Arial" w:hAnsi="Arial" w:cs="Arial"/>
          <w:sz w:val="20"/>
        </w:rPr>
        <w:tab/>
        <w:t>Karásek 2282/</w:t>
      </w:r>
      <w:proofErr w:type="gramStart"/>
      <w:r w:rsidR="00005CDE" w:rsidRPr="00005CDE">
        <w:rPr>
          <w:rFonts w:ascii="Arial" w:hAnsi="Arial" w:cs="Arial"/>
          <w:sz w:val="20"/>
        </w:rPr>
        <w:t>1l</w:t>
      </w:r>
      <w:proofErr w:type="gramEnd"/>
      <w:r w:rsidR="00005CDE" w:rsidRPr="00005CDE">
        <w:rPr>
          <w:rFonts w:ascii="Arial" w:hAnsi="Arial" w:cs="Arial"/>
          <w:sz w:val="20"/>
        </w:rPr>
        <w:t>, 621 00 Brno</w:t>
      </w:r>
      <w:r w:rsidRPr="00005CDE">
        <w:rPr>
          <w:rFonts w:ascii="Arial" w:hAnsi="Arial" w:cs="Arial"/>
          <w:sz w:val="20"/>
        </w:rPr>
        <w:tab/>
      </w:r>
    </w:p>
    <w:p w14:paraId="2F63E5A1" w14:textId="0AC91CE5" w:rsidR="00D05D90" w:rsidRPr="00005CDE" w:rsidRDefault="00D05D90" w:rsidP="00D05D90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 w:rsidRPr="00005CDE">
        <w:rPr>
          <w:rFonts w:ascii="Arial" w:hAnsi="Arial" w:cs="Arial"/>
          <w:sz w:val="20"/>
        </w:rPr>
        <w:tab/>
        <w:t>IČ</w:t>
      </w:r>
      <w:r w:rsidR="00B02BBD" w:rsidRPr="00005CDE">
        <w:rPr>
          <w:rFonts w:ascii="Arial" w:hAnsi="Arial" w:cs="Arial"/>
          <w:sz w:val="20"/>
        </w:rPr>
        <w:t>O</w:t>
      </w:r>
      <w:r w:rsidRPr="00005CDE">
        <w:rPr>
          <w:rFonts w:ascii="Arial" w:hAnsi="Arial" w:cs="Arial"/>
          <w:sz w:val="20"/>
        </w:rPr>
        <w:t>:</w:t>
      </w:r>
      <w:r w:rsidR="00005CDE" w:rsidRPr="00005CDE">
        <w:rPr>
          <w:rFonts w:ascii="Arial" w:hAnsi="Arial" w:cs="Arial"/>
          <w:sz w:val="20"/>
        </w:rPr>
        <w:t xml:space="preserve"> </w:t>
      </w:r>
      <w:r w:rsidR="00005CDE" w:rsidRPr="00005CDE">
        <w:rPr>
          <w:rFonts w:ascii="Arial" w:hAnsi="Arial" w:cs="Arial"/>
          <w:sz w:val="20"/>
        </w:rPr>
        <w:tab/>
      </w:r>
      <w:r w:rsidR="00005CDE" w:rsidRPr="00005CDE">
        <w:rPr>
          <w:rFonts w:ascii="Arial" w:hAnsi="Arial" w:cs="Arial"/>
          <w:sz w:val="20"/>
        </w:rPr>
        <w:tab/>
        <w:t>25522884</w:t>
      </w:r>
    </w:p>
    <w:p w14:paraId="266D1F7E" w14:textId="494F39D9" w:rsidR="00D05D90" w:rsidRPr="00005CDE" w:rsidRDefault="00D05D90" w:rsidP="00D05D90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005CDE">
        <w:rPr>
          <w:rFonts w:ascii="Arial" w:hAnsi="Arial" w:cs="Arial"/>
          <w:sz w:val="20"/>
        </w:rPr>
        <w:tab/>
        <w:t>DIČ:</w:t>
      </w:r>
      <w:r w:rsidR="00005CDE" w:rsidRPr="00005CDE">
        <w:rPr>
          <w:rFonts w:ascii="Arial" w:hAnsi="Arial" w:cs="Arial"/>
          <w:sz w:val="20"/>
        </w:rPr>
        <w:t xml:space="preserve"> </w:t>
      </w:r>
      <w:r w:rsidR="00005CDE" w:rsidRPr="00005CDE">
        <w:rPr>
          <w:rFonts w:ascii="Arial" w:hAnsi="Arial" w:cs="Arial"/>
          <w:sz w:val="20"/>
        </w:rPr>
        <w:tab/>
      </w:r>
      <w:r w:rsidR="00005CDE" w:rsidRPr="00005CDE">
        <w:rPr>
          <w:rFonts w:ascii="Arial" w:hAnsi="Arial" w:cs="Arial"/>
          <w:sz w:val="20"/>
        </w:rPr>
        <w:tab/>
        <w:t>CZ25522884</w:t>
      </w:r>
    </w:p>
    <w:p w14:paraId="435DDB9F" w14:textId="52D73D77" w:rsidR="00D05D90" w:rsidRPr="00005CDE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005CDE">
        <w:rPr>
          <w:rFonts w:ascii="Arial" w:hAnsi="Arial" w:cs="Arial"/>
          <w:sz w:val="20"/>
          <w:szCs w:val="20"/>
        </w:rPr>
        <w:tab/>
        <w:t>telefon:</w:t>
      </w:r>
      <w:r w:rsidR="00005CDE" w:rsidRPr="00005CDE">
        <w:rPr>
          <w:rFonts w:ascii="Arial" w:hAnsi="Arial" w:cs="Arial"/>
          <w:sz w:val="20"/>
          <w:szCs w:val="20"/>
        </w:rPr>
        <w:t xml:space="preserve"> </w:t>
      </w:r>
      <w:r w:rsidR="00005CDE" w:rsidRPr="00005CDE">
        <w:rPr>
          <w:rFonts w:ascii="Arial" w:hAnsi="Arial" w:cs="Arial"/>
          <w:sz w:val="20"/>
          <w:szCs w:val="20"/>
        </w:rPr>
        <w:tab/>
      </w:r>
      <w:r w:rsidR="00005CDE" w:rsidRPr="00005CDE">
        <w:rPr>
          <w:rFonts w:ascii="Arial" w:hAnsi="Arial" w:cs="Arial"/>
          <w:sz w:val="20"/>
          <w:szCs w:val="20"/>
        </w:rPr>
        <w:tab/>
      </w:r>
      <w:r w:rsidR="00005CDE" w:rsidRPr="00005CDE">
        <w:rPr>
          <w:rFonts w:ascii="Arial" w:hAnsi="Arial" w:cs="Arial"/>
          <w:sz w:val="20"/>
          <w:szCs w:val="20"/>
        </w:rPr>
        <w:tab/>
      </w:r>
      <w:r w:rsidR="00005CDE" w:rsidRPr="00005CDE">
        <w:rPr>
          <w:rFonts w:ascii="Arial" w:hAnsi="Arial" w:cs="Arial"/>
          <w:sz w:val="20"/>
          <w:szCs w:val="20"/>
        </w:rPr>
        <w:tab/>
      </w:r>
      <w:proofErr w:type="spellStart"/>
      <w:r w:rsidR="00AC34BD">
        <w:rPr>
          <w:rFonts w:ascii="Arial" w:hAnsi="Arial" w:cs="Arial"/>
          <w:sz w:val="20"/>
          <w:szCs w:val="20"/>
        </w:rPr>
        <w:t>xxx</w:t>
      </w:r>
      <w:proofErr w:type="spellEnd"/>
      <w:r w:rsidR="00AC3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34BD">
        <w:rPr>
          <w:rFonts w:ascii="Arial" w:hAnsi="Arial" w:cs="Arial"/>
          <w:sz w:val="20"/>
          <w:szCs w:val="20"/>
        </w:rPr>
        <w:t>xxx</w:t>
      </w:r>
      <w:proofErr w:type="spellEnd"/>
      <w:r w:rsidR="00AC3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34BD">
        <w:rPr>
          <w:rFonts w:ascii="Arial" w:hAnsi="Arial" w:cs="Arial"/>
          <w:sz w:val="20"/>
          <w:szCs w:val="20"/>
        </w:rPr>
        <w:t>xxx</w:t>
      </w:r>
      <w:proofErr w:type="spellEnd"/>
    </w:p>
    <w:p w14:paraId="02BF3B1B" w14:textId="77777777" w:rsidR="00D05D90" w:rsidRPr="00005CDE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005CDE">
        <w:rPr>
          <w:rFonts w:ascii="Arial" w:hAnsi="Arial" w:cs="Arial"/>
          <w:sz w:val="20"/>
          <w:szCs w:val="20"/>
        </w:rPr>
        <w:tab/>
        <w:t xml:space="preserve">fax: </w:t>
      </w:r>
      <w:r w:rsidRPr="00005CDE">
        <w:rPr>
          <w:rFonts w:ascii="Arial" w:hAnsi="Arial" w:cs="Arial"/>
          <w:sz w:val="20"/>
          <w:szCs w:val="20"/>
        </w:rPr>
        <w:tab/>
      </w:r>
      <w:r w:rsidRPr="00005CDE">
        <w:rPr>
          <w:rFonts w:ascii="Arial" w:hAnsi="Arial" w:cs="Arial"/>
          <w:sz w:val="20"/>
          <w:szCs w:val="20"/>
        </w:rPr>
        <w:tab/>
      </w:r>
      <w:r w:rsidRPr="00005CDE">
        <w:rPr>
          <w:rFonts w:ascii="Arial" w:hAnsi="Arial" w:cs="Arial"/>
          <w:sz w:val="20"/>
          <w:szCs w:val="20"/>
        </w:rPr>
        <w:tab/>
      </w:r>
      <w:r w:rsidRPr="00005CDE">
        <w:rPr>
          <w:rFonts w:ascii="Arial" w:hAnsi="Arial" w:cs="Arial"/>
          <w:sz w:val="20"/>
          <w:szCs w:val="20"/>
        </w:rPr>
        <w:tab/>
      </w:r>
    </w:p>
    <w:p w14:paraId="7D4B3433" w14:textId="600DAB47" w:rsidR="00D05D90" w:rsidRPr="00005CDE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005CDE">
        <w:rPr>
          <w:rFonts w:ascii="Arial" w:hAnsi="Arial" w:cs="Arial"/>
          <w:sz w:val="20"/>
          <w:szCs w:val="20"/>
        </w:rPr>
        <w:tab/>
        <w:t xml:space="preserve">e-mail: </w:t>
      </w:r>
      <w:r w:rsidR="00005CDE" w:rsidRPr="00005CDE">
        <w:rPr>
          <w:rFonts w:ascii="Arial" w:hAnsi="Arial" w:cs="Arial"/>
          <w:sz w:val="20"/>
          <w:szCs w:val="20"/>
        </w:rPr>
        <w:tab/>
      </w:r>
      <w:r w:rsidR="00005CDE" w:rsidRPr="00005CDE">
        <w:rPr>
          <w:rFonts w:ascii="Arial" w:hAnsi="Arial" w:cs="Arial"/>
          <w:sz w:val="20"/>
          <w:szCs w:val="20"/>
        </w:rPr>
        <w:tab/>
      </w:r>
      <w:r w:rsidR="00005CDE" w:rsidRPr="00005CDE">
        <w:rPr>
          <w:rFonts w:ascii="Arial" w:hAnsi="Arial" w:cs="Arial"/>
          <w:sz w:val="20"/>
          <w:szCs w:val="20"/>
        </w:rPr>
        <w:tab/>
      </w:r>
      <w:r w:rsidR="00005CDE" w:rsidRPr="00005CDE">
        <w:rPr>
          <w:rFonts w:ascii="Arial" w:hAnsi="Arial" w:cs="Arial"/>
          <w:sz w:val="20"/>
          <w:szCs w:val="20"/>
        </w:rPr>
        <w:tab/>
      </w:r>
      <w:proofErr w:type="spellStart"/>
      <w:r w:rsidR="00AC34BD">
        <w:rPr>
          <w:rFonts w:ascii="Arial" w:hAnsi="Arial" w:cs="Arial"/>
          <w:sz w:val="20"/>
          <w:szCs w:val="20"/>
        </w:rPr>
        <w:t>xxxxxxxxxxxx</w:t>
      </w:r>
      <w:proofErr w:type="spellEnd"/>
    </w:p>
    <w:p w14:paraId="491E8DFA" w14:textId="38936E1D" w:rsidR="00D05D90" w:rsidRPr="00005CDE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005CDE">
        <w:rPr>
          <w:rFonts w:ascii="Arial" w:hAnsi="Arial" w:cs="Arial"/>
          <w:sz w:val="20"/>
          <w:szCs w:val="20"/>
        </w:rPr>
        <w:tab/>
        <w:t xml:space="preserve">bankovní spojení: </w:t>
      </w:r>
      <w:r w:rsidR="00005CDE" w:rsidRPr="00005CDE">
        <w:rPr>
          <w:rFonts w:ascii="Arial" w:hAnsi="Arial" w:cs="Arial"/>
          <w:sz w:val="20"/>
          <w:szCs w:val="20"/>
        </w:rPr>
        <w:tab/>
      </w:r>
      <w:r w:rsidR="00005CDE" w:rsidRPr="00005CDE">
        <w:rPr>
          <w:rFonts w:ascii="Arial" w:hAnsi="Arial" w:cs="Arial"/>
          <w:sz w:val="20"/>
          <w:szCs w:val="20"/>
        </w:rPr>
        <w:tab/>
        <w:t>Moneta Money Bank, a.s.</w:t>
      </w:r>
    </w:p>
    <w:p w14:paraId="34398D8F" w14:textId="487374FD" w:rsidR="00D05D90" w:rsidRPr="00926127" w:rsidRDefault="00D05D90" w:rsidP="00D05D9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005CDE">
        <w:rPr>
          <w:rFonts w:ascii="Arial" w:hAnsi="Arial" w:cs="Arial"/>
          <w:sz w:val="20"/>
          <w:szCs w:val="20"/>
        </w:rPr>
        <w:tab/>
        <w:t xml:space="preserve">č. </w:t>
      </w:r>
      <w:proofErr w:type="gramStart"/>
      <w:r w:rsidRPr="00005CDE">
        <w:rPr>
          <w:rFonts w:ascii="Arial" w:hAnsi="Arial" w:cs="Arial"/>
          <w:sz w:val="20"/>
          <w:szCs w:val="20"/>
        </w:rPr>
        <w:t xml:space="preserve">účtu: </w:t>
      </w:r>
      <w:r w:rsidR="00005CDE" w:rsidRPr="00005CDE">
        <w:rPr>
          <w:rFonts w:ascii="Arial" w:hAnsi="Arial" w:cs="Arial"/>
          <w:sz w:val="20"/>
          <w:szCs w:val="20"/>
        </w:rPr>
        <w:t xml:space="preserve"> </w:t>
      </w:r>
      <w:r w:rsidR="00005CDE" w:rsidRPr="00005CDE">
        <w:rPr>
          <w:rFonts w:ascii="Arial" w:hAnsi="Arial" w:cs="Arial"/>
          <w:sz w:val="20"/>
          <w:szCs w:val="20"/>
        </w:rPr>
        <w:tab/>
      </w:r>
      <w:proofErr w:type="gramEnd"/>
      <w:r w:rsidR="00005CDE" w:rsidRPr="00005CDE">
        <w:rPr>
          <w:rFonts w:ascii="Arial" w:hAnsi="Arial" w:cs="Arial"/>
          <w:sz w:val="20"/>
          <w:szCs w:val="20"/>
        </w:rPr>
        <w:tab/>
      </w:r>
      <w:r w:rsidR="00005CDE" w:rsidRPr="00005CDE">
        <w:rPr>
          <w:rFonts w:ascii="Arial" w:hAnsi="Arial" w:cs="Arial"/>
          <w:sz w:val="20"/>
          <w:szCs w:val="20"/>
        </w:rPr>
        <w:tab/>
      </w:r>
      <w:r w:rsidR="00005CDE" w:rsidRPr="00005CDE">
        <w:rPr>
          <w:rFonts w:ascii="Arial" w:hAnsi="Arial" w:cs="Arial"/>
          <w:sz w:val="20"/>
          <w:szCs w:val="20"/>
        </w:rPr>
        <w:tab/>
      </w:r>
      <w:proofErr w:type="spellStart"/>
      <w:r w:rsidR="00AC34BD">
        <w:rPr>
          <w:rFonts w:ascii="Arial" w:hAnsi="Arial" w:cs="Arial"/>
          <w:sz w:val="20"/>
          <w:szCs w:val="20"/>
        </w:rPr>
        <w:t>xxxxxxxxxxxxx</w:t>
      </w:r>
      <w:permEnd w:id="73748358"/>
      <w:proofErr w:type="spellEnd"/>
      <w:r w:rsidRPr="00926127">
        <w:rPr>
          <w:rFonts w:ascii="Arial" w:hAnsi="Arial" w:cs="Arial"/>
          <w:sz w:val="20"/>
          <w:szCs w:val="20"/>
        </w:rPr>
        <w:tab/>
      </w:r>
    </w:p>
    <w:p w14:paraId="1EF86358" w14:textId="77777777" w:rsidR="00D05D90" w:rsidRPr="00926127" w:rsidRDefault="00D05D90" w:rsidP="00D05D90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14:paraId="3A07E9E1" w14:textId="77777777" w:rsidR="00D05D90" w:rsidRDefault="00D05D90" w:rsidP="00D05D90">
      <w:pPr>
        <w:ind w:left="567" w:hanging="567"/>
        <w:jc w:val="center"/>
        <w:rPr>
          <w:b/>
          <w:bCs/>
          <w:sz w:val="24"/>
          <w:szCs w:val="24"/>
        </w:rPr>
      </w:pPr>
    </w:p>
    <w:p w14:paraId="5CA43E71" w14:textId="77777777" w:rsidR="00D05D90" w:rsidRDefault="00D05D90" w:rsidP="00D05D90">
      <w:pPr>
        <w:ind w:left="567" w:hanging="567"/>
        <w:jc w:val="center"/>
        <w:rPr>
          <w:b/>
          <w:bCs/>
          <w:sz w:val="24"/>
          <w:szCs w:val="24"/>
        </w:rPr>
      </w:pPr>
    </w:p>
    <w:p w14:paraId="23FC6FDC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14:paraId="7C38C15A" w14:textId="6D785DFE" w:rsidR="00D041E0" w:rsidRPr="00272B29" w:rsidRDefault="00D05D90" w:rsidP="00D041E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82EC3">
        <w:rPr>
          <w:rFonts w:ascii="Arial" w:hAnsi="Arial" w:cs="Arial"/>
          <w:sz w:val="20"/>
          <w:szCs w:val="20"/>
        </w:rPr>
        <w:t xml:space="preserve">Předmětem této smlouvy je provedení díla </w:t>
      </w:r>
      <w:r w:rsidRPr="00A82EC3">
        <w:rPr>
          <w:rFonts w:ascii="Arial" w:hAnsi="Arial" w:cs="Arial"/>
          <w:b/>
          <w:bCs/>
          <w:sz w:val="20"/>
          <w:szCs w:val="20"/>
        </w:rPr>
        <w:t>„</w:t>
      </w:r>
      <w:r w:rsidR="00A82EC3" w:rsidRPr="00A82EC3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Modernizace sportovního areálu Frýdecká – </w:t>
      </w:r>
      <w:r w:rsidR="00A82EC3" w:rsidRPr="00803FC5">
        <w:rPr>
          <w:rFonts w:ascii="Arial" w:eastAsiaTheme="minorHAnsi" w:hAnsi="Arial" w:cs="Arial"/>
          <w:b/>
          <w:bCs/>
          <w:color w:val="000000"/>
          <w:sz w:val="20"/>
          <w:szCs w:val="20"/>
        </w:rPr>
        <w:t>výměna osvětlení</w:t>
      </w:r>
      <w:proofErr w:type="gramStart"/>
      <w:r w:rsidRPr="00803FC5">
        <w:rPr>
          <w:rFonts w:ascii="Arial" w:hAnsi="Arial" w:cs="Arial"/>
          <w:b/>
          <w:bCs/>
          <w:sz w:val="20"/>
          <w:szCs w:val="20"/>
        </w:rPr>
        <w:t>“</w:t>
      </w:r>
      <w:r w:rsidRPr="00803FC5">
        <w:rPr>
          <w:rFonts w:ascii="Arial" w:hAnsi="Arial" w:cs="Arial"/>
          <w:sz w:val="20"/>
          <w:szCs w:val="20"/>
        </w:rPr>
        <w:t xml:space="preserve"> </w:t>
      </w:r>
      <w:r w:rsidR="00BF356B">
        <w:rPr>
          <w:rFonts w:ascii="Arial" w:hAnsi="Arial" w:cs="Arial"/>
          <w:sz w:val="20"/>
          <w:szCs w:val="20"/>
        </w:rPr>
        <w:t xml:space="preserve"> spočívající</w:t>
      </w:r>
      <w:proofErr w:type="gramEnd"/>
      <w:r w:rsidR="00BF356B">
        <w:rPr>
          <w:rFonts w:ascii="Arial" w:hAnsi="Arial" w:cs="Arial"/>
          <w:sz w:val="20"/>
          <w:szCs w:val="20"/>
        </w:rPr>
        <w:t xml:space="preserve"> v</w:t>
      </w:r>
      <w:r w:rsidR="00395822">
        <w:rPr>
          <w:rFonts w:ascii="Arial" w:hAnsi="Arial" w:cs="Arial"/>
          <w:sz w:val="20"/>
          <w:szCs w:val="20"/>
        </w:rPr>
        <w:t xml:space="preserve"> demontáži současného osvětlení, </w:t>
      </w:r>
      <w:r w:rsidR="00392631">
        <w:rPr>
          <w:rFonts w:ascii="Arial" w:hAnsi="Arial" w:cs="Arial"/>
          <w:sz w:val="20"/>
          <w:szCs w:val="20"/>
        </w:rPr>
        <w:t xml:space="preserve">výměně stávajících svítidel za nová včetně doplnění </w:t>
      </w:r>
      <w:r w:rsidR="005D70C0">
        <w:rPr>
          <w:rFonts w:ascii="Arial" w:hAnsi="Arial" w:cs="Arial"/>
          <w:sz w:val="20"/>
          <w:szCs w:val="20"/>
        </w:rPr>
        <w:t>světelných bodů</w:t>
      </w:r>
      <w:r w:rsidR="00F47326">
        <w:rPr>
          <w:rFonts w:ascii="Arial" w:hAnsi="Arial" w:cs="Arial"/>
          <w:sz w:val="20"/>
          <w:szCs w:val="20"/>
        </w:rPr>
        <w:t xml:space="preserve"> </w:t>
      </w:r>
      <w:r w:rsidRPr="00803FC5">
        <w:rPr>
          <w:rFonts w:ascii="Arial" w:hAnsi="Arial" w:cs="Arial"/>
          <w:sz w:val="20"/>
          <w:szCs w:val="20"/>
        </w:rPr>
        <w:t xml:space="preserve">(dále též „stavba“ nebo „dílo“) dle projektové dokumentace </w:t>
      </w:r>
      <w:r w:rsidR="00B27AC9" w:rsidRPr="00803FC5">
        <w:rPr>
          <w:rFonts w:ascii="Arial" w:hAnsi="Arial" w:cs="Arial"/>
          <w:sz w:val="20"/>
          <w:szCs w:val="20"/>
        </w:rPr>
        <w:t xml:space="preserve">zpracované </w:t>
      </w:r>
      <w:r w:rsidR="00290EB6" w:rsidRPr="00803FC5">
        <w:rPr>
          <w:rFonts w:ascii="Arial" w:hAnsi="Arial" w:cs="Arial"/>
          <w:sz w:val="20"/>
          <w:szCs w:val="20"/>
        </w:rPr>
        <w:t xml:space="preserve">Ivo </w:t>
      </w:r>
      <w:proofErr w:type="spellStart"/>
      <w:r w:rsidR="00290EB6" w:rsidRPr="00803FC5">
        <w:rPr>
          <w:rFonts w:ascii="Arial" w:hAnsi="Arial" w:cs="Arial"/>
          <w:sz w:val="20"/>
          <w:szCs w:val="20"/>
        </w:rPr>
        <w:t>Slačákem</w:t>
      </w:r>
      <w:proofErr w:type="spellEnd"/>
      <w:r w:rsidR="00290EB6" w:rsidRPr="00803FC5">
        <w:rPr>
          <w:rFonts w:ascii="Arial" w:hAnsi="Arial" w:cs="Arial"/>
          <w:sz w:val="20"/>
          <w:szCs w:val="20"/>
        </w:rPr>
        <w:t>, Kneslova 22, Černovice, 612 00 Brno, IČO:</w:t>
      </w:r>
      <w:r w:rsidR="00803FC5" w:rsidRPr="00803FC5">
        <w:rPr>
          <w:rFonts w:ascii="Arial" w:hAnsi="Arial" w:cs="Arial"/>
          <w:sz w:val="20"/>
          <w:szCs w:val="20"/>
        </w:rPr>
        <w:t xml:space="preserve"> 63420856 </w:t>
      </w:r>
      <w:r w:rsidRPr="00803FC5">
        <w:rPr>
          <w:rFonts w:ascii="Arial" w:hAnsi="Arial" w:cs="Arial"/>
          <w:sz w:val="20"/>
          <w:szCs w:val="20"/>
        </w:rPr>
        <w:t>(dále jen „projektová</w:t>
      </w:r>
      <w:r w:rsidRPr="00272B29">
        <w:rPr>
          <w:rFonts w:ascii="Arial" w:hAnsi="Arial" w:cs="Arial"/>
          <w:sz w:val="20"/>
          <w:szCs w:val="20"/>
        </w:rPr>
        <w:t xml:space="preserve"> dokumentace“) a zpracování dokumentace skutečného provedení stavby. Za správnost a úplnost předané projektové dokumentace odpovídá objednatel.</w:t>
      </w:r>
    </w:p>
    <w:p w14:paraId="08D2BF46" w14:textId="77777777" w:rsidR="00D05D90" w:rsidRPr="00926127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54B64">
        <w:rPr>
          <w:rFonts w:ascii="Arial" w:hAnsi="Arial" w:cs="Arial"/>
          <w:sz w:val="20"/>
          <w:szCs w:val="20"/>
        </w:rPr>
        <w:t>Zhotovitel</w:t>
      </w:r>
      <w:r w:rsidRPr="00926127">
        <w:rPr>
          <w:rFonts w:ascii="Arial" w:hAnsi="Arial" w:cs="Arial"/>
          <w:sz w:val="20"/>
          <w:szCs w:val="20"/>
        </w:rPr>
        <w:t xml:space="preserve"> prohlašuje, že je odborně způsobilý k zajištění předmětu plnění podle </w:t>
      </w:r>
      <w:r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>smlouvy.</w:t>
      </w:r>
    </w:p>
    <w:p w14:paraId="18009D33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Provedením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zejména povinen:</w:t>
      </w:r>
    </w:p>
    <w:p w14:paraId="6A9B6CEA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nezbytná opatření nutná pro neporušení veškerých inženýrských sítí během výstavby,</w:t>
      </w:r>
    </w:p>
    <w:p w14:paraId="67AE4078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>zajistit všechny nezbytné průzkumy nutné pro řádné provádění a ukončení díla v návaznosti na výsledky průzkumů předložených objednatelem,</w:t>
      </w:r>
    </w:p>
    <w:p w14:paraId="22EC3847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a provést všechna opatření organizačního a stavebně technologického charakteru k řádnému provedení díla,</w:t>
      </w:r>
    </w:p>
    <w:p w14:paraId="5B37B8DC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 bezpečnostní opatření na ochranu osob a majetku (zejména chodců a vozidel v místech dotčených stavbou),</w:t>
      </w:r>
    </w:p>
    <w:p w14:paraId="03BBAB30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opatření k dočasné ochraně vzrostlých stromů, jež mají být zachovány,  </w:t>
      </w:r>
    </w:p>
    <w:p w14:paraId="51A30D0E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zpracovat dílenskou</w:t>
      </w:r>
      <w:r>
        <w:rPr>
          <w:rFonts w:ascii="Arial" w:hAnsi="Arial" w:cs="Arial"/>
        </w:rPr>
        <w:t xml:space="preserve"> a výrobní</w:t>
      </w:r>
      <w:r w:rsidRPr="00926127">
        <w:rPr>
          <w:rFonts w:ascii="Arial" w:hAnsi="Arial" w:cs="Arial"/>
        </w:rPr>
        <w:t xml:space="preserve"> dokumentaci potřebnou pro provedení stavby,</w:t>
      </w:r>
    </w:p>
    <w:p w14:paraId="7738A9E6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ostrahu stavby a staveniště, materiálů a strojů na staveništi,</w:t>
      </w:r>
    </w:p>
    <w:p w14:paraId="53DAD843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bezpečnost práce a ochrany životního prostředí,</w:t>
      </w:r>
    </w:p>
    <w:p w14:paraId="0DA757FC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projednat a zajistit případné zvláštní užívání komunikací a veřejných ploch včetně úhrady vyměřených poplatků a nájemného, zajistit povolení k uzavírkám,</w:t>
      </w:r>
    </w:p>
    <w:p w14:paraId="67E7299F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dopravní značení k dopravním omezením, jejich údržbu</w:t>
      </w:r>
      <w:r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přemisťování a následné odstranění,</w:t>
      </w:r>
    </w:p>
    <w:p w14:paraId="2A34B91E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14:paraId="43AE6D25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zřídit a odstranit zařízení staveniště včetně </w:t>
      </w:r>
      <w:r>
        <w:rPr>
          <w:rFonts w:ascii="Arial" w:hAnsi="Arial" w:cs="Arial"/>
        </w:rPr>
        <w:t xml:space="preserve">zajištění </w:t>
      </w:r>
      <w:r w:rsidRPr="00926127">
        <w:rPr>
          <w:rFonts w:ascii="Arial" w:hAnsi="Arial" w:cs="Arial"/>
        </w:rPr>
        <w:t>napojení na inženýrské sítě,</w:t>
      </w:r>
    </w:p>
    <w:p w14:paraId="159DF597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odvoz, uložení a likvidaci odpadů v souladu s právními předpisy,</w:t>
      </w:r>
    </w:p>
    <w:p w14:paraId="67E370D4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uvést všechny povrchy dotčené stavbou do původního stavu (komunikace, chodníky, zeleň, příkopy, propustky apod.),</w:t>
      </w:r>
    </w:p>
    <w:p w14:paraId="1B6C6017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oznámit zahájení stavebních prací v souladu s pravomocnými rozhodnutími a vyjádřeními např. správcům sítí apod.,</w:t>
      </w:r>
    </w:p>
    <w:p w14:paraId="27AF1B7D" w14:textId="77777777" w:rsidR="00D05D90" w:rsidRPr="007E221A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221A">
        <w:rPr>
          <w:rFonts w:ascii="Arial" w:hAnsi="Arial" w:cs="Arial"/>
        </w:rPr>
        <w:t>dodržet podmínky stanovené (ve smlouvách či v jiných dokumentech) správci inženýrských sítí, dotčenými orgány a vlastníky veřejné dopravní a technické infrastruktury,</w:t>
      </w:r>
    </w:p>
    <w:p w14:paraId="03BE48AE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splnit podmínky vyplývající z územního rozhodnutí, stavebního povolení nebo jiných dokladů</w:t>
      </w:r>
      <w:r>
        <w:rPr>
          <w:rFonts w:ascii="Arial" w:hAnsi="Arial" w:cs="Arial"/>
        </w:rPr>
        <w:t>, vyjádření</w:t>
      </w:r>
      <w:r w:rsidRPr="009261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stanovisek či smluv týkajících se díla,</w:t>
      </w:r>
    </w:p>
    <w:p w14:paraId="35F6EC84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koordinační a kompletační činnost celé stavby,</w:t>
      </w:r>
    </w:p>
    <w:p w14:paraId="5CDC4B5C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provádět denní úklid staveniště, průběžně odstraňovat znečištění komunikací či škod na nich,</w:t>
      </w:r>
    </w:p>
    <w:p w14:paraId="0A43E63C" w14:textId="77777777" w:rsidR="00D05D90" w:rsidRPr="00926127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oplotit staveniště nebo jinak jej vhodně zabezpečit</w:t>
      </w:r>
      <w:r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</w:t>
      </w:r>
    </w:p>
    <w:p w14:paraId="69E44F28" w14:textId="77777777" w:rsidR="00D05D90" w:rsidRDefault="00D05D90" w:rsidP="00D05D90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označit staveniště v souladu s právními předpisy</w:t>
      </w:r>
      <w:r>
        <w:rPr>
          <w:rFonts w:ascii="Arial" w:hAnsi="Arial" w:cs="Arial"/>
        </w:rPr>
        <w:t>,</w:t>
      </w:r>
    </w:p>
    <w:p w14:paraId="24C13A4B" w14:textId="738E355A" w:rsidR="00BA6655" w:rsidRPr="00654506" w:rsidRDefault="00D05D90" w:rsidP="00654506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x) 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8D274E" w14:textId="77777777" w:rsidR="00BA6655" w:rsidRPr="00BA6655" w:rsidRDefault="00BA6655" w:rsidP="00BA6655"/>
    <w:p w14:paraId="624A99A7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Dokumentace skutečného provedení</w:t>
      </w:r>
      <w:r>
        <w:rPr>
          <w:rFonts w:ascii="Arial" w:hAnsi="Arial" w:cs="Arial"/>
          <w:sz w:val="20"/>
          <w:szCs w:val="20"/>
        </w:rPr>
        <w:t xml:space="preserve"> stavby</w:t>
      </w:r>
      <w:r w:rsidRPr="00926127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14:paraId="62F59307" w14:textId="77777777" w:rsidR="00D05D90" w:rsidRPr="00926127" w:rsidRDefault="00D05D90" w:rsidP="00D05D90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do projektové dokumentace budou zřetelně vyznačeny všechny změny, k nimž došlo v průběhu provedení díla,</w:t>
      </w:r>
    </w:p>
    <w:p w14:paraId="02165AF3" w14:textId="77777777" w:rsidR="00D05D90" w:rsidRPr="00926127" w:rsidRDefault="00D05D90" w:rsidP="00D05D90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ty části projektové dokumentace, u kterých nedošlo k žádným změnám, budou označeny nápisem „beze změn“,</w:t>
      </w:r>
    </w:p>
    <w:p w14:paraId="2EABC2DE" w14:textId="77777777" w:rsidR="00D05D90" w:rsidRPr="00926127" w:rsidRDefault="00D05D90" w:rsidP="00D05D90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zhotovitele,</w:t>
      </w:r>
    </w:p>
    <w:p w14:paraId="0E5F8709" w14:textId="77777777" w:rsidR="00D05D90" w:rsidRPr="00926127" w:rsidRDefault="00D05D90" w:rsidP="00D05D90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 výkresů obsahujících změnu proti projektové dokumentaci bude umístěn odkaz na změnový list. </w:t>
      </w:r>
    </w:p>
    <w:p w14:paraId="01CC1A39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Dokumentace skutečného provedení </w:t>
      </w:r>
      <w:r>
        <w:rPr>
          <w:rFonts w:ascii="Arial" w:hAnsi="Arial" w:cs="Arial"/>
          <w:sz w:val="20"/>
          <w:szCs w:val="20"/>
        </w:rPr>
        <w:t>stavby</w:t>
      </w:r>
      <w:r w:rsidRPr="00926127">
        <w:rPr>
          <w:rFonts w:ascii="Arial" w:hAnsi="Arial" w:cs="Arial"/>
          <w:sz w:val="20"/>
          <w:szCs w:val="20"/>
        </w:rPr>
        <w:t xml:space="preserve"> bude předána objednateli nejpozději v den převzetí díla objednatelem ve třech vyhotoveních v tištěné a 1x v digitální podobě.</w:t>
      </w:r>
    </w:p>
    <w:p w14:paraId="0E16A7CB" w14:textId="77777777" w:rsidR="00D05D90" w:rsidRPr="00E023C4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23C4">
        <w:rPr>
          <w:rFonts w:ascii="Arial" w:hAnsi="Arial" w:cs="Arial"/>
          <w:sz w:val="20"/>
          <w:szCs w:val="20"/>
        </w:rPr>
        <w:lastRenderedPageBreak/>
        <w:t xml:space="preserve">Geodetické zaměření skutečného provedení díla bude provedeno a ověřeno oprávněným zeměměřičským inženýrem a bude předáno objednateli 3x v tištěné a 1x v elektronické formě. </w:t>
      </w:r>
    </w:p>
    <w:p w14:paraId="162FDB3C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zpracovat geometrický plán v případech, kdy provedená stavba znamená dle právních předpisů nutnost provedení zápisu v katastru nemovitostí.</w:t>
      </w:r>
    </w:p>
    <w:p w14:paraId="44FA5806" w14:textId="77777777" w:rsidR="00D05D90" w:rsidRPr="009249A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 xml:space="preserve">Smluvní strany se dohodly, že v pochybnostech se má za to, že předmětem díla jsou veškeré práce a dodávky obsažené v projektové dokumentaci. </w:t>
      </w:r>
    </w:p>
    <w:p w14:paraId="530FC61B" w14:textId="77777777" w:rsidR="00D05D90" w:rsidRPr="009249A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 projektové dokumentaci obsaženy nejsou a 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</w:t>
      </w:r>
      <w:r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>, ve znění pozdějších předpisů (dále též</w:t>
      </w:r>
      <w:r>
        <w:rPr>
          <w:rFonts w:ascii="Arial" w:hAnsi="Arial" w:cs="Arial"/>
          <w:sz w:val="20"/>
          <w:szCs w:val="20"/>
        </w:rPr>
        <w:t xml:space="preserve"> „zákon o veřejných zakázkách“).</w:t>
      </w:r>
    </w:p>
    <w:p w14:paraId="1F2FD12D" w14:textId="77777777" w:rsidR="00D05D90" w:rsidRPr="0018473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 xml:space="preserve">Objednatel si vyhrazuje právo omezit či zmenšit předmět smlouvy o práce a dodávky, které </w:t>
      </w:r>
      <w:r w:rsidRPr="007E221A">
        <w:rPr>
          <w:rFonts w:ascii="Arial" w:hAnsi="Arial" w:cs="Arial"/>
          <w:sz w:val="20"/>
          <w:szCs w:val="20"/>
        </w:rPr>
        <w:t>jsou obsaženy v dokumentaci. Zhotovitel se zavazuje tyto práce a dodávky neprovádět. Práce</w:t>
      </w:r>
      <w:r w:rsidRPr="00184737">
        <w:rPr>
          <w:rFonts w:ascii="Arial" w:hAnsi="Arial" w:cs="Arial"/>
          <w:sz w:val="20"/>
          <w:szCs w:val="20"/>
        </w:rPr>
        <w:t xml:space="preserve"> a dodávky, které v dokumentaci obsaženy jsou a objednatel jejich provedení nepožaduje, se nazývají méněpráce.</w:t>
      </w:r>
    </w:p>
    <w:p w14:paraId="08787D3F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objednatel povinen ihned provést soupis těchto změn, doplňků nebo rozšíření včetně </w:t>
      </w:r>
      <w:r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zhotovitel je povinen </w:t>
      </w:r>
      <w:r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>ocenit je podle způsobu sjednaného v této smlouvě a předložit ocenění (změnový list) v listinné i digitální formě objednateli k odsouhlasení. Po odsouhlasení objednatelem bude uzavřen mezi smluvními stranami písemný dodatek k</w:t>
      </w:r>
      <w:r>
        <w:rPr>
          <w:rFonts w:ascii="Arial" w:hAnsi="Arial" w:cs="Arial"/>
          <w:sz w:val="20"/>
          <w:szCs w:val="20"/>
        </w:rPr>
        <w:t xml:space="preserve"> této smlouvě</w:t>
      </w:r>
      <w:r w:rsidRPr="00926127">
        <w:rPr>
          <w:rFonts w:ascii="Arial" w:hAnsi="Arial" w:cs="Arial"/>
          <w:sz w:val="20"/>
          <w:szCs w:val="20"/>
        </w:rPr>
        <w:t xml:space="preserve">, teprve po jeho uzavření má zhotovitel právo na realizaci změn a úhradu. </w:t>
      </w:r>
    </w:p>
    <w:p w14:paraId="1169A1D2" w14:textId="77777777" w:rsidR="00D05D90" w:rsidRPr="0067603E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 xml:space="preserve">Objednatel je oprávněn, i v průběhu provádění díla, požadovat záměny materiálů oproti původně navrženým a sjednaným materiálům, a to při zachování stejné kvality. Zhotovitel je povinen na tyto požadavky objednatele přistoupit. </w:t>
      </w:r>
    </w:p>
    <w:p w14:paraId="1C71B727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Zhotovitel potvrzuje, že se k datu podpisu této smlouvy seznámil s rozsahem, obsahem a povahou díla, řádně překontroloval projektovou dokumentaci, kterou převzal, tj. 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</w:t>
      </w:r>
      <w:r w:rsidRPr="0067603E">
        <w:rPr>
          <w:rFonts w:ascii="Arial" w:hAnsi="Arial" w:cs="Arial"/>
          <w:sz w:val="20"/>
          <w:szCs w:val="20"/>
        </w:rPr>
        <w:t xml:space="preserve"> potvrzuje, že jsou mu známy veškeré podmínky technické, kvalitativní, místní podmínky na staveništi a jiné</w:t>
      </w:r>
      <w:r>
        <w:rPr>
          <w:rFonts w:ascii="Arial" w:hAnsi="Arial" w:cs="Arial"/>
          <w:sz w:val="20"/>
          <w:szCs w:val="20"/>
        </w:rPr>
        <w:t xml:space="preserve"> podmínky</w:t>
      </w:r>
      <w:r w:rsidRPr="00926127">
        <w:rPr>
          <w:rFonts w:ascii="Arial" w:hAnsi="Arial" w:cs="Arial"/>
          <w:sz w:val="20"/>
          <w:szCs w:val="20"/>
        </w:rPr>
        <w:t xml:space="preserve"> nezbytné k řádné realizaci díla.  </w:t>
      </w:r>
    </w:p>
    <w:p w14:paraId="518C200B" w14:textId="6B690216" w:rsidR="00D05D90" w:rsidRPr="00923E45" w:rsidRDefault="00D05D90" w:rsidP="00D05D90">
      <w:pPr>
        <w:pStyle w:val="Nadpis2"/>
        <w:tabs>
          <w:tab w:val="num" w:pos="567"/>
        </w:tabs>
        <w:spacing w:after="80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923E45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 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  <w:r w:rsidR="00A86492" w:rsidRPr="00923E45">
        <w:rPr>
          <w:rFonts w:ascii="Arial" w:hAnsi="Arial" w:cs="Arial"/>
          <w:sz w:val="20"/>
          <w:szCs w:val="20"/>
        </w:rPr>
        <w:t xml:space="preserve"> </w:t>
      </w:r>
    </w:p>
    <w:p w14:paraId="07B62DC7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14:paraId="7306CE5B" w14:textId="3760D175" w:rsidR="00D05D90" w:rsidRDefault="00D05D90" w:rsidP="00D05D90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dodržet poddodavatelské</w:t>
      </w:r>
      <w:r w:rsidRPr="009064CE">
        <w:rPr>
          <w:rFonts w:ascii="Arial" w:hAnsi="Arial" w:cs="Arial"/>
          <w:sz w:val="20"/>
          <w:szCs w:val="20"/>
        </w:rPr>
        <w:t xml:space="preserve"> schéma předložené v nabídce v rámci </w:t>
      </w:r>
      <w:r w:rsidR="00792093">
        <w:rPr>
          <w:rFonts w:ascii="Arial" w:hAnsi="Arial" w:cs="Arial"/>
          <w:sz w:val="20"/>
          <w:szCs w:val="20"/>
        </w:rPr>
        <w:t>výběrového</w:t>
      </w:r>
      <w:r w:rsidRPr="009064CE">
        <w:rPr>
          <w:rFonts w:ascii="Arial" w:hAnsi="Arial" w:cs="Arial"/>
          <w:sz w:val="20"/>
          <w:szCs w:val="20"/>
        </w:rPr>
        <w:t xml:space="preserve"> řízení, které je přílohou a nedílnou součástí této smlouvy (Příloha č. 2). Bude-li chtít zhotovitel použít pro provedení díla jiného </w:t>
      </w:r>
      <w:r>
        <w:rPr>
          <w:rFonts w:ascii="Arial" w:hAnsi="Arial" w:cs="Arial"/>
          <w:sz w:val="20"/>
          <w:szCs w:val="20"/>
        </w:rPr>
        <w:t>poddodavatele (podzhotovitele)</w:t>
      </w:r>
      <w:r w:rsidRPr="009064CE">
        <w:rPr>
          <w:rFonts w:ascii="Arial" w:hAnsi="Arial" w:cs="Arial"/>
          <w:sz w:val="20"/>
          <w:szCs w:val="20"/>
        </w:rPr>
        <w:t xml:space="preserve"> než je uvedeno v Příloze č. 2 k této smlouvě, je zhotovitel povinen tuto změnu sdělit objednateli.</w:t>
      </w:r>
      <w:r>
        <w:rPr>
          <w:rFonts w:ascii="Arial" w:hAnsi="Arial" w:cs="Arial"/>
          <w:sz w:val="20"/>
          <w:szCs w:val="20"/>
        </w:rPr>
        <w:t xml:space="preserve"> </w:t>
      </w:r>
      <w:r w:rsidRPr="009064CE">
        <w:rPr>
          <w:rFonts w:ascii="Arial" w:hAnsi="Arial" w:cs="Arial"/>
          <w:sz w:val="20"/>
          <w:szCs w:val="20"/>
        </w:rPr>
        <w:t xml:space="preserve">Nedodrží-li zhotovitel </w:t>
      </w:r>
      <w:r>
        <w:rPr>
          <w:rFonts w:ascii="Arial" w:hAnsi="Arial" w:cs="Arial"/>
          <w:sz w:val="20"/>
          <w:szCs w:val="20"/>
        </w:rPr>
        <w:t>poddodavatelské</w:t>
      </w:r>
      <w:r w:rsidRPr="009064CE">
        <w:rPr>
          <w:rFonts w:ascii="Arial" w:hAnsi="Arial" w:cs="Arial"/>
          <w:sz w:val="20"/>
          <w:szCs w:val="20"/>
        </w:rPr>
        <w:t xml:space="preserve"> schéma uvedené v Příloze č. 2 této smlouvy, je toto považováno za podstatné porušení této smlouvy a objednatel může od této smlouvy odstoupit.</w:t>
      </w:r>
    </w:p>
    <w:p w14:paraId="6727798F" w14:textId="77777777" w:rsidR="002E7739" w:rsidRPr="002E7739" w:rsidRDefault="002E7739" w:rsidP="002E7739"/>
    <w:p w14:paraId="706F5091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14:paraId="7972C0E9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Smluvní strany se dohodly, že vlastníkem zhotovovaného předmětu díla je objednatel. </w:t>
      </w:r>
    </w:p>
    <w:p w14:paraId="425F9CC3" w14:textId="77777777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Vlastníkem zařízení staveniště, včetně používaných strojů a dalších věcí potřebných pro provedení díla, je zhotovitel, který nese nebezpečí škody na těchto věcech.</w:t>
      </w:r>
    </w:p>
    <w:p w14:paraId="690DB0E4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14:paraId="4D4802AE" w14:textId="77777777" w:rsidR="00D05D90" w:rsidRPr="00F549A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lastRenderedPageBreak/>
        <w:t xml:space="preserve">Nebezpečí škody </w:t>
      </w:r>
      <w:r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objednatelem, a to i v případě že</w:t>
      </w:r>
      <w:r>
        <w:rPr>
          <w:rFonts w:ascii="Arial" w:hAnsi="Arial" w:cs="Arial"/>
          <w:sz w:val="20"/>
          <w:szCs w:val="20"/>
        </w:rPr>
        <w:t xml:space="preserve"> by ke škodě došlo</w:t>
      </w:r>
      <w:r w:rsidRPr="00F549A0">
        <w:rPr>
          <w:rFonts w:ascii="Arial" w:hAnsi="Arial" w:cs="Arial"/>
          <w:sz w:val="20"/>
          <w:szCs w:val="20"/>
        </w:rPr>
        <w:t xml:space="preserve"> i jinak. </w:t>
      </w:r>
      <w:r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14:paraId="5E9B9D9C" w14:textId="77777777" w:rsidR="00D05D90" w:rsidRPr="00730243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12FA3FB1" w14:textId="77777777" w:rsidR="00D05D90" w:rsidRPr="00D31762" w:rsidRDefault="00D05D90" w:rsidP="00D05D90"/>
    <w:p w14:paraId="256A30DC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14:paraId="75E12D4D" w14:textId="0A0F1201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převzít staveniště do 5 dnů ode dne doručení písemné výzvy k převzetí staveniště. O předání staveniště bude zhotovitelem vyhotoven zápis.</w:t>
      </w:r>
    </w:p>
    <w:p w14:paraId="5A93EAD1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díle nejpozději do </w:t>
      </w:r>
      <w:r>
        <w:rPr>
          <w:rFonts w:ascii="Arial" w:hAnsi="Arial" w:cs="Arial"/>
          <w:sz w:val="20"/>
          <w:szCs w:val="20"/>
        </w:rPr>
        <w:t>5</w:t>
      </w:r>
      <w:r w:rsidRPr="00926127">
        <w:rPr>
          <w:rFonts w:ascii="Arial" w:hAnsi="Arial" w:cs="Arial"/>
          <w:sz w:val="20"/>
          <w:szCs w:val="20"/>
        </w:rPr>
        <w:t xml:space="preserve"> dnů ode dne předání staveniště. Pokud zhotovitel </w:t>
      </w:r>
      <w:r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Pr="00926127">
        <w:rPr>
          <w:rFonts w:ascii="Arial" w:hAnsi="Arial" w:cs="Arial"/>
          <w:sz w:val="20"/>
          <w:szCs w:val="20"/>
        </w:rPr>
        <w:t xml:space="preserve">práce na díle nezahájí ani ve lhůtě </w:t>
      </w:r>
      <w:r>
        <w:rPr>
          <w:rFonts w:ascii="Arial" w:hAnsi="Arial" w:cs="Arial"/>
          <w:sz w:val="20"/>
          <w:szCs w:val="20"/>
        </w:rPr>
        <w:t>5</w:t>
      </w:r>
      <w:r w:rsidRPr="00926127">
        <w:rPr>
          <w:rFonts w:ascii="Arial" w:hAnsi="Arial" w:cs="Arial"/>
          <w:sz w:val="20"/>
          <w:szCs w:val="20"/>
        </w:rPr>
        <w:t xml:space="preserve"> dnů ode dne, kdy měl práce na díle zahájit, je objednatel oprávněn od této smlouvy odstoupit. </w:t>
      </w:r>
    </w:p>
    <w:p w14:paraId="77A439E6" w14:textId="6181840C" w:rsidR="00D05D90" w:rsidRPr="008C669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  <w:u w:val="single"/>
        </w:rPr>
      </w:pPr>
      <w:r w:rsidRPr="00C83885">
        <w:rPr>
          <w:rFonts w:ascii="Arial" w:hAnsi="Arial" w:cs="Arial"/>
          <w:sz w:val="20"/>
          <w:szCs w:val="20"/>
        </w:rPr>
        <w:t>Zhotovitel je povinen provést dílo</w:t>
      </w:r>
      <w:r w:rsidRPr="00C83885">
        <w:rPr>
          <w:rFonts w:ascii="Arial" w:hAnsi="Arial" w:cs="Arial"/>
          <w:i/>
          <w:sz w:val="20"/>
          <w:szCs w:val="20"/>
        </w:rPr>
        <w:t xml:space="preserve"> </w:t>
      </w:r>
      <w:r w:rsidRPr="00C83885">
        <w:rPr>
          <w:rFonts w:ascii="Arial" w:hAnsi="Arial" w:cs="Arial"/>
          <w:b/>
          <w:sz w:val="20"/>
          <w:szCs w:val="20"/>
        </w:rPr>
        <w:t xml:space="preserve">v termínu do </w:t>
      </w:r>
      <w:r w:rsidR="00B73C49" w:rsidRPr="00C83885">
        <w:rPr>
          <w:rFonts w:ascii="Arial" w:hAnsi="Arial" w:cs="Arial"/>
          <w:b/>
          <w:sz w:val="20"/>
          <w:szCs w:val="20"/>
        </w:rPr>
        <w:t>100</w:t>
      </w:r>
      <w:r w:rsidR="00686779" w:rsidRPr="00C83885">
        <w:rPr>
          <w:rFonts w:ascii="Arial" w:hAnsi="Arial" w:cs="Arial"/>
          <w:b/>
          <w:sz w:val="20"/>
          <w:szCs w:val="20"/>
        </w:rPr>
        <w:t xml:space="preserve"> kalendářních dnů</w:t>
      </w:r>
      <w:r w:rsidRPr="00C83885">
        <w:rPr>
          <w:rFonts w:ascii="Arial" w:hAnsi="Arial" w:cs="Arial"/>
          <w:b/>
          <w:sz w:val="20"/>
          <w:szCs w:val="20"/>
        </w:rPr>
        <w:t xml:space="preserve"> </w:t>
      </w:r>
      <w:r w:rsidRPr="00C83885">
        <w:rPr>
          <w:rFonts w:ascii="Arial" w:hAnsi="Arial" w:cs="Arial"/>
          <w:sz w:val="20"/>
          <w:szCs w:val="20"/>
        </w:rPr>
        <w:t xml:space="preserve">od protokolárního </w:t>
      </w:r>
      <w:r w:rsidRPr="007A4F5D">
        <w:rPr>
          <w:rFonts w:ascii="Arial" w:hAnsi="Arial" w:cs="Arial"/>
          <w:sz w:val="20"/>
          <w:szCs w:val="20"/>
        </w:rPr>
        <w:t xml:space="preserve">předání </w:t>
      </w:r>
      <w:r w:rsidRPr="00FF6D7C">
        <w:rPr>
          <w:rFonts w:ascii="Arial" w:hAnsi="Arial" w:cs="Arial"/>
          <w:sz w:val="20"/>
          <w:szCs w:val="20"/>
        </w:rPr>
        <w:t>staveniště.</w:t>
      </w:r>
      <w:r w:rsidRPr="009261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Smluvní strany se dohodly, že p</w:t>
      </w:r>
      <w:r w:rsidRPr="00926127">
        <w:rPr>
          <w:rFonts w:ascii="Arial" w:hAnsi="Arial" w:cs="Arial"/>
          <w:sz w:val="20"/>
          <w:szCs w:val="20"/>
        </w:rPr>
        <w:t>rovedením díla se rozumí jeho řádné ukončení a pře</w:t>
      </w:r>
      <w:r>
        <w:rPr>
          <w:rFonts w:ascii="Arial" w:hAnsi="Arial" w:cs="Arial"/>
          <w:sz w:val="20"/>
          <w:szCs w:val="20"/>
        </w:rPr>
        <w:t>vzetí</w:t>
      </w:r>
      <w:r w:rsidRPr="00926127">
        <w:rPr>
          <w:rFonts w:ascii="Arial" w:hAnsi="Arial" w:cs="Arial"/>
          <w:sz w:val="20"/>
          <w:szCs w:val="20"/>
        </w:rPr>
        <w:t xml:space="preserve"> díla objednatel</w:t>
      </w:r>
      <w:r>
        <w:rPr>
          <w:rFonts w:ascii="Arial" w:hAnsi="Arial" w:cs="Arial"/>
          <w:sz w:val="20"/>
          <w:szCs w:val="20"/>
        </w:rPr>
        <w:t>em</w:t>
      </w:r>
      <w:r w:rsidRPr="0092612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Smluvní strany se dohodly, že ř</w:t>
      </w:r>
      <w:r w:rsidRPr="00926127">
        <w:rPr>
          <w:rFonts w:ascii="Arial" w:hAnsi="Arial" w:cs="Arial"/>
          <w:sz w:val="20"/>
          <w:szCs w:val="20"/>
        </w:rPr>
        <w:t xml:space="preserve">ádným ukončením </w:t>
      </w:r>
      <w:r w:rsidRPr="008C6695">
        <w:rPr>
          <w:rFonts w:ascii="Arial" w:hAnsi="Arial" w:cs="Arial"/>
          <w:sz w:val="20"/>
          <w:szCs w:val="20"/>
        </w:rPr>
        <w:t xml:space="preserve">díla se rozumí, že dílo </w:t>
      </w:r>
      <w:r w:rsidRPr="008C6695">
        <w:rPr>
          <w:rFonts w:ascii="Arial" w:hAnsi="Arial" w:cs="Arial"/>
          <w:snapToGrid w:val="0"/>
          <w:sz w:val="20"/>
          <w:szCs w:val="20"/>
        </w:rPr>
        <w:t>nebude vykazovat žádné vady ani nedodělky.</w:t>
      </w:r>
    </w:p>
    <w:p w14:paraId="724E34EC" w14:textId="77777777" w:rsidR="00D05D90" w:rsidRPr="00926127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V případě, že o to objednatel požádá, přeruší zhotovitel práce na díle. O tuto dobu se posunou termíny sjednané ve smlouvě týkající se provedení prací na díle. </w:t>
      </w:r>
    </w:p>
    <w:p w14:paraId="3D51320D" w14:textId="77777777" w:rsidR="00D05D90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 xml:space="preserve">.5  </w:t>
      </w:r>
      <w:r w:rsidR="00792093">
        <w:rPr>
          <w:rFonts w:ascii="Arial" w:hAnsi="Arial" w:cs="Arial"/>
          <w:sz w:val="20"/>
          <w:szCs w:val="20"/>
        </w:rPr>
        <w:tab/>
      </w:r>
      <w:proofErr w:type="gramEnd"/>
      <w:r w:rsidRPr="00926127">
        <w:rPr>
          <w:rFonts w:ascii="Arial" w:hAnsi="Arial" w:cs="Arial"/>
          <w:sz w:val="20"/>
          <w:szCs w:val="20"/>
        </w:rPr>
        <w:t xml:space="preserve">K posunutí termínu provedení prací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odst. </w:t>
      </w: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této smlouvy posouvá o dobu, po kterou zhotovitel nemohl práce na díle z důvodu klimatických podmínek provádět.</w:t>
      </w:r>
    </w:p>
    <w:p w14:paraId="6EFA0159" w14:textId="77777777" w:rsidR="00D05D90" w:rsidRPr="009F5864" w:rsidRDefault="00D05D90" w:rsidP="00DF2463">
      <w:pPr>
        <w:pStyle w:val="Default"/>
        <w:tabs>
          <w:tab w:val="left" w:pos="567"/>
        </w:tabs>
        <w:spacing w:after="80"/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>
        <w:rPr>
          <w:iCs/>
          <w:sz w:val="20"/>
          <w:szCs w:val="20"/>
        </w:rPr>
        <w:t xml:space="preserve"> nebyly obsaženy v projektové </w:t>
      </w:r>
      <w:r w:rsidRPr="009F5864">
        <w:rPr>
          <w:iCs/>
          <w:sz w:val="20"/>
          <w:szCs w:val="20"/>
        </w:rPr>
        <w:t>dokumentaci</w:t>
      </w:r>
      <w:r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14:paraId="0812B15D" w14:textId="77777777" w:rsidR="00D05D90" w:rsidRPr="008828BA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926127">
        <w:rPr>
          <w:rFonts w:ascii="Arial" w:hAnsi="Arial" w:cs="Arial"/>
          <w:sz w:val="20"/>
          <w:szCs w:val="20"/>
        </w:rPr>
        <w:t xml:space="preserve">  </w:t>
      </w:r>
      <w:r w:rsidRPr="00926127"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Pr="008C6695">
        <w:rPr>
          <w:rFonts w:ascii="Arial" w:hAnsi="Arial" w:cs="Arial"/>
          <w:sz w:val="20"/>
          <w:szCs w:val="20"/>
        </w:rPr>
        <w:t>ukončením a předáním objednateli bez vad a nedodělků. O předání a převzetí díla jsou</w:t>
      </w:r>
      <w:r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</w:t>
      </w:r>
      <w:r w:rsidRPr="008828BA">
        <w:rPr>
          <w:rFonts w:ascii="Arial" w:hAnsi="Arial" w:cs="Arial"/>
          <w:sz w:val="20"/>
          <w:szCs w:val="20"/>
        </w:rPr>
        <w:t>přejímá nebo nepřejímá, a pokud ne, z jakých důvodů.</w:t>
      </w:r>
    </w:p>
    <w:p w14:paraId="1D52695B" w14:textId="57B6695F" w:rsidR="00D05D90" w:rsidRPr="00AD2945" w:rsidRDefault="00D05D90" w:rsidP="00633C74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4" w:hanging="564"/>
        <w:rPr>
          <w:rFonts w:ascii="Arial" w:hAnsi="Arial" w:cs="Arial"/>
          <w:sz w:val="20"/>
          <w:szCs w:val="20"/>
        </w:rPr>
      </w:pPr>
      <w:r w:rsidRPr="00AD2945">
        <w:rPr>
          <w:rFonts w:ascii="Arial" w:hAnsi="Arial" w:cs="Arial"/>
          <w:sz w:val="20"/>
          <w:szCs w:val="20"/>
        </w:rPr>
        <w:t>4.8</w:t>
      </w:r>
      <w:r w:rsidRPr="00AD2945">
        <w:rPr>
          <w:rFonts w:ascii="Arial" w:hAnsi="Arial" w:cs="Arial"/>
          <w:sz w:val="20"/>
          <w:szCs w:val="20"/>
        </w:rPr>
        <w:tab/>
        <w:t xml:space="preserve">Místem plnění je </w:t>
      </w:r>
      <w:r w:rsidR="00792093" w:rsidRPr="00AD2945">
        <w:rPr>
          <w:rFonts w:ascii="Arial" w:hAnsi="Arial" w:cs="Arial"/>
          <w:sz w:val="20"/>
          <w:szCs w:val="20"/>
        </w:rPr>
        <w:t xml:space="preserve">katastrální území </w:t>
      </w:r>
      <w:r w:rsidR="00686779" w:rsidRPr="00AD2945">
        <w:rPr>
          <w:rFonts w:ascii="Arial" w:hAnsi="Arial" w:cs="Arial"/>
          <w:sz w:val="20"/>
          <w:szCs w:val="20"/>
        </w:rPr>
        <w:t xml:space="preserve">katastrální území </w:t>
      </w:r>
      <w:r w:rsidR="00DF2463" w:rsidRPr="00AD2945">
        <w:rPr>
          <w:rFonts w:ascii="Arial" w:hAnsi="Arial" w:cs="Arial"/>
          <w:sz w:val="20"/>
          <w:szCs w:val="20"/>
        </w:rPr>
        <w:t>Český Těšín,</w:t>
      </w:r>
      <w:r w:rsidR="00AD2945" w:rsidRPr="00AD2945">
        <w:rPr>
          <w:rFonts w:ascii="Arial" w:hAnsi="Arial" w:cs="Arial"/>
          <w:sz w:val="20"/>
          <w:szCs w:val="20"/>
        </w:rPr>
        <w:t xml:space="preserve"> ul.</w:t>
      </w:r>
      <w:r w:rsidR="00F86FB8">
        <w:rPr>
          <w:rFonts w:ascii="Arial" w:hAnsi="Arial" w:cs="Arial"/>
          <w:sz w:val="20"/>
          <w:szCs w:val="20"/>
        </w:rPr>
        <w:t xml:space="preserve"> Slovenská 2062, 737 01 </w:t>
      </w:r>
      <w:r w:rsidR="00725F2B">
        <w:rPr>
          <w:rFonts w:ascii="Arial" w:hAnsi="Arial" w:cs="Arial"/>
          <w:sz w:val="20"/>
          <w:szCs w:val="20"/>
        </w:rPr>
        <w:t>Č</w:t>
      </w:r>
      <w:r w:rsidR="00F86FB8">
        <w:rPr>
          <w:rFonts w:ascii="Arial" w:hAnsi="Arial" w:cs="Arial"/>
          <w:sz w:val="20"/>
          <w:szCs w:val="20"/>
        </w:rPr>
        <w:t xml:space="preserve">eský </w:t>
      </w:r>
      <w:r w:rsidR="00725F2B">
        <w:rPr>
          <w:rFonts w:ascii="Arial" w:hAnsi="Arial" w:cs="Arial"/>
          <w:sz w:val="20"/>
          <w:szCs w:val="20"/>
        </w:rPr>
        <w:t>T</w:t>
      </w:r>
      <w:r w:rsidR="00F86FB8">
        <w:rPr>
          <w:rFonts w:ascii="Arial" w:hAnsi="Arial" w:cs="Arial"/>
          <w:sz w:val="20"/>
          <w:szCs w:val="20"/>
        </w:rPr>
        <w:t>ěšín – sportovní areál</w:t>
      </w:r>
      <w:r w:rsidR="00DF2463" w:rsidRPr="00AD2945">
        <w:rPr>
          <w:rFonts w:ascii="Arial" w:hAnsi="Arial" w:cs="Arial"/>
          <w:sz w:val="20"/>
          <w:szCs w:val="20"/>
        </w:rPr>
        <w:t xml:space="preserve"> </w:t>
      </w:r>
      <w:r w:rsidR="00AD2945" w:rsidRPr="00AD2945">
        <w:rPr>
          <w:rFonts w:ascii="Arial" w:hAnsi="Arial" w:cs="Arial"/>
          <w:sz w:val="20"/>
          <w:szCs w:val="20"/>
        </w:rPr>
        <w:t>„SPORTOVIŠTĚ FRÝDECKÁ“</w:t>
      </w:r>
      <w:r w:rsidRPr="00AD2945">
        <w:rPr>
          <w:rFonts w:ascii="Arial" w:hAnsi="Arial" w:cs="Arial"/>
          <w:sz w:val="20"/>
          <w:szCs w:val="20"/>
        </w:rPr>
        <w:t>.</w:t>
      </w:r>
    </w:p>
    <w:p w14:paraId="10591473" w14:textId="77777777" w:rsidR="00633C74" w:rsidRPr="00633C74" w:rsidRDefault="00633C74" w:rsidP="00633C74">
      <w:pPr>
        <w:rPr>
          <w:highlight w:val="yellow"/>
        </w:rPr>
      </w:pPr>
    </w:p>
    <w:p w14:paraId="7DA0832C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14:paraId="11D53B41" w14:textId="7C68D966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p w14:paraId="785574B5" w14:textId="77777777" w:rsidR="003B26EE" w:rsidRPr="00B262AE" w:rsidRDefault="003B26EE" w:rsidP="00B262AE"/>
    <w:tbl>
      <w:tblPr>
        <w:tblW w:w="85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084"/>
      </w:tblGrid>
      <w:tr w:rsidR="00B262AE" w:rsidRPr="00A9104C" w14:paraId="4384FE59" w14:textId="77777777" w:rsidTr="00B262AE">
        <w:trPr>
          <w:trHeight w:val="383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A9E7C" w14:textId="77777777" w:rsidR="00B262AE" w:rsidRPr="0004194E" w:rsidRDefault="00B262AE" w:rsidP="0044202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permStart w:id="699022987" w:edGrp="everyone" w:colFirst="0" w:colLast="0"/>
            <w:permStart w:id="798623998" w:edGrp="everyone" w:colFirst="1" w:colLast="1"/>
            <w:r w:rsidRPr="0004194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díla </w:t>
            </w:r>
            <w:r w:rsidRPr="0004194E">
              <w:rPr>
                <w:rFonts w:ascii="Arial" w:hAnsi="Arial" w:cs="Arial"/>
                <w:b/>
              </w:rPr>
              <w:t>celkem v Kč bez 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EBFE8" w14:textId="16AAA56F" w:rsidR="00B262AE" w:rsidRPr="001A7D41" w:rsidRDefault="001A7D41" w:rsidP="0044202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  <w:color w:val="FF0000"/>
              </w:rPr>
            </w:pPr>
            <w:r w:rsidRPr="001A7D41">
              <w:rPr>
                <w:rFonts w:ascii="Arial" w:hAnsi="Arial" w:cs="Arial"/>
                <w:b/>
                <w:color w:val="FF0000"/>
              </w:rPr>
              <w:t>1 882 660,-</w:t>
            </w:r>
            <w:r w:rsidR="00B262AE" w:rsidRPr="001A7D41">
              <w:rPr>
                <w:rFonts w:ascii="Arial" w:hAnsi="Arial" w:cs="Arial"/>
                <w:b/>
                <w:color w:val="FF0000"/>
              </w:rPr>
              <w:t xml:space="preserve"> Kč</w:t>
            </w:r>
          </w:p>
        </w:tc>
      </w:tr>
      <w:tr w:rsidR="00B262AE" w:rsidRPr="00A9104C" w14:paraId="772BE1B3" w14:textId="77777777" w:rsidTr="00B262AE">
        <w:trPr>
          <w:trHeight w:val="383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8B8" w14:textId="46C86A0C" w:rsidR="00B262AE" w:rsidRPr="0004194E" w:rsidRDefault="00B262AE" w:rsidP="0044202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458235666" w:edGrp="everyone" w:colFirst="0" w:colLast="0"/>
            <w:permStart w:id="7230495" w:edGrp="everyone" w:colFirst="1" w:colLast="1"/>
            <w:permEnd w:id="699022987"/>
            <w:permEnd w:id="798623998"/>
            <w:r w:rsidRPr="0004194E">
              <w:rPr>
                <w:rFonts w:ascii="Arial" w:hAnsi="Arial" w:cs="Arial"/>
              </w:rPr>
              <w:t xml:space="preserve">DPH </w:t>
            </w:r>
            <w:r>
              <w:rPr>
                <w:rFonts w:ascii="Arial" w:hAnsi="Arial" w:cs="Arial"/>
              </w:rPr>
              <w:t>samostatně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343" w14:textId="0D707824" w:rsidR="00B262AE" w:rsidRPr="001A7D41" w:rsidRDefault="001A7D41" w:rsidP="0044202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color w:val="FF0000"/>
              </w:rPr>
            </w:pPr>
            <w:r w:rsidRPr="001A7D41">
              <w:rPr>
                <w:rFonts w:ascii="Arial" w:hAnsi="Arial" w:cs="Arial"/>
                <w:color w:val="FF0000"/>
              </w:rPr>
              <w:t>395 358,60</w:t>
            </w:r>
            <w:r w:rsidR="00B262AE" w:rsidRPr="001A7D41">
              <w:rPr>
                <w:rFonts w:ascii="Arial" w:hAnsi="Arial" w:cs="Arial"/>
                <w:color w:val="FF0000"/>
              </w:rPr>
              <w:t xml:space="preserve"> Kč</w:t>
            </w:r>
          </w:p>
        </w:tc>
      </w:tr>
      <w:tr w:rsidR="00B262AE" w:rsidRPr="00A9104C" w14:paraId="53DA4E4C" w14:textId="77777777" w:rsidTr="00B262AE">
        <w:trPr>
          <w:trHeight w:val="383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915A" w14:textId="77777777" w:rsidR="00B262AE" w:rsidRPr="0004194E" w:rsidRDefault="00B262AE" w:rsidP="0044202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2036345130" w:edGrp="everyone" w:colFirst="0" w:colLast="0"/>
            <w:permStart w:id="289938774" w:edGrp="everyone" w:colFirst="1" w:colLast="1"/>
            <w:permEnd w:id="458235666"/>
            <w:permEnd w:id="7230495"/>
            <w:r w:rsidRPr="0004194E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 xml:space="preserve">díla celkem včetně </w:t>
            </w:r>
            <w:r w:rsidRPr="0004194E">
              <w:rPr>
                <w:rFonts w:ascii="Arial" w:hAnsi="Arial" w:cs="Arial"/>
              </w:rPr>
              <w:t>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1751" w14:textId="0C917C15" w:rsidR="00B262AE" w:rsidRPr="001A7D41" w:rsidRDefault="001A7D41" w:rsidP="0044202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color w:val="FF0000"/>
              </w:rPr>
            </w:pPr>
            <w:r w:rsidRPr="001A7D41">
              <w:rPr>
                <w:rFonts w:ascii="Arial" w:hAnsi="Arial" w:cs="Arial"/>
                <w:color w:val="FF0000"/>
              </w:rPr>
              <w:t>2 278 018,60</w:t>
            </w:r>
            <w:r w:rsidR="00B262AE" w:rsidRPr="001A7D41">
              <w:rPr>
                <w:rFonts w:ascii="Arial" w:hAnsi="Arial" w:cs="Arial"/>
                <w:color w:val="FF0000"/>
              </w:rPr>
              <w:t xml:space="preserve"> Kč</w:t>
            </w:r>
          </w:p>
        </w:tc>
      </w:tr>
    </w:tbl>
    <w:permEnd w:id="2036345130"/>
    <w:permEnd w:id="289938774"/>
    <w:p w14:paraId="3308DD6C" w14:textId="269B789E" w:rsidR="00B262AE" w:rsidRPr="007A4F5D" w:rsidRDefault="00B262AE" w:rsidP="00B262AE">
      <w:pPr>
        <w:pStyle w:val="Nadpis2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7A4F5D">
        <w:rPr>
          <w:rFonts w:ascii="Arial" w:hAnsi="Arial" w:cs="Arial"/>
          <w:sz w:val="20"/>
          <w:szCs w:val="20"/>
        </w:rPr>
        <w:t xml:space="preserve">   Režim přenesené daňové povinnosti </w:t>
      </w:r>
      <w:r w:rsidR="003C7D50">
        <w:rPr>
          <w:rFonts w:ascii="Arial" w:hAnsi="Arial" w:cs="Arial"/>
          <w:sz w:val="20"/>
          <w:szCs w:val="20"/>
        </w:rPr>
        <w:t>ne</w:t>
      </w:r>
      <w:r w:rsidRPr="007A4F5D">
        <w:rPr>
          <w:rFonts w:ascii="Arial" w:hAnsi="Arial" w:cs="Arial"/>
          <w:sz w:val="20"/>
          <w:szCs w:val="20"/>
        </w:rPr>
        <w:t xml:space="preserve">bude uplatněn.  </w:t>
      </w:r>
    </w:p>
    <w:p w14:paraId="3FB5FB47" w14:textId="77777777" w:rsidR="00D05D90" w:rsidRPr="00E22F68" w:rsidRDefault="00D05D90" w:rsidP="00D05D90">
      <w:pPr>
        <w:pStyle w:val="Nadpis2"/>
        <w:tabs>
          <w:tab w:val="left" w:pos="708"/>
        </w:tabs>
        <w:spacing w:after="80"/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13168E">
        <w:rPr>
          <w:rFonts w:ascii="Arial" w:eastAsiaTheme="minorHAnsi" w:hAnsi="Arial" w:cs="Arial"/>
          <w:sz w:val="20"/>
          <w:szCs w:val="20"/>
          <w:lang w:eastAsia="en-US"/>
        </w:rPr>
        <w:t>Objednatel si vyhrazuje právo neuhradit zhotoviteli cenu díla, či její část v případě, že zhotovitel nebude disponovat bankovním účtem zveřejněným v registru plátců. Tímto postupem se objednatel nedostává do prodlení a zhotovitel není oprávněn domáhat se na objednateli úroků z prodlení.</w:t>
      </w:r>
    </w:p>
    <w:p w14:paraId="4375B16D" w14:textId="77777777" w:rsidR="00D05D90" w:rsidRPr="00401A0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Smluvní strany prohlašují, že dílo je zadáno dle rozpočtu. Položkový rozpočet je přílohou a nedílnou součástí této smlouvy. Jednotkové ceny uvedené v položkovém rozpočtu jsou ceny </w:t>
      </w:r>
      <w:r w:rsidRPr="00401A05">
        <w:rPr>
          <w:rFonts w:ascii="Arial" w:hAnsi="Arial" w:cs="Arial"/>
          <w:sz w:val="20"/>
          <w:szCs w:val="20"/>
        </w:rPr>
        <w:lastRenderedPageBreak/>
        <w:t xml:space="preserve">pevné a neměnné po celou dobu realizace stavby. </w:t>
      </w:r>
      <w:r w:rsidRPr="00401A05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15248C40" w14:textId="77777777" w:rsidR="00D05D90" w:rsidRPr="00401A0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Cena je stanovena jako cena nejvýše přípustná a platná až do termínu kompletního ukončení a pře</w:t>
      </w:r>
      <w:r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14:paraId="36252B13" w14:textId="14B594EE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ceně jsou zahrnuty veškeré náklady zhotovitele nezbytné k provedení díla, zejména náklady na provedení prací a dodávek, náklady na vybudování, udržování a odstranění zařízení staveniště, náklady na oplocení a označení staveniště, mimostaveništní dopravu, přesun hmot, provedení veškerých zkoušek a revizí nutných k ukončení díla, náklady na energii, vodu, topení spotřebované v době realizace díla,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ceny v závislosti na čase plnění. </w:t>
      </w:r>
    </w:p>
    <w:p w14:paraId="4AF237BE" w14:textId="77777777" w:rsidR="00D05D90" w:rsidRPr="00401A0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Položkový rozpočet slouží k vykazování finančních objemů provedených prací a k ocenění víceprací a méněprací.</w:t>
      </w:r>
    </w:p>
    <w:p w14:paraId="49514492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ceny:</w:t>
      </w:r>
    </w:p>
    <w:p w14:paraId="4DC078FE" w14:textId="77777777" w:rsidR="00D05D90" w:rsidRPr="00926127" w:rsidRDefault="00D05D90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dodávek a služeb, jež mají být provedeny navíc nebo jež nebudou provedeny, jednotkovými cenami položkov</w:t>
      </w:r>
      <w:r>
        <w:rPr>
          <w:rFonts w:ascii="Arial" w:hAnsi="Arial" w:cs="Arial"/>
        </w:rPr>
        <w:t>ého rozpočtu</w:t>
      </w:r>
      <w:r w:rsidRPr="00926127">
        <w:rPr>
          <w:rFonts w:ascii="Arial" w:hAnsi="Arial" w:cs="Arial"/>
        </w:rPr>
        <w:t>,</w:t>
      </w:r>
    </w:p>
    <w:p w14:paraId="6BEE8DF3" w14:textId="77777777" w:rsidR="00D05D90" w:rsidRPr="007E4497" w:rsidRDefault="00D05D90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4497">
        <w:rPr>
          <w:rFonts w:ascii="Arial" w:hAnsi="Arial" w:cs="Arial"/>
        </w:rPr>
        <w:t>v ceně méněprací je nutno zohlednit také odpovídající podíl nákladů u položek týkajících se celé stavby,</w:t>
      </w:r>
    </w:p>
    <w:p w14:paraId="39C88FC6" w14:textId="77777777" w:rsidR="00D05D90" w:rsidRPr="00926127" w:rsidRDefault="00D05D90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ÚRS,</w:t>
      </w:r>
    </w:p>
    <w:p w14:paraId="5E40795E" w14:textId="77777777" w:rsidR="00D05D90" w:rsidRPr="00FF6D7C" w:rsidRDefault="00D05D90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FF6D7C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listu,</w:t>
      </w:r>
    </w:p>
    <w:p w14:paraId="6A7CEE34" w14:textId="77777777" w:rsidR="00D05D90" w:rsidRPr="00FF6D7C" w:rsidRDefault="00D05D90" w:rsidP="00D05D9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FF6D7C">
        <w:rPr>
          <w:rFonts w:ascii="Arial" w:hAnsi="Arial" w:cs="Arial"/>
        </w:rPr>
        <w:t xml:space="preserve">u víceprací a méněprací bude k ceně vyčíslena DPH ve výši dle právních předpisů. </w:t>
      </w:r>
    </w:p>
    <w:p w14:paraId="55CB1FAD" w14:textId="77777777" w:rsidR="00D05D90" w:rsidRPr="00FF6D7C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 xml:space="preserve">Smluvní strany se dohodly, že v případě méněprací nemá zhotovitel právo na náhradu škody, nákladů či ušlého zisku, které mu v důsledku méněprací vznikly. </w:t>
      </w:r>
    </w:p>
    <w:p w14:paraId="6C8B0111" w14:textId="77777777" w:rsidR="00D05D90" w:rsidRPr="00FF6D7C" w:rsidRDefault="00D05D90" w:rsidP="00D05D90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 xml:space="preserve">V případě změny ceny díla z důvodu méněprací či víceprací jsou smluvní strany povinny uzavřít dodatek k této smlouvě. Teprve po oboustranném podpisu tohoto dodatku má zhotovitel v případě víceprací právo na jejich úhradu; v případě méněprací se sníží cena díla.  </w:t>
      </w:r>
    </w:p>
    <w:p w14:paraId="2BB4E57C" w14:textId="77777777" w:rsidR="00D05D90" w:rsidRDefault="00D05D90" w:rsidP="00D05D90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V případě vzniklé vícepráce – méněpráce během realizace stavby je nutné tuto ihned zpracovat do změnového listu při jejím vzniku.</w:t>
      </w:r>
    </w:p>
    <w:p w14:paraId="55D486B6" w14:textId="77777777" w:rsidR="00D05D90" w:rsidRPr="00AB2A5D" w:rsidRDefault="00D05D90" w:rsidP="00D05D90"/>
    <w:p w14:paraId="5540C497" w14:textId="77777777" w:rsidR="00D05D90" w:rsidRPr="00FF6D7C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FF6D7C">
        <w:rPr>
          <w:sz w:val="28"/>
          <w:szCs w:val="28"/>
        </w:rPr>
        <w:t>Platební podmínky</w:t>
      </w:r>
    </w:p>
    <w:p w14:paraId="30C2B1D8" w14:textId="77777777" w:rsidR="00D05D90" w:rsidRPr="00FF6D7C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Smluvní strany se dohodly, že zálohy nejsou sjednány.</w:t>
      </w:r>
    </w:p>
    <w:p w14:paraId="382D6EE8" w14:textId="77777777" w:rsidR="00D05D90" w:rsidRPr="00FF6D7C" w:rsidRDefault="00D05D90" w:rsidP="00D05D90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6.2</w:t>
      </w:r>
      <w:r w:rsidRPr="00FF6D7C">
        <w:rPr>
          <w:rFonts w:ascii="Arial" w:hAnsi="Arial" w:cs="Arial"/>
          <w:sz w:val="20"/>
          <w:szCs w:val="20"/>
        </w:rPr>
        <w:tab/>
        <w:t>Práce budou hrazeny na základě</w:t>
      </w:r>
      <w:r w:rsidRPr="00926127">
        <w:rPr>
          <w:rFonts w:ascii="Arial" w:hAnsi="Arial" w:cs="Arial"/>
          <w:sz w:val="20"/>
          <w:szCs w:val="20"/>
        </w:rPr>
        <w:t xml:space="preserve"> dílčích daňových dokladů</w:t>
      </w:r>
      <w:r>
        <w:rPr>
          <w:rFonts w:ascii="Arial" w:hAnsi="Arial" w:cs="Arial"/>
          <w:sz w:val="20"/>
          <w:szCs w:val="20"/>
        </w:rPr>
        <w:t xml:space="preserve"> vystavovaných zhotovitelem jednou za kalendářní měsíc</w:t>
      </w:r>
      <w:r w:rsidRPr="00926127">
        <w:rPr>
          <w:rFonts w:ascii="Arial" w:hAnsi="Arial" w:cs="Arial"/>
          <w:sz w:val="20"/>
          <w:szCs w:val="20"/>
        </w:rPr>
        <w:t xml:space="preserve"> (dále jen „faktury“). </w:t>
      </w:r>
    </w:p>
    <w:p w14:paraId="4204800A" w14:textId="77777777" w:rsidR="00D05D90" w:rsidRPr="009B273D" w:rsidRDefault="00D05D90" w:rsidP="00D05D90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A84FCA">
        <w:rPr>
          <w:rFonts w:ascii="Arial" w:hAnsi="Arial" w:cs="Arial"/>
          <w:i/>
          <w:sz w:val="20"/>
          <w:szCs w:val="20"/>
        </w:rPr>
        <w:t xml:space="preserve"> </w:t>
      </w:r>
      <w:r w:rsidRPr="00A84FCA">
        <w:rPr>
          <w:rFonts w:ascii="Arial" w:hAnsi="Arial" w:cs="Arial"/>
          <w:sz w:val="20"/>
          <w:szCs w:val="20"/>
        </w:rPr>
        <w:t>oceněný soupis provedených prací. Objednatel je povinen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nejpozději do 3 pracovních dnů ode dne jeho </w:t>
      </w:r>
      <w:r w:rsidRPr="009B273D">
        <w:rPr>
          <w:rFonts w:ascii="Arial" w:hAnsi="Arial" w:cs="Arial"/>
          <w:sz w:val="20"/>
          <w:szCs w:val="20"/>
        </w:rPr>
        <w:t xml:space="preserve">obdržení. Po odsouhlasení soupisu provedených prací objednatelem je zhotovitel povinen vystavit fakturu na dílčí plnění, vždy nejpozději do desátého pracovního dne příslušného kalendářního měsíce, v němž objednatel odsouhlasil soupis provedených prací. Není-li soupis provedených prací odsouhlasen objednatelem, není zhotovitel oprávněn vystavit fakturu. Fakturu je povinen zhotovitel doručit objednateli v den jejího vystavení. Za den dílčího zdanitelného plnění se považuje </w:t>
      </w:r>
      <w:r w:rsidRPr="006C5298">
        <w:rPr>
          <w:rFonts w:ascii="Arial" w:hAnsi="Arial" w:cs="Arial"/>
          <w:sz w:val="20"/>
          <w:szCs w:val="20"/>
        </w:rPr>
        <w:t>den odsouhlasení provedených dílčích prací na předávacím protokolu</w:t>
      </w:r>
      <w:r w:rsidRPr="009B273D">
        <w:rPr>
          <w:rFonts w:ascii="Arial" w:hAnsi="Arial" w:cs="Arial"/>
          <w:sz w:val="20"/>
          <w:szCs w:val="20"/>
        </w:rPr>
        <w:t xml:space="preserve">. Součástí faktury bude soupis provedených prací a dodávek s uvedením data a podpisů oprávněných zástupců objednatele a zhotovitele vzájemně potvrzující uskutečněná dílčí zdanitelná plnění na díle, a to ve dvou vyhotoveních. </w:t>
      </w:r>
      <w:r w:rsidRPr="006C5298">
        <w:rPr>
          <w:rFonts w:ascii="Arial" w:hAnsi="Arial" w:cs="Arial"/>
          <w:sz w:val="20"/>
          <w:szCs w:val="20"/>
        </w:rPr>
        <w:t>Po převzetí ukončeného díla bude vystaven vyúčtovací daňový doklad na celkovou hodnotu díla.</w:t>
      </w:r>
    </w:p>
    <w:p w14:paraId="41B0DD98" w14:textId="77777777" w:rsidR="00D05D90" w:rsidRPr="009B273D" w:rsidRDefault="00D05D90" w:rsidP="00D05D90">
      <w:pPr>
        <w:pStyle w:val="Nadpis2"/>
        <w:numPr>
          <w:ilvl w:val="1"/>
          <w:numId w:val="9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lastRenderedPageBreak/>
        <w:t xml:space="preserve">Smluvní strany se dohodly, že měsíční fakturací bude uhrazena cena díla až do výše </w:t>
      </w:r>
      <w:proofErr w:type="gramStart"/>
      <w:r w:rsidRPr="009B273D">
        <w:rPr>
          <w:rFonts w:ascii="Arial" w:hAnsi="Arial" w:cs="Arial"/>
          <w:sz w:val="20"/>
          <w:szCs w:val="20"/>
        </w:rPr>
        <w:t>90%</w:t>
      </w:r>
      <w:proofErr w:type="gramEnd"/>
      <w:r w:rsidRPr="009B273D">
        <w:rPr>
          <w:rFonts w:ascii="Arial" w:hAnsi="Arial" w:cs="Arial"/>
          <w:sz w:val="20"/>
          <w:szCs w:val="20"/>
        </w:rPr>
        <w:t xml:space="preserve"> z celkové ceny díla. Zbývající část, tj. </w:t>
      </w:r>
      <w:proofErr w:type="gramStart"/>
      <w:r w:rsidRPr="009B273D">
        <w:rPr>
          <w:rFonts w:ascii="Arial" w:hAnsi="Arial" w:cs="Arial"/>
          <w:sz w:val="20"/>
          <w:szCs w:val="20"/>
        </w:rPr>
        <w:t>10%</w:t>
      </w:r>
      <w:proofErr w:type="gramEnd"/>
      <w:r w:rsidRPr="009B273D">
        <w:rPr>
          <w:rFonts w:ascii="Arial" w:hAnsi="Arial" w:cs="Arial"/>
          <w:sz w:val="20"/>
          <w:szCs w:val="20"/>
        </w:rPr>
        <w:t xml:space="preserve"> z celkové ceny díla, představuje tzv. „zádržné“ (dále též zádržné), které bude zajišťovat řádné plnění závazků zhotovitele z této smlouvy. Převezme-li objednatel dílo s vadami či nedodělky, uhradí objednatel zhotoviteli zádržné do 30 dnů po odstranění vad či nedodělků reklamovaných při převzetí díla objednatelem. Nebude-li mít dílo v době převzetí objednatelem vady, uhradí objednatel zhotoviteli zádržné do 30 dnů od převzetí díla objednatelem.</w:t>
      </w:r>
    </w:p>
    <w:p w14:paraId="3931E184" w14:textId="77777777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Lhůta splatnosti jednotlivé faktury za dílo činí 30 dnů od jejího doručení objednateli. </w:t>
      </w:r>
    </w:p>
    <w:p w14:paraId="49A561DD" w14:textId="77777777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Objednatel je oprávněn provádět kontrolu vyúčtovaných prací dle stavebního deníku, soupisu provedených prací přímo na staveništi.</w:t>
      </w:r>
    </w:p>
    <w:p w14:paraId="68A83E1D" w14:textId="56553A03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Faktury zhotovitele budou mít náležitosti daňového dokladu dle příslušných právních předpisů. Součástí faktury bude příloha – soupis provedených prací oceněný podle položkového rozpočtu odsouhlasený objednatelem ve dvou vyhotoveních.  </w:t>
      </w:r>
    </w:p>
    <w:p w14:paraId="1963CEC8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Smluvní strany se dohodly, že v případě vyúčtuje-li zhotovitel práce nebo dodávky, které neprovedl, vyúčtuje chybně cenu, faktura nebude obsahovat některou povinnou </w:t>
      </w:r>
      <w:r w:rsidRPr="009B273D">
        <w:rPr>
          <w:rFonts w:ascii="Arial" w:hAnsi="Arial" w:cs="Arial"/>
          <w:i/>
          <w:sz w:val="20"/>
          <w:szCs w:val="20"/>
        </w:rPr>
        <w:t>nebo</w:t>
      </w:r>
      <w:r w:rsidRPr="00926127">
        <w:rPr>
          <w:rFonts w:ascii="Arial" w:hAnsi="Arial" w:cs="Arial"/>
          <w:sz w:val="20"/>
          <w:szCs w:val="20"/>
        </w:rPr>
        <w:t xml:space="preserve"> dohodnutou náležitost nebo bude obsahovat nesprávné údaje, je objednatel oprávněn fakturu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vrátit zhotoviteli s vyznačením důvodu vrácení. Zhotovitel provede opravu dle pokynů objednatel</w:t>
      </w:r>
      <w:r>
        <w:rPr>
          <w:rFonts w:ascii="Arial" w:hAnsi="Arial" w:cs="Arial"/>
          <w:sz w:val="20"/>
          <w:szCs w:val="20"/>
        </w:rPr>
        <w:t>e, a to vystavením nové faktury</w:t>
      </w:r>
      <w:r w:rsidRPr="00926127">
        <w:rPr>
          <w:rFonts w:ascii="Arial" w:hAnsi="Arial" w:cs="Arial"/>
          <w:sz w:val="20"/>
          <w:szCs w:val="20"/>
        </w:rPr>
        <w:t>. Vrácením faktury zhotoviteli, přestává běžet původní lhůta splatnosti. Celá lhůta splatnosti běží znovu ode dne doručení nově vystavené faktury objednateli.</w:t>
      </w:r>
    </w:p>
    <w:p w14:paraId="250085E1" w14:textId="77777777" w:rsidR="00D05D90" w:rsidRPr="00710ACB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 xml:space="preserve">Smluvní strany se dohodly, že povinnost zaplatit je splněna dnem odepsání příslušné částky z účtu objednatele. </w:t>
      </w:r>
    </w:p>
    <w:p w14:paraId="201CDD8F" w14:textId="77777777" w:rsidR="00D05D90" w:rsidRPr="009B273D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14:paraId="0E6C821B" w14:textId="77777777" w:rsidR="00D05D90" w:rsidRPr="002C7196" w:rsidRDefault="00D05D90" w:rsidP="00D05D90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14:paraId="73C80066" w14:textId="77777777" w:rsidR="00D05D90" w:rsidRPr="00617EA5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14:paraId="5AC44AE7" w14:textId="77777777" w:rsidR="00D05D90" w:rsidRPr="00617EA5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 xml:space="preserve">Zhotovitel se zavazuje k tomu, že celkový souhrn vlastností provedeného díla bude dávat schopnost uspokojit stanovené potřeby, tj. využitelnost, bezpečnost, bezporuchovost, hospodárnost. </w:t>
      </w:r>
      <w:r>
        <w:rPr>
          <w:rFonts w:ascii="Arial" w:hAnsi="Arial" w:cs="Arial"/>
          <w:sz w:val="20"/>
          <w:szCs w:val="20"/>
        </w:rPr>
        <w:t>Smluvní strany se dohodly, že z</w:t>
      </w:r>
      <w:r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Pr="00B03806">
        <w:rPr>
          <w:rFonts w:ascii="Arial" w:hAnsi="Arial" w:cs="Arial"/>
          <w:sz w:val="20"/>
          <w:szCs w:val="20"/>
        </w:rPr>
        <w:t>s touto smlouvou, právními předpisy, příkazy objednatele, projektovou dokumentací, zadávací</w:t>
      </w:r>
      <w:r w:rsidRPr="00617EA5">
        <w:rPr>
          <w:rFonts w:ascii="Arial" w:hAnsi="Arial" w:cs="Arial"/>
          <w:sz w:val="20"/>
          <w:szCs w:val="20"/>
        </w:rPr>
        <w:t xml:space="preserve"> dokumentací stavby, 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14:paraId="377A77E1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Dílo se nesmí odchýlit od ČSN a technických požadavků na výstavbu, dle kterých je projektová dokumentace stavby zpracovaná.  Jakékoliv změny oproti projektové dokumentaci stavby musí být předem odsouhlaseny objednatelem, technickým dozorem, autorským dozorem. Jakost dodávaných materiálů a konstrukcí bude dokladována předepsaným způsobem při kontrolních prohlídkách a při předání a převzetí díla.</w:t>
      </w:r>
    </w:p>
    <w:p w14:paraId="7055C528" w14:textId="77777777" w:rsidR="00D05D90" w:rsidRPr="005C4D08" w:rsidRDefault="00D05D90" w:rsidP="00D05D90"/>
    <w:p w14:paraId="2579883E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14:paraId="426C7DFA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>
        <w:rPr>
          <w:rFonts w:ascii="Arial" w:hAnsi="Arial" w:cs="Arial"/>
          <w:sz w:val="20"/>
        </w:rPr>
        <w:t xml:space="preserve">faktury,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>
        <w:rPr>
          <w:rFonts w:ascii="Arial" w:hAnsi="Arial" w:cs="Arial"/>
          <w:sz w:val="20"/>
        </w:rPr>
        <w:t>vádění předepsaných zkoušek.</w:t>
      </w:r>
    </w:p>
    <w:p w14:paraId="5729B649" w14:textId="77777777" w:rsidR="00D05D90" w:rsidRPr="00FE1DBB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jmenuje technický dozor investora a koordinátora bezpečnosti práce na staveništi. Zhotovitel se zavazuje těmto osobám umožnit přístup na staveniště a kontrolu činnosti zhotovitele vždy, když na staveništi probíhá činnost.</w:t>
      </w:r>
    </w:p>
    <w:p w14:paraId="7642FFE2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se zavazuje zabezpečit přístup a příjezd k jednotlivým nemovitostem, pokud to charakter stavby vyžaduje.</w:t>
      </w:r>
    </w:p>
    <w:p w14:paraId="035F7A7D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 je před</w:t>
      </w:r>
      <w:r>
        <w:rPr>
          <w:rFonts w:ascii="Arial" w:hAnsi="Arial" w:cs="Arial"/>
          <w:sz w:val="20"/>
          <w:szCs w:val="20"/>
        </w:rPr>
        <w:t>at</w:t>
      </w:r>
      <w:r w:rsidRPr="00926127">
        <w:rPr>
          <w:rFonts w:ascii="Arial" w:hAnsi="Arial" w:cs="Arial"/>
          <w:sz w:val="20"/>
          <w:szCs w:val="20"/>
        </w:rPr>
        <w:t xml:space="preserve"> jejich vlastníkům.</w:t>
      </w:r>
    </w:p>
    <w:p w14:paraId="00EACAC8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lastRenderedPageBreak/>
        <w:t xml:space="preserve">Zhotovitel </w:t>
      </w:r>
      <w:r>
        <w:rPr>
          <w:rFonts w:ascii="Arial" w:hAnsi="Arial" w:cs="Arial"/>
          <w:sz w:val="20"/>
          <w:szCs w:val="20"/>
        </w:rPr>
        <w:t>dbá n</w:t>
      </w:r>
      <w:r w:rsidRPr="00926127">
        <w:rPr>
          <w:rFonts w:ascii="Arial" w:hAnsi="Arial" w:cs="Arial"/>
          <w:sz w:val="20"/>
          <w:szCs w:val="20"/>
        </w:rPr>
        <w:t>a bezpečnost a ochranu všech osob v prostoru staveniště a je povinen zabezpečit jejich vybavení o</w:t>
      </w:r>
      <w:r>
        <w:rPr>
          <w:rFonts w:ascii="Arial" w:hAnsi="Arial" w:cs="Arial"/>
          <w:sz w:val="20"/>
          <w:szCs w:val="20"/>
        </w:rPr>
        <w:t xml:space="preserve">chrannými pracovními pomůckami. Zhotovitel je povinen dodržovat nařízení koordinátora bezpečnosti práce na staveništi, v souladu s právními předpisy. 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4A720511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provádět dílo tak, aby nedošlo k ohrožování, nadměrnému nebo zbytečnému obtěžování okolí stavby. </w:t>
      </w:r>
      <w:r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14:paraId="13392FAD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Za účelem kontroly provádění díla sjednají smluvní strany při předání staveniště pravidelné kontrolní dny. Vyvstane-li potřeba svolat mimořádný kontrolní den, svolá jej objednatel, zhotovitel je povinen zúčastnit se mimořádného kontrolního dne. O průběhu a závěrech kontrolního dne se pořídí zápis, k jehož vypracování je povinen zhotovitel.</w:t>
      </w:r>
    </w:p>
    <w:p w14:paraId="13E6BE44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>
        <w:rPr>
          <w:rFonts w:ascii="Arial" w:hAnsi="Arial" w:cs="Arial"/>
          <w:sz w:val="20"/>
          <w:szCs w:val="20"/>
        </w:rPr>
        <w:t xml:space="preserve"> nebo jeho zástupce (technický dozor)</w:t>
      </w:r>
      <w:r w:rsidRPr="00926127">
        <w:rPr>
          <w:rFonts w:ascii="Arial" w:hAnsi="Arial" w:cs="Arial"/>
          <w:sz w:val="20"/>
          <w:szCs w:val="20"/>
        </w:rPr>
        <w:t xml:space="preserve"> nejméně 5 dnů předem ke kontrole a prověření prací, které v dalším postupu budou zakryty nebo se stanou nepřístupnými. Pokud tak zhotovitel neučiní, je povinen umožnit objednateli provedení dodatečné kontroly a nést náklady s tím spojené.</w:t>
      </w:r>
    </w:p>
    <w:p w14:paraId="161DF5F2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>
        <w:rPr>
          <w:rFonts w:ascii="Arial" w:hAnsi="Arial" w:cs="Arial"/>
          <w:sz w:val="20"/>
          <w:szCs w:val="20"/>
        </w:rPr>
        <w:t xml:space="preserve"> nebo jeho zástupce (technického dozoru)</w:t>
      </w:r>
      <w:r w:rsidRPr="00926127">
        <w:rPr>
          <w:rFonts w:ascii="Arial" w:hAnsi="Arial" w:cs="Arial"/>
          <w:sz w:val="20"/>
          <w:szCs w:val="20"/>
        </w:rPr>
        <w:t xml:space="preserve"> se zakrytím předmětných částí díla. Nedostaví-li se objednatel ke kontrole, uvede se tato skutečnost do záznamu ve stavebním deníku místo souhlasu objednatele.</w:t>
      </w:r>
    </w:p>
    <w:p w14:paraId="16710415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08B651D4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zhotovitel.</w:t>
      </w:r>
    </w:p>
    <w:p w14:paraId="556DEE55" w14:textId="77777777" w:rsidR="00D05D90" w:rsidRPr="00926127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je povinen zajistit a financovat veškeré subdodavatelské práce a nese za ně </w:t>
      </w:r>
      <w:r>
        <w:rPr>
          <w:rFonts w:ascii="Arial" w:hAnsi="Arial" w:cs="Arial"/>
          <w:sz w:val="20"/>
          <w:szCs w:val="20"/>
        </w:rPr>
        <w:t xml:space="preserve">odpovědnost jako by je prováděl </w:t>
      </w:r>
      <w:r w:rsidRPr="00926127">
        <w:rPr>
          <w:rFonts w:ascii="Arial" w:hAnsi="Arial" w:cs="Arial"/>
          <w:sz w:val="20"/>
          <w:szCs w:val="20"/>
        </w:rPr>
        <w:t>sám.</w:t>
      </w:r>
    </w:p>
    <w:p w14:paraId="755D152F" w14:textId="59BFEA9A" w:rsidR="00D05D90" w:rsidRPr="00962CC6" w:rsidRDefault="00D05D90" w:rsidP="00D05D9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nejpozději při </w:t>
      </w:r>
      <w:r w:rsidR="00FB708F">
        <w:rPr>
          <w:rFonts w:ascii="Arial" w:hAnsi="Arial" w:cs="Arial"/>
          <w:sz w:val="20"/>
          <w:szCs w:val="20"/>
        </w:rPr>
        <w:t>předání a převzetí staveniště podle článku 4.1</w:t>
      </w:r>
      <w:r w:rsidRPr="00926127">
        <w:rPr>
          <w:rFonts w:ascii="Arial" w:hAnsi="Arial" w:cs="Arial"/>
          <w:sz w:val="20"/>
          <w:szCs w:val="20"/>
        </w:rPr>
        <w:t xml:space="preserve">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>Objednatel má právo odstoupit od této smlouvy, jestliže zhotovitel nesplní jakoukoliv povinnost uvedenou v</w:t>
      </w:r>
      <w:r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14:paraId="0F0291E8" w14:textId="77777777" w:rsidR="00D05D90" w:rsidRPr="00926127" w:rsidRDefault="00D05D90" w:rsidP="00D05D90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14:paraId="70A41F0F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14:paraId="634881FA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vést v souladu s právními předpisy stavební deník, a to formou denních záznamů ode dne převzetí staveniště do převzetí celé stavby objednatelem. Tato povinnost se týká i staveb podléhajících souhlasu s provedením ohlášené stavby.</w:t>
      </w:r>
    </w:p>
    <w:p w14:paraId="6FAF33A7" w14:textId="77777777" w:rsidR="00D05D90" w:rsidRPr="00926127" w:rsidRDefault="00D05D90" w:rsidP="00D05D90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926127">
        <w:rPr>
          <w:rFonts w:ascii="Arial" w:hAnsi="Arial" w:cs="Arial"/>
          <w:sz w:val="20"/>
        </w:rPr>
        <w:t xml:space="preserve">.2 </w:t>
      </w:r>
      <w:r w:rsidRPr="00926127">
        <w:rPr>
          <w:rFonts w:ascii="Arial" w:hAnsi="Arial" w:cs="Arial"/>
          <w:sz w:val="20"/>
        </w:rPr>
        <w:tab/>
        <w:t>Zápisy v deníku nesmí být přepisovány, škrtány</w:t>
      </w:r>
      <w:r>
        <w:rPr>
          <w:rFonts w:ascii="Arial" w:hAnsi="Arial" w:cs="Arial"/>
          <w:sz w:val="20"/>
        </w:rPr>
        <w:t xml:space="preserve">, </w:t>
      </w:r>
      <w:r w:rsidRPr="00926127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14:paraId="2F5D73B9" w14:textId="77777777" w:rsidR="00D05D90" w:rsidRPr="00962CC6" w:rsidRDefault="00D05D90" w:rsidP="00D05D90">
      <w:pPr>
        <w:pStyle w:val="Nadpis2"/>
        <w:numPr>
          <w:ilvl w:val="1"/>
          <w:numId w:val="7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 nebo jej odevzdá při převzetí celého díla objednatelem.</w:t>
      </w:r>
    </w:p>
    <w:p w14:paraId="2F2D42F8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povede mimo stavební deník i deník víceprací a méněprací, který bude sloužit jako podklad pro vypracování případného dodatku ke smlouvě.  Odsouhlasení návrhu i vlastního provedení víceprací nebo méněprací v tomto deníku musí být potvrzeno zhotovitelem, objednatelem a projektantem. Zápis zhotovitele musí obsahovat i odkaz na zápis v řádném stavebním deníku a přesné určení kde a kdy vícepráce vznikly a z jakého důvodu.</w:t>
      </w:r>
    </w:p>
    <w:p w14:paraId="766EF7DC" w14:textId="77777777" w:rsidR="00D05D90" w:rsidRPr="00801125" w:rsidRDefault="00D05D90" w:rsidP="00D05D90"/>
    <w:p w14:paraId="1A27B5F9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Předání a převzetí díla</w:t>
      </w:r>
    </w:p>
    <w:p w14:paraId="007CDF76" w14:textId="77777777" w:rsidR="00D05D90" w:rsidRPr="00973C79" w:rsidRDefault="00D05D90" w:rsidP="00D05D90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 xml:space="preserve">10.1 </w:t>
      </w:r>
      <w:r w:rsidRPr="007E221A">
        <w:rPr>
          <w:rFonts w:ascii="Arial" w:hAnsi="Arial" w:cs="Arial"/>
          <w:sz w:val="20"/>
          <w:szCs w:val="20"/>
        </w:rPr>
        <w:tab/>
        <w:t>Smluvní strany se dohodly, že dílo nebude předáváno a přejímáno po částech.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519568B7" w14:textId="0C81128B" w:rsidR="00D05D90" w:rsidRDefault="00D05D90" w:rsidP="00D05D90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Pr="006B7CEB">
        <w:rPr>
          <w:rFonts w:ascii="Arial" w:hAnsi="Arial" w:cs="Arial"/>
          <w:sz w:val="20"/>
          <w:szCs w:val="20"/>
        </w:rPr>
        <w:t>Dílo bude předáno zápisem o předání a převzetí díla, který</w:t>
      </w:r>
      <w:r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Pr="006B7CEB">
        <w:rPr>
          <w:rFonts w:ascii="Arial" w:hAnsi="Arial" w:cs="Arial"/>
          <w:sz w:val="20"/>
          <w:szCs w:val="20"/>
        </w:rPr>
        <w:t xml:space="preserve">sepíše zhotovitel a bude obsahovat zejména: označení díla, označení objednatele a zhotovitele, číslo a datum uzavření této smlouvy, datum vydání a čísla stavebních povolení, zahájení a ukončení prací na díle, prohlášení </w:t>
      </w:r>
      <w:r w:rsidRPr="006B7CEB">
        <w:rPr>
          <w:rFonts w:ascii="Arial" w:hAnsi="Arial" w:cs="Arial"/>
          <w:sz w:val="20"/>
          <w:szCs w:val="20"/>
        </w:rPr>
        <w:lastRenderedPageBreak/>
        <w:t>objednatele, že dílo přejímá</w:t>
      </w:r>
      <w:r>
        <w:rPr>
          <w:rFonts w:ascii="Arial" w:hAnsi="Arial" w:cs="Arial"/>
          <w:sz w:val="20"/>
          <w:szCs w:val="20"/>
        </w:rPr>
        <w:t xml:space="preserve"> / nepřejímá</w:t>
      </w:r>
      <w:r w:rsidRPr="006B7CEB">
        <w:rPr>
          <w:rFonts w:ascii="Arial" w:hAnsi="Arial" w:cs="Arial"/>
          <w:sz w:val="20"/>
          <w:szCs w:val="20"/>
        </w:rPr>
        <w:t>, datum a místo sepsání zápisu, jména a podpisy zástupců objednatele a zhotovitele, seznam převzaté dokumentace, soupis nákladů od zahájení po ukončení díla, termín vyklizení staveniště, datum ukončení záruky na dílo.</w:t>
      </w:r>
      <w:r w:rsidR="008212C8">
        <w:rPr>
          <w:rFonts w:ascii="Arial" w:hAnsi="Arial" w:cs="Arial"/>
          <w:sz w:val="20"/>
          <w:szCs w:val="20"/>
        </w:rPr>
        <w:t xml:space="preserve"> </w:t>
      </w:r>
      <w:r w:rsidR="008212C8" w:rsidRPr="00923E45">
        <w:rPr>
          <w:rFonts w:ascii="Arial" w:hAnsi="Arial" w:cs="Arial"/>
          <w:b/>
          <w:bCs/>
          <w:sz w:val="20"/>
          <w:szCs w:val="20"/>
        </w:rPr>
        <w:t>Zhotovitel předvede způsobilost díla sloužit svému účelu. To bude doloženo výpočtem</w:t>
      </w:r>
      <w:r w:rsidR="008212C8">
        <w:rPr>
          <w:rFonts w:ascii="Arial" w:hAnsi="Arial" w:cs="Arial"/>
          <w:b/>
          <w:bCs/>
          <w:sz w:val="20"/>
          <w:szCs w:val="20"/>
        </w:rPr>
        <w:t xml:space="preserve">, </w:t>
      </w:r>
      <w:r w:rsidR="008212C8" w:rsidRPr="00923E45">
        <w:rPr>
          <w:rFonts w:ascii="Arial" w:hAnsi="Arial" w:cs="Arial"/>
          <w:b/>
          <w:bCs/>
          <w:sz w:val="20"/>
          <w:szCs w:val="20"/>
        </w:rPr>
        <w:t>měřením</w:t>
      </w:r>
      <w:r w:rsidR="008212C8">
        <w:rPr>
          <w:rFonts w:ascii="Arial" w:hAnsi="Arial" w:cs="Arial"/>
          <w:b/>
          <w:bCs/>
          <w:sz w:val="20"/>
          <w:szCs w:val="20"/>
        </w:rPr>
        <w:t xml:space="preserve"> a </w:t>
      </w:r>
      <w:r w:rsidR="008212C8" w:rsidRPr="00923E45">
        <w:rPr>
          <w:rFonts w:ascii="Arial" w:hAnsi="Arial" w:cs="Arial"/>
          <w:b/>
          <w:bCs/>
          <w:sz w:val="20"/>
          <w:szCs w:val="20"/>
        </w:rPr>
        <w:t>revizní zprávou elektrického vyhrazeného zařízení. Místa měření budou vybrána objednavatelem. Výsledky měření budou zpracovány do protokolu. V případě nedodržení parametrů</w:t>
      </w:r>
      <w:r w:rsidR="005609D6">
        <w:rPr>
          <w:rFonts w:ascii="Arial" w:hAnsi="Arial" w:cs="Arial"/>
          <w:b/>
          <w:bCs/>
          <w:sz w:val="20"/>
          <w:szCs w:val="20"/>
        </w:rPr>
        <w:t xml:space="preserve"> p</w:t>
      </w:r>
      <w:r w:rsidR="00F46A86">
        <w:rPr>
          <w:rFonts w:ascii="Arial" w:hAnsi="Arial" w:cs="Arial"/>
          <w:b/>
          <w:bCs/>
          <w:sz w:val="20"/>
          <w:szCs w:val="20"/>
        </w:rPr>
        <w:t>ředložených v</w:t>
      </w:r>
      <w:r w:rsidR="00825B83">
        <w:rPr>
          <w:rFonts w:ascii="Arial" w:hAnsi="Arial" w:cs="Arial"/>
          <w:b/>
          <w:bCs/>
          <w:sz w:val="20"/>
          <w:szCs w:val="20"/>
        </w:rPr>
        <w:t> </w:t>
      </w:r>
      <w:r w:rsidR="00F46A86">
        <w:rPr>
          <w:rFonts w:ascii="Arial" w:hAnsi="Arial" w:cs="Arial"/>
          <w:b/>
          <w:bCs/>
          <w:sz w:val="20"/>
          <w:szCs w:val="20"/>
        </w:rPr>
        <w:t>nabídce</w:t>
      </w:r>
      <w:r w:rsidR="00825B83">
        <w:rPr>
          <w:rFonts w:ascii="Arial" w:hAnsi="Arial" w:cs="Arial"/>
          <w:b/>
          <w:bCs/>
          <w:sz w:val="20"/>
          <w:szCs w:val="20"/>
        </w:rPr>
        <w:t>, která byla předmětem hodnocení nabídek v kritériu B</w:t>
      </w:r>
      <w:r w:rsidR="007F49E6">
        <w:rPr>
          <w:rFonts w:ascii="Arial" w:hAnsi="Arial" w:cs="Arial"/>
          <w:b/>
          <w:bCs/>
          <w:sz w:val="20"/>
          <w:szCs w:val="20"/>
        </w:rPr>
        <w:t xml:space="preserve">: - </w:t>
      </w:r>
      <w:r w:rsidR="00C76BAE">
        <w:rPr>
          <w:rFonts w:ascii="Arial" w:hAnsi="Arial" w:cs="Arial"/>
          <w:b/>
          <w:bCs/>
          <w:sz w:val="20"/>
          <w:szCs w:val="20"/>
        </w:rPr>
        <w:t>VLIV NA ŽIVOTNÍ PROSTŘEDÍ,</w:t>
      </w:r>
      <w:r w:rsidR="008212C8" w:rsidRPr="00923E45">
        <w:rPr>
          <w:rFonts w:ascii="Arial" w:hAnsi="Arial" w:cs="Arial"/>
          <w:b/>
          <w:bCs/>
          <w:sz w:val="20"/>
          <w:szCs w:val="20"/>
        </w:rPr>
        <w:t xml:space="preserve"> je zhotovitel povinen provést na svůj náklad výměnu všech svítidel na instalovaném osvětlení za nová s vlastnostmi </w:t>
      </w:r>
      <w:r w:rsidR="00F46A86">
        <w:rPr>
          <w:rFonts w:ascii="Arial" w:hAnsi="Arial" w:cs="Arial"/>
          <w:b/>
          <w:bCs/>
          <w:sz w:val="20"/>
          <w:szCs w:val="20"/>
        </w:rPr>
        <w:t xml:space="preserve">odpovídajícími </w:t>
      </w:r>
      <w:r w:rsidR="000F7A32">
        <w:rPr>
          <w:rFonts w:ascii="Arial" w:hAnsi="Arial" w:cs="Arial"/>
          <w:b/>
          <w:bCs/>
          <w:sz w:val="20"/>
          <w:szCs w:val="20"/>
        </w:rPr>
        <w:t>parametrům nabídky</w:t>
      </w:r>
      <w:r w:rsidR="008212C8" w:rsidRPr="00923E45">
        <w:rPr>
          <w:rFonts w:ascii="Arial" w:hAnsi="Arial" w:cs="Arial"/>
          <w:b/>
          <w:bCs/>
          <w:sz w:val="20"/>
          <w:szCs w:val="20"/>
        </w:rPr>
        <w:t>, jinak nebude veřejné osvětlení objednatelem od zhotovitele převzato do užívání.</w:t>
      </w:r>
    </w:p>
    <w:p w14:paraId="6BDF0CD2" w14:textId="77777777" w:rsidR="00D05D90" w:rsidRPr="00B1409B" w:rsidRDefault="00D05D90" w:rsidP="00D05D90">
      <w:pPr>
        <w:pStyle w:val="Nadpis2"/>
        <w:numPr>
          <w:ilvl w:val="1"/>
          <w:numId w:val="8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1409B">
        <w:rPr>
          <w:rFonts w:ascii="Arial" w:hAnsi="Arial" w:cs="Arial"/>
          <w:sz w:val="20"/>
          <w:szCs w:val="20"/>
        </w:rPr>
        <w:t xml:space="preserve">Při předání díla je zhotovitel povinen předat objednateli doklady o řádném provedení díla dle technických norem a předpisů, provedených zkouškách, atestech a dokumentaci podle této smlouvy, včetně prohlášení o shodě. </w:t>
      </w:r>
    </w:p>
    <w:p w14:paraId="66FBBF82" w14:textId="77777777" w:rsidR="00D05D90" w:rsidRPr="006B7CEB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6B7CEB">
        <w:rPr>
          <w:rFonts w:ascii="Arial" w:hAnsi="Arial" w:cs="Arial"/>
          <w:sz w:val="20"/>
          <w:szCs w:val="20"/>
        </w:rPr>
        <w:t xml:space="preserve">Zhotovitel je povinen do 5 dnů po převzetí díla objednatelem odstranit zařízení staveniště a staveniště vyklidit. </w:t>
      </w:r>
    </w:p>
    <w:p w14:paraId="62EEDBBB" w14:textId="77777777" w:rsidR="00D05D90" w:rsidRPr="00926127" w:rsidRDefault="00D05D90" w:rsidP="00D05D90">
      <w:pPr>
        <w:rPr>
          <w:rFonts w:ascii="Arial" w:hAnsi="Arial" w:cs="Arial"/>
        </w:rPr>
      </w:pPr>
    </w:p>
    <w:p w14:paraId="0070784B" w14:textId="77777777" w:rsidR="00D05D90" w:rsidRPr="00617EA5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14:paraId="75C3832D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Pr="00926127">
        <w:rPr>
          <w:rFonts w:ascii="Arial" w:hAnsi="Arial" w:cs="Arial"/>
          <w:sz w:val="20"/>
          <w:szCs w:val="20"/>
        </w:rPr>
        <w:t xml:space="preserve">ílo má vady, zejména jestliže jeho provedení neodpovídá požadavkům uvedeným v této smlouvě, příslušným právním předpisům, </w:t>
      </w:r>
      <w:r>
        <w:rPr>
          <w:rFonts w:ascii="Arial" w:hAnsi="Arial" w:cs="Arial"/>
          <w:sz w:val="20"/>
          <w:szCs w:val="20"/>
        </w:rPr>
        <w:t>projektové dokumentaci, technickým normám,</w:t>
      </w:r>
      <w:r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>
        <w:rPr>
          <w:rFonts w:ascii="Arial" w:hAnsi="Arial" w:cs="Arial"/>
          <w:sz w:val="20"/>
          <w:szCs w:val="20"/>
        </w:rPr>
        <w:t xml:space="preserve"> příkazům objednatele, nebo</w:t>
      </w:r>
      <w:r w:rsidRPr="00926127">
        <w:rPr>
          <w:rFonts w:ascii="Arial" w:hAnsi="Arial" w:cs="Arial"/>
          <w:sz w:val="20"/>
          <w:szCs w:val="20"/>
        </w:rPr>
        <w:t xml:space="preserve"> pokud neumožňuje užívání, k němuž bylo určeno a provedeno.</w:t>
      </w:r>
    </w:p>
    <w:p w14:paraId="688C3C73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>, jestliže byly způsobeny porušením jeho povinnost</w:t>
      </w:r>
      <w:r>
        <w:rPr>
          <w:rFonts w:ascii="Arial" w:hAnsi="Arial" w:cs="Arial"/>
          <w:sz w:val="20"/>
          <w:szCs w:val="20"/>
        </w:rPr>
        <w:t>i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14:paraId="66F7EAC1" w14:textId="15C14221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t xml:space="preserve">Záruční doba </w:t>
      </w:r>
      <w:r w:rsidR="001358D4" w:rsidRPr="00C83885">
        <w:rPr>
          <w:rFonts w:ascii="Arial" w:hAnsi="Arial" w:cs="Arial"/>
          <w:sz w:val="20"/>
          <w:szCs w:val="20"/>
        </w:rPr>
        <w:t>se sjednává v délce 24 měsíců.</w:t>
      </w:r>
    </w:p>
    <w:p w14:paraId="4FF5EC4B" w14:textId="77777777" w:rsidR="00D05D90" w:rsidRPr="009A399D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 xml:space="preserve">Smluvní strany se dohodly, že záruční </w:t>
      </w:r>
      <w:r>
        <w:rPr>
          <w:rFonts w:ascii="Arial" w:hAnsi="Arial" w:cs="Arial"/>
          <w:sz w:val="20"/>
          <w:szCs w:val="20"/>
        </w:rPr>
        <w:t>doba</w:t>
      </w:r>
      <w:r w:rsidRPr="009A399D">
        <w:rPr>
          <w:rFonts w:ascii="Arial" w:hAnsi="Arial" w:cs="Arial"/>
          <w:sz w:val="20"/>
          <w:szCs w:val="20"/>
        </w:rPr>
        <w:t xml:space="preserve"> začíná běžet dnem převzetí díla objednatelem. </w:t>
      </w:r>
    </w:p>
    <w:p w14:paraId="2876CE97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14:paraId="70E04C6C" w14:textId="77777777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Objednatel písemně oznámí zhotoviteli výskyt vady a vadu popíše. Jakmile objednatel odeslal toto písemné oznámení, má se za to, že požaduje bezplatné odstranění vady, nestanoví-li </w:t>
      </w:r>
      <w:r w:rsidRPr="00C83885">
        <w:rPr>
          <w:rFonts w:ascii="Arial" w:hAnsi="Arial" w:cs="Arial"/>
          <w:sz w:val="20"/>
          <w:szCs w:val="20"/>
        </w:rPr>
        <w:t>objednatel jinak.</w:t>
      </w:r>
    </w:p>
    <w:p w14:paraId="67E0B5B5" w14:textId="6EDAE763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1358D4" w:rsidRPr="00C83885">
        <w:rPr>
          <w:rFonts w:ascii="Arial" w:hAnsi="Arial" w:cs="Arial"/>
          <w:sz w:val="20"/>
          <w:szCs w:val="20"/>
        </w:rPr>
        <w:t>48</w:t>
      </w:r>
      <w:r w:rsidR="00BB39DD" w:rsidRPr="00C83885">
        <w:rPr>
          <w:rFonts w:ascii="Arial" w:hAnsi="Arial" w:cs="Arial"/>
          <w:sz w:val="20"/>
          <w:szCs w:val="20"/>
        </w:rPr>
        <w:t xml:space="preserve"> hodin </w:t>
      </w:r>
      <w:r w:rsidRPr="00C83885">
        <w:rPr>
          <w:rFonts w:ascii="Arial" w:hAnsi="Arial" w:cs="Arial"/>
          <w:sz w:val="20"/>
          <w:szCs w:val="20"/>
        </w:rPr>
        <w:t xml:space="preserve">od obdržení oznámení o reklamaci, a to i v případě, že reklamaci neuznává, nedohodnou-li se smluvní strany jinak. V případě havárie je povinen zhotovitel nastoupit k odstranění vady, a to i v případě, že reklamaci neuznává, do </w:t>
      </w:r>
      <w:r w:rsidR="001358D4" w:rsidRPr="00C83885">
        <w:rPr>
          <w:rFonts w:ascii="Arial" w:hAnsi="Arial" w:cs="Arial"/>
          <w:sz w:val="20"/>
          <w:szCs w:val="20"/>
        </w:rPr>
        <w:t>24</w:t>
      </w:r>
      <w:r w:rsidRPr="00C83885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14:paraId="32A7BEF1" w14:textId="77777777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14:paraId="6854E363" w14:textId="13A3B449" w:rsidR="00D05D90" w:rsidRPr="00C83885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t xml:space="preserve">Vadu je zhotovitel povinen odstranit nejpozději do </w:t>
      </w:r>
      <w:r w:rsidR="001358D4" w:rsidRPr="00C83885">
        <w:rPr>
          <w:rFonts w:ascii="Arial" w:hAnsi="Arial" w:cs="Arial"/>
          <w:sz w:val="20"/>
          <w:szCs w:val="20"/>
        </w:rPr>
        <w:t>5</w:t>
      </w:r>
      <w:r w:rsidRPr="00C83885">
        <w:rPr>
          <w:rFonts w:ascii="Arial" w:hAnsi="Arial" w:cs="Arial"/>
          <w:sz w:val="20"/>
          <w:szCs w:val="20"/>
        </w:rPr>
        <w:t xml:space="preserve"> dnů od započetí prací, pokud se smluvní strany nedohodnou jinak. </w:t>
      </w:r>
    </w:p>
    <w:p w14:paraId="1BA443E1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v objednatelem stanoveném termínu vadu, na niž se vztahuje záruka, nebo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14:paraId="07CCCC55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14:paraId="56C79831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14:paraId="42267C4C" w14:textId="77777777" w:rsidR="00D05D90" w:rsidRPr="00D31762" w:rsidRDefault="00D05D90" w:rsidP="00D05D90"/>
    <w:p w14:paraId="597B4A0C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14:paraId="69D4916A" w14:textId="3CD6F480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Pokud bude zhotovitel v prodlení s provedením díla v termínu sjednaném dle čl</w:t>
      </w:r>
      <w:r w:rsidRPr="00496766">
        <w:rPr>
          <w:rFonts w:ascii="Arial" w:hAnsi="Arial" w:cs="Arial"/>
          <w:sz w:val="20"/>
          <w:szCs w:val="20"/>
        </w:rPr>
        <w:t xml:space="preserve">. 4 odst. 4.3 </w:t>
      </w:r>
      <w:r w:rsidRPr="002F6B56">
        <w:rPr>
          <w:rFonts w:ascii="Arial" w:hAnsi="Arial" w:cs="Arial"/>
          <w:sz w:val="20"/>
          <w:szCs w:val="20"/>
        </w:rPr>
        <w:t xml:space="preserve">této </w:t>
      </w:r>
      <w:r w:rsidRPr="002F6B56">
        <w:rPr>
          <w:rFonts w:ascii="Arial" w:hAnsi="Arial" w:cs="Arial"/>
          <w:sz w:val="20"/>
          <w:szCs w:val="20"/>
        </w:rPr>
        <w:lastRenderedPageBreak/>
        <w:t xml:space="preserve">smlouvy, je objednatel oprávněn po zhotoviteli požadovat zaplacení smluvní pokuty ve výši </w:t>
      </w:r>
      <w:r>
        <w:rPr>
          <w:rFonts w:ascii="Arial" w:hAnsi="Arial" w:cs="Arial"/>
          <w:sz w:val="20"/>
          <w:szCs w:val="20"/>
        </w:rPr>
        <w:t>0,</w:t>
      </w:r>
      <w:r w:rsidR="00770BA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% z ceny díla </w:t>
      </w:r>
      <w:r w:rsidRPr="002F6B56">
        <w:rPr>
          <w:rFonts w:ascii="Arial" w:hAnsi="Arial" w:cs="Arial"/>
          <w:sz w:val="20"/>
          <w:szCs w:val="20"/>
        </w:rPr>
        <w:t>za každý den prodlení.</w:t>
      </w:r>
    </w:p>
    <w:p w14:paraId="1ADB6E4B" w14:textId="77777777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případě, že stavbu budou reali</w:t>
      </w:r>
      <w:r>
        <w:rPr>
          <w:rFonts w:ascii="Arial" w:hAnsi="Arial" w:cs="Arial"/>
          <w:sz w:val="20"/>
          <w:szCs w:val="20"/>
        </w:rPr>
        <w:t xml:space="preserve">zovat subdodavatelé v rozporu s poddodavatelským </w:t>
      </w:r>
      <w:r w:rsidRPr="002F6B56">
        <w:rPr>
          <w:rFonts w:ascii="Arial" w:hAnsi="Arial" w:cs="Arial"/>
          <w:sz w:val="20"/>
          <w:szCs w:val="20"/>
        </w:rPr>
        <w:t xml:space="preserve">schématem uvedeným v Příloze č. 2 této smlouvy, je objednatel oprávněn účtovat zhotoviteli smluvní pokutu ve výši 5 000,-- Kč za každý jednotlivý případ porušení </w:t>
      </w:r>
      <w:r>
        <w:rPr>
          <w:rFonts w:ascii="Arial" w:hAnsi="Arial" w:cs="Arial"/>
          <w:sz w:val="20"/>
          <w:szCs w:val="20"/>
        </w:rPr>
        <w:t>pod</w:t>
      </w:r>
      <w:r w:rsidRPr="002F6B56">
        <w:rPr>
          <w:rFonts w:ascii="Arial" w:hAnsi="Arial" w:cs="Arial"/>
          <w:sz w:val="20"/>
          <w:szCs w:val="20"/>
        </w:rPr>
        <w:t>dodavatelského schématu.</w:t>
      </w:r>
    </w:p>
    <w:p w14:paraId="6F230477" w14:textId="77777777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 nedodržení termínu splatnosti jednotlivých faktur objednatelem, je zhotovitel oprávněn účtovat objednateli úrok z prodlení ve výši 0,01</w:t>
      </w:r>
      <w:r>
        <w:rPr>
          <w:rFonts w:ascii="Arial" w:hAnsi="Arial" w:cs="Arial"/>
          <w:sz w:val="20"/>
          <w:szCs w:val="20"/>
        </w:rPr>
        <w:t>5</w:t>
      </w:r>
      <w:r w:rsidRPr="002F6B56">
        <w:rPr>
          <w:rFonts w:ascii="Arial" w:hAnsi="Arial" w:cs="Arial"/>
          <w:sz w:val="20"/>
          <w:szCs w:val="20"/>
        </w:rPr>
        <w:t xml:space="preserve"> % z fakturované částky za každý den prodlení. </w:t>
      </w:r>
    </w:p>
    <w:p w14:paraId="2D6F458A" w14:textId="77777777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 případě nedodržení termínu vystavení jednotlivých faktur zhotovitelem a doručení jednotlivých faktur objednateli, je objednatel oprávněn účtovat zhotoviteli úrok z prodlení ve výši stanovené dle § 252 odst. 2 zákona č. 280/2009 Sb., daňový řád z částky přenesené DPH dle § 92e zákona č. 235/2004 Sb., o DPH za každý den prodlení. </w:t>
      </w:r>
    </w:p>
    <w:p w14:paraId="20CB7FCC" w14:textId="11073C89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Objednatel je oprávněn po zhotoviteli požadovat zaplacení smluvní pokuty ve výši </w:t>
      </w:r>
      <w:r w:rsidR="0059578E">
        <w:rPr>
          <w:rFonts w:ascii="Arial" w:hAnsi="Arial" w:cs="Arial"/>
          <w:sz w:val="20"/>
          <w:szCs w:val="20"/>
        </w:rPr>
        <w:t>5</w:t>
      </w:r>
      <w:r w:rsidRPr="002F6B56">
        <w:rPr>
          <w:rFonts w:ascii="Arial" w:hAnsi="Arial" w:cs="Arial"/>
          <w:sz w:val="20"/>
          <w:szCs w:val="20"/>
        </w:rPr>
        <w:t xml:space="preserve"> 000,--</w:t>
      </w:r>
      <w:r w:rsidR="00665D67">
        <w:rPr>
          <w:rFonts w:ascii="Arial" w:hAnsi="Arial" w:cs="Arial"/>
          <w:sz w:val="20"/>
          <w:szCs w:val="20"/>
        </w:rPr>
        <w:t xml:space="preserve"> </w:t>
      </w:r>
      <w:r w:rsidRPr="002F6B56">
        <w:rPr>
          <w:rFonts w:ascii="Arial" w:hAnsi="Arial" w:cs="Arial"/>
          <w:sz w:val="20"/>
          <w:szCs w:val="20"/>
        </w:rPr>
        <w:t>Kč za každý prokazatelně zjištěný případ nedodržení pořádku na pracovišti nebo nedodržení BOZP. Pokuta bude vyúčtována až poté, kdy zhotovitel zjištěné nedostatky ve stanovené lhůtě neodstraní.</w:t>
      </w:r>
    </w:p>
    <w:p w14:paraId="39F28595" w14:textId="3A30D4E3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výši </w:t>
      </w:r>
      <w:r w:rsidR="005D3948">
        <w:rPr>
          <w:rFonts w:ascii="Arial" w:hAnsi="Arial" w:cs="Arial"/>
          <w:sz w:val="20"/>
          <w:szCs w:val="20"/>
        </w:rPr>
        <w:t xml:space="preserve">5 </w:t>
      </w:r>
      <w:r w:rsidRPr="002F6B56">
        <w:rPr>
          <w:rFonts w:ascii="Arial" w:hAnsi="Arial" w:cs="Arial"/>
          <w:sz w:val="20"/>
          <w:szCs w:val="20"/>
        </w:rPr>
        <w:t xml:space="preserve">000,-- Kč za každý den prodlení s odstraněním a každou jednotlivou vadu. </w:t>
      </w:r>
    </w:p>
    <w:p w14:paraId="27FB821E" w14:textId="4DF8AF59" w:rsidR="00D05D90" w:rsidRPr="002F6B56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 případě nedodržení stanoveného termínu nástupu k odstranění vady v záruční době je objednatel oprávněn účtovat zhotoviteli smluvní pokutu ve výši </w:t>
      </w:r>
      <w:r w:rsidR="005D3948">
        <w:rPr>
          <w:rFonts w:ascii="Arial" w:hAnsi="Arial" w:cs="Arial"/>
          <w:sz w:val="20"/>
          <w:szCs w:val="20"/>
        </w:rPr>
        <w:t>5</w:t>
      </w:r>
      <w:r w:rsidRPr="002F6B56">
        <w:rPr>
          <w:rFonts w:ascii="Arial" w:hAnsi="Arial" w:cs="Arial"/>
          <w:sz w:val="20"/>
          <w:szCs w:val="20"/>
        </w:rPr>
        <w:t xml:space="preserve"> 000,-- Kč za každou vadu a každý den prodlení s nástupem k jejímu odstranění. </w:t>
      </w:r>
    </w:p>
    <w:p w14:paraId="76BB7C55" w14:textId="4CFA0707" w:rsidR="00D05D90" w:rsidRPr="00630A7C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 případě nedodržení termínu odstranění zařízení staveniště a vyklizení staveniště po předání a převzetí díla, je objednatel oprávněn účtovat zhotoviteli smluvní pokutu ve výši </w:t>
      </w:r>
      <w:r>
        <w:rPr>
          <w:rFonts w:ascii="Arial" w:hAnsi="Arial" w:cs="Arial"/>
          <w:sz w:val="20"/>
          <w:szCs w:val="20"/>
        </w:rPr>
        <w:t xml:space="preserve">0,05 % z ceny </w:t>
      </w:r>
      <w:r w:rsidRPr="00630A7C">
        <w:rPr>
          <w:rFonts w:ascii="Arial" w:hAnsi="Arial" w:cs="Arial"/>
          <w:sz w:val="20"/>
          <w:szCs w:val="20"/>
        </w:rPr>
        <w:t xml:space="preserve">díla za každý den prodlení s odstraněním zařízení staveniště a vyklizením staveniště. </w:t>
      </w:r>
    </w:p>
    <w:p w14:paraId="119DB501" w14:textId="77777777" w:rsidR="00D05D90" w:rsidRPr="00926127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 Zánik závazku pozdním plněním</w:t>
      </w:r>
      <w:r w:rsidRPr="00926127">
        <w:rPr>
          <w:rFonts w:ascii="Arial" w:hAnsi="Arial" w:cs="Arial"/>
          <w:sz w:val="20"/>
          <w:szCs w:val="20"/>
        </w:rPr>
        <w:t xml:space="preserve"> neznamená zánik nároku na smluvní pokutu za prodlení s plněním.</w:t>
      </w:r>
    </w:p>
    <w:p w14:paraId="6A359F08" w14:textId="77777777" w:rsidR="00D05D90" w:rsidRDefault="00D05D90" w:rsidP="00D05D9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Smluvní pokuty se nezapočítávají na náhradu případně vzniklé škody. </w:t>
      </w:r>
    </w:p>
    <w:p w14:paraId="2622F489" w14:textId="77777777" w:rsidR="00D05D90" w:rsidRPr="00D31762" w:rsidRDefault="00D05D90" w:rsidP="00D05D90">
      <w:pPr>
        <w:ind w:left="567" w:hanging="567"/>
      </w:pPr>
    </w:p>
    <w:p w14:paraId="260C0490" w14:textId="77777777" w:rsidR="00D05D90" w:rsidRPr="00926127" w:rsidRDefault="00D05D90" w:rsidP="00D05D9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14:paraId="7BE6EE7D" w14:textId="77777777" w:rsidR="00023041" w:rsidRPr="000706E6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 xml:space="preserve">zhotovitel ani osoba s </w:t>
      </w:r>
      <w:r w:rsidRPr="000706E6">
        <w:rPr>
          <w:rFonts w:ascii="Arial" w:hAnsi="Arial" w:cs="Arial"/>
          <w:sz w:val="20"/>
          <w:szCs w:val="20"/>
        </w:rPr>
        <w:t>ním propojená. Porušení této povinnosti je považováno za podstatné porušení této smlouvy a objednatel může od této smlouvy odstoupit.</w:t>
      </w:r>
    </w:p>
    <w:p w14:paraId="6558253F" w14:textId="77777777" w:rsidR="00023041" w:rsidRPr="000706E6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706E6">
        <w:rPr>
          <w:rFonts w:ascii="Arial" w:hAnsi="Arial" w:cs="Arial"/>
          <w:sz w:val="20"/>
          <w:szCs w:val="20"/>
        </w:rPr>
        <w:t xml:space="preserve">Zhotovitel prohlašuje, že v rámci zadávacího řízení provedeného dle zákona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  </w:t>
      </w:r>
    </w:p>
    <w:p w14:paraId="0199DB33" w14:textId="77777777" w:rsidR="00023041" w:rsidRPr="00251BA7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tom, že tato smlouva je uzavřena okamžikem podpisu obou smluvních stran, přičemž rozhodující je datum pozdějšího podpisu. </w:t>
      </w:r>
    </w:p>
    <w:p w14:paraId="067AE9EE" w14:textId="77777777" w:rsidR="00023041" w:rsidRPr="00B13D41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76A36">
        <w:rPr>
          <w:rFonts w:ascii="Arial" w:hAnsi="Arial" w:cs="Arial"/>
          <w:sz w:val="20"/>
          <w:szCs w:val="20"/>
        </w:rPr>
        <w:t>Objednatel je povinným subjektem dle zákona č. 340/2015 Sb., o registru smluv, v platném znění. Smluvní strany se dohodly, že povinnosti dle tohoto zákona v souvislosti s uveřejněním této smlouvy zajistí objednatel.</w:t>
      </w:r>
    </w:p>
    <w:p w14:paraId="346CFDFE" w14:textId="77777777" w:rsidR="00023041" w:rsidRPr="00B13D41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76A36">
        <w:rPr>
          <w:rFonts w:ascii="Arial" w:hAnsi="Arial" w:cs="Arial"/>
          <w:sz w:val="20"/>
          <w:szCs w:val="20"/>
        </w:rPr>
        <w:t>Smluvní strany souhlasí s uveřejněním této smlouvy v registru smluv dle zákona č. 340/2015 Sb., o registru smluv, v platném znění.</w:t>
      </w:r>
    </w:p>
    <w:p w14:paraId="5458D6E4" w14:textId="77777777" w:rsidR="00023041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76A36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této smlouvy, a to na dobu neurčitou. </w:t>
      </w:r>
    </w:p>
    <w:p w14:paraId="6F38CCAB" w14:textId="77777777" w:rsidR="00023041" w:rsidRPr="007B233E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Tato smlouva nabývá účinnosti dnem zveřejnění v registru smluv</w:t>
      </w:r>
      <w:r>
        <w:rPr>
          <w:rFonts w:ascii="Arial" w:hAnsi="Arial" w:cs="Arial"/>
          <w:sz w:val="20"/>
          <w:szCs w:val="20"/>
        </w:rPr>
        <w:t>.</w:t>
      </w:r>
      <w:r w:rsidRPr="007B233E">
        <w:rPr>
          <w:rFonts w:ascii="Arial" w:hAnsi="Arial" w:cs="Arial"/>
          <w:sz w:val="20"/>
          <w:szCs w:val="20"/>
        </w:rPr>
        <w:t xml:space="preserve"> </w:t>
      </w:r>
    </w:p>
    <w:p w14:paraId="7110AA90" w14:textId="77777777" w:rsidR="00023041" w:rsidRPr="00342B2B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Změnit nebo doplnit tuto smlouvu mohou smluvní strany, jen v případě, že tím nebude porušen zákon o veřejných zakázkách, a to formou písemných dodatků, není-li touto smlouvou stanoveno </w:t>
      </w:r>
      <w:r w:rsidRPr="00342B2B">
        <w:rPr>
          <w:rFonts w:ascii="Arial" w:hAnsi="Arial" w:cs="Arial"/>
          <w:sz w:val="20"/>
          <w:szCs w:val="20"/>
        </w:rPr>
        <w:lastRenderedPageBreak/>
        <w:t xml:space="preserve">jinak. </w:t>
      </w:r>
    </w:p>
    <w:p w14:paraId="276C4CA0" w14:textId="77777777" w:rsidR="00023041" w:rsidRPr="00C72AC6" w:rsidRDefault="00023041" w:rsidP="00023041">
      <w:pPr>
        <w:spacing w:after="80"/>
        <w:ind w:left="567"/>
        <w:jc w:val="both"/>
      </w:pPr>
      <w:r w:rsidRPr="00B03806">
        <w:rPr>
          <w:rFonts w:ascii="Arial" w:hAnsi="Arial" w:cs="Arial"/>
        </w:rPr>
        <w:t>Objednatel a zhotovitel jsou oprávněni odstoupit od této smlouvy v případech stanovených v občanském zákoníku a v případech uvedených v této sm</w:t>
      </w:r>
      <w:r w:rsidRPr="003766CD">
        <w:rPr>
          <w:rFonts w:ascii="Arial" w:hAnsi="Arial" w:cs="Arial"/>
        </w:rPr>
        <w:t>louvě</w:t>
      </w:r>
      <w:r w:rsidRPr="00B03806">
        <w:rPr>
          <w:rFonts w:ascii="Arial" w:hAnsi="Arial" w:cs="Arial"/>
        </w:rPr>
        <w:t xml:space="preserve">. </w:t>
      </w:r>
    </w:p>
    <w:p w14:paraId="5E2A9A76" w14:textId="77777777" w:rsidR="004C2F98" w:rsidRPr="00E2359E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706E6">
        <w:rPr>
          <w:rFonts w:ascii="Arial" w:hAnsi="Arial" w:cs="Arial"/>
          <w:sz w:val="20"/>
          <w:szCs w:val="20"/>
        </w:rPr>
        <w:t xml:space="preserve">Smluvní strany prohlašují, že si tuto smlouvu před jejím podpisem přečetly a že byla uzavřena </w:t>
      </w:r>
      <w:r w:rsidRPr="00E2359E">
        <w:rPr>
          <w:rFonts w:ascii="Arial" w:hAnsi="Arial" w:cs="Arial"/>
          <w:sz w:val="20"/>
          <w:szCs w:val="20"/>
        </w:rPr>
        <w:t xml:space="preserve">podle jejich pravé a svobodné vůle, což stvrzují svými podpisy. </w:t>
      </w:r>
    </w:p>
    <w:p w14:paraId="00C468C6" w14:textId="0ECFF598" w:rsidR="00023041" w:rsidRPr="00C83885" w:rsidRDefault="00023041" w:rsidP="0002304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83885">
        <w:rPr>
          <w:rFonts w:ascii="Arial" w:hAnsi="Arial" w:cs="Arial"/>
          <w:sz w:val="20"/>
          <w:szCs w:val="20"/>
        </w:rPr>
        <w:t xml:space="preserve">Smlouva je vyhotovena </w:t>
      </w:r>
      <w:r w:rsidR="00E2359E" w:rsidRPr="00C83885">
        <w:rPr>
          <w:rFonts w:ascii="Arial" w:hAnsi="Arial" w:cs="Arial"/>
          <w:sz w:val="20"/>
          <w:szCs w:val="20"/>
        </w:rPr>
        <w:t xml:space="preserve">elektronicky a zároveň ve </w:t>
      </w:r>
      <w:r w:rsidR="001358D4" w:rsidRPr="00C83885">
        <w:rPr>
          <w:rFonts w:ascii="Arial" w:hAnsi="Arial" w:cs="Arial"/>
          <w:sz w:val="20"/>
          <w:szCs w:val="20"/>
        </w:rPr>
        <w:t>4</w:t>
      </w:r>
      <w:r w:rsidR="00E2359E" w:rsidRPr="00C83885">
        <w:rPr>
          <w:rFonts w:ascii="Arial" w:hAnsi="Arial" w:cs="Arial"/>
          <w:sz w:val="20"/>
          <w:szCs w:val="20"/>
        </w:rPr>
        <w:t xml:space="preserve"> stejnopisech v listinné podobě, z nichž každá smluvní strana obdrží </w:t>
      </w:r>
      <w:r w:rsidR="001358D4" w:rsidRPr="00C83885">
        <w:rPr>
          <w:rFonts w:ascii="Arial" w:hAnsi="Arial" w:cs="Arial"/>
          <w:sz w:val="20"/>
          <w:szCs w:val="20"/>
        </w:rPr>
        <w:t>2</w:t>
      </w:r>
      <w:r w:rsidR="00E2359E" w:rsidRPr="00C83885">
        <w:rPr>
          <w:rFonts w:ascii="Arial" w:hAnsi="Arial" w:cs="Arial"/>
          <w:sz w:val="20"/>
          <w:szCs w:val="20"/>
        </w:rPr>
        <w:t xml:space="preserve"> vyhotovení. V případě rozporu elektronického a listinného vyhotovení smlouvy je rozhodné vyhotovení v elektronické </w:t>
      </w:r>
      <w:proofErr w:type="gramStart"/>
      <w:r w:rsidR="00E2359E" w:rsidRPr="00C83885">
        <w:rPr>
          <w:rFonts w:ascii="Arial" w:hAnsi="Arial" w:cs="Arial"/>
          <w:sz w:val="20"/>
          <w:szCs w:val="20"/>
        </w:rPr>
        <w:t>podobě.</w:t>
      </w:r>
      <w:r w:rsidRPr="00C83885">
        <w:rPr>
          <w:rFonts w:ascii="Arial" w:hAnsi="Arial" w:cs="Arial"/>
          <w:sz w:val="20"/>
          <w:szCs w:val="20"/>
        </w:rPr>
        <w:t>.</w:t>
      </w:r>
      <w:proofErr w:type="gramEnd"/>
    </w:p>
    <w:p w14:paraId="09F434D2" w14:textId="6DE2447C" w:rsidR="00023041" w:rsidRPr="000706E6" w:rsidRDefault="00023041" w:rsidP="00023041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O přidělení veřejné zakázky a o uzavření této </w:t>
      </w:r>
      <w:r w:rsidRPr="000706E6">
        <w:rPr>
          <w:rFonts w:ascii="Arial" w:hAnsi="Arial" w:cs="Arial"/>
          <w:sz w:val="20"/>
          <w:szCs w:val="20"/>
        </w:rPr>
        <w:t xml:space="preserve">smlouvy rozhodla Rada města </w:t>
      </w:r>
      <w:r>
        <w:rPr>
          <w:rFonts w:ascii="Arial" w:hAnsi="Arial" w:cs="Arial"/>
          <w:sz w:val="20"/>
          <w:szCs w:val="20"/>
        </w:rPr>
        <w:t>Český Těšín</w:t>
      </w:r>
      <w:r w:rsidRPr="000706E6">
        <w:rPr>
          <w:rFonts w:ascii="Arial" w:hAnsi="Arial" w:cs="Arial"/>
          <w:sz w:val="20"/>
          <w:szCs w:val="20"/>
        </w:rPr>
        <w:t xml:space="preserve"> usnesením č. </w:t>
      </w:r>
      <w:r w:rsidR="00B873DD" w:rsidRPr="00B873DD">
        <w:rPr>
          <w:rFonts w:ascii="Arial" w:hAnsi="Arial" w:cs="Arial"/>
          <w:sz w:val="20"/>
          <w:szCs w:val="20"/>
        </w:rPr>
        <w:t xml:space="preserve">3670/57./6/RM </w:t>
      </w:r>
      <w:r w:rsidRPr="00B873DD">
        <w:rPr>
          <w:rFonts w:ascii="Arial" w:hAnsi="Arial" w:cs="Arial"/>
          <w:sz w:val="20"/>
          <w:szCs w:val="20"/>
        </w:rPr>
        <w:t xml:space="preserve">ze dne </w:t>
      </w:r>
      <w:r w:rsidR="00B873DD" w:rsidRPr="00B873DD">
        <w:rPr>
          <w:rFonts w:ascii="Arial" w:hAnsi="Arial" w:cs="Arial"/>
          <w:sz w:val="20"/>
          <w:szCs w:val="20"/>
        </w:rPr>
        <w:t>11. 10. 2022</w:t>
      </w:r>
      <w:r w:rsidRPr="00B873DD">
        <w:rPr>
          <w:rFonts w:ascii="Arial" w:hAnsi="Arial" w:cs="Arial"/>
          <w:sz w:val="20"/>
          <w:szCs w:val="20"/>
        </w:rPr>
        <w:t>.</w:t>
      </w:r>
      <w:r w:rsidRPr="000706E6">
        <w:rPr>
          <w:rFonts w:ascii="Arial" w:hAnsi="Arial" w:cs="Arial"/>
          <w:sz w:val="20"/>
          <w:szCs w:val="20"/>
        </w:rPr>
        <w:t xml:space="preserve"> </w:t>
      </w:r>
    </w:p>
    <w:p w14:paraId="789B1B4D" w14:textId="77777777" w:rsidR="00023041" w:rsidRPr="00926127" w:rsidRDefault="00023041" w:rsidP="00023041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 a její nedílnou součást tvoří:</w:t>
      </w:r>
    </w:p>
    <w:p w14:paraId="71735B75" w14:textId="77777777" w:rsidR="00023041" w:rsidRDefault="00023041" w:rsidP="00023041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Položkový rozpočet </w:t>
      </w:r>
    </w:p>
    <w:p w14:paraId="0232C281" w14:textId="77777777" w:rsidR="00D05D90" w:rsidRPr="00926127" w:rsidRDefault="00D05D90" w:rsidP="00D05D90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ind w:left="107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Poddodavatelské </w:t>
      </w:r>
      <w:r w:rsidRPr="00926127">
        <w:rPr>
          <w:rFonts w:ascii="Arial" w:hAnsi="Arial" w:cs="Arial"/>
          <w:sz w:val="20"/>
          <w:szCs w:val="20"/>
        </w:rPr>
        <w:t xml:space="preserve">schéma </w:t>
      </w:r>
    </w:p>
    <w:p w14:paraId="49322B2E" w14:textId="73F50AD5" w:rsidR="005B237E" w:rsidRDefault="005B237E" w:rsidP="005C5EA0">
      <w:pPr>
        <w:spacing w:after="80" w:line="240" w:lineRule="atLeast"/>
        <w:rPr>
          <w:rFonts w:ascii="Arial" w:hAnsi="Arial" w:cs="Arial"/>
        </w:rPr>
      </w:pPr>
    </w:p>
    <w:p w14:paraId="1AAD918E" w14:textId="77777777" w:rsidR="0059062C" w:rsidRPr="005C5EA0" w:rsidRDefault="0059062C" w:rsidP="005C5EA0">
      <w:pPr>
        <w:spacing w:after="80" w:line="240" w:lineRule="atLeast"/>
        <w:rPr>
          <w:rFonts w:ascii="Arial" w:hAnsi="Arial" w:cs="Arial"/>
        </w:rPr>
      </w:pPr>
    </w:p>
    <w:p w14:paraId="24AF7109" w14:textId="25808EC2" w:rsidR="005B237E" w:rsidRPr="00926127" w:rsidRDefault="005B237E" w:rsidP="005B237E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</w:t>
      </w:r>
      <w:r w:rsidR="00E2359E">
        <w:rPr>
          <w:rFonts w:ascii="Arial" w:hAnsi="Arial" w:cs="Arial"/>
        </w:rPr>
        <w:t> Českém Těšíně</w:t>
      </w:r>
      <w:r>
        <w:rPr>
          <w:rFonts w:ascii="Arial" w:hAnsi="Arial" w:cs="Arial"/>
        </w:rPr>
        <w:t xml:space="preserve"> dne</w:t>
      </w:r>
      <w:r w:rsidR="00C46200">
        <w:rPr>
          <w:rFonts w:ascii="Arial" w:hAnsi="Arial" w:cs="Arial"/>
        </w:rPr>
        <w:t xml:space="preserve"> 27. 10. 2022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6127">
        <w:rPr>
          <w:rFonts w:ascii="Arial" w:hAnsi="Arial" w:cs="Arial"/>
        </w:rPr>
        <w:t>V </w:t>
      </w:r>
      <w:permStart w:id="806493887" w:edGrp="everyone"/>
      <w:r w:rsidR="001A7D41">
        <w:rPr>
          <w:rFonts w:ascii="Arial" w:hAnsi="Arial" w:cs="Arial"/>
          <w:color w:val="FF0000"/>
        </w:rPr>
        <w:t xml:space="preserve">Brně </w:t>
      </w:r>
      <w:r w:rsidRPr="00926127">
        <w:rPr>
          <w:rFonts w:ascii="Arial" w:hAnsi="Arial" w:cs="Arial"/>
        </w:rPr>
        <w:t>dne</w:t>
      </w:r>
      <w:r w:rsidR="001A7D41">
        <w:rPr>
          <w:rFonts w:ascii="Arial" w:hAnsi="Arial" w:cs="Arial"/>
        </w:rPr>
        <w:t xml:space="preserve"> </w:t>
      </w:r>
      <w:r w:rsidR="00C46200">
        <w:rPr>
          <w:rFonts w:ascii="Arial" w:hAnsi="Arial" w:cs="Arial"/>
        </w:rPr>
        <w:t>27</w:t>
      </w:r>
      <w:r w:rsidR="001A7D41">
        <w:rPr>
          <w:rFonts w:ascii="Arial" w:hAnsi="Arial" w:cs="Arial"/>
        </w:rPr>
        <w:t>.</w:t>
      </w:r>
      <w:r w:rsidR="00C46200">
        <w:rPr>
          <w:rFonts w:ascii="Arial" w:hAnsi="Arial" w:cs="Arial"/>
        </w:rPr>
        <w:t xml:space="preserve"> 10</w:t>
      </w:r>
      <w:r w:rsidR="001A7D41">
        <w:rPr>
          <w:rFonts w:ascii="Arial" w:hAnsi="Arial" w:cs="Arial"/>
        </w:rPr>
        <w:t>. 2022</w:t>
      </w:r>
    </w:p>
    <w:permEnd w:id="806493887"/>
    <w:p w14:paraId="79901A44" w14:textId="77777777" w:rsidR="005B237E" w:rsidRDefault="005B237E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Pr="00926127"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ab/>
      </w:r>
      <w:r w:rsidRPr="00926127">
        <w:rPr>
          <w:rFonts w:ascii="Arial" w:hAnsi="Arial" w:cs="Arial"/>
        </w:rPr>
        <w:t xml:space="preserve"> za zhotovitele</w:t>
      </w:r>
    </w:p>
    <w:p w14:paraId="284CA528" w14:textId="0FB5B7F3" w:rsidR="005B237E" w:rsidRDefault="005B237E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495EA411" w14:textId="77777777" w:rsidR="0059062C" w:rsidRDefault="0059062C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75617A1A" w14:textId="78BA1AF4" w:rsidR="005B237E" w:rsidRDefault="005B237E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16A908B1" w14:textId="25317F6C" w:rsidR="00402166" w:rsidRDefault="00402166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76F22B05" w14:textId="510C330A" w:rsidR="00402166" w:rsidRDefault="00402166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5C0EF334" w14:textId="5C95890E" w:rsidR="00402166" w:rsidRDefault="00402166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6FB7CEC7" w14:textId="77777777" w:rsidR="00402166" w:rsidRPr="00926127" w:rsidRDefault="00402166" w:rsidP="005B237E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37963361" w14:textId="5D073647" w:rsidR="005B237E" w:rsidRPr="00926127" w:rsidRDefault="005B237E" w:rsidP="005B237E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permStart w:id="1272010762" w:edGrp="everyone"/>
      <w:r w:rsidR="00C46200">
        <w:rPr>
          <w:rFonts w:ascii="Arial" w:hAnsi="Arial" w:cs="Arial"/>
        </w:rPr>
        <w:tab/>
      </w:r>
      <w:r w:rsidRPr="00926127">
        <w:rPr>
          <w:rFonts w:ascii="Arial" w:hAnsi="Arial" w:cs="Arial"/>
        </w:rPr>
        <w:t xml:space="preserve">………………………………………… </w:t>
      </w:r>
    </w:p>
    <w:permEnd w:id="1272010762"/>
    <w:p w14:paraId="0A1BF2B4" w14:textId="60CAECEE" w:rsidR="00A96004" w:rsidRDefault="00C46200" w:rsidP="005C5EA0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Ing. Edvard </w:t>
      </w:r>
      <w:proofErr w:type="spellStart"/>
      <w:proofErr w:type="gramStart"/>
      <w:r>
        <w:rPr>
          <w:rFonts w:ascii="Arial" w:hAnsi="Arial" w:cs="Arial"/>
        </w:rPr>
        <w:t>Huczala</w:t>
      </w:r>
      <w:proofErr w:type="spellEnd"/>
      <w:r w:rsidR="005B237E">
        <w:rPr>
          <w:rFonts w:ascii="Arial" w:hAnsi="Arial" w:cs="Arial"/>
        </w:rPr>
        <w:t xml:space="preserve">  </w:t>
      </w:r>
      <w:r w:rsidR="005B237E">
        <w:rPr>
          <w:rFonts w:ascii="Arial" w:hAnsi="Arial" w:cs="Arial"/>
        </w:rPr>
        <w:tab/>
      </w:r>
      <w:proofErr w:type="gramEnd"/>
      <w:r w:rsidR="005B237E">
        <w:rPr>
          <w:rFonts w:ascii="Arial" w:hAnsi="Arial" w:cs="Arial"/>
        </w:rPr>
        <w:tab/>
      </w:r>
      <w:r w:rsidR="005B237E" w:rsidRPr="00CC5B37">
        <w:rPr>
          <w:rFonts w:ascii="Arial" w:hAnsi="Arial" w:cs="Arial"/>
        </w:rPr>
        <w:tab/>
      </w:r>
      <w:r w:rsidR="005B237E" w:rsidRPr="00CC5B37">
        <w:rPr>
          <w:rFonts w:ascii="Arial" w:hAnsi="Arial" w:cs="Arial"/>
        </w:rPr>
        <w:tab/>
      </w:r>
      <w:r w:rsidR="005B237E" w:rsidRPr="00CC5B37">
        <w:rPr>
          <w:rFonts w:ascii="Arial" w:hAnsi="Arial" w:cs="Arial"/>
        </w:rPr>
        <w:tab/>
      </w:r>
      <w:permStart w:id="2070231219" w:edGrp="everyone"/>
      <w:r w:rsidR="001A7D41">
        <w:rPr>
          <w:rFonts w:ascii="Arial" w:hAnsi="Arial" w:cs="Arial"/>
        </w:rPr>
        <w:tab/>
        <w:t xml:space="preserve">Ing. Zbyněk </w:t>
      </w:r>
      <w:proofErr w:type="spellStart"/>
      <w:r w:rsidR="001A7D41">
        <w:rPr>
          <w:rFonts w:ascii="Arial" w:hAnsi="Arial" w:cs="Arial"/>
        </w:rPr>
        <w:t>Bábíček</w:t>
      </w:r>
      <w:proofErr w:type="spellEnd"/>
      <w:r w:rsidR="001A7D41">
        <w:rPr>
          <w:rFonts w:ascii="Arial" w:hAnsi="Arial" w:cs="Arial"/>
        </w:rPr>
        <w:t xml:space="preserve"> </w:t>
      </w:r>
    </w:p>
    <w:p w14:paraId="0B152003" w14:textId="7A6CE72D" w:rsidR="003B26EE" w:rsidRDefault="00C46200" w:rsidP="005C5EA0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ř</w:t>
      </w:r>
      <w:permEnd w:id="2070231219"/>
      <w:r>
        <w:rPr>
          <w:rFonts w:ascii="Arial" w:hAnsi="Arial" w:cs="Arial"/>
        </w:rPr>
        <w:t>editel Správy účelových zařízení, p. 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jednatel</w:t>
      </w:r>
    </w:p>
    <w:p w14:paraId="25FBA4A9" w14:textId="42D55B90" w:rsidR="003B26EE" w:rsidRDefault="003B26EE" w:rsidP="005C5EA0">
      <w:pPr>
        <w:spacing w:after="80" w:line="240" w:lineRule="atLeast"/>
        <w:rPr>
          <w:rFonts w:ascii="Arial" w:hAnsi="Arial" w:cs="Arial"/>
        </w:rPr>
      </w:pPr>
    </w:p>
    <w:p w14:paraId="0E266B66" w14:textId="1C32E54F" w:rsidR="003B26EE" w:rsidRDefault="003B26EE" w:rsidP="005C5EA0">
      <w:pPr>
        <w:spacing w:after="80" w:line="240" w:lineRule="atLeast"/>
        <w:rPr>
          <w:rFonts w:ascii="Arial" w:hAnsi="Arial" w:cs="Arial"/>
        </w:rPr>
      </w:pPr>
    </w:p>
    <w:p w14:paraId="6793CA15" w14:textId="2C382B8D" w:rsidR="003B26EE" w:rsidRDefault="003B26EE" w:rsidP="005C5EA0">
      <w:pPr>
        <w:spacing w:after="80" w:line="240" w:lineRule="atLeast"/>
        <w:rPr>
          <w:rFonts w:ascii="Arial" w:hAnsi="Arial" w:cs="Arial"/>
        </w:rPr>
      </w:pPr>
    </w:p>
    <w:p w14:paraId="01EB96C5" w14:textId="4603AF2D" w:rsidR="00B57170" w:rsidRDefault="00B57170" w:rsidP="005C5EA0">
      <w:pPr>
        <w:spacing w:after="80" w:line="240" w:lineRule="atLeast"/>
        <w:rPr>
          <w:rFonts w:ascii="Arial" w:hAnsi="Arial" w:cs="Arial"/>
        </w:rPr>
      </w:pPr>
    </w:p>
    <w:p w14:paraId="16642041" w14:textId="3B4CF149" w:rsidR="00B57170" w:rsidRDefault="00B57170" w:rsidP="005C5EA0">
      <w:pPr>
        <w:spacing w:after="80" w:line="240" w:lineRule="atLeast"/>
        <w:rPr>
          <w:rFonts w:ascii="Arial" w:hAnsi="Arial" w:cs="Arial"/>
        </w:rPr>
      </w:pPr>
    </w:p>
    <w:p w14:paraId="11D1495A" w14:textId="24F7AE48" w:rsidR="00E2359E" w:rsidRDefault="00E2359E" w:rsidP="005C5EA0">
      <w:pPr>
        <w:spacing w:after="80" w:line="240" w:lineRule="atLeast"/>
        <w:rPr>
          <w:rFonts w:ascii="Arial" w:hAnsi="Arial" w:cs="Arial"/>
        </w:rPr>
      </w:pPr>
    </w:p>
    <w:p w14:paraId="4CE5B68E" w14:textId="781C9EF1" w:rsidR="00E2359E" w:rsidRDefault="00E2359E" w:rsidP="005C5EA0">
      <w:pPr>
        <w:spacing w:after="80" w:line="240" w:lineRule="atLeast"/>
        <w:rPr>
          <w:rFonts w:ascii="Arial" w:hAnsi="Arial" w:cs="Arial"/>
        </w:rPr>
      </w:pPr>
    </w:p>
    <w:p w14:paraId="7D0A6C13" w14:textId="13E0FDBB" w:rsidR="00F03C10" w:rsidRDefault="00F03C10" w:rsidP="005C5EA0">
      <w:pPr>
        <w:spacing w:after="80" w:line="240" w:lineRule="atLeast"/>
        <w:rPr>
          <w:rFonts w:ascii="Arial" w:hAnsi="Arial" w:cs="Arial"/>
        </w:rPr>
      </w:pPr>
    </w:p>
    <w:p w14:paraId="3972A6E8" w14:textId="7E79E00E" w:rsidR="00F03C10" w:rsidRDefault="00F03C10" w:rsidP="005C5EA0">
      <w:pPr>
        <w:spacing w:after="80" w:line="240" w:lineRule="atLeast"/>
        <w:rPr>
          <w:rFonts w:ascii="Arial" w:hAnsi="Arial" w:cs="Arial"/>
        </w:rPr>
      </w:pPr>
    </w:p>
    <w:p w14:paraId="249567C2" w14:textId="12BA3BE5" w:rsidR="00F03C10" w:rsidRDefault="00F03C10" w:rsidP="005C5EA0">
      <w:pPr>
        <w:spacing w:after="80" w:line="240" w:lineRule="atLeast"/>
        <w:rPr>
          <w:rFonts w:ascii="Arial" w:hAnsi="Arial" w:cs="Arial"/>
        </w:rPr>
      </w:pPr>
    </w:p>
    <w:p w14:paraId="0D987F6F" w14:textId="2E5D847D" w:rsidR="00F03C10" w:rsidRDefault="00F03C10" w:rsidP="005C5EA0">
      <w:pPr>
        <w:spacing w:after="80" w:line="240" w:lineRule="atLeast"/>
        <w:rPr>
          <w:rFonts w:ascii="Arial" w:hAnsi="Arial" w:cs="Arial"/>
        </w:rPr>
      </w:pPr>
    </w:p>
    <w:p w14:paraId="54B08DF8" w14:textId="1B88D1C4" w:rsidR="00F03C10" w:rsidRDefault="00F03C10" w:rsidP="005C5EA0">
      <w:pPr>
        <w:spacing w:after="80" w:line="240" w:lineRule="atLeast"/>
        <w:rPr>
          <w:rFonts w:ascii="Arial" w:hAnsi="Arial" w:cs="Arial"/>
        </w:rPr>
      </w:pPr>
    </w:p>
    <w:p w14:paraId="6AE41328" w14:textId="4ABFE642" w:rsidR="00883463" w:rsidRDefault="00883463" w:rsidP="005C5EA0">
      <w:pPr>
        <w:spacing w:after="80" w:line="240" w:lineRule="atLeast"/>
        <w:rPr>
          <w:rFonts w:ascii="Arial" w:hAnsi="Arial" w:cs="Arial"/>
        </w:rPr>
      </w:pPr>
    </w:p>
    <w:p w14:paraId="3EF14E37" w14:textId="46EC052C" w:rsidR="00883463" w:rsidRDefault="00883463" w:rsidP="005C5EA0">
      <w:pPr>
        <w:spacing w:after="80" w:line="240" w:lineRule="atLeast"/>
        <w:rPr>
          <w:rFonts w:ascii="Arial" w:hAnsi="Arial" w:cs="Arial"/>
        </w:rPr>
      </w:pPr>
    </w:p>
    <w:p w14:paraId="678F3722" w14:textId="3D96822A" w:rsidR="00883463" w:rsidRDefault="00883463" w:rsidP="005C5EA0">
      <w:pPr>
        <w:spacing w:after="80" w:line="240" w:lineRule="atLeast"/>
        <w:rPr>
          <w:rFonts w:ascii="Arial" w:hAnsi="Arial" w:cs="Arial"/>
        </w:rPr>
      </w:pPr>
    </w:p>
    <w:p w14:paraId="520C6444" w14:textId="0BE33D15" w:rsidR="00883463" w:rsidRDefault="00883463" w:rsidP="005C5EA0">
      <w:pPr>
        <w:spacing w:after="80" w:line="240" w:lineRule="atLeast"/>
        <w:rPr>
          <w:rFonts w:ascii="Arial" w:hAnsi="Arial" w:cs="Arial"/>
        </w:rPr>
      </w:pPr>
    </w:p>
    <w:p w14:paraId="27AB0D92" w14:textId="77777777" w:rsidR="00883463" w:rsidRDefault="00883463" w:rsidP="005C5EA0">
      <w:pPr>
        <w:spacing w:after="80" w:line="240" w:lineRule="atLeast"/>
        <w:rPr>
          <w:rFonts w:ascii="Arial" w:hAnsi="Arial" w:cs="Arial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819"/>
      </w:tblGrid>
      <w:tr w:rsidR="00A96004" w:rsidRPr="00B57170" w14:paraId="1674BACC" w14:textId="77777777" w:rsidTr="00EA5CAF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F83EB" w14:textId="77777777" w:rsidR="00A96004" w:rsidRPr="00B57170" w:rsidRDefault="00A96004" w:rsidP="00EA5CAF">
            <w:pPr>
              <w:widowControl w:val="0"/>
              <w:suppressAutoHyphens/>
              <w:spacing w:before="100" w:after="100"/>
              <w:rPr>
                <w:rFonts w:ascii="Arial" w:hAnsi="Arial" w:cs="Arial"/>
                <w:b/>
                <w:bCs/>
              </w:rPr>
            </w:pPr>
            <w:permStart w:id="1268081372" w:edGrp="everyone"/>
            <w:r w:rsidRPr="00B57170">
              <w:rPr>
                <w:rFonts w:ascii="Arial" w:hAnsi="Arial" w:cs="Arial"/>
                <w:b/>
                <w:bCs/>
              </w:rPr>
              <w:lastRenderedPageBreak/>
              <w:t>Příloha č. 2 – poddodavatelské schéma</w:t>
            </w:r>
          </w:p>
        </w:tc>
      </w:tr>
      <w:tr w:rsidR="00A96004" w:rsidRPr="00B57170" w14:paraId="7A1D1227" w14:textId="77777777" w:rsidTr="00EA5CAF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ED138" w14:textId="77777777" w:rsidR="00A96004" w:rsidRPr="00B57170" w:rsidRDefault="00A96004" w:rsidP="00EA5CAF">
            <w:pPr>
              <w:widowControl w:val="0"/>
              <w:suppressAutoHyphens/>
              <w:spacing w:before="100" w:after="100"/>
              <w:rPr>
                <w:rFonts w:ascii="Arial" w:hAnsi="Arial" w:cs="Arial"/>
                <w:b/>
                <w:bCs/>
              </w:rPr>
            </w:pPr>
            <w:r w:rsidRPr="00B57170">
              <w:rPr>
                <w:rFonts w:ascii="Arial" w:hAnsi="Arial" w:cs="Arial"/>
                <w:b/>
                <w:bCs/>
              </w:rPr>
              <w:t>IDENTIFIKACE PODDODAVATELE č. 1</w:t>
            </w:r>
          </w:p>
        </w:tc>
      </w:tr>
      <w:tr w:rsidR="00A96004" w:rsidRPr="00B57170" w14:paraId="00A827CC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66F1" w14:textId="77777777" w:rsidR="00A96004" w:rsidRPr="00B57170" w:rsidRDefault="00A96004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název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fyzické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nebo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právnické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osoby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004C" w14:textId="1CE8CD38" w:rsidR="00A96004" w:rsidRPr="00B57170" w:rsidRDefault="008B633F" w:rsidP="00EA5CA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Není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relevantní</w:t>
            </w:r>
            <w:proofErr w:type="spellEnd"/>
          </w:p>
        </w:tc>
      </w:tr>
      <w:tr w:rsidR="008B633F" w:rsidRPr="00B57170" w14:paraId="1D8CFB13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7BD3" w14:textId="77777777" w:rsidR="008B633F" w:rsidRPr="00B57170" w:rsidRDefault="008B633F" w:rsidP="008B633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sídlo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3FC4" w14:textId="37956190" w:rsidR="008B633F" w:rsidRPr="00B57170" w:rsidRDefault="008B633F" w:rsidP="008B633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Není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relevantní</w:t>
            </w:r>
            <w:proofErr w:type="spellEnd"/>
          </w:p>
        </w:tc>
      </w:tr>
      <w:tr w:rsidR="008B633F" w:rsidRPr="00B57170" w14:paraId="1DBE869A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C92" w14:textId="77777777" w:rsidR="008B633F" w:rsidRPr="00B57170" w:rsidRDefault="008B633F" w:rsidP="008B633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B57170">
              <w:rPr>
                <w:rFonts w:ascii="Arial" w:hAnsi="Arial" w:cs="Arial"/>
                <w:bCs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B09E" w14:textId="0A3413E9" w:rsidR="008B633F" w:rsidRPr="00B57170" w:rsidRDefault="008B633F" w:rsidP="008B633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Není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relevantní</w:t>
            </w:r>
            <w:proofErr w:type="spellEnd"/>
          </w:p>
        </w:tc>
      </w:tr>
      <w:tr w:rsidR="008B633F" w:rsidRPr="00B57170" w14:paraId="7F70715B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7652" w14:textId="77777777" w:rsidR="008B633F" w:rsidRPr="00B57170" w:rsidRDefault="008B633F" w:rsidP="008B633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kontaktní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osoba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005B" w14:textId="2DEA852B" w:rsidR="008B633F" w:rsidRPr="00B57170" w:rsidRDefault="008B633F" w:rsidP="008B633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Není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relevantní</w:t>
            </w:r>
            <w:proofErr w:type="spellEnd"/>
          </w:p>
        </w:tc>
      </w:tr>
      <w:tr w:rsidR="008B633F" w:rsidRPr="00B57170" w14:paraId="729D1CDD" w14:textId="77777777" w:rsidTr="00EA5CAF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925" w14:textId="77777777" w:rsidR="008B633F" w:rsidRPr="00B57170" w:rsidRDefault="008B633F" w:rsidP="008B633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popis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části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plnění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předmětu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veřejné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zakázky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kterou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hodlá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účasník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zadat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poddodavateli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84C" w14:textId="3A0C7F89" w:rsidR="008B633F" w:rsidRPr="00B57170" w:rsidRDefault="008B633F" w:rsidP="008B633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Není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relevantní</w:t>
            </w:r>
            <w:proofErr w:type="spellEnd"/>
          </w:p>
        </w:tc>
      </w:tr>
      <w:tr w:rsidR="008B633F" w:rsidRPr="00B57170" w14:paraId="244F62CB" w14:textId="77777777" w:rsidTr="00EA5CAF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41A6" w14:textId="77777777" w:rsidR="008B633F" w:rsidRPr="00B57170" w:rsidRDefault="008B633F" w:rsidP="008B633F">
            <w:pPr>
              <w:widowControl w:val="0"/>
              <w:suppressAutoHyphens/>
              <w:rPr>
                <w:rFonts w:ascii="Arial" w:hAnsi="Arial" w:cs="Arial"/>
                <w:bCs/>
                <w:lang w:val="en-US"/>
              </w:rPr>
            </w:pPr>
            <w:r w:rsidRPr="00B57170">
              <w:rPr>
                <w:rFonts w:ascii="Arial" w:hAnsi="Arial" w:cs="Arial"/>
                <w:bCs/>
                <w:lang w:val="en-US"/>
              </w:rPr>
              <w:t xml:space="preserve">%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podíl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na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plnění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předmětu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veřejné</w:t>
            </w:r>
            <w:proofErr w:type="spellEnd"/>
            <w:r w:rsidRPr="00B5717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57170">
              <w:rPr>
                <w:rFonts w:ascii="Arial" w:hAnsi="Arial" w:cs="Arial"/>
                <w:bCs/>
                <w:lang w:val="en-US"/>
              </w:rPr>
              <w:t>zakázky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E6B" w14:textId="6F8D0D36" w:rsidR="008B633F" w:rsidRPr="00B57170" w:rsidRDefault="008B633F" w:rsidP="008B633F">
            <w:pPr>
              <w:widowControl w:val="0"/>
              <w:suppressAutoHyphens/>
              <w:rPr>
                <w:rFonts w:ascii="Arial" w:hAnsi="Arial" w:cs="Arial"/>
                <w:bCs/>
                <w:color w:val="FF000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Není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relevantní</w:t>
            </w:r>
            <w:proofErr w:type="spellEnd"/>
          </w:p>
        </w:tc>
      </w:tr>
    </w:tbl>
    <w:p w14:paraId="7DDCBBBF" w14:textId="181B7E68" w:rsidR="00A96004" w:rsidRDefault="00A96004" w:rsidP="005B237E">
      <w:pPr>
        <w:tabs>
          <w:tab w:val="center" w:pos="1418"/>
          <w:tab w:val="center" w:pos="6804"/>
        </w:tabs>
        <w:spacing w:after="80" w:line="240" w:lineRule="atLeast"/>
        <w:jc w:val="both"/>
      </w:pPr>
    </w:p>
    <w:permEnd w:id="1268081372"/>
    <w:p w14:paraId="71CD2489" w14:textId="77777777" w:rsidR="00A96004" w:rsidRDefault="00A96004" w:rsidP="005B237E">
      <w:pPr>
        <w:tabs>
          <w:tab w:val="center" w:pos="1418"/>
          <w:tab w:val="center" w:pos="6804"/>
        </w:tabs>
        <w:spacing w:after="80" w:line="240" w:lineRule="atLeast"/>
        <w:jc w:val="both"/>
      </w:pPr>
    </w:p>
    <w:sectPr w:rsidR="00A96004" w:rsidSect="008B3D44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D4D6" w14:textId="77777777" w:rsidR="00C133CA" w:rsidRDefault="00C133CA">
      <w:r>
        <w:separator/>
      </w:r>
    </w:p>
  </w:endnote>
  <w:endnote w:type="continuationSeparator" w:id="0">
    <w:p w14:paraId="4D83F172" w14:textId="77777777" w:rsidR="00C133CA" w:rsidRDefault="00C1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1CFA" w14:textId="77777777" w:rsidR="00D768DD" w:rsidRDefault="00D05D9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23F675" wp14:editId="54B2CCB5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76EC6" w14:textId="77777777" w:rsidR="00D768DD" w:rsidRPr="00651A69" w:rsidRDefault="0000000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3F67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3.95pt;margin-top:694.35pt;width:8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" stroked="f" strokeweight="0">
              <v:textbox style="layout-flow:vertical;mso-layout-flow-alt:bottom-to-top;mso-fit-shape-to-text:t" inset="0,0,0,0">
                <w:txbxContent>
                  <w:p w14:paraId="6CA76EC6" w14:textId="77777777" w:rsidR="00D768DD" w:rsidRPr="00651A69" w:rsidRDefault="0000000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A845" w14:textId="77777777" w:rsidR="004158D7" w:rsidRDefault="00000000" w:rsidP="002255DD">
    <w:pPr>
      <w:pStyle w:val="Zpat"/>
      <w:jc w:val="right"/>
    </w:pPr>
  </w:p>
  <w:p w14:paraId="05395322" w14:textId="77777777" w:rsidR="004158D7" w:rsidRDefault="00D05D90" w:rsidP="004158D7">
    <w:pPr>
      <w:pStyle w:val="Zpat"/>
      <w:tabs>
        <w:tab w:val="left" w:pos="2491"/>
      </w:tabs>
    </w:pPr>
    <w:r>
      <w:tab/>
    </w:r>
  </w:p>
  <w:p w14:paraId="033700C5" w14:textId="77777777" w:rsidR="00D768DD" w:rsidRDefault="00D05D9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640C4D" wp14:editId="1B38C9E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508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1C609" w14:textId="77777777" w:rsidR="00D768DD" w:rsidRPr="00651A69" w:rsidRDefault="0000000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40C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-33.95pt;margin-top:691.35pt;width:7.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" stroked="f" strokeweight="0">
              <v:textbox style="layout-flow:vertical;mso-layout-flow-alt:bottom-to-top;mso-fit-shape-to-text:t" inset="0,0,0,0">
                <w:txbxContent>
                  <w:p w14:paraId="49D1C609" w14:textId="77777777" w:rsidR="00D768DD" w:rsidRPr="00651A69" w:rsidRDefault="0000000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(celkem </w:t>
    </w:r>
    <w:fldSimple w:instr=" NUMPAGES ">
      <w:r>
        <w:rPr>
          <w:noProof/>
        </w:rPr>
        <w:t>11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9C15" w14:textId="77777777" w:rsidR="00C133CA" w:rsidRDefault="00C133CA">
      <w:r>
        <w:separator/>
      </w:r>
    </w:p>
  </w:footnote>
  <w:footnote w:type="continuationSeparator" w:id="0">
    <w:p w14:paraId="42C16991" w14:textId="77777777" w:rsidR="00C133CA" w:rsidRDefault="00C1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955"/>
        </w:tabs>
        <w:ind w:left="6955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10749744">
    <w:abstractNumId w:val="3"/>
  </w:num>
  <w:num w:numId="2" w16cid:durableId="851527530">
    <w:abstractNumId w:val="2"/>
  </w:num>
  <w:num w:numId="3" w16cid:durableId="1312171409">
    <w:abstractNumId w:val="4"/>
  </w:num>
  <w:num w:numId="4" w16cid:durableId="163476502">
    <w:abstractNumId w:val="5"/>
  </w:num>
  <w:num w:numId="5" w16cid:durableId="530993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842824">
    <w:abstractNumId w:val="6"/>
  </w:num>
  <w:num w:numId="7" w16cid:durableId="218058108">
    <w:abstractNumId w:val="3"/>
    <w:lvlOverride w:ilvl="0">
      <w:startOverride w:val="9"/>
    </w:lvlOverride>
    <w:lvlOverride w:ilvl="1">
      <w:startOverride w:val="3"/>
    </w:lvlOverride>
  </w:num>
  <w:num w:numId="8" w16cid:durableId="1271549662">
    <w:abstractNumId w:val="3"/>
    <w:lvlOverride w:ilvl="0">
      <w:startOverride w:val="10"/>
    </w:lvlOverride>
    <w:lvlOverride w:ilvl="1">
      <w:startOverride w:val="3"/>
    </w:lvlOverride>
  </w:num>
  <w:num w:numId="9" w16cid:durableId="351763361">
    <w:abstractNumId w:val="3"/>
    <w:lvlOverride w:ilvl="0">
      <w:startOverride w:val="6"/>
    </w:lvlOverride>
    <w:lvlOverride w:ilvl="1">
      <w:startOverride w:val="4"/>
    </w:lvlOverride>
  </w:num>
  <w:num w:numId="10" w16cid:durableId="2008513753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0"/>
    <w:rsid w:val="00005CDE"/>
    <w:rsid w:val="00023041"/>
    <w:rsid w:val="00042A70"/>
    <w:rsid w:val="00057E61"/>
    <w:rsid w:val="00067E59"/>
    <w:rsid w:val="00081337"/>
    <w:rsid w:val="000C393C"/>
    <w:rsid w:val="000C4205"/>
    <w:rsid w:val="000F7A32"/>
    <w:rsid w:val="001148AB"/>
    <w:rsid w:val="001358D4"/>
    <w:rsid w:val="00137A79"/>
    <w:rsid w:val="001A74E4"/>
    <w:rsid w:val="001A7D41"/>
    <w:rsid w:val="001D7977"/>
    <w:rsid w:val="00250534"/>
    <w:rsid w:val="00272B29"/>
    <w:rsid w:val="00290EB6"/>
    <w:rsid w:val="002B669E"/>
    <w:rsid w:val="002D45D2"/>
    <w:rsid w:val="002E7739"/>
    <w:rsid w:val="00370ADC"/>
    <w:rsid w:val="00373A1C"/>
    <w:rsid w:val="0038216D"/>
    <w:rsid w:val="00392631"/>
    <w:rsid w:val="00395822"/>
    <w:rsid w:val="00395EA6"/>
    <w:rsid w:val="003B26EE"/>
    <w:rsid w:val="003C7D50"/>
    <w:rsid w:val="003E66BF"/>
    <w:rsid w:val="00400D51"/>
    <w:rsid w:val="00402166"/>
    <w:rsid w:val="00430D15"/>
    <w:rsid w:val="00437CAA"/>
    <w:rsid w:val="004602A7"/>
    <w:rsid w:val="004957F3"/>
    <w:rsid w:val="004B0200"/>
    <w:rsid w:val="004B29F8"/>
    <w:rsid w:val="004B650E"/>
    <w:rsid w:val="004C2F98"/>
    <w:rsid w:val="004C3627"/>
    <w:rsid w:val="004E3B3C"/>
    <w:rsid w:val="004F44F1"/>
    <w:rsid w:val="00537704"/>
    <w:rsid w:val="00542AA6"/>
    <w:rsid w:val="0055387B"/>
    <w:rsid w:val="00555330"/>
    <w:rsid w:val="00555DB5"/>
    <w:rsid w:val="005609D6"/>
    <w:rsid w:val="0059062C"/>
    <w:rsid w:val="0059578E"/>
    <w:rsid w:val="005B237E"/>
    <w:rsid w:val="005C5EA0"/>
    <w:rsid w:val="005D3948"/>
    <w:rsid w:val="005D535E"/>
    <w:rsid w:val="005D70C0"/>
    <w:rsid w:val="00630A7C"/>
    <w:rsid w:val="00633C74"/>
    <w:rsid w:val="00653F7C"/>
    <w:rsid w:val="00654506"/>
    <w:rsid w:val="00655660"/>
    <w:rsid w:val="00665D67"/>
    <w:rsid w:val="00666707"/>
    <w:rsid w:val="0067104F"/>
    <w:rsid w:val="0067285D"/>
    <w:rsid w:val="00686779"/>
    <w:rsid w:val="006909EA"/>
    <w:rsid w:val="00694B81"/>
    <w:rsid w:val="006A6CDF"/>
    <w:rsid w:val="007014EE"/>
    <w:rsid w:val="007105B3"/>
    <w:rsid w:val="00725F2B"/>
    <w:rsid w:val="00742970"/>
    <w:rsid w:val="007504FF"/>
    <w:rsid w:val="00770BA2"/>
    <w:rsid w:val="00792093"/>
    <w:rsid w:val="007A4F5D"/>
    <w:rsid w:val="007C65DD"/>
    <w:rsid w:val="007E3F1D"/>
    <w:rsid w:val="007F49E6"/>
    <w:rsid w:val="00803FC5"/>
    <w:rsid w:val="008212C8"/>
    <w:rsid w:val="00825B83"/>
    <w:rsid w:val="00834313"/>
    <w:rsid w:val="008828BA"/>
    <w:rsid w:val="00883463"/>
    <w:rsid w:val="008A50C3"/>
    <w:rsid w:val="008B633F"/>
    <w:rsid w:val="008D1F8C"/>
    <w:rsid w:val="008D3E64"/>
    <w:rsid w:val="008E4CD3"/>
    <w:rsid w:val="00914D17"/>
    <w:rsid w:val="00923E45"/>
    <w:rsid w:val="00931400"/>
    <w:rsid w:val="00934561"/>
    <w:rsid w:val="00934910"/>
    <w:rsid w:val="00941C63"/>
    <w:rsid w:val="0094387F"/>
    <w:rsid w:val="009A4667"/>
    <w:rsid w:val="009C5F99"/>
    <w:rsid w:val="009D3E1B"/>
    <w:rsid w:val="00A04AEA"/>
    <w:rsid w:val="00A33828"/>
    <w:rsid w:val="00A4690A"/>
    <w:rsid w:val="00A55286"/>
    <w:rsid w:val="00A60639"/>
    <w:rsid w:val="00A82EC3"/>
    <w:rsid w:val="00A86492"/>
    <w:rsid w:val="00A96004"/>
    <w:rsid w:val="00AA56AB"/>
    <w:rsid w:val="00AC34BD"/>
    <w:rsid w:val="00AD2945"/>
    <w:rsid w:val="00AD5B96"/>
    <w:rsid w:val="00AE18EE"/>
    <w:rsid w:val="00AE4BA7"/>
    <w:rsid w:val="00B02BBD"/>
    <w:rsid w:val="00B13ED9"/>
    <w:rsid w:val="00B262AE"/>
    <w:rsid w:val="00B27AC9"/>
    <w:rsid w:val="00B37535"/>
    <w:rsid w:val="00B55708"/>
    <w:rsid w:val="00B57170"/>
    <w:rsid w:val="00B73C49"/>
    <w:rsid w:val="00B873DD"/>
    <w:rsid w:val="00B90AFF"/>
    <w:rsid w:val="00B921E4"/>
    <w:rsid w:val="00B94E30"/>
    <w:rsid w:val="00BA6655"/>
    <w:rsid w:val="00BB01EA"/>
    <w:rsid w:val="00BB39DD"/>
    <w:rsid w:val="00BC15DF"/>
    <w:rsid w:val="00BD2B50"/>
    <w:rsid w:val="00BE7E7F"/>
    <w:rsid w:val="00BF356B"/>
    <w:rsid w:val="00C133CA"/>
    <w:rsid w:val="00C35A93"/>
    <w:rsid w:val="00C46200"/>
    <w:rsid w:val="00C50EDC"/>
    <w:rsid w:val="00C613B7"/>
    <w:rsid w:val="00C76BAE"/>
    <w:rsid w:val="00C83885"/>
    <w:rsid w:val="00C917EC"/>
    <w:rsid w:val="00C96CE6"/>
    <w:rsid w:val="00CB2DFB"/>
    <w:rsid w:val="00D041E0"/>
    <w:rsid w:val="00D05D90"/>
    <w:rsid w:val="00D40B4E"/>
    <w:rsid w:val="00DA352C"/>
    <w:rsid w:val="00DC1DD5"/>
    <w:rsid w:val="00DF1320"/>
    <w:rsid w:val="00DF2463"/>
    <w:rsid w:val="00DF2464"/>
    <w:rsid w:val="00E04BC8"/>
    <w:rsid w:val="00E2359E"/>
    <w:rsid w:val="00E74FF6"/>
    <w:rsid w:val="00E90273"/>
    <w:rsid w:val="00ED30EF"/>
    <w:rsid w:val="00ED6E14"/>
    <w:rsid w:val="00ED7F9C"/>
    <w:rsid w:val="00F03C10"/>
    <w:rsid w:val="00F13B9C"/>
    <w:rsid w:val="00F263D2"/>
    <w:rsid w:val="00F368A2"/>
    <w:rsid w:val="00F4000E"/>
    <w:rsid w:val="00F46A86"/>
    <w:rsid w:val="00F47326"/>
    <w:rsid w:val="00F7761E"/>
    <w:rsid w:val="00F86FB8"/>
    <w:rsid w:val="00FA1A4F"/>
    <w:rsid w:val="00FB0ECA"/>
    <w:rsid w:val="00F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9A4A"/>
  <w15:chartTrackingRefBased/>
  <w15:docId w15:val="{89E8FC09-93EC-436E-BF73-30DC02A4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D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5D9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05D90"/>
    <w:pPr>
      <w:widowControl w:val="0"/>
      <w:numPr>
        <w:ilvl w:val="1"/>
        <w:numId w:val="1"/>
      </w:numPr>
      <w:tabs>
        <w:tab w:val="clear" w:pos="6955"/>
        <w:tab w:val="num" w:pos="1002"/>
      </w:tabs>
      <w:overflowPunct/>
      <w:autoSpaceDE/>
      <w:autoSpaceDN/>
      <w:adjustRightInd/>
      <w:spacing w:before="120"/>
      <w:ind w:left="1002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05D9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05D9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05D9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05D9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05D9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05D9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05D9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5D9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05D9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05D9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05D9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05D9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05D9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05D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05D9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05D9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D05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5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D05D90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D05D9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05D9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05D9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D05D90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05D9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05D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05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D05D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E77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7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5660"/>
    <w:rPr>
      <w:color w:val="0000FF"/>
      <w:u w:val="single"/>
    </w:rPr>
  </w:style>
  <w:style w:type="paragraph" w:styleId="Revize">
    <w:name w:val="Revision"/>
    <w:hidden/>
    <w:uiPriority w:val="99"/>
    <w:semiHidden/>
    <w:rsid w:val="009D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0BA4-F6A2-48B6-8193-662D3066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4919</Words>
  <Characters>29028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Tomková</dc:creator>
  <cp:keywords/>
  <dc:description/>
  <cp:lastModifiedBy>SÚZ</cp:lastModifiedBy>
  <cp:revision>2</cp:revision>
  <cp:lastPrinted>2022-10-31T10:22:00Z</cp:lastPrinted>
  <dcterms:created xsi:type="dcterms:W3CDTF">2022-10-31T11:22:00Z</dcterms:created>
  <dcterms:modified xsi:type="dcterms:W3CDTF">2022-10-31T11:22:00Z</dcterms:modified>
</cp:coreProperties>
</file>