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75A6" w14:textId="3BC65C16" w:rsidR="00CB4B35" w:rsidRPr="00BD6703" w:rsidRDefault="00CB4B35" w:rsidP="00BD6703">
      <w:pPr>
        <w:jc w:val="center"/>
        <w:rPr>
          <w:rFonts w:ascii="Times New Roman" w:hAnsi="Times New Roman" w:cs="Times New Roman"/>
        </w:rPr>
      </w:pPr>
      <w:r w:rsidRPr="00D152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4948070" wp14:editId="57168952">
            <wp:simplePos x="0" y="0"/>
            <wp:positionH relativeFrom="margin">
              <wp:align>center</wp:align>
            </wp:positionH>
            <wp:positionV relativeFrom="paragraph">
              <wp:posOffset>-610235</wp:posOffset>
            </wp:positionV>
            <wp:extent cx="3909060" cy="61295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6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1A">
        <w:rPr>
          <w:rFonts w:ascii="Times New Roman" w:hAnsi="Times New Roman" w:cs="Times New Roman"/>
          <w:sz w:val="20"/>
          <w:szCs w:val="20"/>
        </w:rPr>
        <w:t>příspěvková organizace</w:t>
      </w:r>
      <w:r w:rsidRPr="00F5561A">
        <w:rPr>
          <w:rFonts w:ascii="Times New Roman" w:hAnsi="Times New Roman" w:cs="Times New Roman"/>
          <w:sz w:val="20"/>
          <w:szCs w:val="20"/>
        </w:rPr>
        <w:br/>
        <w:t>Legionářů 378, Příbram VII, 261 01</w:t>
      </w:r>
      <w:r w:rsidRPr="00F5561A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7" w:history="1">
        <w:r w:rsidRPr="00F5561A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szm@pb.cz</w:t>
        </w:r>
      </w:hyperlink>
      <w:r w:rsidRPr="00F5561A">
        <w:rPr>
          <w:rFonts w:ascii="Times New Roman" w:hAnsi="Times New Roman" w:cs="Times New Roman"/>
          <w:sz w:val="20"/>
          <w:szCs w:val="20"/>
        </w:rPr>
        <w:t>, tel.: 318 626 649, 318 621 384</w:t>
      </w:r>
      <w:r w:rsidRPr="00F5561A">
        <w:rPr>
          <w:rFonts w:ascii="Times New Roman" w:hAnsi="Times New Roman" w:cs="Times New Roman"/>
          <w:sz w:val="20"/>
          <w:szCs w:val="20"/>
        </w:rPr>
        <w:br/>
        <w:t>IČO: 71217975, DIČ: CZ71217975</w:t>
      </w:r>
    </w:p>
    <w:p w14:paraId="31C12524" w14:textId="7F29096C" w:rsidR="00255553" w:rsidRPr="00387DD6" w:rsidRDefault="009A48A8" w:rsidP="00D1523C">
      <w:pPr>
        <w:ind w:left="5664" w:hanging="5664"/>
        <w:rPr>
          <w:rFonts w:ascii="Times New Roman" w:hAnsi="Times New Roman" w:cs="Times New Roman"/>
          <w:b/>
          <w:bCs/>
        </w:rPr>
      </w:pPr>
      <w:r w:rsidRPr="00387DD6">
        <w:rPr>
          <w:rFonts w:ascii="Times New Roman" w:hAnsi="Times New Roman" w:cs="Times New Roman"/>
          <w:b/>
          <w:bCs/>
        </w:rPr>
        <w:t>SMLOUVA</w:t>
      </w:r>
    </w:p>
    <w:p w14:paraId="645B6573" w14:textId="59C3582C" w:rsidR="009A48A8" w:rsidRDefault="009A48A8" w:rsidP="003701FE">
      <w:pPr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pronájmu sportovní haly</w:t>
      </w:r>
      <w:r w:rsidR="00321A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plaveckého bazénu</w:t>
      </w:r>
      <w:r w:rsidR="00321A05">
        <w:rPr>
          <w:rFonts w:ascii="Times New Roman" w:hAnsi="Times New Roman" w:cs="Times New Roman"/>
        </w:rPr>
        <w:t xml:space="preserve"> a ledové plochy</w:t>
      </w:r>
      <w:r>
        <w:rPr>
          <w:rFonts w:ascii="Times New Roman" w:hAnsi="Times New Roman" w:cs="Times New Roman"/>
        </w:rPr>
        <w:t xml:space="preserve"> </w:t>
      </w:r>
      <w:r w:rsidR="00321A05">
        <w:rPr>
          <w:rFonts w:ascii="Times New Roman" w:hAnsi="Times New Roman" w:cs="Times New Roman"/>
        </w:rPr>
        <w:t>od 1.9.</w:t>
      </w:r>
      <w:r>
        <w:rPr>
          <w:rFonts w:ascii="Times New Roman" w:hAnsi="Times New Roman" w:cs="Times New Roman"/>
        </w:rPr>
        <w:t>202</w:t>
      </w:r>
      <w:r w:rsidR="00384F1F">
        <w:rPr>
          <w:rFonts w:ascii="Times New Roman" w:hAnsi="Times New Roman" w:cs="Times New Roman"/>
        </w:rPr>
        <w:t>2</w:t>
      </w:r>
      <w:r w:rsidR="00321A05">
        <w:rPr>
          <w:rFonts w:ascii="Times New Roman" w:hAnsi="Times New Roman" w:cs="Times New Roman"/>
        </w:rPr>
        <w:t xml:space="preserve"> do 30.6.</w:t>
      </w:r>
      <w:r>
        <w:rPr>
          <w:rFonts w:ascii="Times New Roman" w:hAnsi="Times New Roman" w:cs="Times New Roman"/>
        </w:rPr>
        <w:t>202</w:t>
      </w:r>
      <w:r w:rsidR="00384F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uzavřená ve smyslu zákona č.116/1990 Sb., o nájmu a podnájmu nebytových prostor v aktuálním platném znění mezi smluvními stranami, kterými jsou:</w:t>
      </w:r>
      <w:r w:rsidR="00321A05">
        <w:rPr>
          <w:rFonts w:ascii="Times New Roman" w:hAnsi="Times New Roman" w:cs="Times New Roman"/>
        </w:rPr>
        <w:t xml:space="preserve"> </w:t>
      </w:r>
    </w:p>
    <w:p w14:paraId="3E1BDA4E" w14:textId="5CA2F567" w:rsidR="009A48A8" w:rsidRDefault="009A48A8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Pronajímatel:</w:t>
      </w:r>
      <w:r>
        <w:rPr>
          <w:rFonts w:ascii="Times New Roman" w:hAnsi="Times New Roman" w:cs="Times New Roman"/>
        </w:rPr>
        <w:tab/>
        <w:t>Sportovní zařízení města Příbram p.o.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261 01, Příbram VII, Legionářů 378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zastoupené Mgr. Janem Slabou, ředitelem příspěvkové organizace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 71217975, DIČ 71217975, č. </w:t>
      </w:r>
      <w:r w:rsidRPr="00F61D52">
        <w:rPr>
          <w:rFonts w:ascii="Times New Roman" w:hAnsi="Times New Roman" w:cs="Times New Roman"/>
        </w:rPr>
        <w:t xml:space="preserve">účtu </w:t>
      </w:r>
      <w:r w:rsidR="00F61D52" w:rsidRPr="00F61D52">
        <w:rPr>
          <w:rFonts w:ascii="Times New Roman" w:eastAsia="Times New Roman" w:hAnsi="Times New Roman" w:cs="Times New Roman"/>
          <w:lang w:eastAsia="cs-CZ"/>
        </w:rPr>
        <w:t>309 485 085 / 0300</w:t>
      </w:r>
    </w:p>
    <w:p w14:paraId="1B165D5E" w14:textId="538C24F5" w:rsidR="009A48A8" w:rsidRDefault="009A48A8" w:rsidP="00253311">
      <w:pPr>
        <w:ind w:lef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Nájemce:</w:t>
      </w:r>
      <w:r>
        <w:rPr>
          <w:rFonts w:ascii="Times New Roman" w:hAnsi="Times New Roman" w:cs="Times New Roman"/>
        </w:rPr>
        <w:tab/>
      </w:r>
      <w:r w:rsidR="000B7F7E">
        <w:rPr>
          <w:rFonts w:ascii="Times New Roman" w:hAnsi="Times New Roman" w:cs="Times New Roman"/>
        </w:rPr>
        <w:t>Integrovaná střední škola hotelového provozu, obchodu a služeb Příbram</w:t>
      </w:r>
      <w:r w:rsidR="002533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F7E">
        <w:rPr>
          <w:rFonts w:ascii="Times New Roman" w:hAnsi="Times New Roman" w:cs="Times New Roman"/>
        </w:rPr>
        <w:t>Gen R. Tesaříka 114</w:t>
      </w:r>
      <w:r w:rsidR="00253311">
        <w:rPr>
          <w:rFonts w:ascii="Times New Roman" w:hAnsi="Times New Roman" w:cs="Times New Roman"/>
        </w:rPr>
        <w:t xml:space="preserve">, 261 01 Příbram </w:t>
      </w:r>
      <w:r w:rsidR="0025331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253311">
        <w:rPr>
          <w:rFonts w:ascii="Times New Roman" w:hAnsi="Times New Roman" w:cs="Times New Roman"/>
        </w:rPr>
        <w:tab/>
      </w:r>
      <w:r w:rsidR="00253311">
        <w:rPr>
          <w:rFonts w:ascii="Times New Roman" w:hAnsi="Times New Roman" w:cs="Times New Roman"/>
        </w:rPr>
        <w:tab/>
        <w:t xml:space="preserve">zastoupená </w:t>
      </w:r>
      <w:r w:rsidR="000B7F7E">
        <w:rPr>
          <w:rFonts w:ascii="Times New Roman" w:hAnsi="Times New Roman" w:cs="Times New Roman"/>
        </w:rPr>
        <w:t>Ing</w:t>
      </w:r>
      <w:r w:rsidR="00253311">
        <w:rPr>
          <w:rFonts w:ascii="Times New Roman" w:hAnsi="Times New Roman" w:cs="Times New Roman"/>
        </w:rPr>
        <w:t xml:space="preserve">. </w:t>
      </w:r>
      <w:r w:rsidR="000B7F7E">
        <w:rPr>
          <w:rFonts w:ascii="Times New Roman" w:hAnsi="Times New Roman" w:cs="Times New Roman"/>
        </w:rPr>
        <w:t>Marcelou Hodkovou</w:t>
      </w:r>
      <w:r w:rsidR="00253311">
        <w:rPr>
          <w:rFonts w:ascii="Times New Roman" w:hAnsi="Times New Roman" w:cs="Times New Roman"/>
        </w:rPr>
        <w:t>, ředitel</w:t>
      </w:r>
      <w:r w:rsidR="000B7F7E">
        <w:rPr>
          <w:rFonts w:ascii="Times New Roman" w:hAnsi="Times New Roman" w:cs="Times New Roman"/>
        </w:rPr>
        <w:t>kou</w:t>
      </w:r>
      <w:r w:rsidR="00253311">
        <w:rPr>
          <w:rFonts w:ascii="Times New Roman" w:hAnsi="Times New Roman" w:cs="Times New Roman"/>
        </w:rPr>
        <w:t xml:space="preserve"> školy</w:t>
      </w:r>
      <w:r w:rsidR="00253311">
        <w:rPr>
          <w:rFonts w:ascii="Times New Roman" w:hAnsi="Times New Roman" w:cs="Times New Roman"/>
        </w:rPr>
        <w:br/>
        <w:t xml:space="preserve"> </w:t>
      </w:r>
      <w:r w:rsidR="00253311">
        <w:rPr>
          <w:rFonts w:ascii="Times New Roman" w:hAnsi="Times New Roman" w:cs="Times New Roman"/>
        </w:rPr>
        <w:tab/>
      </w:r>
      <w:r w:rsidR="00253311">
        <w:rPr>
          <w:rFonts w:ascii="Times New Roman" w:hAnsi="Times New Roman" w:cs="Times New Roman"/>
        </w:rPr>
        <w:tab/>
        <w:t xml:space="preserve">IČ </w:t>
      </w:r>
      <w:r w:rsidR="00B0394D" w:rsidRPr="00B0394D">
        <w:rPr>
          <w:rFonts w:ascii="Times New Roman" w:hAnsi="Times New Roman" w:cs="Times New Roman"/>
        </w:rPr>
        <w:t>00508268</w:t>
      </w:r>
      <w:r w:rsidR="00253311">
        <w:rPr>
          <w:rFonts w:ascii="Times New Roman" w:hAnsi="Times New Roman" w:cs="Times New Roman"/>
        </w:rPr>
        <w:t xml:space="preserve">, č. účtu </w:t>
      </w:r>
      <w:r w:rsidR="00253311" w:rsidRPr="00253311">
        <w:rPr>
          <w:rFonts w:ascii="Times New Roman" w:hAnsi="Times New Roman" w:cs="Times New Roman"/>
        </w:rPr>
        <w:t>885730237/0100</w:t>
      </w:r>
    </w:p>
    <w:p w14:paraId="6578AB12" w14:textId="557BAD36" w:rsidR="009A48A8" w:rsidRDefault="009A48A8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si pronajímá prostory v Aquaparku Příbram</w:t>
      </w:r>
      <w:r w:rsidR="00321A05">
        <w:rPr>
          <w:rFonts w:ascii="Times New Roman" w:hAnsi="Times New Roman" w:cs="Times New Roman"/>
        </w:rPr>
        <w:t xml:space="preserve"> a Zimním stadionu Příbram</w:t>
      </w:r>
      <w:r>
        <w:rPr>
          <w:rFonts w:ascii="Times New Roman" w:hAnsi="Times New Roman" w:cs="Times New Roman"/>
        </w:rPr>
        <w:t xml:space="preserve"> k zajištění výuky předmětu tělesná výchova následovně: </w:t>
      </w:r>
    </w:p>
    <w:p w14:paraId="2E32798B" w14:textId="2395DB5A" w:rsidR="009A48A8" w:rsidRDefault="009A48A8" w:rsidP="009A48A8">
      <w:pPr>
        <w:ind w:firstLine="6"/>
        <w:rPr>
          <w:rFonts w:ascii="Times New Roman" w:hAnsi="Times New Roman" w:cs="Times New Roman"/>
        </w:rPr>
      </w:pPr>
      <w:r w:rsidRPr="00387DD6">
        <w:rPr>
          <w:rFonts w:ascii="Times New Roman" w:hAnsi="Times New Roman" w:cs="Times New Roman"/>
          <w:b/>
          <w:bCs/>
        </w:rPr>
        <w:t>Sportovní hala:</w:t>
      </w:r>
      <w:r w:rsidR="00FC230F">
        <w:rPr>
          <w:rFonts w:ascii="Times New Roman" w:hAnsi="Times New Roman" w:cs="Times New Roman"/>
        </w:rPr>
        <w:t xml:space="preserve"> od </w:t>
      </w:r>
      <w:r w:rsidR="009E505A">
        <w:rPr>
          <w:rFonts w:ascii="Times New Roman" w:hAnsi="Times New Roman" w:cs="Times New Roman"/>
        </w:rPr>
        <w:t>1</w:t>
      </w:r>
      <w:r w:rsidR="00387DD6">
        <w:rPr>
          <w:rFonts w:ascii="Times New Roman" w:hAnsi="Times New Roman" w:cs="Times New Roman"/>
        </w:rPr>
        <w:t>.</w:t>
      </w:r>
      <w:r w:rsidR="009E505A">
        <w:rPr>
          <w:rFonts w:ascii="Times New Roman" w:hAnsi="Times New Roman" w:cs="Times New Roman"/>
        </w:rPr>
        <w:t>9</w:t>
      </w:r>
      <w:r w:rsidR="00387DD6">
        <w:rPr>
          <w:rFonts w:ascii="Times New Roman" w:hAnsi="Times New Roman" w:cs="Times New Roman"/>
        </w:rPr>
        <w:t>.20</w:t>
      </w:r>
      <w:r w:rsidR="00FC230F">
        <w:rPr>
          <w:rFonts w:ascii="Times New Roman" w:hAnsi="Times New Roman" w:cs="Times New Roman"/>
        </w:rPr>
        <w:t>2</w:t>
      </w:r>
      <w:r w:rsidR="00384F1F">
        <w:rPr>
          <w:rFonts w:ascii="Times New Roman" w:hAnsi="Times New Roman" w:cs="Times New Roman"/>
        </w:rPr>
        <w:t>2</w:t>
      </w:r>
      <w:r w:rsidR="00FC230F">
        <w:rPr>
          <w:rFonts w:ascii="Times New Roman" w:hAnsi="Times New Roman" w:cs="Times New Roman"/>
        </w:rPr>
        <w:t xml:space="preserve"> do </w:t>
      </w:r>
      <w:r w:rsidR="009E505A">
        <w:rPr>
          <w:rFonts w:ascii="Times New Roman" w:hAnsi="Times New Roman" w:cs="Times New Roman"/>
        </w:rPr>
        <w:t>30</w:t>
      </w:r>
      <w:r w:rsidR="00FC230F">
        <w:rPr>
          <w:rFonts w:ascii="Times New Roman" w:hAnsi="Times New Roman" w:cs="Times New Roman"/>
        </w:rPr>
        <w:t>.</w:t>
      </w:r>
      <w:r w:rsidR="009E505A">
        <w:rPr>
          <w:rFonts w:ascii="Times New Roman" w:hAnsi="Times New Roman" w:cs="Times New Roman"/>
        </w:rPr>
        <w:t>6</w:t>
      </w:r>
      <w:r w:rsidR="00FC230F">
        <w:rPr>
          <w:rFonts w:ascii="Times New Roman" w:hAnsi="Times New Roman" w:cs="Times New Roman"/>
        </w:rPr>
        <w:t>.202</w:t>
      </w:r>
      <w:r w:rsidR="00384F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B7F7E">
        <w:rPr>
          <w:rFonts w:ascii="Times New Roman" w:hAnsi="Times New Roman" w:cs="Times New Roman"/>
        </w:rPr>
        <w:t>vždy – pondělí 7:45 – 9:15 a 13:30 – 15:00 hod., úterý 13:30 – 15:00 hod., středa 13:30 – 15:00 hod., čtvrtek 13:30 – 15:00 hod. kromě školních prázdnin a státních svátků</w:t>
      </w:r>
    </w:p>
    <w:p w14:paraId="646E6D82" w14:textId="361A8732" w:rsidR="00FC230F" w:rsidRDefault="00FC230F" w:rsidP="009A48A8">
      <w:pPr>
        <w:ind w:firstLine="6"/>
        <w:rPr>
          <w:rFonts w:ascii="Times New Roman" w:hAnsi="Times New Roman" w:cs="Times New Roman"/>
        </w:rPr>
      </w:pPr>
      <w:r w:rsidRPr="00387DD6">
        <w:rPr>
          <w:rFonts w:ascii="Times New Roman" w:hAnsi="Times New Roman" w:cs="Times New Roman"/>
          <w:b/>
          <w:bCs/>
        </w:rPr>
        <w:t>Plavecký bazén:</w:t>
      </w:r>
      <w:r>
        <w:rPr>
          <w:rFonts w:ascii="Times New Roman" w:hAnsi="Times New Roman" w:cs="Times New Roman"/>
        </w:rPr>
        <w:t xml:space="preserve"> </w:t>
      </w:r>
      <w:r w:rsidR="00100446">
        <w:rPr>
          <w:rFonts w:ascii="Times New Roman" w:hAnsi="Times New Roman" w:cs="Times New Roman"/>
        </w:rPr>
        <w:t>od 1.9.202</w:t>
      </w:r>
      <w:r w:rsidR="00384F1F">
        <w:rPr>
          <w:rFonts w:ascii="Times New Roman" w:hAnsi="Times New Roman" w:cs="Times New Roman"/>
        </w:rPr>
        <w:t>2</w:t>
      </w:r>
      <w:r w:rsidR="00100446">
        <w:rPr>
          <w:rFonts w:ascii="Times New Roman" w:hAnsi="Times New Roman" w:cs="Times New Roman"/>
        </w:rPr>
        <w:t xml:space="preserve"> do 30.6.202</w:t>
      </w:r>
      <w:r w:rsidR="00384F1F">
        <w:rPr>
          <w:rFonts w:ascii="Times New Roman" w:hAnsi="Times New Roman" w:cs="Times New Roman"/>
        </w:rPr>
        <w:t>3</w:t>
      </w:r>
      <w:r w:rsidR="00100446">
        <w:rPr>
          <w:rFonts w:ascii="Times New Roman" w:hAnsi="Times New Roman" w:cs="Times New Roman"/>
        </w:rPr>
        <w:t xml:space="preserve"> vždy v</w:t>
      </w:r>
      <w:r w:rsidR="00384F1F">
        <w:rPr>
          <w:rFonts w:ascii="Times New Roman" w:hAnsi="Times New Roman" w:cs="Times New Roman"/>
        </w:rPr>
        <w:t>e středu</w:t>
      </w:r>
      <w:r w:rsidR="00100446">
        <w:rPr>
          <w:rFonts w:ascii="Times New Roman" w:hAnsi="Times New Roman" w:cs="Times New Roman"/>
        </w:rPr>
        <w:t xml:space="preserve"> 1</w:t>
      </w:r>
      <w:r w:rsidR="00384F1F">
        <w:rPr>
          <w:rFonts w:ascii="Times New Roman" w:hAnsi="Times New Roman" w:cs="Times New Roman"/>
        </w:rPr>
        <w:t>2</w:t>
      </w:r>
      <w:r w:rsidR="00100446">
        <w:rPr>
          <w:rFonts w:ascii="Times New Roman" w:hAnsi="Times New Roman" w:cs="Times New Roman"/>
        </w:rPr>
        <w:t>:</w:t>
      </w:r>
      <w:r w:rsidR="00384F1F">
        <w:rPr>
          <w:rFonts w:ascii="Times New Roman" w:hAnsi="Times New Roman" w:cs="Times New Roman"/>
        </w:rPr>
        <w:t>3</w:t>
      </w:r>
      <w:r w:rsidR="00100446">
        <w:rPr>
          <w:rFonts w:ascii="Times New Roman" w:hAnsi="Times New Roman" w:cs="Times New Roman"/>
        </w:rPr>
        <w:t>0 -14:00</w:t>
      </w:r>
      <w:r w:rsidR="00537244">
        <w:rPr>
          <w:rFonts w:ascii="Times New Roman" w:hAnsi="Times New Roman" w:cs="Times New Roman"/>
        </w:rPr>
        <w:t xml:space="preserve"> hod.</w:t>
      </w:r>
      <w:r w:rsidR="00100446">
        <w:rPr>
          <w:rFonts w:ascii="Times New Roman" w:hAnsi="Times New Roman" w:cs="Times New Roman"/>
        </w:rPr>
        <w:t xml:space="preserve"> (do 14:20 je možný pobyt </w:t>
      </w:r>
      <w:r w:rsidR="00317E7F">
        <w:rPr>
          <w:rFonts w:ascii="Times New Roman" w:hAnsi="Times New Roman" w:cs="Times New Roman"/>
        </w:rPr>
        <w:t>v přilehlých zařízení bazénu – pára, vířivka, tobogán</w:t>
      </w:r>
      <w:r w:rsidR="00100446">
        <w:rPr>
          <w:rFonts w:ascii="Times New Roman" w:hAnsi="Times New Roman" w:cs="Times New Roman"/>
        </w:rPr>
        <w:t>) kromě školních prázdnin a státních svátků</w:t>
      </w:r>
    </w:p>
    <w:p w14:paraId="32C162A1" w14:textId="5F82666E" w:rsidR="00321A05" w:rsidRDefault="00321A05" w:rsidP="009A48A8">
      <w:pPr>
        <w:ind w:firstLine="6"/>
        <w:rPr>
          <w:rFonts w:ascii="Times New Roman" w:hAnsi="Times New Roman" w:cs="Times New Roman"/>
        </w:rPr>
      </w:pPr>
      <w:r w:rsidRPr="00321A05">
        <w:rPr>
          <w:rFonts w:ascii="Times New Roman" w:hAnsi="Times New Roman" w:cs="Times New Roman"/>
          <w:b/>
          <w:bCs/>
        </w:rPr>
        <w:t>Zimní stadion:</w:t>
      </w:r>
      <w:r>
        <w:rPr>
          <w:rFonts w:ascii="Times New Roman" w:hAnsi="Times New Roman" w:cs="Times New Roman"/>
        </w:rPr>
        <w:t xml:space="preserve"> dle domluvy</w:t>
      </w:r>
    </w:p>
    <w:p w14:paraId="2274B4A7" w14:textId="5C75EDBA" w:rsidR="00FC230F" w:rsidRDefault="00FC230F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platného ceníku pro rok </w:t>
      </w:r>
      <w:r w:rsidRPr="005A0011">
        <w:rPr>
          <w:rFonts w:ascii="Times New Roman" w:hAnsi="Times New Roman" w:cs="Times New Roman"/>
        </w:rPr>
        <w:t>202</w:t>
      </w:r>
      <w:r w:rsidR="006560C0">
        <w:rPr>
          <w:rFonts w:ascii="Times New Roman" w:hAnsi="Times New Roman" w:cs="Times New Roman"/>
        </w:rPr>
        <w:t>2</w:t>
      </w:r>
      <w:r w:rsidRPr="005A0011">
        <w:rPr>
          <w:rFonts w:ascii="Times New Roman" w:hAnsi="Times New Roman" w:cs="Times New Roman"/>
        </w:rPr>
        <w:t xml:space="preserve"> schváleného </w:t>
      </w:r>
      <w:r w:rsidR="005A0011" w:rsidRPr="005A0011">
        <w:rPr>
          <w:rFonts w:ascii="Times New Roman" w:hAnsi="Times New Roman" w:cs="Times New Roman"/>
        </w:rPr>
        <w:t>radou města</w:t>
      </w:r>
      <w:r>
        <w:rPr>
          <w:rFonts w:ascii="Times New Roman" w:hAnsi="Times New Roman" w:cs="Times New Roman"/>
        </w:rPr>
        <w:t xml:space="preserve"> Příbrami: </w:t>
      </w:r>
    </w:p>
    <w:p w14:paraId="4BFCA8CC" w14:textId="4CD3488E" w:rsidR="00FC230F" w:rsidRDefault="00FC230F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Sportovní hala – 1 hodina – </w:t>
      </w:r>
      <w:r w:rsidR="00384F1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0 Kč</w:t>
      </w:r>
    </w:p>
    <w:p w14:paraId="7A93161D" w14:textId="6E372C30" w:rsidR="00FC230F" w:rsidRDefault="00FC230F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Plavecký bazén – 1 hodina – </w:t>
      </w:r>
      <w:r w:rsidR="00321A05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Kč/</w:t>
      </w:r>
      <w:r w:rsidR="00321A05">
        <w:rPr>
          <w:rFonts w:ascii="Times New Roman" w:hAnsi="Times New Roman" w:cs="Times New Roman"/>
        </w:rPr>
        <w:t>dráha</w:t>
      </w:r>
    </w:p>
    <w:p w14:paraId="55A7137D" w14:textId="4603CAF3" w:rsidR="00321A05" w:rsidRDefault="00321A05" w:rsidP="009A48A8">
      <w:pPr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Ledová plocha – 1 hodina – 600 Kč</w:t>
      </w:r>
    </w:p>
    <w:p w14:paraId="7BD0B9A7" w14:textId="2C37BD20" w:rsidR="009A48A8" w:rsidRDefault="00FC230F" w:rsidP="0079084E">
      <w:pPr>
        <w:ind w:firstLine="6"/>
        <w:jc w:val="both"/>
        <w:rPr>
          <w:rFonts w:ascii="Times New Roman" w:hAnsi="Times New Roman" w:cs="Times New Roman"/>
        </w:rPr>
      </w:pPr>
      <w:r w:rsidRPr="00CF2E5C">
        <w:rPr>
          <w:rFonts w:ascii="Times New Roman" w:hAnsi="Times New Roman" w:cs="Times New Roman"/>
          <w:sz w:val="20"/>
          <w:szCs w:val="20"/>
        </w:rPr>
        <w:t>Ceny jsou platné do konce roku 202</w:t>
      </w:r>
      <w:r w:rsidR="00384F1F">
        <w:rPr>
          <w:rFonts w:ascii="Times New Roman" w:hAnsi="Times New Roman" w:cs="Times New Roman"/>
          <w:sz w:val="20"/>
          <w:szCs w:val="20"/>
        </w:rPr>
        <w:t>2</w:t>
      </w:r>
      <w:r w:rsidRPr="00CF2E5C">
        <w:rPr>
          <w:rFonts w:ascii="Times New Roman" w:hAnsi="Times New Roman" w:cs="Times New Roman"/>
          <w:sz w:val="20"/>
          <w:szCs w:val="20"/>
        </w:rPr>
        <w:t>, po schválení nového ceníku na rok 202</w:t>
      </w:r>
      <w:r w:rsidR="00384F1F">
        <w:rPr>
          <w:rFonts w:ascii="Times New Roman" w:hAnsi="Times New Roman" w:cs="Times New Roman"/>
          <w:sz w:val="20"/>
          <w:szCs w:val="20"/>
        </w:rPr>
        <w:t>3</w:t>
      </w:r>
      <w:r w:rsidRPr="00CF2E5C">
        <w:rPr>
          <w:rFonts w:ascii="Times New Roman" w:hAnsi="Times New Roman" w:cs="Times New Roman"/>
          <w:sz w:val="20"/>
          <w:szCs w:val="20"/>
        </w:rPr>
        <w:t xml:space="preserve"> předloží pronajímatel nové ceny k odsouhlasení.</w:t>
      </w:r>
      <w:r w:rsidR="00CF2E5C" w:rsidRPr="00CF2E5C">
        <w:rPr>
          <w:rFonts w:ascii="Times New Roman" w:hAnsi="Times New Roman" w:cs="Times New Roman"/>
          <w:sz w:val="20"/>
          <w:szCs w:val="20"/>
        </w:rPr>
        <w:t xml:space="preserve"> </w:t>
      </w:r>
      <w:r w:rsidR="00CF2E5C" w:rsidRPr="00CF2E5C">
        <w:rPr>
          <w:rFonts w:ascii="Times New Roman" w:hAnsi="Times New Roman" w:cs="Times New Roman"/>
          <w:sz w:val="20"/>
          <w:szCs w:val="20"/>
        </w:rPr>
        <w:br/>
      </w:r>
      <w:r w:rsidRPr="00CF2E5C">
        <w:rPr>
          <w:rFonts w:ascii="Times New Roman" w:hAnsi="Times New Roman" w:cs="Times New Roman"/>
          <w:sz w:val="20"/>
          <w:szCs w:val="20"/>
        </w:rPr>
        <w:t xml:space="preserve">Nájemce se zavazuje, že bude dodržovat provozní řád, hygienická nařízení, zákaz kouření, povinnost přezouvání se, udržování pořádku a zajistí, aby jeho členové a hosté vstupovali pouze do propůjčených prostor. </w:t>
      </w:r>
      <w:r w:rsidR="00724743" w:rsidRPr="00CF2E5C">
        <w:rPr>
          <w:rFonts w:ascii="Times New Roman" w:hAnsi="Times New Roman" w:cs="Times New Roman"/>
          <w:sz w:val="20"/>
          <w:szCs w:val="20"/>
        </w:rPr>
        <w:t xml:space="preserve">Nájemce zodpovídá za všechny škody vzniklé v průběhu užívání s výjimkou nahodilých škod, k nímž nedal podnět. Jakoukoli škodu je nájemce povinen oznámit pronajímateli a dohodnout se na způsobu a termínu oprav. Nájemce se zavazuje k maximálnímu šetření el. Energií, vodou a bude se řídit pokyny pracovníků SZM Příbram p.o.. Nájemci budou účtovány skutečně využité hodiny (podle týdenních výkazů). Platba bude probíhat bezhotovostním převodem, a to vždy jednou měsíčně na základě vystavené faktury pronajímatelem, splatnost faktury je 14 dní. </w:t>
      </w:r>
      <w:r w:rsidR="00CF2E5C" w:rsidRPr="00CF2E5C">
        <w:rPr>
          <w:rFonts w:ascii="Times New Roman" w:hAnsi="Times New Roman" w:cs="Times New Roman"/>
          <w:sz w:val="20"/>
          <w:szCs w:val="20"/>
        </w:rPr>
        <w:br/>
      </w:r>
      <w:r w:rsidR="00724743" w:rsidRPr="00CF2E5C">
        <w:rPr>
          <w:rFonts w:ascii="Times New Roman" w:hAnsi="Times New Roman" w:cs="Times New Roman"/>
          <w:sz w:val="20"/>
          <w:szCs w:val="20"/>
        </w:rPr>
        <w:t>Tato smlouva, pokud není stanoveno jinak, se řídí zejména občanským zákoníkem a souvisejícími předpisy</w:t>
      </w:r>
      <w:r w:rsidR="00724743">
        <w:rPr>
          <w:rFonts w:ascii="Times New Roman" w:hAnsi="Times New Roman" w:cs="Times New Roman"/>
        </w:rPr>
        <w:t xml:space="preserve">. </w:t>
      </w:r>
    </w:p>
    <w:p w14:paraId="50E7BBA9" w14:textId="77777777" w:rsidR="00CF2E5C" w:rsidRDefault="00D1523C" w:rsidP="00CF2E5C">
      <w:pPr>
        <w:ind w:left="5664" w:hanging="5664"/>
        <w:rPr>
          <w:rFonts w:ascii="Times New Roman" w:hAnsi="Times New Roman" w:cs="Times New Roman"/>
        </w:rPr>
      </w:pPr>
      <w:r w:rsidRPr="00D1523C">
        <w:rPr>
          <w:rFonts w:ascii="Times New Roman" w:hAnsi="Times New Roman" w:cs="Times New Roman"/>
        </w:rPr>
        <w:t xml:space="preserve">V </w:t>
      </w:r>
      <w:r w:rsidR="00724743">
        <w:rPr>
          <w:rFonts w:ascii="Times New Roman" w:hAnsi="Times New Roman" w:cs="Times New Roman"/>
        </w:rPr>
        <w:t>Příbrami</w:t>
      </w:r>
      <w:r w:rsidRPr="00D1523C">
        <w:rPr>
          <w:rFonts w:ascii="Times New Roman" w:hAnsi="Times New Roman" w:cs="Times New Roman"/>
        </w:rPr>
        <w:t xml:space="preserve"> dne ………………</w:t>
      </w:r>
    </w:p>
    <w:p w14:paraId="7EE5AAD4" w14:textId="77777777" w:rsidR="00CF2E5C" w:rsidRPr="00CF2E5C" w:rsidRDefault="00CF2E5C" w:rsidP="00CF2E5C">
      <w:pPr>
        <w:spacing w:line="240" w:lineRule="atLeast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CF2E5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D1523C" w:rsidRPr="00CF2E5C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255553" w:rsidRPr="00CF2E5C">
        <w:rPr>
          <w:rFonts w:ascii="Times New Roman" w:hAnsi="Times New Roman" w:cs="Times New Roman"/>
          <w:sz w:val="20"/>
          <w:szCs w:val="20"/>
        </w:rPr>
        <w:t>……………..</w:t>
      </w:r>
    </w:p>
    <w:p w14:paraId="42A41ADA" w14:textId="12E5ABD7" w:rsidR="00CF2E5C" w:rsidRDefault="00CF2E5C" w:rsidP="00CF2E5C">
      <w:pPr>
        <w:spacing w:line="240" w:lineRule="atLeast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CF2E5C">
        <w:rPr>
          <w:rFonts w:ascii="Times New Roman" w:hAnsi="Times New Roman" w:cs="Times New Roman"/>
          <w:sz w:val="20"/>
          <w:szCs w:val="20"/>
        </w:rPr>
        <w:t xml:space="preserve">Za SZM Příbram </w:t>
      </w:r>
      <w:r>
        <w:rPr>
          <w:rFonts w:ascii="Times New Roman" w:hAnsi="Times New Roman" w:cs="Times New Roman"/>
          <w:sz w:val="20"/>
          <w:szCs w:val="20"/>
        </w:rPr>
        <w:tab/>
      </w:r>
      <w:r w:rsidRPr="00CF2E5C">
        <w:rPr>
          <w:rFonts w:ascii="Times New Roman" w:hAnsi="Times New Roman" w:cs="Times New Roman"/>
          <w:sz w:val="20"/>
          <w:szCs w:val="20"/>
        </w:rPr>
        <w:t xml:space="preserve">za </w:t>
      </w:r>
      <w:r w:rsidR="00336983">
        <w:rPr>
          <w:rFonts w:ascii="Times New Roman" w:hAnsi="Times New Roman" w:cs="Times New Roman"/>
          <w:sz w:val="20"/>
          <w:szCs w:val="20"/>
        </w:rPr>
        <w:t>ISŠHPOaS</w:t>
      </w:r>
    </w:p>
    <w:p w14:paraId="2CA702E0" w14:textId="169EEDF3" w:rsidR="00CF2E5C" w:rsidRPr="00CF2E5C" w:rsidRDefault="00CF2E5C" w:rsidP="00BD6703">
      <w:pPr>
        <w:spacing w:line="240" w:lineRule="atLeast"/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Jan Slaba</w:t>
      </w:r>
      <w:r>
        <w:rPr>
          <w:rFonts w:ascii="Times New Roman" w:hAnsi="Times New Roman" w:cs="Times New Roman"/>
          <w:sz w:val="20"/>
          <w:szCs w:val="20"/>
        </w:rPr>
        <w:tab/>
      </w:r>
      <w:r w:rsidR="00336983">
        <w:rPr>
          <w:rFonts w:ascii="Times New Roman" w:hAnsi="Times New Roman" w:cs="Times New Roman"/>
          <w:sz w:val="20"/>
          <w:szCs w:val="20"/>
        </w:rPr>
        <w:t>Ing. Marcela Hodková</w:t>
      </w:r>
    </w:p>
    <w:sectPr w:rsidR="00CF2E5C" w:rsidRPr="00CF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EF0"/>
    <w:multiLevelType w:val="hybridMultilevel"/>
    <w:tmpl w:val="DA8CB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0E80"/>
    <w:multiLevelType w:val="hybridMultilevel"/>
    <w:tmpl w:val="18526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9748">
    <w:abstractNumId w:val="1"/>
  </w:num>
  <w:num w:numId="2" w16cid:durableId="200142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8"/>
    <w:rsid w:val="00011C0E"/>
    <w:rsid w:val="00041AD2"/>
    <w:rsid w:val="000B7F7E"/>
    <w:rsid w:val="00100446"/>
    <w:rsid w:val="00111008"/>
    <w:rsid w:val="00140919"/>
    <w:rsid w:val="00253311"/>
    <w:rsid w:val="00255553"/>
    <w:rsid w:val="00317E7F"/>
    <w:rsid w:val="00321A05"/>
    <w:rsid w:val="00336983"/>
    <w:rsid w:val="003701FE"/>
    <w:rsid w:val="00384F1F"/>
    <w:rsid w:val="00387DD6"/>
    <w:rsid w:val="00537244"/>
    <w:rsid w:val="005A0011"/>
    <w:rsid w:val="006150F5"/>
    <w:rsid w:val="006560C0"/>
    <w:rsid w:val="006F00B3"/>
    <w:rsid w:val="006F36FE"/>
    <w:rsid w:val="007118FA"/>
    <w:rsid w:val="00724743"/>
    <w:rsid w:val="0079084E"/>
    <w:rsid w:val="007E62A2"/>
    <w:rsid w:val="009A48A8"/>
    <w:rsid w:val="009E505A"/>
    <w:rsid w:val="00B0394D"/>
    <w:rsid w:val="00BD0FE3"/>
    <w:rsid w:val="00BD6703"/>
    <w:rsid w:val="00CB4B35"/>
    <w:rsid w:val="00CF2E5C"/>
    <w:rsid w:val="00D1523C"/>
    <w:rsid w:val="00F5561A"/>
    <w:rsid w:val="00F61D52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B5D9"/>
  <w15:chartTrackingRefBased/>
  <w15:docId w15:val="{FD15C2A3-4203-405A-8325-501E4BA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B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m@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7E31.65669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Havlíček</dc:creator>
  <cp:keywords/>
  <dc:description/>
  <cp:lastModifiedBy>Damián Havlíček</cp:lastModifiedBy>
  <cp:revision>12</cp:revision>
  <cp:lastPrinted>2021-07-21T13:05:00Z</cp:lastPrinted>
  <dcterms:created xsi:type="dcterms:W3CDTF">2021-08-23T15:36:00Z</dcterms:created>
  <dcterms:modified xsi:type="dcterms:W3CDTF">2022-10-27T07:02:00Z</dcterms:modified>
</cp:coreProperties>
</file>