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4C" w:rsidRDefault="00394D4C">
      <w:pPr>
        <w:spacing w:line="1" w:lineRule="exact"/>
      </w:pPr>
    </w:p>
    <w:p w:rsidR="00394D4C" w:rsidRDefault="00886CDD">
      <w:pPr>
        <w:pStyle w:val="Zhlavnebozpat0"/>
        <w:framePr w:wrap="none" w:vAnchor="page" w:hAnchor="page" w:x="1508" w:y="871"/>
        <w:shd w:val="clear" w:color="auto" w:fill="auto"/>
      </w:pPr>
      <w:r>
        <w:t>Smlouva o dílo k projektu naučné stezky Na Felčarské cestě</w:t>
      </w:r>
    </w:p>
    <w:p w:rsidR="00394D4C" w:rsidRDefault="00886CDD">
      <w:pPr>
        <w:pStyle w:val="Nadpis10"/>
        <w:framePr w:w="8890" w:h="845" w:hRule="exact" w:wrap="none" w:vAnchor="page" w:hAnchor="page" w:x="1513" w:y="1567"/>
        <w:shd w:val="clear" w:color="auto" w:fill="auto"/>
      </w:pPr>
      <w:bookmarkStart w:id="0" w:name="bookmark0"/>
      <w:bookmarkStart w:id="1" w:name="bookmark1"/>
      <w:r>
        <w:t>Smlouva o dílo ze dne 10.10.2022</w:t>
      </w:r>
      <w:bookmarkEnd w:id="0"/>
      <w:bookmarkEnd w:id="1"/>
    </w:p>
    <w:p w:rsidR="00394D4C" w:rsidRDefault="00886CDD">
      <w:pPr>
        <w:pStyle w:val="Zkladntext1"/>
        <w:framePr w:w="8890" w:h="845" w:hRule="exact" w:wrap="none" w:vAnchor="page" w:hAnchor="page" w:x="1513" w:y="1567"/>
        <w:shd w:val="clear" w:color="auto" w:fill="auto"/>
        <w:spacing w:line="276" w:lineRule="auto"/>
        <w:jc w:val="center"/>
      </w:pPr>
      <w:r>
        <w:t>uzavřená dle § 2586 a násl. zákona č. 89/2012 Sb., občanský zákoník, ve znění pozdějších předpisů</w:t>
      </w:r>
      <w:r>
        <w:br/>
        <w:t>(dále také jen „občanský zákoník“)</w:t>
      </w:r>
    </w:p>
    <w:p w:rsidR="00394D4C" w:rsidRDefault="00886CDD">
      <w:pPr>
        <w:pStyle w:val="Zkladntext1"/>
        <w:framePr w:w="8890" w:h="264" w:hRule="exact" w:wrap="none" w:vAnchor="page" w:hAnchor="page" w:x="1513" w:y="2627"/>
        <w:shd w:val="clear" w:color="auto" w:fill="auto"/>
        <w:spacing w:line="240" w:lineRule="auto"/>
        <w:jc w:val="center"/>
      </w:pPr>
      <w:r>
        <w:rPr>
          <w:b/>
          <w:bCs/>
        </w:rPr>
        <w:t>Smluvní strany</w:t>
      </w:r>
    </w:p>
    <w:p w:rsidR="00394D4C" w:rsidRDefault="00886CDD">
      <w:pPr>
        <w:pStyle w:val="Zkladntext1"/>
        <w:framePr w:w="1051" w:h="485" w:hRule="exact" w:wrap="none" w:vAnchor="page" w:hAnchor="page" w:x="1503" w:y="3160"/>
        <w:shd w:val="clear" w:color="auto" w:fill="auto"/>
        <w:spacing w:line="276" w:lineRule="auto"/>
        <w:ind w:left="20" w:right="5"/>
      </w:pPr>
      <w:r>
        <w:rPr>
          <w:b/>
          <w:bCs/>
        </w:rPr>
        <w:t>Objednatel</w:t>
      </w:r>
      <w:r>
        <w:rPr>
          <w:b/>
          <w:bCs/>
        </w:rPr>
        <w:br/>
      </w:r>
      <w:r>
        <w:t xml:space="preserve">se </w:t>
      </w:r>
      <w:r>
        <w:t>sídlem</w:t>
      </w:r>
    </w:p>
    <w:p w:rsidR="00394D4C" w:rsidRDefault="00886CDD">
      <w:pPr>
        <w:pStyle w:val="Zkladntext1"/>
        <w:framePr w:w="1450" w:h="1344" w:hRule="exact" w:wrap="none" w:vAnchor="page" w:hAnchor="page" w:x="1503" w:y="3650"/>
        <w:shd w:val="clear" w:color="auto" w:fill="auto"/>
        <w:ind w:left="20" w:right="5"/>
      </w:pPr>
      <w:r>
        <w:t>IČ</w:t>
      </w:r>
    </w:p>
    <w:p w:rsidR="00394D4C" w:rsidRDefault="00886CDD">
      <w:pPr>
        <w:pStyle w:val="Zkladntext1"/>
        <w:framePr w:w="1450" w:h="1344" w:hRule="exact" w:wrap="none" w:vAnchor="page" w:hAnchor="page" w:x="1503" w:y="3650"/>
        <w:shd w:val="clear" w:color="auto" w:fill="auto"/>
        <w:ind w:left="20" w:right="5"/>
      </w:pPr>
      <w:r>
        <w:t>DIČ</w:t>
      </w:r>
    </w:p>
    <w:p w:rsidR="00394D4C" w:rsidRDefault="00886CDD">
      <w:pPr>
        <w:pStyle w:val="Zkladntext1"/>
        <w:framePr w:w="1450" w:h="1344" w:hRule="exact" w:wrap="none" w:vAnchor="page" w:hAnchor="page" w:x="1503" w:y="3650"/>
        <w:shd w:val="clear" w:color="auto" w:fill="auto"/>
        <w:ind w:left="20" w:right="5"/>
      </w:pPr>
      <w:r>
        <w:t>zástupce</w:t>
      </w:r>
      <w:r>
        <w:br/>
        <w:t>pověřená osoba</w:t>
      </w:r>
      <w:r>
        <w:br/>
        <w:t>kontaktní údaje:</w:t>
      </w:r>
    </w:p>
    <w:p w:rsidR="00394D4C" w:rsidRDefault="00886CDD">
      <w:pPr>
        <w:pStyle w:val="Nadpis20"/>
        <w:framePr w:w="8890" w:h="1834" w:hRule="exact" w:wrap="none" w:vAnchor="page" w:hAnchor="page" w:x="1513" w:y="3155"/>
        <w:shd w:val="clear" w:color="auto" w:fill="auto"/>
        <w:spacing w:after="0" w:line="276" w:lineRule="auto"/>
        <w:ind w:left="1699" w:right="2698" w:firstLine="360"/>
        <w:jc w:val="both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394D4C" w:rsidRDefault="00886CDD">
      <w:pPr>
        <w:pStyle w:val="Zkladntext1"/>
        <w:framePr w:w="8890" w:h="1834" w:hRule="exact" w:wrap="none" w:vAnchor="page" w:hAnchor="page" w:x="1513" w:y="3155"/>
        <w:shd w:val="clear" w:color="auto" w:fill="auto"/>
        <w:spacing w:line="276" w:lineRule="auto"/>
        <w:ind w:left="2059" w:right="2698" w:firstLine="20"/>
        <w:jc w:val="both"/>
      </w:pPr>
      <w:r>
        <w:t>Raisova 2824, 544 01 Dvůr Králové nad Labem</w:t>
      </w:r>
      <w:r>
        <w:br/>
        <w:t>27553884</w:t>
      </w:r>
    </w:p>
    <w:p w:rsidR="00394D4C" w:rsidRDefault="00886CDD">
      <w:pPr>
        <w:pStyle w:val="Zkladntext1"/>
        <w:framePr w:w="8890" w:h="1834" w:hRule="exact" w:wrap="none" w:vAnchor="page" w:hAnchor="page" w:x="1513" w:y="3155"/>
        <w:shd w:val="clear" w:color="auto" w:fill="auto"/>
        <w:spacing w:line="276" w:lineRule="auto"/>
        <w:ind w:left="1699" w:right="2698" w:firstLine="360"/>
        <w:jc w:val="both"/>
      </w:pPr>
      <w:r>
        <w:t>CZ 27553884</w:t>
      </w:r>
    </w:p>
    <w:p w:rsidR="00394D4C" w:rsidRDefault="00886CDD">
      <w:pPr>
        <w:pStyle w:val="Zkladntext1"/>
        <w:framePr w:w="8890" w:h="1834" w:hRule="exact" w:wrap="none" w:vAnchor="page" w:hAnchor="page" w:x="1513" w:y="3155"/>
        <w:shd w:val="clear" w:color="auto" w:fill="auto"/>
        <w:spacing w:line="276" w:lineRule="auto"/>
        <w:ind w:left="1699" w:right="2698" w:firstLine="360"/>
        <w:jc w:val="both"/>
      </w:pPr>
      <w:r>
        <w:t>Bc. Petr Kupský, jednatel</w:t>
      </w:r>
    </w:p>
    <w:p w:rsidR="00394D4C" w:rsidRDefault="00886CDD">
      <w:pPr>
        <w:pStyle w:val="Zkladntext1"/>
        <w:framePr w:w="8890" w:h="1834" w:hRule="exact" w:wrap="none" w:vAnchor="page" w:hAnchor="page" w:x="1513" w:y="3155"/>
        <w:shd w:val="clear" w:color="auto" w:fill="auto"/>
        <w:spacing w:line="276" w:lineRule="auto"/>
        <w:ind w:left="1699" w:right="2698" w:firstLine="360"/>
        <w:jc w:val="both"/>
      </w:pPr>
      <w:r>
        <w:t>Bc. Petr Kupský, jednatel</w:t>
      </w:r>
    </w:p>
    <w:p w:rsidR="00394D4C" w:rsidRDefault="00886CDD">
      <w:pPr>
        <w:pStyle w:val="Zkladntext1"/>
        <w:framePr w:w="8890" w:h="1834" w:hRule="exact" w:wrap="none" w:vAnchor="page" w:hAnchor="page" w:x="1513" w:y="3155"/>
        <w:shd w:val="clear" w:color="auto" w:fill="auto"/>
        <w:spacing w:line="276" w:lineRule="auto"/>
        <w:ind w:left="1699" w:right="2698" w:firstLine="360"/>
        <w:jc w:val="both"/>
      </w:pPr>
      <w:r>
        <w:t xml:space="preserve">tel. 605 746 276, email: </w:t>
      </w:r>
      <w:hyperlink r:id="rId7" w:history="1">
        <w:r>
          <w:rPr>
            <w:u w:val="single"/>
            <w:lang w:val="en-US" w:eastAsia="en-US" w:bidi="en-US"/>
          </w:rPr>
          <w:t>kupskv@lesydvur.cz</w:t>
        </w:r>
      </w:hyperlink>
    </w:p>
    <w:p w:rsidR="00394D4C" w:rsidRDefault="00886CDD">
      <w:pPr>
        <w:pStyle w:val="Zkladntext1"/>
        <w:framePr w:wrap="none" w:vAnchor="page" w:hAnchor="page" w:x="1513" w:y="5210"/>
        <w:shd w:val="clear" w:color="auto" w:fill="auto"/>
        <w:spacing w:line="240" w:lineRule="auto"/>
        <w:jc w:val="both"/>
      </w:pPr>
      <w:r>
        <w:t xml:space="preserve">dále jako </w:t>
      </w:r>
      <w:r>
        <w:rPr>
          <w:i/>
          <w:iCs/>
        </w:rPr>
        <w:t>„objednatel“</w:t>
      </w:r>
      <w:r>
        <w:t xml:space="preserve"> a</w:t>
      </w:r>
    </w:p>
    <w:p w:rsidR="00394D4C" w:rsidRDefault="00886CDD">
      <w:pPr>
        <w:pStyle w:val="Zkladntext1"/>
        <w:framePr w:w="979" w:h="499" w:hRule="exact" w:wrap="none" w:vAnchor="page" w:hAnchor="page" w:x="1508" w:y="5728"/>
        <w:shd w:val="clear" w:color="auto" w:fill="auto"/>
        <w:spacing w:line="286" w:lineRule="auto"/>
        <w:ind w:left="15" w:right="4"/>
      </w:pPr>
      <w:r>
        <w:rPr>
          <w:b/>
          <w:bCs/>
        </w:rPr>
        <w:t>Zhotovitel</w:t>
      </w:r>
      <w:r>
        <w:rPr>
          <w:b/>
          <w:bCs/>
        </w:rPr>
        <w:br/>
      </w:r>
      <w:r>
        <w:t>se sídlem</w:t>
      </w:r>
    </w:p>
    <w:p w:rsidR="00394D4C" w:rsidRDefault="00886CDD">
      <w:pPr>
        <w:pStyle w:val="Zkladntext1"/>
        <w:framePr w:w="1531" w:h="1598" w:hRule="exact" w:wrap="none" w:vAnchor="page" w:hAnchor="page" w:x="1508" w:y="6232"/>
        <w:shd w:val="clear" w:color="auto" w:fill="auto"/>
        <w:ind w:left="15" w:right="9"/>
      </w:pPr>
      <w:r>
        <w:t>IČ</w:t>
      </w:r>
    </w:p>
    <w:p w:rsidR="00394D4C" w:rsidRDefault="00886CDD">
      <w:pPr>
        <w:pStyle w:val="Zkladntext1"/>
        <w:framePr w:w="1531" w:h="1598" w:hRule="exact" w:wrap="none" w:vAnchor="page" w:hAnchor="page" w:x="1508" w:y="6232"/>
        <w:shd w:val="clear" w:color="auto" w:fill="auto"/>
        <w:ind w:left="15" w:right="9"/>
      </w:pPr>
      <w:r>
        <w:t>DIČ</w:t>
      </w:r>
      <w:r>
        <w:br/>
        <w:t>zastoupený</w:t>
      </w:r>
      <w:r>
        <w:br/>
        <w:t>kontaktní údaje:</w:t>
      </w:r>
      <w:r>
        <w:br/>
        <w:t>bankovní spojení</w:t>
      </w:r>
      <w:r>
        <w:br/>
        <w:t>číslo účtu</w:t>
      </w:r>
    </w:p>
    <w:p w:rsidR="00394D4C" w:rsidRDefault="00886CDD">
      <w:pPr>
        <w:pStyle w:val="Nadpis20"/>
        <w:framePr w:w="8890" w:h="2102" w:hRule="exact" w:wrap="none" w:vAnchor="page" w:hAnchor="page" w:x="1513" w:y="5733"/>
        <w:shd w:val="clear" w:color="auto" w:fill="auto"/>
        <w:spacing w:after="0" w:line="290" w:lineRule="auto"/>
        <w:ind w:left="1709" w:right="2468" w:firstLine="360"/>
        <w:jc w:val="both"/>
      </w:pPr>
      <w:bookmarkStart w:id="4" w:name="bookmark4"/>
      <w:bookmarkStart w:id="5" w:name="bookmark5"/>
      <w:r>
        <w:t xml:space="preserve">EKOSFER </w:t>
      </w:r>
      <w:r>
        <w:rPr>
          <w:lang w:val="en-US" w:eastAsia="en-US" w:bidi="en-US"/>
        </w:rPr>
        <w:t xml:space="preserve">Solutions, </w:t>
      </w:r>
      <w:r>
        <w:t>s.r.o.</w:t>
      </w:r>
      <w:bookmarkEnd w:id="4"/>
      <w:bookmarkEnd w:id="5"/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2069" w:right="2468" w:firstLine="20"/>
        <w:jc w:val="both"/>
      </w:pPr>
      <w:r>
        <w:t>Hradecká 566, 503 46 Třebechovice pod Orebem</w:t>
      </w:r>
      <w:r>
        <w:br/>
        <w:t>06082530</w:t>
      </w:r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1709" w:right="2468" w:firstLine="360"/>
        <w:jc w:val="both"/>
      </w:pPr>
      <w:r>
        <w:t>CZ06082530</w:t>
      </w:r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1709" w:right="2468" w:firstLine="360"/>
        <w:jc w:val="both"/>
      </w:pPr>
      <w:r>
        <w:t xml:space="preserve">Mgr. </w:t>
      </w:r>
      <w:r>
        <w:t>Aleš Svoboda, Ph.D.</w:t>
      </w:r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1709" w:right="2468" w:firstLine="360"/>
        <w:jc w:val="both"/>
      </w:pPr>
      <w:r>
        <w:t xml:space="preserve">tel. 720 061 296, email: </w:t>
      </w:r>
      <w:hyperlink r:id="rId8" w:history="1">
        <w:r>
          <w:rPr>
            <w:u w:val="single"/>
            <w:lang w:val="en-US" w:eastAsia="en-US" w:bidi="en-US"/>
          </w:rPr>
          <w:t>ales.svoboda@ekosfer.cz</w:t>
        </w:r>
      </w:hyperlink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1709" w:right="2468" w:firstLine="360"/>
        <w:jc w:val="both"/>
      </w:pPr>
      <w:r>
        <w:t>Československá obchodní banka a.s.</w:t>
      </w:r>
    </w:p>
    <w:p w:rsidR="00394D4C" w:rsidRDefault="00886CDD">
      <w:pPr>
        <w:pStyle w:val="Zkladntext1"/>
        <w:framePr w:w="8890" w:h="2102" w:hRule="exact" w:wrap="none" w:vAnchor="page" w:hAnchor="page" w:x="1513" w:y="5733"/>
        <w:shd w:val="clear" w:color="auto" w:fill="auto"/>
        <w:spacing w:line="290" w:lineRule="auto"/>
        <w:ind w:left="1709" w:right="2468" w:firstLine="360"/>
        <w:jc w:val="both"/>
      </w:pPr>
      <w:r>
        <w:t>279442614/0300</w:t>
      </w:r>
    </w:p>
    <w:p w:rsidR="00394D4C" w:rsidRDefault="00886CDD">
      <w:pPr>
        <w:pStyle w:val="Zkladntext1"/>
        <w:framePr w:wrap="none" w:vAnchor="page" w:hAnchor="page" w:x="1513" w:y="8051"/>
        <w:shd w:val="clear" w:color="auto" w:fill="auto"/>
        <w:spacing w:line="240" w:lineRule="auto"/>
        <w:jc w:val="both"/>
      </w:pPr>
      <w:r>
        <w:t xml:space="preserve">dále jako </w:t>
      </w:r>
      <w:r>
        <w:rPr>
          <w:i/>
          <w:iCs/>
        </w:rPr>
        <w:t>„zhotovitel“;</w:t>
      </w:r>
      <w:r>
        <w:t xml:space="preserve"> objednatel a zhotovitel společně také jako </w:t>
      </w:r>
      <w:r>
        <w:rPr>
          <w:i/>
          <w:iCs/>
        </w:rPr>
        <w:t>„smluvní strany"</w:t>
      </w:r>
    </w:p>
    <w:p w:rsidR="00394D4C" w:rsidRDefault="00886CDD">
      <w:pPr>
        <w:pStyle w:val="Zkladntext1"/>
        <w:framePr w:w="8890" w:h="528" w:hRule="exact" w:wrap="none" w:vAnchor="page" w:hAnchor="page" w:x="1513" w:y="8551"/>
        <w:shd w:val="clear" w:color="auto" w:fill="auto"/>
        <w:spacing w:line="240" w:lineRule="auto"/>
        <w:jc w:val="center"/>
      </w:pPr>
      <w:r>
        <w:rPr>
          <w:b/>
          <w:bCs/>
        </w:rPr>
        <w:t>Článek 1</w:t>
      </w:r>
    </w:p>
    <w:p w:rsidR="00394D4C" w:rsidRDefault="00886CDD">
      <w:pPr>
        <w:pStyle w:val="Nadpis20"/>
        <w:framePr w:w="8890" w:h="528" w:hRule="exact" w:wrap="none" w:vAnchor="page" w:hAnchor="page" w:x="1513" w:y="8551"/>
        <w:shd w:val="clear" w:color="auto" w:fill="auto"/>
        <w:spacing w:after="0" w:line="240" w:lineRule="auto"/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394D4C" w:rsidRDefault="00886CDD">
      <w:pPr>
        <w:pStyle w:val="Zkladntext1"/>
        <w:framePr w:w="8890" w:h="3643" w:hRule="exact" w:wrap="none" w:vAnchor="page" w:hAnchor="page" w:x="1513" w:y="9314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both"/>
      </w:pPr>
      <w:r>
        <w:t xml:space="preserve">Tato smlouva je uzavírána smluvními stranami na základě zadání zakázky nazvané </w:t>
      </w:r>
      <w:r>
        <w:rPr>
          <w:b/>
          <w:bCs/>
        </w:rPr>
        <w:t xml:space="preserve">„NAUČNÁ STEZKA NA FELČARSKÉ CESTĚ“. </w:t>
      </w:r>
      <w:r>
        <w:t>Zakázka byla zahájena odesláním výzvy k podání nabídek dne 1.7.2022.</w:t>
      </w:r>
    </w:p>
    <w:p w:rsidR="00394D4C" w:rsidRDefault="00886CDD">
      <w:pPr>
        <w:pStyle w:val="Zkladntext1"/>
        <w:framePr w:w="8890" w:h="3643" w:hRule="exact" w:wrap="none" w:vAnchor="page" w:hAnchor="page" w:x="1513" w:y="9314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both"/>
      </w:pPr>
      <w:r>
        <w:t>Základním podkladem pro uzavření této smlouvy je nabí</w:t>
      </w:r>
      <w:r>
        <w:t>dka zhotovitele podaná dne 1.7.2022 v rámci cenového marketingu zakázky.</w:t>
      </w:r>
    </w:p>
    <w:p w:rsidR="00394D4C" w:rsidRDefault="00886CDD">
      <w:pPr>
        <w:pStyle w:val="Zkladntext1"/>
        <w:framePr w:w="8890" w:h="3643" w:hRule="exact" w:wrap="none" w:vAnchor="page" w:hAnchor="page" w:x="1513" w:y="9314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both"/>
      </w:pPr>
      <w:r>
        <w:t xml:space="preserve">Zhotovitel dále prohlašuje, že realizaci předmětu smlouvy provede v souladu se zadávací dokumentací zakázky včetně všech jejích vysvětlení, doplnění a změn provedených zadavatelem do </w:t>
      </w:r>
      <w:r>
        <w:t xml:space="preserve">skončení lhůty pro podání nabídek. Zhotovitel prohlašuje, že všechny technické a jiné podmínky realizace předmětu plnění dle této smlouvy byly na základě jeho žádosti o vysvětlení zadávací dokumentace v rámci cenového marketingu, na základě jehož výsledku </w:t>
      </w:r>
      <w:r>
        <w:t>je uzavřena tato smlouva, zahrnuty do jeho nabídky.</w:t>
      </w:r>
    </w:p>
    <w:p w:rsidR="00394D4C" w:rsidRDefault="00886CDD">
      <w:pPr>
        <w:pStyle w:val="Zkladntext1"/>
        <w:framePr w:w="8890" w:h="3643" w:hRule="exact" w:wrap="none" w:vAnchor="page" w:hAnchor="page" w:x="1513" w:y="9314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both"/>
      </w:pPr>
      <w:r>
        <w:t xml:space="preserve">Zhotovitel prohlašuje, že všechny technické a smluvní podmínky byly před podpisem smlouvy na základě jeho žádosti o vysvětleni zadávací dokumentace v rámci cenového marketingu k zakázce, na základě jehož </w:t>
      </w:r>
      <w:r>
        <w:t>výsledku je uzavřena tato smlouva, zahrnuty do nabídky.</w:t>
      </w:r>
    </w:p>
    <w:p w:rsidR="00394D4C" w:rsidRDefault="00886CDD">
      <w:pPr>
        <w:pStyle w:val="Nadpis20"/>
        <w:framePr w:w="8890" w:h="586" w:hRule="exact" w:wrap="none" w:vAnchor="page" w:hAnchor="page" w:x="1513" w:y="13135"/>
        <w:shd w:val="clear" w:color="auto" w:fill="auto"/>
        <w:spacing w:after="0" w:line="290" w:lineRule="auto"/>
      </w:pPr>
      <w:bookmarkStart w:id="8" w:name="bookmark8"/>
      <w:bookmarkStart w:id="9" w:name="bookmark9"/>
      <w:r>
        <w:t>Článek 2</w:t>
      </w:r>
      <w:r>
        <w:br/>
        <w:t>Předmět plnění</w:t>
      </w:r>
      <w:bookmarkEnd w:id="8"/>
      <w:bookmarkEnd w:id="9"/>
    </w:p>
    <w:p w:rsidR="00394D4C" w:rsidRDefault="00886CDD">
      <w:pPr>
        <w:pStyle w:val="Zkladntext1"/>
        <w:framePr w:w="8890" w:h="1070" w:hRule="exact" w:wrap="none" w:vAnchor="page" w:hAnchor="page" w:x="1513" w:y="13898"/>
        <w:numPr>
          <w:ilvl w:val="0"/>
          <w:numId w:val="2"/>
        </w:numPr>
        <w:shd w:val="clear" w:color="auto" w:fill="auto"/>
        <w:tabs>
          <w:tab w:val="left" w:pos="340"/>
        </w:tabs>
        <w:ind w:left="360" w:hanging="360"/>
        <w:jc w:val="both"/>
      </w:pPr>
      <w:r>
        <w:t xml:space="preserve">Zhotovitel se touto smlouvou zavazuje provést na svůj náklad a své nebezpečí pro objednatele dílo spočívající v provedení osazení interaktivních prvků a grafických prvků dle návrhu NS Na Felčarské cestě a rozmístění stanovišť do </w:t>
      </w:r>
      <w:r>
        <w:rPr>
          <w:b/>
          <w:bCs/>
        </w:rPr>
        <w:t xml:space="preserve">31.5.2023. </w:t>
      </w:r>
      <w:r>
        <w:t>Specifikace je u</w:t>
      </w:r>
      <w:r>
        <w:t>vedena v příloze č. 1, která je nedílnou součástí smlouvy (souhrnně dále jako „dílo“).</w:t>
      </w:r>
    </w:p>
    <w:p w:rsidR="00394D4C" w:rsidRDefault="00394D4C">
      <w:pPr>
        <w:spacing w:line="1" w:lineRule="exact"/>
        <w:sectPr w:rsidR="00394D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D4C" w:rsidRDefault="00394D4C">
      <w:pPr>
        <w:spacing w:line="1" w:lineRule="exact"/>
      </w:pPr>
    </w:p>
    <w:p w:rsidR="00394D4C" w:rsidRDefault="00886CDD">
      <w:pPr>
        <w:pStyle w:val="Zhlavnebozpat0"/>
        <w:framePr w:wrap="none" w:vAnchor="page" w:hAnchor="page" w:x="1508" w:y="875"/>
        <w:shd w:val="clear" w:color="auto" w:fill="auto"/>
      </w:pPr>
      <w:r>
        <w:t>Smlouva o dílo k projektu naučné stezky Na Felčarské cestě</w:t>
      </w:r>
    </w:p>
    <w:p w:rsidR="00394D4C" w:rsidRDefault="00886CDD">
      <w:pPr>
        <w:pStyle w:val="Zkladntext1"/>
        <w:framePr w:w="8918" w:h="3086" w:hRule="exact" w:wrap="none" w:vAnchor="page" w:hAnchor="page" w:x="1498" w:y="1557"/>
        <w:numPr>
          <w:ilvl w:val="0"/>
          <w:numId w:val="2"/>
        </w:numPr>
        <w:shd w:val="clear" w:color="auto" w:fill="auto"/>
        <w:tabs>
          <w:tab w:val="left" w:pos="349"/>
        </w:tabs>
        <w:spacing w:line="286" w:lineRule="auto"/>
        <w:ind w:left="360" w:hanging="360"/>
        <w:jc w:val="both"/>
      </w:pPr>
      <w:r>
        <w:t>Dílo bude realizováno způsobem stanoveným v této smlouvě, v souladu s relevantními pr</w:t>
      </w:r>
      <w:r>
        <w:t>ávními předpisy a s mapovým zákresem dle přílohy č. 1 smlouvy o dílo.</w:t>
      </w:r>
    </w:p>
    <w:p w:rsidR="00394D4C" w:rsidRDefault="00886CDD">
      <w:pPr>
        <w:pStyle w:val="Zkladntext1"/>
        <w:framePr w:w="8918" w:h="3086" w:hRule="exact" w:wrap="none" w:vAnchor="page" w:hAnchor="page" w:x="1498" w:y="1557"/>
        <w:numPr>
          <w:ilvl w:val="0"/>
          <w:numId w:val="2"/>
        </w:numPr>
        <w:shd w:val="clear" w:color="auto" w:fill="auto"/>
        <w:tabs>
          <w:tab w:val="left" w:pos="349"/>
        </w:tabs>
        <w:spacing w:line="286" w:lineRule="auto"/>
        <w:ind w:left="360" w:hanging="360"/>
        <w:jc w:val="both"/>
      </w:pPr>
      <w:r>
        <w:t>Smluvní strany souhlasně prohlašují, že je předmět díla na základě shora uvedené specifikace dostatečně určitě a srozumitelně vymezen, zejména ve vztahu k rozsahu, podobě a kvalitativním</w:t>
      </w:r>
      <w:r>
        <w:t xml:space="preserve"> podmínkám, které je třeba při jejich realizaci dodržet.</w:t>
      </w:r>
    </w:p>
    <w:p w:rsidR="00394D4C" w:rsidRDefault="00886CDD">
      <w:pPr>
        <w:pStyle w:val="Zkladntext1"/>
        <w:framePr w:w="8918" w:h="3086" w:hRule="exact" w:wrap="none" w:vAnchor="page" w:hAnchor="page" w:x="1498" w:y="1557"/>
        <w:numPr>
          <w:ilvl w:val="0"/>
          <w:numId w:val="2"/>
        </w:numPr>
        <w:shd w:val="clear" w:color="auto" w:fill="auto"/>
        <w:tabs>
          <w:tab w:val="left" w:pos="349"/>
        </w:tabs>
        <w:spacing w:after="240" w:line="286" w:lineRule="auto"/>
        <w:jc w:val="both"/>
      </w:pPr>
      <w:r>
        <w:t>Objednatel se zavazuje dílo převzít a zaplatit za něj zhotoviteli cenu sjednanou v čl. 3 této smlouvy.</w:t>
      </w:r>
    </w:p>
    <w:p w:rsidR="00394D4C" w:rsidRDefault="00886CDD">
      <w:pPr>
        <w:pStyle w:val="Zkladntext1"/>
        <w:framePr w:w="8918" w:h="3086" w:hRule="exact" w:wrap="none" w:vAnchor="page" w:hAnchor="page" w:x="1498" w:y="1557"/>
        <w:shd w:val="clear" w:color="auto" w:fill="auto"/>
        <w:spacing w:line="286" w:lineRule="auto"/>
        <w:jc w:val="center"/>
      </w:pPr>
      <w:r>
        <w:rPr>
          <w:b/>
          <w:bCs/>
        </w:rPr>
        <w:t>Článek 3</w:t>
      </w:r>
    </w:p>
    <w:p w:rsidR="00394D4C" w:rsidRDefault="00886CDD">
      <w:pPr>
        <w:pStyle w:val="Nadpis20"/>
        <w:framePr w:w="8918" w:h="3086" w:hRule="exact" w:wrap="none" w:vAnchor="page" w:hAnchor="page" w:x="1498" w:y="1557"/>
        <w:shd w:val="clear" w:color="auto" w:fill="auto"/>
        <w:spacing w:after="240" w:line="286" w:lineRule="auto"/>
      </w:pPr>
      <w:bookmarkStart w:id="10" w:name="bookmark10"/>
      <w:bookmarkStart w:id="11" w:name="bookmark11"/>
      <w:r>
        <w:t>Cena díla a způsob její úhrady</w:t>
      </w:r>
      <w:bookmarkEnd w:id="10"/>
      <w:bookmarkEnd w:id="11"/>
    </w:p>
    <w:p w:rsidR="00394D4C" w:rsidRDefault="00886CDD">
      <w:pPr>
        <w:pStyle w:val="Zkladntext1"/>
        <w:framePr w:w="8918" w:h="3086" w:hRule="exact" w:wrap="none" w:vAnchor="page" w:hAnchor="page" w:x="1498" w:y="1557"/>
        <w:numPr>
          <w:ilvl w:val="0"/>
          <w:numId w:val="3"/>
        </w:numPr>
        <w:shd w:val="clear" w:color="auto" w:fill="auto"/>
        <w:tabs>
          <w:tab w:val="left" w:pos="349"/>
        </w:tabs>
        <w:spacing w:line="286" w:lineRule="auto"/>
        <w:ind w:left="360" w:hanging="360"/>
        <w:jc w:val="both"/>
      </w:pPr>
      <w:r>
        <w:t xml:space="preserve">Cena díla byla smluvními stranami smlouvy stanovena na </w:t>
      </w:r>
      <w:r>
        <w:t>základě nabídky zhotovitele v následujícím členění: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4291"/>
      </w:tblGrid>
      <w:tr w:rsidR="00394D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line="240" w:lineRule="auto"/>
            </w:pPr>
            <w:r>
              <w:t>Celková cena díla v Kč bez DPH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line="240" w:lineRule="auto"/>
              <w:jc w:val="center"/>
            </w:pPr>
            <w:r>
              <w:t>690 000</w:t>
            </w:r>
          </w:p>
        </w:tc>
      </w:tr>
      <w:tr w:rsidR="00394D4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before="120" w:line="240" w:lineRule="auto"/>
            </w:pPr>
            <w:r>
              <w:t>DPH v Kč samostatně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line="240" w:lineRule="auto"/>
              <w:jc w:val="center"/>
            </w:pPr>
            <w:r>
              <w:t>144 900</w:t>
            </w:r>
          </w:p>
        </w:tc>
      </w:tr>
      <w:tr w:rsidR="00394D4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Celková cena díla v Kč včetně DPH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4C" w:rsidRDefault="00886CDD">
            <w:pPr>
              <w:pStyle w:val="Jin0"/>
              <w:framePr w:w="8323" w:h="1142" w:wrap="none" w:vAnchor="page" w:hAnchor="page" w:x="2060" w:y="486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834 900</w:t>
            </w:r>
          </w:p>
        </w:tc>
      </w:tr>
    </w:tbl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3"/>
        </w:numPr>
        <w:shd w:val="clear" w:color="auto" w:fill="auto"/>
        <w:tabs>
          <w:tab w:val="left" w:pos="349"/>
        </w:tabs>
        <w:spacing w:after="240" w:line="286" w:lineRule="auto"/>
        <w:ind w:left="360" w:hanging="360"/>
        <w:jc w:val="both"/>
      </w:pPr>
      <w:r>
        <w:t>Cena dle odst. 1 je sjednávána jako maximální cena za realizaci celého díla dle této smlouvy</w:t>
      </w:r>
      <w:r>
        <w:t xml:space="preserve"> a zahrnuje veškeré nutné náklady k řádnému provedení díla v plném rozsahu.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  <w:jc w:val="both"/>
      </w:pPr>
      <w:r>
        <w:t>Cena dle odst. 1 může být navýšena v případě zvýšení daně z přidané hodnoty, a to o tuto výši, a dle dalších požadavků na vícepráce od zadavatele.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  <w:jc w:val="both"/>
      </w:pPr>
      <w:r>
        <w:t>K zaplacení ceny předmětu díla je</w:t>
      </w:r>
      <w:r>
        <w:t xml:space="preserve"> zhotovitel povinen vystavit objednateli daňový doklad (fakturu), který musí splňovat všechny náležitosti podle zvláštních právních předpisů.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  <w:jc w:val="both"/>
      </w:pPr>
      <w:r>
        <w:t>Splatnost faktury bude činit 30 kalendářních dnů ode dne jejího doručení objednateli. Nebude-li faktura splňovat v</w:t>
      </w:r>
      <w:r>
        <w:t>eškeré náležitosti daňového dokladu, jak je uvedeno výše, nebo bude mít jiné závady v obsahu, je objednatel oprávněn ji ve lhůtě její splatnosti zhotoviteli vrátit a zhotovitel je povinen vystavit objednateli fakturu opravenou či doplněnou; lhůta splatnost</w:t>
      </w:r>
      <w:r>
        <w:t>i počíná běžet znovu s novou lhůtou splatnosti v délce třicet kalendářních dnů od opětovného doručení náležitě doplněného či opraveného daňového dokladu (faktury). Dnem úhrady se rozumí den odepsání fakturované částky z účtu objednatele.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shd w:val="clear" w:color="auto" w:fill="auto"/>
        <w:jc w:val="center"/>
      </w:pPr>
      <w:r>
        <w:rPr>
          <w:b/>
          <w:bCs/>
        </w:rPr>
        <w:t>Článek 4</w:t>
      </w:r>
    </w:p>
    <w:p w:rsidR="00394D4C" w:rsidRDefault="00886CDD">
      <w:pPr>
        <w:pStyle w:val="Nadpis20"/>
        <w:framePr w:w="8918" w:h="8688" w:hRule="exact" w:wrap="none" w:vAnchor="page" w:hAnchor="page" w:x="1498" w:y="6223"/>
        <w:shd w:val="clear" w:color="auto" w:fill="auto"/>
        <w:spacing w:after="240"/>
      </w:pPr>
      <w:bookmarkStart w:id="12" w:name="bookmark12"/>
      <w:bookmarkStart w:id="13" w:name="bookmark13"/>
      <w:r>
        <w:t xml:space="preserve">Doba a </w:t>
      </w:r>
      <w:r>
        <w:t>místo plnění</w:t>
      </w:r>
      <w:bookmarkEnd w:id="12"/>
      <w:bookmarkEnd w:id="13"/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4"/>
        </w:numPr>
        <w:shd w:val="clear" w:color="auto" w:fill="auto"/>
        <w:tabs>
          <w:tab w:val="left" w:pos="349"/>
        </w:tabs>
        <w:spacing w:line="288" w:lineRule="auto"/>
        <w:ind w:left="360" w:hanging="360"/>
        <w:jc w:val="both"/>
      </w:pPr>
      <w:r>
        <w:t xml:space="preserve">Zhotovitel provede dílo dle této smlouvy v termínech dle specifikace uvedené v příloze č. 1 této smlouvy, a to do </w:t>
      </w:r>
      <w:r>
        <w:rPr>
          <w:b/>
          <w:bCs/>
        </w:rPr>
        <w:t>31.5. 2023.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4"/>
        </w:numPr>
        <w:shd w:val="clear" w:color="auto" w:fill="auto"/>
        <w:tabs>
          <w:tab w:val="left" w:pos="349"/>
        </w:tabs>
        <w:spacing w:after="240" w:line="288" w:lineRule="auto"/>
        <w:ind w:left="360" w:hanging="360"/>
        <w:jc w:val="both"/>
      </w:pPr>
      <w:r>
        <w:t>Místo plnění zakázky jsou pozemky v k. ú. Dvůr Králové nad Labem s parcelními čísly 3390/1, 3496/1 a 3493/1 dle mapov</w:t>
      </w:r>
      <w:r>
        <w:t>ého zákresu v příloze č. 1.</w:t>
      </w:r>
    </w:p>
    <w:p w:rsidR="00394D4C" w:rsidRDefault="00886CDD">
      <w:pPr>
        <w:pStyle w:val="Nadpis20"/>
        <w:framePr w:w="8918" w:h="8688" w:hRule="exact" w:wrap="none" w:vAnchor="page" w:hAnchor="page" w:x="1498" w:y="6223"/>
        <w:shd w:val="clear" w:color="auto" w:fill="auto"/>
        <w:spacing w:after="240" w:line="240" w:lineRule="auto"/>
      </w:pPr>
      <w:bookmarkStart w:id="14" w:name="bookmark14"/>
      <w:bookmarkStart w:id="15" w:name="bookmark15"/>
      <w:r>
        <w:t>Článek 5</w:t>
      </w:r>
      <w:r>
        <w:br/>
        <w:t>Předání a převzetí díla</w:t>
      </w:r>
      <w:bookmarkEnd w:id="14"/>
      <w:bookmarkEnd w:id="15"/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Splněním díla se rozumí úplné provedeni díla a podepsání předávacího protokolu o předání </w:t>
      </w:r>
      <w:r>
        <w:rPr>
          <w:i/>
          <w:iCs/>
        </w:rPr>
        <w:t xml:space="preserve">a </w:t>
      </w:r>
      <w:r>
        <w:t>převzetí díla.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Dílo bude předáno objednateli (zástupci Lesů Města Dvůr Králové nad Labem) v terénu v mís</w:t>
      </w:r>
      <w:r>
        <w:t>tě plnění díla.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Zhotovitel je povinen u přejímacího řízení do protokolu písemně prohlásit, že dílo bylo provedeno a dokončeno v souladu s požadavky objednatele, všemi příslušnými právními předpisy, normami a standardy.</w:t>
      </w:r>
    </w:p>
    <w:p w:rsidR="00394D4C" w:rsidRDefault="00886CDD">
      <w:pPr>
        <w:pStyle w:val="Zkladntext1"/>
        <w:framePr w:w="8918" w:h="8688" w:hRule="exact" w:wrap="none" w:vAnchor="page" w:hAnchor="page" w:x="1498" w:y="6223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Objednatel není povinen převzít dílo </w:t>
      </w:r>
      <w:r>
        <w:t>dříve, než dojde k odstranění všech vad a nedodělků na náklad zhotovitele.</w:t>
      </w:r>
    </w:p>
    <w:p w:rsidR="00394D4C" w:rsidRDefault="00394D4C">
      <w:pPr>
        <w:spacing w:line="1" w:lineRule="exact"/>
        <w:sectPr w:rsidR="00394D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D4C" w:rsidRDefault="00394D4C">
      <w:pPr>
        <w:spacing w:line="1" w:lineRule="exact"/>
      </w:pPr>
    </w:p>
    <w:p w:rsidR="00394D4C" w:rsidRDefault="00886CDD">
      <w:pPr>
        <w:pStyle w:val="Zhlavnebozpat0"/>
        <w:framePr w:wrap="none" w:vAnchor="page" w:hAnchor="page" w:x="1520" w:y="871"/>
        <w:shd w:val="clear" w:color="auto" w:fill="auto"/>
      </w:pPr>
      <w:r>
        <w:t>Smlouva o dílo k projektu naučné stezky Na Felčarské cestě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shd w:val="clear" w:color="auto" w:fill="auto"/>
        <w:jc w:val="center"/>
      </w:pPr>
      <w:r>
        <w:rPr>
          <w:b/>
          <w:bCs/>
        </w:rPr>
        <w:t>Článek 6</w:t>
      </w:r>
    </w:p>
    <w:p w:rsidR="00394D4C" w:rsidRDefault="00886CDD">
      <w:pPr>
        <w:pStyle w:val="Nadpis20"/>
        <w:framePr w:w="8904" w:h="13618" w:hRule="exact" w:wrap="none" w:vAnchor="page" w:hAnchor="page" w:x="1506" w:y="1543"/>
        <w:shd w:val="clear" w:color="auto" w:fill="auto"/>
        <w:spacing w:after="220"/>
      </w:pPr>
      <w:bookmarkStart w:id="16" w:name="bookmark16"/>
      <w:bookmarkStart w:id="17" w:name="bookmark17"/>
      <w:r>
        <w:t>Práva a povinnosti stran</w:t>
      </w:r>
      <w:bookmarkEnd w:id="16"/>
      <w:bookmarkEnd w:id="17"/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6"/>
        </w:numPr>
        <w:shd w:val="clear" w:color="auto" w:fill="auto"/>
        <w:tabs>
          <w:tab w:val="left" w:pos="344"/>
        </w:tabs>
        <w:ind w:left="360" w:hanging="360"/>
        <w:jc w:val="both"/>
      </w:pPr>
      <w:r>
        <w:t xml:space="preserve">Zhotovitel je povinen provést dílo s odbornou péčí, dle pokynů </w:t>
      </w:r>
      <w:r>
        <w:t>objednatele, v souladu se zájmy objednatele a při současném dodržování obecně závazných právních předpisů tak, aby mohlo být předáno objednateli bez vad a nedodělků nejpozději v termínech stanovených touto smlouvou.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6"/>
        </w:numPr>
        <w:shd w:val="clear" w:color="auto" w:fill="auto"/>
        <w:tabs>
          <w:tab w:val="left" w:pos="344"/>
        </w:tabs>
        <w:ind w:left="360" w:hanging="360"/>
        <w:jc w:val="both"/>
      </w:pPr>
      <w:r>
        <w:t>Objednatel nebo jím pověřená osoba je op</w:t>
      </w:r>
      <w:r>
        <w:t>rávněn kontrolovat provádění díla, zejména zda je prováděno v souladu s touto smlouvu a obecně závaznými právními předpisy, jakož i upozorňovat zhotovitele na zjištěné nedostatky. Zhotovitel je povinen se řídit pokyny objednatele či objednatelem pověřené o</w:t>
      </w:r>
      <w:r>
        <w:t>soby.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6"/>
        </w:numPr>
        <w:shd w:val="clear" w:color="auto" w:fill="auto"/>
        <w:tabs>
          <w:tab w:val="left" w:pos="344"/>
        </w:tabs>
        <w:ind w:left="360" w:hanging="360"/>
        <w:jc w:val="both"/>
      </w:pPr>
      <w:r>
        <w:t>Zhotovitel se zavazuje sdělit objednateli veškeré skutečnosti, které by mohly ovlivnit či změnit pokyny či zájmy objednatele, a to bez zbytečného odkladu poté, co se o nich dozvěděl.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6"/>
        </w:numPr>
        <w:shd w:val="clear" w:color="auto" w:fill="auto"/>
        <w:tabs>
          <w:tab w:val="left" w:pos="344"/>
        </w:tabs>
        <w:spacing w:after="220"/>
        <w:ind w:left="360" w:hanging="360"/>
        <w:jc w:val="both"/>
      </w:pPr>
      <w:r>
        <w:t xml:space="preserve">Objednatel se zavazuje poskytnout zhotoviteli potřebnou součinnost </w:t>
      </w:r>
      <w:r>
        <w:t>nutnou k řádnému plnění povinností zhotovitele dle této smlouvy.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shd w:val="clear" w:color="auto" w:fill="auto"/>
        <w:jc w:val="center"/>
      </w:pPr>
      <w:r>
        <w:rPr>
          <w:b/>
          <w:bCs/>
        </w:rPr>
        <w:t>Článek 7</w:t>
      </w:r>
    </w:p>
    <w:p w:rsidR="00394D4C" w:rsidRDefault="00886CDD">
      <w:pPr>
        <w:pStyle w:val="Nadpis20"/>
        <w:framePr w:w="8904" w:h="13618" w:hRule="exact" w:wrap="none" w:vAnchor="page" w:hAnchor="page" w:x="1506" w:y="1543"/>
        <w:shd w:val="clear" w:color="auto" w:fill="auto"/>
        <w:spacing w:after="220"/>
      </w:pPr>
      <w:bookmarkStart w:id="18" w:name="bookmark18"/>
      <w:bookmarkStart w:id="19" w:name="bookmark19"/>
      <w:r>
        <w:t>Sankce za porušení smluvních povinností</w:t>
      </w:r>
      <w:bookmarkEnd w:id="18"/>
      <w:bookmarkEnd w:id="19"/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7"/>
        </w:numPr>
        <w:shd w:val="clear" w:color="auto" w:fill="auto"/>
        <w:tabs>
          <w:tab w:val="left" w:pos="344"/>
        </w:tabs>
        <w:spacing w:line="276" w:lineRule="auto"/>
        <w:ind w:left="360" w:hanging="360"/>
        <w:jc w:val="both"/>
      </w:pPr>
      <w:r>
        <w:t xml:space="preserve">Zhotovitel je povinen zaplatit objednateli smluvní pokutu ve výši 0,1 % z ceny díla bez DPH za každý i započatý den prodlení s plnění díla v </w:t>
      </w:r>
      <w:r>
        <w:t>dílčím termínu nebo s dokončením a předáním díla v termínu podle čl. 4 této smlouvy.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7"/>
        </w:numPr>
        <w:shd w:val="clear" w:color="auto" w:fill="auto"/>
        <w:tabs>
          <w:tab w:val="left" w:pos="344"/>
        </w:tabs>
        <w:spacing w:after="100" w:line="276" w:lineRule="auto"/>
        <w:ind w:left="360" w:hanging="360"/>
        <w:jc w:val="both"/>
      </w:pPr>
      <w:r>
        <w:t>Objednatel je povinen zaplatit zhotoviteli úrok z prodlení v zákonné výši za každý den prodlení s platbou ceny díla.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60" w:hanging="360"/>
        <w:jc w:val="both"/>
      </w:pPr>
      <w:r>
        <w:t>Zaplacením smluvní pokuty není dotčeno právo smluvní s</w:t>
      </w:r>
      <w:r>
        <w:t>trany na náhradu škody vzniklé porušením smluvní povinnosti.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shd w:val="clear" w:color="auto" w:fill="auto"/>
        <w:spacing w:line="240" w:lineRule="auto"/>
        <w:jc w:val="center"/>
      </w:pPr>
      <w:r>
        <w:rPr>
          <w:b/>
          <w:bCs/>
        </w:rPr>
        <w:t>Článek 8</w:t>
      </w:r>
    </w:p>
    <w:p w:rsidR="00394D4C" w:rsidRDefault="00886CDD">
      <w:pPr>
        <w:pStyle w:val="Nadpis20"/>
        <w:framePr w:w="8904" w:h="13618" w:hRule="exact" w:wrap="none" w:vAnchor="page" w:hAnchor="page" w:x="1506" w:y="1543"/>
        <w:shd w:val="clear" w:color="auto" w:fill="auto"/>
        <w:spacing w:after="100"/>
      </w:pPr>
      <w:bookmarkStart w:id="20" w:name="bookmark20"/>
      <w:bookmarkStart w:id="21" w:name="bookmark21"/>
      <w:r>
        <w:t>Ostatní ujednání</w:t>
      </w:r>
      <w:bookmarkEnd w:id="20"/>
      <w:bookmarkEnd w:id="21"/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8"/>
        </w:numPr>
        <w:shd w:val="clear" w:color="auto" w:fill="auto"/>
        <w:tabs>
          <w:tab w:val="left" w:pos="344"/>
        </w:tabs>
        <w:ind w:left="360" w:hanging="360"/>
        <w:jc w:val="both"/>
      </w:pPr>
      <w:r>
        <w:t xml:space="preserve">Zhotovitel odpovídá za škody, které způsobí objednateli nebo třetí osobě porušením povinností při plnění závazků dle této smlouvy, a to jak škody způsobené přímo </w:t>
      </w:r>
      <w:r>
        <w:t>zhotovitelem, tak i škody způsobené dalšími osobami, které plnily závazky dle této smlouvy na místo zhotovitele.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8"/>
        </w:numPr>
        <w:shd w:val="clear" w:color="auto" w:fill="auto"/>
        <w:tabs>
          <w:tab w:val="left" w:pos="344"/>
        </w:tabs>
        <w:ind w:left="360" w:hanging="360"/>
        <w:jc w:val="both"/>
      </w:pPr>
      <w:r>
        <w:t xml:space="preserve">Zhotovitel bere na vědomí, že tato smlouva, včetně všech jejích příloh </w:t>
      </w:r>
      <w:r>
        <w:rPr>
          <w:i/>
          <w:iCs/>
        </w:rPr>
        <w:t>a</w:t>
      </w:r>
      <w:r>
        <w:t xml:space="preserve"> případných dodatků, bude uveřejněna k tomu vhodným způsobem.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8"/>
        </w:numPr>
        <w:shd w:val="clear" w:color="auto" w:fill="auto"/>
        <w:tabs>
          <w:tab w:val="left" w:pos="344"/>
        </w:tabs>
        <w:spacing w:after="480"/>
        <w:ind w:left="360" w:hanging="360"/>
        <w:jc w:val="both"/>
      </w:pPr>
      <w:r>
        <w:t>Zhotovitel prohlašuje, že tato smlouva, její přílohy či případné dodatky neobsahují informace, jejichž uveřejněním by došlo k porušení obchodního tajemství, ochrany osobních údajů apod. ve smyslu obecně závazných právních předpisů.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shd w:val="clear" w:color="auto" w:fill="auto"/>
        <w:jc w:val="center"/>
      </w:pPr>
      <w:r>
        <w:rPr>
          <w:b/>
          <w:bCs/>
        </w:rPr>
        <w:t>Článek 9</w:t>
      </w:r>
    </w:p>
    <w:p w:rsidR="00394D4C" w:rsidRDefault="00886CDD">
      <w:pPr>
        <w:pStyle w:val="Nadpis20"/>
        <w:framePr w:w="8904" w:h="13618" w:hRule="exact" w:wrap="none" w:vAnchor="page" w:hAnchor="page" w:x="1506" w:y="1543"/>
        <w:shd w:val="clear" w:color="auto" w:fill="auto"/>
        <w:spacing w:after="220"/>
      </w:pPr>
      <w:bookmarkStart w:id="22" w:name="bookmark22"/>
      <w:bookmarkStart w:id="23" w:name="bookmark23"/>
      <w:r>
        <w:t>Závěrečná ustan</w:t>
      </w:r>
      <w:r>
        <w:t>ovení</w:t>
      </w:r>
      <w:bookmarkEnd w:id="22"/>
      <w:bookmarkEnd w:id="23"/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line="276" w:lineRule="auto"/>
        <w:ind w:left="360" w:hanging="360"/>
        <w:jc w:val="both"/>
      </w:pPr>
      <w:r>
        <w:t>Práva a povinnosti stran touto smlouvou výslovně neupravené se řídí českým právním řádem, zejména občanským zákoníkem.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line="276" w:lineRule="auto"/>
        <w:jc w:val="both"/>
      </w:pPr>
      <w:r>
        <w:t>Tato smlouva může být měněna pouze písemnými dodatky na základě souhlasu obou stran.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line="276" w:lineRule="auto"/>
        <w:ind w:left="360" w:hanging="360"/>
        <w:jc w:val="both"/>
      </w:pPr>
      <w:r>
        <w:t xml:space="preserve">Je-li tato smlouva uzavírána v listinné </w:t>
      </w:r>
      <w:r>
        <w:t>podobě, je vyhotovena ve třech stejnopisech s platností originálu, při čemž objednatel obdrží dva výtisky a zhotovitel jeden výtisk.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line="276" w:lineRule="auto"/>
        <w:ind w:left="360" w:hanging="360"/>
        <w:jc w:val="both"/>
      </w:pPr>
      <w:r>
        <w:t xml:space="preserve">Smluvní strany prohlašují, že tato smlouva byla uzavřena vážně a svobodně, a že je jim znám význam jednotlivých ustanovení </w:t>
      </w:r>
      <w:r>
        <w:t>této smlouvy. Na důkaz svého souhlasu s obsahem jak je výše uvedeno připojují své podpisy.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after="100" w:line="276" w:lineRule="auto"/>
        <w:jc w:val="both"/>
      </w:pPr>
      <w:r>
        <w:t>Tato smlouva nabývá platnosti dnem podpisu oběma smluvními stranami.</w:t>
      </w:r>
    </w:p>
    <w:p w:rsidR="00394D4C" w:rsidRDefault="00886CDD">
      <w:pPr>
        <w:pStyle w:val="Zkladntext1"/>
        <w:framePr w:w="8904" w:h="13618" w:hRule="exact" w:wrap="none" w:vAnchor="page" w:hAnchor="page" w:x="1506" w:y="1543"/>
        <w:numPr>
          <w:ilvl w:val="0"/>
          <w:numId w:val="9"/>
        </w:numPr>
        <w:shd w:val="clear" w:color="auto" w:fill="auto"/>
        <w:tabs>
          <w:tab w:val="left" w:pos="344"/>
        </w:tabs>
        <w:spacing w:line="286" w:lineRule="auto"/>
        <w:ind w:left="360" w:hanging="360"/>
        <w:jc w:val="both"/>
      </w:pPr>
      <w:r>
        <w:t>Zhotovitel výslovně souhlasí, aby objednatel ve smyslu zákona č. 101/2000 Sb., o ochraně osobníc</w:t>
      </w:r>
      <w:r>
        <w:t>h údajů a nařízením Evropského parlamentu a Rady (EU) 2016/679 ze dne 27. dubna 2016 o ochraně fyzických osob v souvislosti se zpracováním osobních údajů a o volném pohybu těchto údajů a o</w:t>
      </w:r>
    </w:p>
    <w:p w:rsidR="00394D4C" w:rsidRDefault="00394D4C">
      <w:pPr>
        <w:spacing w:line="1" w:lineRule="exact"/>
        <w:sectPr w:rsidR="00394D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D4C" w:rsidRDefault="00394D4C">
      <w:pPr>
        <w:spacing w:line="1" w:lineRule="exact"/>
      </w:pPr>
    </w:p>
    <w:p w:rsidR="00394D4C" w:rsidRDefault="00886CDD">
      <w:pPr>
        <w:pStyle w:val="Zhlavnebozpat0"/>
        <w:framePr w:wrap="none" w:vAnchor="page" w:hAnchor="page" w:x="1527" w:y="871"/>
        <w:shd w:val="clear" w:color="auto" w:fill="auto"/>
      </w:pPr>
      <w:r>
        <w:t>Smlouva o dílo k projektu naučné stezky Na</w:t>
      </w:r>
      <w:r>
        <w:t xml:space="preserve"> Felčarské cestě</w:t>
      </w:r>
    </w:p>
    <w:p w:rsidR="00394D4C" w:rsidRDefault="00886CDD">
      <w:pPr>
        <w:pStyle w:val="Zkladntext1"/>
        <w:framePr w:w="8890" w:h="1325" w:hRule="exact" w:wrap="none" w:vAnchor="page" w:hAnchor="page" w:x="1513" w:y="1552"/>
        <w:shd w:val="clear" w:color="auto" w:fill="auto"/>
        <w:spacing w:line="286" w:lineRule="auto"/>
        <w:ind w:left="360"/>
      </w:pPr>
      <w:r>
        <w:t xml:space="preserve">zrušení směrnice 95/46/ES (obecné nařízení o ochraně osobních údajů) zpracoval a zveřejnil osobních údaje zhotovitele, zejména jméno a příjmení, rodné číslo, IČO, DIČ, datum narození, bydliště a podpis. Tento souhlas zhotovitel uděluje na </w:t>
      </w:r>
      <w:r>
        <w:t>dobu neurčitou.</w:t>
      </w:r>
    </w:p>
    <w:p w:rsidR="00394D4C" w:rsidRDefault="00886CDD">
      <w:pPr>
        <w:pStyle w:val="Zkladntext1"/>
        <w:framePr w:w="8890" w:h="1325" w:hRule="exact" w:wrap="none" w:vAnchor="page" w:hAnchor="page" w:x="1513" w:y="1552"/>
        <w:numPr>
          <w:ilvl w:val="0"/>
          <w:numId w:val="9"/>
        </w:numPr>
        <w:shd w:val="clear" w:color="auto" w:fill="auto"/>
        <w:tabs>
          <w:tab w:val="left" w:pos="350"/>
        </w:tabs>
        <w:spacing w:line="286" w:lineRule="auto"/>
        <w:ind w:left="360" w:hanging="360"/>
      </w:pPr>
      <w:r>
        <w:t>Zhotovitel souhlasí s uveřejněním všech údajů uvedených v této smlouvě podle zákona č. 106/1999 Sb., o svobodném přístupu k informacím, ve znění pozdějších předpisů.</w:t>
      </w:r>
    </w:p>
    <w:p w:rsidR="00394D4C" w:rsidRDefault="00886CDD">
      <w:pPr>
        <w:pStyle w:val="Nadpis20"/>
        <w:framePr w:w="8890" w:h="523" w:hRule="exact" w:wrap="none" w:vAnchor="page" w:hAnchor="page" w:x="1513" w:y="3333"/>
        <w:shd w:val="clear" w:color="auto" w:fill="auto"/>
        <w:spacing w:after="0" w:line="240" w:lineRule="auto"/>
        <w:jc w:val="left"/>
      </w:pPr>
      <w:bookmarkStart w:id="24" w:name="bookmark24"/>
      <w:bookmarkStart w:id="25" w:name="bookmark25"/>
      <w:r>
        <w:t>Přílohy, které tvoří nedílnou součást této smlouvy</w:t>
      </w:r>
      <w:bookmarkEnd w:id="24"/>
      <w:bookmarkEnd w:id="25"/>
    </w:p>
    <w:p w:rsidR="00394D4C" w:rsidRDefault="00886CDD">
      <w:pPr>
        <w:pStyle w:val="Zkladntext1"/>
        <w:framePr w:w="8890" w:h="523" w:hRule="exact" w:wrap="none" w:vAnchor="page" w:hAnchor="page" w:x="1513" w:y="3333"/>
        <w:shd w:val="clear" w:color="auto" w:fill="auto"/>
        <w:spacing w:line="240" w:lineRule="auto"/>
      </w:pPr>
      <w:r>
        <w:t>Příloha č. 1 Specifikac</w:t>
      </w:r>
      <w:r>
        <w:t>e předmětu plnění a mapový zákres</w:t>
      </w:r>
    </w:p>
    <w:p w:rsidR="00394D4C" w:rsidRDefault="00886CDD">
      <w:pPr>
        <w:pStyle w:val="Zkladntext1"/>
        <w:framePr w:w="3379" w:h="509" w:hRule="exact" w:wrap="none" w:vAnchor="page" w:hAnchor="page" w:x="1537" w:y="4437"/>
        <w:shd w:val="clear" w:color="auto" w:fill="auto"/>
        <w:spacing w:line="240" w:lineRule="auto"/>
      </w:pPr>
      <w:r>
        <w:t>Za objednatele</w:t>
      </w:r>
    </w:p>
    <w:p w:rsidR="00394D4C" w:rsidRDefault="00886CDD">
      <w:pPr>
        <w:pStyle w:val="Zkladntext1"/>
        <w:framePr w:w="3379" w:h="509" w:hRule="exact" w:wrap="none" w:vAnchor="page" w:hAnchor="page" w:x="1537" w:y="4437"/>
        <w:shd w:val="clear" w:color="auto" w:fill="auto"/>
        <w:spacing w:line="240" w:lineRule="auto"/>
      </w:pPr>
      <w:r>
        <w:t>ve Dvoře Králové n. L. dne 10.10.2022</w:t>
      </w:r>
    </w:p>
    <w:p w:rsidR="00394D4C" w:rsidRDefault="00886CDD">
      <w:pPr>
        <w:pStyle w:val="Zkladntext1"/>
        <w:framePr w:w="3403" w:h="523" w:hRule="exact" w:wrap="none" w:vAnchor="page" w:hAnchor="page" w:x="6351" w:y="4432"/>
        <w:shd w:val="clear" w:color="auto" w:fill="auto"/>
        <w:spacing w:line="240" w:lineRule="auto"/>
      </w:pPr>
      <w:r>
        <w:t>Za zhotovitele</w:t>
      </w:r>
    </w:p>
    <w:p w:rsidR="00394D4C" w:rsidRDefault="00886CDD">
      <w:pPr>
        <w:pStyle w:val="Zkladntext1"/>
        <w:framePr w:w="3403" w:h="523" w:hRule="exact" w:wrap="none" w:vAnchor="page" w:hAnchor="page" w:x="6351" w:y="4432"/>
        <w:shd w:val="clear" w:color="auto" w:fill="auto"/>
        <w:spacing w:line="240" w:lineRule="auto"/>
      </w:pPr>
      <w:r>
        <w:t>v Třebechovicích p. O. dne 10.10.2022</w:t>
      </w:r>
    </w:p>
    <w:p w:rsidR="00394D4C" w:rsidRDefault="00886CDD">
      <w:pPr>
        <w:pStyle w:val="Titulekobrzku0"/>
        <w:framePr w:w="1555" w:h="557" w:hRule="exact" w:wrap="none" w:vAnchor="page" w:hAnchor="page" w:x="1537" w:y="7293"/>
        <w:shd w:val="clear" w:color="auto" w:fill="auto"/>
        <w:spacing w:line="28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Bc. Petr Kupský </w:t>
      </w:r>
      <w:r>
        <w:rPr>
          <w:sz w:val="19"/>
          <w:szCs w:val="19"/>
        </w:rPr>
        <w:t>jednatel</w:t>
      </w:r>
    </w:p>
    <w:p w:rsidR="00394D4C" w:rsidRDefault="00886CDD">
      <w:pPr>
        <w:pStyle w:val="Titulekobrzku0"/>
        <w:framePr w:w="2477" w:h="677" w:hRule="exact" w:wrap="none" w:vAnchor="page" w:hAnchor="page" w:x="1436" w:y="5253"/>
        <w:shd w:val="clear" w:color="auto" w:fill="auto"/>
        <w:spacing w:line="240" w:lineRule="auto"/>
        <w:ind w:left="14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Lesy města @</w:t>
      </w:r>
    </w:p>
    <w:p w:rsidR="00394D4C" w:rsidRDefault="00886CDD">
      <w:pPr>
        <w:pStyle w:val="Titulekobrzku0"/>
        <w:framePr w:w="2477" w:h="677" w:hRule="exact" w:wrap="none" w:vAnchor="page" w:hAnchor="page" w:x="1436" w:y="5253"/>
        <w:shd w:val="clear" w:color="auto" w:fill="auto"/>
        <w:ind w:left="14"/>
        <w:jc w:val="center"/>
      </w:pPr>
      <w:r>
        <w:t>Dvůr Králové nad Labem s. r. o.</w:t>
      </w:r>
      <w:r>
        <w:br/>
        <w:t>Raisova 2824, 544 01 Dvůr Králové n. L.</w:t>
      </w:r>
    </w:p>
    <w:p w:rsidR="00394D4C" w:rsidRDefault="00394D4C">
      <w:pPr>
        <w:framePr w:wrap="none" w:vAnchor="page" w:hAnchor="page" w:x="1484" w:y="5935"/>
        <w:rPr>
          <w:sz w:val="2"/>
          <w:szCs w:val="2"/>
        </w:rPr>
      </w:pPr>
    </w:p>
    <w:p w:rsidR="00394D4C" w:rsidRDefault="00886CDD">
      <w:pPr>
        <w:pStyle w:val="Nadpis20"/>
        <w:framePr w:w="6456" w:h="1056" w:hRule="exact" w:wrap="none" w:vAnchor="page" w:hAnchor="page" w:x="3946" w:y="5411"/>
        <w:shd w:val="clear" w:color="auto" w:fill="auto"/>
        <w:spacing w:after="60" w:line="240" w:lineRule="auto"/>
        <w:ind w:left="2520"/>
        <w:jc w:val="left"/>
      </w:pPr>
      <w:bookmarkStart w:id="26" w:name="bookmark26"/>
      <w:bookmarkStart w:id="27" w:name="bookmark27"/>
      <w:r>
        <w:rPr>
          <w:u w:val="single"/>
        </w:rPr>
        <w:t xml:space="preserve">EKOSFER </w:t>
      </w:r>
      <w:r>
        <w:rPr>
          <w:u w:val="single"/>
          <w:lang w:val="en-US" w:eastAsia="en-US" w:bidi="en-US"/>
        </w:rPr>
        <w:t xml:space="preserve">Solutions, </w:t>
      </w:r>
      <w:r>
        <w:rPr>
          <w:u w:val="single"/>
        </w:rPr>
        <w:t>s.r.o.</w:t>
      </w:r>
      <w:bookmarkEnd w:id="26"/>
      <w:bookmarkEnd w:id="27"/>
    </w:p>
    <w:p w:rsidR="00394D4C" w:rsidRDefault="00886CDD">
      <w:pPr>
        <w:pStyle w:val="Zkladntext30"/>
        <w:framePr w:w="6456" w:h="1056" w:hRule="exact" w:wrap="none" w:vAnchor="page" w:hAnchor="page" w:x="3946" w:y="5411"/>
        <w:shd w:val="clear" w:color="auto" w:fill="auto"/>
        <w:ind w:left="3160"/>
      </w:pPr>
      <w:r>
        <w:t>Hradecká 56C.</w:t>
      </w:r>
    </w:p>
    <w:p w:rsidR="00394D4C" w:rsidRDefault="00886CDD">
      <w:pPr>
        <w:pStyle w:val="Zkladntext30"/>
        <w:framePr w:w="6456" w:h="1056" w:hRule="exact" w:wrap="none" w:vAnchor="page" w:hAnchor="page" w:x="3946" w:y="5411"/>
        <w:shd w:val="clear" w:color="auto" w:fill="auto"/>
        <w:ind w:left="0"/>
        <w:jc w:val="center"/>
      </w:pPr>
      <w:r>
        <w:t>SOS 4C Třebechovice ccd Orebem</w:t>
      </w:r>
      <w:r>
        <w:br/>
        <w:t>IČO: 06082530</w:t>
      </w:r>
    </w:p>
    <w:p w:rsidR="00394D4C" w:rsidRDefault="00886CDD">
      <w:pPr>
        <w:pStyle w:val="Zkladntext30"/>
        <w:framePr w:w="6456" w:h="1056" w:hRule="exact" w:wrap="none" w:vAnchor="page" w:hAnchor="page" w:x="3946" w:y="5411"/>
        <w:shd w:val="clear" w:color="auto" w:fill="auto"/>
        <w:tabs>
          <w:tab w:val="left" w:pos="4758"/>
        </w:tabs>
        <w:ind w:left="3040"/>
      </w:pPr>
      <w:r>
        <w:t>DIČ: CZ06082530</w:t>
      </w:r>
      <w:r>
        <w:tab/>
        <w:t>-t-</w:t>
      </w:r>
    </w:p>
    <w:p w:rsidR="00394D4C" w:rsidRDefault="00886CDD">
      <w:pPr>
        <w:pStyle w:val="Zkladntext1"/>
        <w:framePr w:w="6456" w:h="542" w:hRule="exact" w:wrap="none" w:vAnchor="page" w:hAnchor="page" w:x="3946" w:y="7293"/>
        <w:shd w:val="clear" w:color="auto" w:fill="auto"/>
        <w:spacing w:line="276" w:lineRule="auto"/>
        <w:ind w:left="2440"/>
      </w:pPr>
      <w:r>
        <w:rPr>
          <w:b/>
          <w:bCs/>
        </w:rPr>
        <w:t xml:space="preserve">Mgr. Aleš Svoboda, Ph.D. </w:t>
      </w:r>
      <w:r>
        <w:t>provozní ředitel</w:t>
      </w:r>
    </w:p>
    <w:p w:rsidR="00394D4C" w:rsidRDefault="00394D4C">
      <w:pPr>
        <w:spacing w:line="1" w:lineRule="exact"/>
        <w:sectPr w:rsidR="00394D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8" w:name="_GoBack"/>
      <w:bookmarkEnd w:id="28"/>
    </w:p>
    <w:p w:rsidR="00394D4C" w:rsidRDefault="00394D4C">
      <w:pPr>
        <w:spacing w:line="1" w:lineRule="exact"/>
      </w:pPr>
    </w:p>
    <w:p w:rsidR="00394D4C" w:rsidRDefault="00886CDD">
      <w:pPr>
        <w:pStyle w:val="Zhlavnebozpat0"/>
        <w:framePr w:wrap="none" w:vAnchor="page" w:hAnchor="page" w:x="1536" w:y="887"/>
        <w:shd w:val="clear" w:color="auto" w:fill="auto"/>
      </w:pPr>
      <w:r>
        <w:t>Smlouva o dílo k projektu naučné stezky Na Felčarské cestě</w:t>
      </w:r>
    </w:p>
    <w:p w:rsidR="00394D4C" w:rsidRDefault="00886CDD">
      <w:pPr>
        <w:pStyle w:val="Zkladntext1"/>
        <w:framePr w:wrap="none" w:vAnchor="page" w:hAnchor="page" w:x="1209" w:y="2347"/>
        <w:shd w:val="clear" w:color="auto" w:fill="auto"/>
        <w:spacing w:line="240" w:lineRule="auto"/>
        <w:ind w:firstLine="340"/>
      </w:pPr>
      <w:r>
        <w:rPr>
          <w:b/>
          <w:bCs/>
        </w:rPr>
        <w:t xml:space="preserve">Příloha 1: </w:t>
      </w:r>
      <w:r>
        <w:t xml:space="preserve">Specifikace </w:t>
      </w:r>
      <w:r>
        <w:t>předmětu plnění a mapový zákres</w:t>
      </w:r>
    </w:p>
    <w:p w:rsidR="00394D4C" w:rsidRDefault="00886CDD">
      <w:pPr>
        <w:pStyle w:val="Zkladntext30"/>
        <w:framePr w:wrap="none" w:vAnchor="page" w:hAnchor="page" w:x="1209" w:y="2865"/>
        <w:shd w:val="clear" w:color="auto" w:fill="auto"/>
        <w:spacing w:line="240" w:lineRule="auto"/>
        <w:ind w:left="0" w:firstLine="440"/>
      </w:pPr>
      <w:r>
        <w:rPr>
          <w:b w:val="0"/>
          <w:bCs w:val="0"/>
          <w:smallCaps/>
        </w:rPr>
        <w:t>rozmístění stanovišť naučné stezky</w:t>
      </w:r>
    </w:p>
    <w:p w:rsidR="00394D4C" w:rsidRDefault="00886CDD">
      <w:pPr>
        <w:framePr w:wrap="none" w:vAnchor="page" w:hAnchor="page" w:x="1718" w:y="34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7135" cy="203009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0713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4C" w:rsidRDefault="00886CDD">
      <w:pPr>
        <w:pStyle w:val="Titulekobrzku0"/>
        <w:framePr w:wrap="none" w:vAnchor="page" w:hAnchor="page" w:x="1857" w:y="6705"/>
        <w:shd w:val="clear" w:color="auto" w:fill="auto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«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tabs>
          <w:tab w:val="left" w:pos="4636"/>
        </w:tabs>
        <w:spacing w:after="200" w:line="223" w:lineRule="auto"/>
        <w:ind w:left="4057" w:right="660" w:hanging="160"/>
      </w:pPr>
      <w:r>
        <w:t>• «</w:t>
      </w:r>
      <w:r>
        <w:br/>
      </w:r>
      <w:r>
        <w:rPr>
          <w:b w:val="0"/>
          <w:bCs w:val="0"/>
          <w:i/>
          <w:iCs/>
          <w:sz w:val="15"/>
          <w:szCs w:val="15"/>
        </w:rPr>
        <w:t>«</w:t>
      </w:r>
      <w:r>
        <w:rPr>
          <w:b w:val="0"/>
          <w:bCs w:val="0"/>
          <w:i/>
          <w:iCs/>
          <w:sz w:val="15"/>
          <w:szCs w:val="15"/>
        </w:rPr>
        <w:tab/>
        <w:t>7</w:t>
      </w:r>
      <w:r>
        <w:t xml:space="preserve"> e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ind w:left="3897"/>
      </w:pPr>
      <w:r>
        <w:t>5</w:t>
      </w:r>
    </w:p>
    <w:p w:rsidR="00394D4C" w:rsidRDefault="00886CDD">
      <w:pPr>
        <w:pStyle w:val="Zkladntext30"/>
        <w:framePr w:w="6456" w:h="2290" w:hRule="exact" w:wrap="none" w:vAnchor="page" w:hAnchor="page" w:x="1209" w:y="3595"/>
        <w:shd w:val="clear" w:color="auto" w:fill="auto"/>
        <w:spacing w:line="240" w:lineRule="auto"/>
        <w:ind w:left="3897"/>
      </w:pPr>
      <w:r>
        <w:rPr>
          <w:b w:val="0"/>
          <w:bCs w:val="0"/>
          <w:i/>
          <w:iCs/>
        </w:rPr>
        <w:t>e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spacing w:after="200" w:line="216" w:lineRule="auto"/>
        <w:ind w:left="3897"/>
      </w:pPr>
      <w:r>
        <w:t>4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spacing w:after="0"/>
        <w:ind w:left="3897"/>
        <w:jc w:val="right"/>
      </w:pPr>
      <w:r>
        <w:t xml:space="preserve">• </w:t>
      </w:r>
      <w:r>
        <w:rPr>
          <w:vertAlign w:val="superscript"/>
        </w:rPr>
        <w:t>9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spacing w:after="300" w:line="226" w:lineRule="auto"/>
        <w:ind w:left="3897"/>
      </w:pPr>
      <w:r>
        <w:t>3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ind w:left="3897"/>
      </w:pPr>
      <w:r>
        <w:t>10</w:t>
      </w:r>
    </w:p>
    <w:p w:rsidR="00394D4C" w:rsidRDefault="00886CDD">
      <w:pPr>
        <w:pStyle w:val="Zkladntext40"/>
        <w:framePr w:w="6456" w:h="2290" w:hRule="exact" w:wrap="none" w:vAnchor="page" w:hAnchor="page" w:x="1209" w:y="3595"/>
        <w:shd w:val="clear" w:color="auto" w:fill="auto"/>
        <w:spacing w:after="0"/>
        <w:ind w:left="3897"/>
      </w:pPr>
      <w:r>
        <w:t>2</w:t>
      </w:r>
    </w:p>
    <w:p w:rsidR="00394D4C" w:rsidRDefault="00886CDD">
      <w:pPr>
        <w:pStyle w:val="Jin0"/>
        <w:framePr w:w="245" w:h="298" w:hRule="exact" w:wrap="none" w:vAnchor="page" w:hAnchor="page" w:x="4468" w:y="6551"/>
        <w:shd w:val="clear" w:color="auto" w:fill="auto"/>
        <w:spacing w:line="240" w:lineRule="auto"/>
        <w:rPr>
          <w:sz w:val="12"/>
          <w:szCs w:val="12"/>
        </w:rPr>
      </w:pPr>
      <w:r>
        <w:rPr>
          <w:b/>
          <w:bCs/>
          <w:sz w:val="12"/>
          <w:szCs w:val="12"/>
        </w:rPr>
        <w:t>«</w:t>
      </w:r>
    </w:p>
    <w:p w:rsidR="00394D4C" w:rsidRDefault="00886CDD">
      <w:pPr>
        <w:pStyle w:val="Jin0"/>
        <w:framePr w:w="245" w:h="298" w:hRule="exact" w:wrap="none" w:vAnchor="page" w:hAnchor="page" w:x="4468" w:y="6551"/>
        <w:shd w:val="clear" w:color="auto" w:fill="auto"/>
        <w:spacing w:line="216" w:lineRule="auto"/>
        <w:jc w:val="right"/>
        <w:rPr>
          <w:sz w:val="12"/>
          <w:szCs w:val="12"/>
        </w:rPr>
      </w:pPr>
      <w:r>
        <w:rPr>
          <w:b/>
          <w:bCs/>
          <w:sz w:val="12"/>
          <w:szCs w:val="12"/>
        </w:rPr>
        <w:t>1</w:t>
      </w:r>
    </w:p>
    <w:p w:rsidR="00394D4C" w:rsidRDefault="00886CDD">
      <w:pPr>
        <w:pStyle w:val="Titulekobrzku0"/>
        <w:framePr w:wrap="none" w:vAnchor="page" w:hAnchor="page" w:x="1814" w:y="7233"/>
        <w:shd w:val="clear" w:color="auto" w:fill="auto"/>
        <w:spacing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X-</w:t>
      </w:r>
    </w:p>
    <w:p w:rsidR="00394D4C" w:rsidRDefault="00886CDD">
      <w:pPr>
        <w:framePr w:wrap="none" w:vAnchor="page" w:hAnchor="page" w:x="1665" w:y="73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1855" cy="1460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185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4C" w:rsidRDefault="00886CDD">
      <w:pPr>
        <w:pStyle w:val="Zkladntext20"/>
        <w:framePr w:w="1834" w:h="749" w:hRule="exact" w:wrap="none" w:vAnchor="page" w:hAnchor="page" w:x="1651" w:y="7670"/>
        <w:numPr>
          <w:ilvl w:val="0"/>
          <w:numId w:val="10"/>
        </w:numPr>
        <w:shd w:val="clear" w:color="auto" w:fill="auto"/>
        <w:tabs>
          <w:tab w:val="left" w:pos="236"/>
        </w:tabs>
        <w:spacing w:line="240" w:lineRule="auto"/>
        <w:jc w:val="both"/>
      </w:pPr>
      <w:r>
        <w:t>ÚVODNÍ PANEL ..UŽ VÍM PROČ</w:t>
      </w:r>
    </w:p>
    <w:p w:rsidR="00394D4C" w:rsidRDefault="00886CDD">
      <w:pPr>
        <w:pStyle w:val="Zkladntext20"/>
        <w:framePr w:w="1834" w:h="749" w:hRule="exact" w:wrap="none" w:vAnchor="page" w:hAnchor="page" w:x="1651" w:y="7670"/>
        <w:numPr>
          <w:ilvl w:val="0"/>
          <w:numId w:val="10"/>
        </w:numPr>
        <w:shd w:val="clear" w:color="auto" w:fill="auto"/>
        <w:tabs>
          <w:tab w:val="left" w:pos="255"/>
        </w:tabs>
        <w:spacing w:line="240" w:lineRule="auto"/>
        <w:jc w:val="both"/>
      </w:pPr>
      <w:r>
        <w:t>STOPY ZVÍŘAT</w:t>
      </w:r>
    </w:p>
    <w:p w:rsidR="00394D4C" w:rsidRDefault="00886CDD">
      <w:pPr>
        <w:pStyle w:val="Zkladntext20"/>
        <w:framePr w:w="1834" w:h="749" w:hRule="exact" w:wrap="none" w:vAnchor="page" w:hAnchor="page" w:x="1651" w:y="7670"/>
        <w:numPr>
          <w:ilvl w:val="0"/>
          <w:numId w:val="10"/>
        </w:numPr>
        <w:shd w:val="clear" w:color="auto" w:fill="auto"/>
        <w:tabs>
          <w:tab w:val="left" w:pos="260"/>
        </w:tabs>
        <w:spacing w:line="240" w:lineRule="auto"/>
        <w:jc w:val="both"/>
      </w:pPr>
      <w:r>
        <w:t>- DÉLKA SKOKU</w:t>
      </w:r>
    </w:p>
    <w:p w:rsidR="00394D4C" w:rsidRDefault="00886CDD">
      <w:pPr>
        <w:pStyle w:val="Zkladntext20"/>
        <w:framePr w:w="1834" w:h="749" w:hRule="exact" w:wrap="none" w:vAnchor="page" w:hAnchor="page" w:x="1651" w:y="7670"/>
        <w:numPr>
          <w:ilvl w:val="0"/>
          <w:numId w:val="10"/>
        </w:numPr>
        <w:shd w:val="clear" w:color="auto" w:fill="auto"/>
        <w:tabs>
          <w:tab w:val="left" w:pos="260"/>
        </w:tabs>
        <w:spacing w:line="240" w:lineRule="auto"/>
        <w:jc w:val="both"/>
      </w:pPr>
      <w:r>
        <w:t>VÝŠKA A HMOTNOST ZVÍŘAT</w:t>
      </w:r>
    </w:p>
    <w:p w:rsidR="00394D4C" w:rsidRDefault="00886CDD">
      <w:pPr>
        <w:pStyle w:val="Zkladntext20"/>
        <w:framePr w:w="1834" w:h="749" w:hRule="exact" w:wrap="none" w:vAnchor="page" w:hAnchor="page" w:x="1651" w:y="7670"/>
        <w:numPr>
          <w:ilvl w:val="0"/>
          <w:numId w:val="10"/>
        </w:numPr>
        <w:shd w:val="clear" w:color="auto" w:fill="auto"/>
        <w:tabs>
          <w:tab w:val="left" w:pos="255"/>
        </w:tabs>
        <w:spacing w:line="240" w:lineRule="auto"/>
        <w:jc w:val="both"/>
      </w:pPr>
      <w:r>
        <w:t>MIKROSVÉT</w:t>
      </w:r>
    </w:p>
    <w:p w:rsidR="00394D4C" w:rsidRDefault="00886CDD">
      <w:pPr>
        <w:pStyle w:val="Zkladntext20"/>
        <w:framePr w:w="1709" w:h="1128" w:hRule="exact" w:wrap="none" w:vAnchor="page" w:hAnchor="page" w:x="4632" w:y="7295"/>
        <w:shd w:val="clear" w:color="auto" w:fill="auto"/>
        <w:spacing w:after="200" w:line="240" w:lineRule="auto"/>
        <w:jc w:val="right"/>
      </w:pPr>
      <w:r>
        <w:t>- u.,</w:t>
      </w:r>
    </w:p>
    <w:p w:rsidR="00394D4C" w:rsidRDefault="00886CDD">
      <w:pPr>
        <w:pStyle w:val="Zkladntext20"/>
        <w:framePr w:w="1709" w:h="1128" w:hRule="exact" w:wrap="none" w:vAnchor="page" w:hAnchor="page" w:x="4632" w:y="7295"/>
        <w:numPr>
          <w:ilvl w:val="0"/>
          <w:numId w:val="10"/>
        </w:numPr>
        <w:shd w:val="clear" w:color="auto" w:fill="auto"/>
        <w:tabs>
          <w:tab w:val="left" w:pos="246"/>
        </w:tabs>
        <w:spacing w:line="240" w:lineRule="auto"/>
      </w:pPr>
      <w:r>
        <w:t>METR DŘEVA</w:t>
      </w:r>
    </w:p>
    <w:p w:rsidR="00394D4C" w:rsidRDefault="00886CDD">
      <w:pPr>
        <w:pStyle w:val="Zkladntext40"/>
        <w:framePr w:w="1709" w:h="1128" w:hRule="exact" w:wrap="none" w:vAnchor="page" w:hAnchor="page" w:x="4632" w:y="7295"/>
        <w:numPr>
          <w:ilvl w:val="0"/>
          <w:numId w:val="10"/>
        </w:numPr>
        <w:shd w:val="clear" w:color="auto" w:fill="auto"/>
        <w:tabs>
          <w:tab w:val="left" w:pos="246"/>
        </w:tabs>
        <w:spacing w:after="0"/>
        <w:ind w:left="0"/>
        <w:rPr>
          <w:sz w:val="13"/>
          <w:szCs w:val="13"/>
        </w:rPr>
      </w:pPr>
      <w:r>
        <w:rPr>
          <w:b w:val="0"/>
          <w:bCs w:val="0"/>
          <w:smallCaps/>
          <w:sz w:val="13"/>
          <w:szCs w:val="13"/>
        </w:rPr>
        <w:t>padlé dřevo</w:t>
      </w:r>
    </w:p>
    <w:p w:rsidR="00394D4C" w:rsidRDefault="00886CDD">
      <w:pPr>
        <w:pStyle w:val="Zkladntext20"/>
        <w:framePr w:w="1709" w:h="1128" w:hRule="exact" w:wrap="none" w:vAnchor="page" w:hAnchor="page" w:x="4632" w:y="7295"/>
        <w:numPr>
          <w:ilvl w:val="0"/>
          <w:numId w:val="10"/>
        </w:numPr>
        <w:shd w:val="clear" w:color="auto" w:fill="auto"/>
        <w:tabs>
          <w:tab w:val="left" w:pos="251"/>
        </w:tabs>
        <w:spacing w:line="240" w:lineRule="auto"/>
      </w:pPr>
      <w:r>
        <w:t>- VODA V LESE</w:t>
      </w:r>
    </w:p>
    <w:p w:rsidR="00394D4C" w:rsidRDefault="00886CDD">
      <w:pPr>
        <w:pStyle w:val="Zkladntext20"/>
        <w:framePr w:w="1709" w:h="1128" w:hRule="exact" w:wrap="none" w:vAnchor="page" w:hAnchor="page" w:x="4632" w:y="7295"/>
        <w:shd w:val="clear" w:color="auto" w:fill="auto"/>
        <w:spacing w:line="240" w:lineRule="auto"/>
      </w:pPr>
      <w:r>
        <w:t>a HMYZÍ OOMKV</w:t>
      </w:r>
    </w:p>
    <w:p w:rsidR="00394D4C" w:rsidRDefault="00886CDD">
      <w:pPr>
        <w:pStyle w:val="Zkladntext20"/>
        <w:framePr w:w="1709" w:h="1128" w:hRule="exact" w:wrap="none" w:vAnchor="page" w:hAnchor="page" w:x="4632" w:y="7295"/>
        <w:shd w:val="clear" w:color="auto" w:fill="auto"/>
        <w:spacing w:line="240" w:lineRule="auto"/>
      </w:pPr>
      <w:r>
        <w:t xml:space="preserve">10 </w:t>
      </w:r>
      <w:r>
        <w:t>ZÍDKA PRO PLAZY</w:t>
      </w:r>
    </w:p>
    <w:p w:rsidR="00394D4C" w:rsidRDefault="00886CDD">
      <w:pPr>
        <w:pStyle w:val="Zkladntext40"/>
        <w:framePr w:wrap="none" w:vAnchor="page" w:hAnchor="page" w:x="3566" w:y="8673"/>
        <w:shd w:val="clear" w:color="auto" w:fill="auto"/>
        <w:spacing w:after="0"/>
        <w:ind w:left="0" w:hanging="1840"/>
      </w:pPr>
      <w:r>
        <w:t>OBSAH STANOVIŠŤ NAUČNÉ STEZKY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01"/>
        </w:tabs>
        <w:spacing w:after="80" w:line="240" w:lineRule="auto"/>
      </w:pPr>
      <w:r>
        <w:t>- ÚVODNÍ PANEL .UŽ VÍM PROČ“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06"/>
        </w:tabs>
        <w:spacing w:after="80" w:line="240" w:lineRule="auto"/>
      </w:pPr>
      <w:r>
        <w:t>- STOPY ZVÍŘAT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73"/>
        </w:tabs>
        <w:spacing w:after="80" w:line="240" w:lineRule="auto"/>
      </w:pPr>
      <w:r>
        <w:t>DÉLKA SKOKU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78"/>
        </w:tabs>
        <w:spacing w:after="80" w:line="240" w:lineRule="auto"/>
      </w:pPr>
      <w:r>
        <w:t>VÝŠKA A HMOTNOST ZVÍŘAT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73"/>
        </w:tabs>
        <w:spacing w:after="80" w:line="240" w:lineRule="auto"/>
      </w:pPr>
      <w:r>
        <w:t>MÍKROSVÉT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20"/>
        </w:tabs>
        <w:spacing w:after="80" w:line="240" w:lineRule="auto"/>
      </w:pPr>
      <w:r>
        <w:t>-METRDŘEVA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91"/>
        </w:tabs>
        <w:spacing w:after="80" w:line="240" w:lineRule="auto"/>
      </w:pPr>
      <w:r>
        <w:t>- PADLÉ DŘEVO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06"/>
        </w:tabs>
        <w:spacing w:after="80" w:line="240" w:lineRule="auto"/>
      </w:pPr>
      <w:r>
        <w:t>- VODA V LESE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96"/>
        </w:tabs>
        <w:spacing w:after="80" w:line="240" w:lineRule="auto"/>
      </w:pPr>
      <w:r>
        <w:t>- HMYZÍ DOMKY</w:t>
      </w:r>
    </w:p>
    <w:p w:rsidR="00394D4C" w:rsidRDefault="00886CDD">
      <w:pPr>
        <w:pStyle w:val="Zkladntext20"/>
        <w:framePr w:w="1848" w:h="2083" w:hRule="exact" w:wrap="none" w:vAnchor="page" w:hAnchor="page" w:x="1718" w:y="8918"/>
        <w:numPr>
          <w:ilvl w:val="0"/>
          <w:numId w:val="11"/>
        </w:numPr>
        <w:shd w:val="clear" w:color="auto" w:fill="auto"/>
        <w:tabs>
          <w:tab w:val="left" w:pos="154"/>
        </w:tabs>
        <w:spacing w:line="240" w:lineRule="auto"/>
      </w:pPr>
      <w:r>
        <w:t>- ZÍDKA PRO PLAZY</w:t>
      </w:r>
    </w:p>
    <w:p w:rsidR="00394D4C" w:rsidRDefault="00886CDD">
      <w:pPr>
        <w:pStyle w:val="Zkladntext20"/>
        <w:framePr w:w="4099" w:h="2160" w:hRule="exact" w:wrap="none" w:vAnchor="page" w:hAnchor="page" w:x="3566" w:y="8932"/>
        <w:shd w:val="clear" w:color="auto" w:fill="auto"/>
        <w:spacing w:line="449" w:lineRule="auto"/>
        <w:ind w:firstLine="500"/>
        <w:jc w:val="both"/>
      </w:pPr>
      <w:r>
        <w:t>úvodní panel</w:t>
      </w:r>
    </w:p>
    <w:p w:rsidR="00394D4C" w:rsidRDefault="00886CDD">
      <w:pPr>
        <w:pStyle w:val="Zkladntext20"/>
        <w:framePr w:w="4099" w:h="2160" w:hRule="exact" w:wrap="none" w:vAnchor="page" w:hAnchor="page" w:x="3566" w:y="8932"/>
        <w:shd w:val="clear" w:color="auto" w:fill="auto"/>
        <w:spacing w:line="449" w:lineRule="auto"/>
        <w:ind w:left="500" w:firstLine="20"/>
        <w:jc w:val="both"/>
      </w:pPr>
      <w:r>
        <w:t xml:space="preserve">koraoíe s pískovitém a razítky, lité zemni stopy </w:t>
      </w:r>
      <w:r>
        <w:rPr>
          <w:lang w:val="en-US" w:eastAsia="en-US" w:bidi="en-US"/>
        </w:rPr>
        <w:t xml:space="preserve">mfopanel </w:t>
      </w:r>
      <w:r>
        <w:t xml:space="preserve">doskočišté s délkovými kuly </w:t>
      </w:r>
      <w:r>
        <w:rPr>
          <w:lang w:val="en-US" w:eastAsia="en-US" w:bidi="en-US"/>
        </w:rPr>
        <w:t>infopanel</w:t>
      </w:r>
    </w:p>
    <w:p w:rsidR="00394D4C" w:rsidRDefault="00886CDD">
      <w:pPr>
        <w:pStyle w:val="Zkladntext20"/>
        <w:framePr w:w="4099" w:h="2160" w:hRule="exact" w:wrap="none" w:vAnchor="page" w:hAnchor="page" w:x="3566" w:y="8932"/>
        <w:shd w:val="clear" w:color="auto" w:fill="auto"/>
        <w:spacing w:line="449" w:lineRule="auto"/>
        <w:ind w:firstLine="500"/>
        <w:jc w:val="both"/>
      </w:pPr>
      <w:r>
        <w:t xml:space="preserve">váhová kláda, výšková kláda s popisky, </w:t>
      </w:r>
      <w:r>
        <w:rPr>
          <w:lang w:val="en-US" w:eastAsia="en-US" w:bidi="en-US"/>
        </w:rPr>
        <w:t>infopanel</w:t>
      </w:r>
    </w:p>
    <w:p w:rsidR="00394D4C" w:rsidRDefault="00886CDD">
      <w:pPr>
        <w:pStyle w:val="Zkladntext20"/>
        <w:framePr w:w="4099" w:h="2160" w:hRule="exact" w:wrap="none" w:vAnchor="page" w:hAnchor="page" w:x="3566" w:y="8932"/>
        <w:shd w:val="clear" w:color="auto" w:fill="auto"/>
        <w:spacing w:line="449" w:lineRule="auto"/>
        <w:ind w:left="500" w:firstLine="20"/>
      </w:pPr>
      <w:r>
        <w:t>čtyřdílný objekt s různými materiály, lupám a hrabadty. mfopane! plnometr. metr dřeva rovnaný v konstrukci s po</w:t>
      </w:r>
      <w:r>
        <w:t>p&gt;sky. mfopanel uloženi staré kmenowny. tnfopanel</w:t>
      </w:r>
    </w:p>
    <w:p w:rsidR="00394D4C" w:rsidRDefault="00886CDD">
      <w:pPr>
        <w:pStyle w:val="Zkladntext20"/>
        <w:framePr w:w="4099" w:h="2160" w:hRule="exact" w:wrap="none" w:vAnchor="page" w:hAnchor="page" w:x="3566" w:y="8932"/>
        <w:shd w:val="clear" w:color="auto" w:fill="auto"/>
        <w:spacing w:line="449" w:lineRule="auto"/>
        <w:ind w:left="500" w:firstLine="20"/>
      </w:pPr>
      <w:r>
        <w:t>strojové vybudovaní vodní plochy k přímému pozorovaní mfopanet hmyzí hotel, hmyzí domek, čmeiín. květnatá loučka, mfopanely kamenna rovnaná zídka pro plazy, tnfopanel</w:t>
      </w:r>
    </w:p>
    <w:p w:rsidR="00394D4C" w:rsidRDefault="00886CDD">
      <w:pPr>
        <w:pStyle w:val="Zkladntext20"/>
        <w:framePr w:w="1656" w:h="1949" w:hRule="exact" w:wrap="none" w:vAnchor="page" w:hAnchor="page" w:x="7982" w:y="9143"/>
        <w:shd w:val="clear" w:color="auto" w:fill="auto"/>
        <w:spacing w:line="444" w:lineRule="auto"/>
      </w:pPr>
      <w:r>
        <w:t xml:space="preserve">naucna tabule weraMrvn. prvek, naučná </w:t>
      </w:r>
      <w:r>
        <w:t>tabule herní prvek naučná tabule interaktivní prvek naučná labutě jxeraktivni prvek nauCia tabute. ntorakl&gt;vn. prvek nauč*m tabule. netaktně* &gt; prvek nauřná tabule rteraktwnt prvek nauční tabule, vueraktirm prvek nauc^a tabule interaktivní prvek</w:t>
      </w:r>
    </w:p>
    <w:p w:rsidR="00394D4C" w:rsidRDefault="00394D4C">
      <w:pPr>
        <w:spacing w:line="1" w:lineRule="exact"/>
      </w:pPr>
    </w:p>
    <w:sectPr w:rsidR="00394D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DD" w:rsidRDefault="00886CDD">
      <w:r>
        <w:separator/>
      </w:r>
    </w:p>
  </w:endnote>
  <w:endnote w:type="continuationSeparator" w:id="0">
    <w:p w:rsidR="00886CDD" w:rsidRDefault="008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DD" w:rsidRDefault="00886CDD"/>
  </w:footnote>
  <w:footnote w:type="continuationSeparator" w:id="0">
    <w:p w:rsidR="00886CDD" w:rsidRDefault="00886C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AD8"/>
    <w:multiLevelType w:val="multilevel"/>
    <w:tmpl w:val="675EDC1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0439A"/>
    <w:multiLevelType w:val="multilevel"/>
    <w:tmpl w:val="3D987B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30727"/>
    <w:multiLevelType w:val="multilevel"/>
    <w:tmpl w:val="4202A25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31F9F"/>
    <w:multiLevelType w:val="multilevel"/>
    <w:tmpl w:val="C1F2FA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E132A"/>
    <w:multiLevelType w:val="multilevel"/>
    <w:tmpl w:val="CE307F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A7B5F"/>
    <w:multiLevelType w:val="multilevel"/>
    <w:tmpl w:val="8A80D5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CA639A"/>
    <w:multiLevelType w:val="multilevel"/>
    <w:tmpl w:val="B0E036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43DE7"/>
    <w:multiLevelType w:val="multilevel"/>
    <w:tmpl w:val="F114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E57BE1"/>
    <w:multiLevelType w:val="multilevel"/>
    <w:tmpl w:val="89A87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FE428F"/>
    <w:multiLevelType w:val="multilevel"/>
    <w:tmpl w:val="51B28B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F6577D"/>
    <w:multiLevelType w:val="multilevel"/>
    <w:tmpl w:val="350200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4C"/>
    <w:rsid w:val="00394D4C"/>
    <w:rsid w:val="00886CDD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275C-7181-446C-AE92-C003296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30" w:line="283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3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ind w:left="78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left="166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svoboda@ekosf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v@lesy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2022-10-31T11:02:00Z</dcterms:created>
  <dcterms:modified xsi:type="dcterms:W3CDTF">2022-10-31T11:03:00Z</dcterms:modified>
</cp:coreProperties>
</file>