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Firma: Active Klínovec s.r.o. IČO 27307123, DIČ: CZ27307123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 sídlem: Vinařického 131/6, Praha 2, 120 00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bankovní spojení: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jednatel: Pavel Elster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„poskytovatel“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30" w:right="72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Zákazník: Gymnázium Sokolov a Krajské vzdělávací centrum, příspěvková organizace se sídlem: Husitská 2053, 356 01 Sokolov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IČO: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49767194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zastupující: RNDr. Jiří Widž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„zákazník“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5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uzavírají tuto smlouvu: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7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zavazuje, že zákazníkovi poskytne pobyt a služby vymezené v článku II. této 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zavazuje, že zaplatí smluvenou cenu uvedenou v článku IV. této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II. Vymezení předmětu smlouvy: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9" w:right="-4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Předmětem smlouvy je pobytový balíček v termínu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.X.-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.X.202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uvedený v nabídce služeb  poskytovatele.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Vymezení pobytu obsahuje: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stravování, jeho způsob a rozsah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ubytování, jeho polohu, stupeň vybavenosti a charakteristiku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půjčovné, jeho podmínky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podmínky přidělení instruktora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III. Spoluúčastníci pobytu, zastoupení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252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objednal pobyt a zavazuje se splnit veškerá ustanovení této smlouvy za  spoluúčastníky pobytu, které ve všech smluvních záležitostech plně zastupuje: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Mgr.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Magda Durná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8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IV. Cena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pobytu za jednotlivé účastníky pobytu: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0,-/os. (celkem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6 940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,-/os. (celkem 1x)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Spoluúčastník, dále „žák“: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5 650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,-/os. (celkem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Celková cena pobytu tedy činí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19 940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,--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zahrnuje: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 noci ubytování v penzionu LENKA (Loučná pod Klínovcem)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stravování ve formě plné penze: 4x snídani, 4x oběd, 4x večeři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pitný režim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 lyžařského nebo snowboardového vybavení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skipas pro celý Skiareál Klínovec/Neklid/Boží Dar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117" w:firstLine="1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práci instruktora, jehož výukové hodiny jsou 2h dopoledne a 2h odpoledne, přičemž  1 výuková hodina = 50 minut, výuka probíhá v těchto časech (není-li předem domluveno  jinak): 10-11:40 + 14:20-16:00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Úhrada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 zaplatit cenu pobytu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19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zálohu ve výši 50% z celkové ceny pobytu (tj. Kč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59 970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,--) na účet firmy Active Klínovec  s.r.o. nejpozději do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30.11.2022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23" w:right="119" w:firstLine="4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zbývající část ceny pobytu zaplatí zákazník pří příjezdu v hotovosti na místě, nebo na účet  firmy Active Klínovec s.r.o. nejpozději do týdne po ukončení pobytu (na základě doplatkové  faktury).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VI. Půjčovné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149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 sportovní vybavení zapůjčené v rámci balíčku zodpovídá zástupce lyžařského výcviku.  Ten při příjezdu předloží doklad, který bude okopírován a uchován do doby řádného vrácení  vypůjčeného vybavení. Bude vybrána vratná kauce 200,- Kč/os. na eventuelní poškození  movitého majetku (hotelové vybavení, skipas, sportovní vybavení), která se vrátí při řádném  vrácení čipových skipasů, sportovního vybavení a po kontrole ubytování. Poplatek za  poničení sportovního vybavení je dle platného ceníku poškození v příloze této smlouvy. Poplatek za poničení vybavení ubytovacího zařízení je dle platného ceníku, který je  k dispozici k nahlédnutí u ubytovatele.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7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VII. Reklamace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20" w:right="61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je povinný poskytnout zákazníkovi služby, které jsou součástí pobytu, řádně a  včas, v souladu s touto smlouvou a obecně závaznými právními předpisy.  Jestliže se v průběhu pobytu vyskytnou vady poskytovaných služeb, je zákazník povinen tyto  vady reklamovat neodkladně na místě a má právo požadovat jejich odstranění. Firma Active  Klínovec s.r.o. je povinna reklamované vady podle svých možností na místě řešit.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VIII. Odstoupení od smlouvy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670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i poskytovatel mohou před zahájením pobytu od cestovní smlouvy odstoupit,  poskytovatel jen z důvodu porušení povinností zákazníkem.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0" w:right="180" w:firstLine="2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Pokud zákazník odstoupí od smlouvy, aniž by důvodem bylo porušení povinností  poskytovatele stanovené touto smlouvou nebo občanským zákoníkem nebo pokud odstoupí  od smlouvy poskytovatel před zahájením pobytu z důvodu porušení povinnosti zákazníkem,  je zákazník povinen zaplatit poskytovateli odstupné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1" w:after="0"/>
        <w:ind w:left="19" w:right="78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potvrzenou rezervaci je možno zrušit bez stornopoplatků do 21 dní před datem příjezdu a to  pouze písemnou formou.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- 21 – 14 dní před příjezdem 50%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- 13 – 7 dní před příjezdem 75%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- 6 a méně dní před příjezdem 100%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8" w:right="126" w:firstLine="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v případě nutnosti storna kurzu kvůli Covid-19 (ať ze strany ubytovatele, školy či vlády) se  vrací uhrazená záloha v plné výši. V ostatních případech se počítají storno poplatky dle  uvedeného vyčíslení výše.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XI. Povinnosti smluvních stran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18" w:before="0" w:after="0"/>
        <w:ind w:left="19" w:right="305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 zabezpečit pobyt podle platných předpisů pro pobyt žáků, školní  stravování, popřípadě stravování zaměstnanců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5"/>
          <w:sz w:val="25"/>
          <w:szCs w:val="25"/>
          <w:u w:val="none"/>
          <w:shd w:fill="auto" w:val="clear"/>
          <w:vertAlign w:val="baseline"/>
        </w:rPr>
        <w:t xml:space="preserve">v souladu s vyhláškou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5"/>
          <w:sz w:val="25"/>
          <w:szCs w:val="25"/>
          <w:u w:val="none"/>
          <w:shd w:fill="auto" w:val="clear"/>
          <w:vertAlign w:val="baseline"/>
        </w:rPr>
        <w:t>č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5"/>
          <w:sz w:val="25"/>
          <w:szCs w:val="25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106/2001Sb.,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hygienickýchpožadavcích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nazotavovací akce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pro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děti.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ále splňuje nároky bezpe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čnosti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práce aprotipožární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ochrany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Dodavate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prohlašuje,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že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používaná voda 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 vodovodu proveřejnou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potřebu.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8" w:after="0"/>
        <w:ind w:left="17" w:right="73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nutném odvozu účastníka pobytu k lékaři rozhoduje Horská služba, kterou přivolává  pedagogický dozor či instruktor JPK po dohodě s pedagogickým dozorem. Horská služba dle  svého uvážení poté přivolá Záchrannou službu nemocnice Ostrov nebo Kadaň.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X. Závěrem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599" w:firstLine="2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Tato smlouva se podepisuje ve dvou vyhotoveních, z nichž každá smluvní strana obdrží  jedno.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30" w:right="72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nabývá platnosti a účinnosti ke dni, kdy byla současně podepsána oběmi smluvními  stranami.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Smluvní strany prohlašují, že si tuto smlouvu před podpisem přečetly, že je v souladu s jejich  vůlí a s obsahem této smlouvy souhlasí.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Loučné pod Klínovcem dne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21.10.2022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razítko a podpis....................................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 Sokolově dne 16.11. 2021 razítko a podpis....................................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Příloha: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a poškození sportovního vybavení: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26" w:right="57" w:hanging="5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případě ztracení nebo úplného zničení u nás zapůjčené výzbroje požadujeme náhradou tyto  částky: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2" w:right="5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Lyžařské boty …................................................................................................2. 000,- Kč Lyžařské hole …................................................................................................. 300,- Kč Lyže …..............................................................................................………….3. 500,- Kč Běžkařské boty...................................................................................................1. 500,- Kč Běžky …..............................................................................................………...3. 000,- Kč Snowboard ….............................................................................................…....4. 000,- Kč Snowboardové boty ….......................................................................................2. 000,-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Čipová permanentka …............................................................................…........... 50,-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23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poškození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19" w:right="520" w:firstLine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Poškození patek lyží …...................................................................................... 500,- Kč Vytržená hrana …....................................................................................………. 500,- Kč Poškození skluznice na vysazení …................................................................... 300,- Kč Ulomená přezka u bot ….................................................................................... 200,- Kč Utržený pásek na snowboardovém vázání …..................................................... 100,- Kč Utržená přezka u snowboardového vázání ….................................................... 150,- Kč Ztracený pásek s ráčnou …...........................................................................…..... 200,-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Čipová permanentka …..................................................................................…….. 50,- Kč</w:t>
      </w:r>
    </w:p>
    <w:sectPr>
      <w:type w:val="nextPage"/>
      <w:pgSz w:w="11906" w:h="16820"/>
      <w:pgMar w:left="1398" w:right="1397" w:header="0" w:top="1399" w:footer="0" w:bottom="167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LibreOffice/7.0.3.1$Windows_X86_64 LibreOffice_project/d7547858d014d4cf69878db179d326fc3483e082</Application>
  <Pages>4</Pages>
  <Words>898</Words>
  <Characters>6579</Characters>
  <CharactersWithSpaces>7518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2021-11-09T11:38:14Z</cp:lastPrinted>
  <dcterms:modified xsi:type="dcterms:W3CDTF">2022-10-31T10:29:01Z</dcterms:modified>
  <cp:revision>5</cp:revision>
  <dc:subject/>
  <dc:title/>
</cp:coreProperties>
</file>