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580B7" w14:textId="77777777" w:rsidR="003F50AC" w:rsidRPr="00AD5118" w:rsidRDefault="003F50AC" w:rsidP="003F50AC">
      <w:pPr>
        <w:pStyle w:val="Nadpis1"/>
        <w:rPr>
          <w:b/>
          <w:bCs/>
        </w:rPr>
      </w:pPr>
      <w:r w:rsidRPr="00AD5118">
        <w:rPr>
          <w:b/>
          <w:bCs/>
        </w:rPr>
        <w:t xml:space="preserve">D O D A T E K č. </w:t>
      </w:r>
      <w:r>
        <w:rPr>
          <w:b/>
          <w:bCs/>
        </w:rPr>
        <w:t>23</w:t>
      </w:r>
    </w:p>
    <w:p w14:paraId="2177C739" w14:textId="77777777" w:rsidR="003F50AC" w:rsidRPr="00AD5118" w:rsidRDefault="003F50AC" w:rsidP="003F50AC">
      <w:pPr>
        <w:pStyle w:val="Zkladntext"/>
        <w:jc w:val="center"/>
        <w:rPr>
          <w:sz w:val="28"/>
          <w:szCs w:val="28"/>
        </w:rPr>
      </w:pPr>
      <w:r w:rsidRPr="00EF0319">
        <w:rPr>
          <w:sz w:val="28"/>
          <w:szCs w:val="28"/>
        </w:rPr>
        <w:t xml:space="preserve">ke Smlouvě o nájmu </w:t>
      </w:r>
      <w:r>
        <w:rPr>
          <w:sz w:val="28"/>
          <w:szCs w:val="28"/>
        </w:rPr>
        <w:t xml:space="preserve">a pronájmu nebytových </w:t>
      </w:r>
      <w:r w:rsidRPr="00EF0319">
        <w:rPr>
          <w:sz w:val="28"/>
          <w:szCs w:val="28"/>
        </w:rPr>
        <w:t xml:space="preserve">prostor </w:t>
      </w:r>
    </w:p>
    <w:p w14:paraId="0B2287EA" w14:textId="77777777" w:rsidR="003F50AC" w:rsidRDefault="003F50AC" w:rsidP="003F50AC">
      <w:pPr>
        <w:pStyle w:val="Zkladntext"/>
        <w:jc w:val="center"/>
        <w:rPr>
          <w:b w:val="0"/>
          <w:sz w:val="28"/>
          <w:szCs w:val="28"/>
        </w:rPr>
      </w:pPr>
      <w:r>
        <w:rPr>
          <w:b w:val="0"/>
          <w:sz w:val="28"/>
          <w:szCs w:val="28"/>
        </w:rPr>
        <w:t>ze dne 1.7.1998</w:t>
      </w:r>
    </w:p>
    <w:p w14:paraId="46C4C3F2" w14:textId="77777777" w:rsidR="003F50AC" w:rsidRPr="00AD5118" w:rsidRDefault="003F50AC" w:rsidP="003F50AC">
      <w:pPr>
        <w:pStyle w:val="Zkladntext"/>
        <w:jc w:val="center"/>
        <w:rPr>
          <w:b w:val="0"/>
          <w:sz w:val="28"/>
          <w:szCs w:val="28"/>
        </w:rPr>
      </w:pPr>
      <w:r>
        <w:rPr>
          <w:b w:val="0"/>
          <w:sz w:val="28"/>
          <w:szCs w:val="28"/>
        </w:rPr>
        <w:t>(dále jen smlouva o nájmu)</w:t>
      </w:r>
    </w:p>
    <w:p w14:paraId="059DEDA4" w14:textId="77777777" w:rsidR="003F50AC" w:rsidRPr="00AD5118" w:rsidRDefault="003F50AC" w:rsidP="003F50AC">
      <w:pPr>
        <w:pStyle w:val="Zkladntext"/>
        <w:jc w:val="center"/>
        <w:rPr>
          <w:b w:val="0"/>
          <w:bCs w:val="0"/>
        </w:rPr>
      </w:pPr>
      <w:r w:rsidRPr="00AD5118">
        <w:rPr>
          <w:b w:val="0"/>
          <w:bCs w:val="0"/>
        </w:rPr>
        <w:t>uzavřený podle zákona č. 89/2012 Sb., občanský zákoník.</w:t>
      </w:r>
    </w:p>
    <w:p w14:paraId="16B24E13" w14:textId="77777777" w:rsidR="003F50AC" w:rsidRDefault="003F50AC" w:rsidP="003F50AC">
      <w:pPr>
        <w:autoSpaceDE w:val="0"/>
        <w:autoSpaceDN w:val="0"/>
        <w:adjustRightInd w:val="0"/>
        <w:spacing w:before="120"/>
        <w:jc w:val="both"/>
      </w:pPr>
    </w:p>
    <w:p w14:paraId="5169E9CC" w14:textId="77777777" w:rsidR="003F50AC" w:rsidRDefault="003F50AC" w:rsidP="003F50AC">
      <w:pPr>
        <w:autoSpaceDE w:val="0"/>
        <w:autoSpaceDN w:val="0"/>
        <w:adjustRightInd w:val="0"/>
        <w:spacing w:before="120"/>
        <w:jc w:val="both"/>
      </w:pPr>
    </w:p>
    <w:p w14:paraId="673B081B" w14:textId="77777777" w:rsidR="003F50AC" w:rsidRDefault="003F50AC" w:rsidP="003F50AC">
      <w:pPr>
        <w:autoSpaceDE w:val="0"/>
        <w:autoSpaceDN w:val="0"/>
        <w:adjustRightInd w:val="0"/>
        <w:spacing w:before="120"/>
        <w:jc w:val="both"/>
      </w:pPr>
      <w:r>
        <w:t>Smluvní strany</w:t>
      </w:r>
    </w:p>
    <w:p w14:paraId="5EB2DB35" w14:textId="77777777" w:rsidR="003F50AC" w:rsidRDefault="003F50AC" w:rsidP="003F50AC">
      <w:pPr>
        <w:autoSpaceDE w:val="0"/>
        <w:autoSpaceDN w:val="0"/>
        <w:adjustRightInd w:val="0"/>
        <w:spacing w:before="120"/>
        <w:jc w:val="both"/>
      </w:pPr>
    </w:p>
    <w:p w14:paraId="0E907392" w14:textId="77777777" w:rsidR="003F50AC" w:rsidRDefault="003F50AC" w:rsidP="003F50AC">
      <w:pPr>
        <w:autoSpaceDE w:val="0"/>
        <w:autoSpaceDN w:val="0"/>
        <w:adjustRightInd w:val="0"/>
        <w:spacing w:before="120"/>
        <w:jc w:val="both"/>
        <w:rPr>
          <w:b/>
        </w:rPr>
      </w:pPr>
      <w:r>
        <w:rPr>
          <w:b/>
        </w:rPr>
        <w:t>Město Náchod</w:t>
      </w:r>
    </w:p>
    <w:p w14:paraId="56AE706B" w14:textId="77777777" w:rsidR="003F50AC" w:rsidRPr="00867CEA" w:rsidRDefault="003F50AC" w:rsidP="003F50AC">
      <w:pPr>
        <w:tabs>
          <w:tab w:val="left" w:pos="142"/>
        </w:tabs>
        <w:jc w:val="both"/>
        <w:rPr>
          <w:b/>
        </w:rPr>
      </w:pPr>
      <w:r w:rsidRPr="00001113">
        <w:rPr>
          <w:bCs/>
        </w:rPr>
        <w:t>Sídlo:</w:t>
      </w:r>
      <w:r>
        <w:rPr>
          <w:bCs/>
        </w:rPr>
        <w:tab/>
      </w:r>
      <w:r>
        <w:rPr>
          <w:bCs/>
        </w:rPr>
        <w:tab/>
      </w:r>
      <w:r>
        <w:rPr>
          <w:bCs/>
        </w:rPr>
        <w:tab/>
      </w:r>
      <w:r w:rsidRPr="00E2665D">
        <w:rPr>
          <w:b/>
        </w:rPr>
        <w:t>M</w:t>
      </w:r>
      <w:r w:rsidRPr="00867CEA">
        <w:rPr>
          <w:b/>
        </w:rPr>
        <w:t xml:space="preserve">asarykovo </w:t>
      </w:r>
      <w:r>
        <w:rPr>
          <w:b/>
        </w:rPr>
        <w:t>n</w:t>
      </w:r>
      <w:r w:rsidRPr="00867CEA">
        <w:rPr>
          <w:b/>
        </w:rPr>
        <w:t>áměstí 40</w:t>
      </w:r>
    </w:p>
    <w:p w14:paraId="7D1BA48A" w14:textId="77777777" w:rsidR="003F50AC" w:rsidRPr="00867CEA" w:rsidRDefault="003F50AC" w:rsidP="003F50AC">
      <w:pPr>
        <w:tabs>
          <w:tab w:val="left" w:pos="142"/>
        </w:tabs>
        <w:jc w:val="both"/>
      </w:pPr>
      <w:r>
        <w:rPr>
          <w:b/>
        </w:rPr>
        <w:tab/>
      </w:r>
      <w:r>
        <w:rPr>
          <w:b/>
        </w:rPr>
        <w:tab/>
      </w:r>
      <w:r>
        <w:rPr>
          <w:b/>
        </w:rPr>
        <w:tab/>
      </w:r>
      <w:r>
        <w:rPr>
          <w:b/>
        </w:rPr>
        <w:tab/>
      </w:r>
      <w:r w:rsidRPr="00867CEA">
        <w:rPr>
          <w:b/>
        </w:rPr>
        <w:t>547 01 Náchod</w:t>
      </w:r>
    </w:p>
    <w:p w14:paraId="28844303" w14:textId="77777777" w:rsidR="003F50AC" w:rsidRPr="00867CEA" w:rsidRDefault="003F50AC" w:rsidP="003F50AC">
      <w:pPr>
        <w:tabs>
          <w:tab w:val="left" w:pos="142"/>
        </w:tabs>
        <w:jc w:val="both"/>
      </w:pPr>
      <w:r w:rsidRPr="00867CEA">
        <w:t>IČ:</w:t>
      </w:r>
      <w:r>
        <w:tab/>
      </w:r>
      <w:r>
        <w:tab/>
      </w:r>
      <w:r>
        <w:tab/>
      </w:r>
      <w:r w:rsidRPr="00867CEA">
        <w:t>00272868</w:t>
      </w:r>
    </w:p>
    <w:p w14:paraId="750B8DBF" w14:textId="77777777" w:rsidR="003F50AC" w:rsidRPr="00867CEA" w:rsidRDefault="003F50AC" w:rsidP="003F50AC">
      <w:pPr>
        <w:tabs>
          <w:tab w:val="left" w:pos="142"/>
        </w:tabs>
        <w:jc w:val="both"/>
      </w:pPr>
      <w:r w:rsidRPr="00867CEA">
        <w:t>DIČ:</w:t>
      </w:r>
      <w:r>
        <w:tab/>
      </w:r>
      <w:r>
        <w:tab/>
      </w:r>
      <w:r>
        <w:tab/>
      </w:r>
      <w:r w:rsidRPr="00867CEA">
        <w:t>CZ00272868</w:t>
      </w:r>
    </w:p>
    <w:p w14:paraId="5749D96A" w14:textId="77777777" w:rsidR="003F50AC" w:rsidRDefault="003F50AC" w:rsidP="003F50AC">
      <w:pPr>
        <w:tabs>
          <w:tab w:val="left" w:pos="142"/>
        </w:tabs>
        <w:jc w:val="both"/>
      </w:pPr>
      <w:r>
        <w:t>č</w:t>
      </w:r>
      <w:r w:rsidRPr="00867CEA">
        <w:t>íslo účtu</w:t>
      </w:r>
      <w:r>
        <w:t>:</w:t>
      </w:r>
      <w:r>
        <w:tab/>
      </w:r>
      <w:r>
        <w:tab/>
        <w:t>38431551/0100</w:t>
      </w:r>
    </w:p>
    <w:p w14:paraId="47268941" w14:textId="77777777" w:rsidR="003F50AC" w:rsidRDefault="003F50AC" w:rsidP="003F50AC">
      <w:pPr>
        <w:tabs>
          <w:tab w:val="left" w:pos="142"/>
        </w:tabs>
        <w:jc w:val="both"/>
      </w:pPr>
      <w:r>
        <w:t>E-mail:</w:t>
      </w:r>
      <w:r>
        <w:tab/>
      </w:r>
      <w:r>
        <w:tab/>
        <w:t>podatelna@mestonachod.cz</w:t>
      </w:r>
    </w:p>
    <w:p w14:paraId="2C6C62F9" w14:textId="77777777" w:rsidR="003F50AC" w:rsidRPr="00867CEA" w:rsidRDefault="003F50AC" w:rsidP="003F50AC">
      <w:pPr>
        <w:tabs>
          <w:tab w:val="left" w:pos="142"/>
        </w:tabs>
        <w:jc w:val="both"/>
      </w:pPr>
      <w:r>
        <w:t>Datová schránka:</w:t>
      </w:r>
      <w:r>
        <w:tab/>
      </w:r>
      <w:proofErr w:type="spellStart"/>
      <w:r w:rsidRPr="00F82DCF">
        <w:t>gmtbqhx</w:t>
      </w:r>
      <w:proofErr w:type="spellEnd"/>
    </w:p>
    <w:p w14:paraId="551DB48F" w14:textId="77777777" w:rsidR="003F50AC" w:rsidRPr="00867CEA" w:rsidRDefault="003F50AC" w:rsidP="003F50AC">
      <w:pPr>
        <w:tabs>
          <w:tab w:val="left" w:pos="142"/>
        </w:tabs>
        <w:jc w:val="both"/>
      </w:pPr>
    </w:p>
    <w:p w14:paraId="6FA4C470" w14:textId="77777777" w:rsidR="003F50AC" w:rsidRDefault="003F50AC" w:rsidP="003F50AC">
      <w:pPr>
        <w:autoSpaceDE w:val="0"/>
        <w:autoSpaceDN w:val="0"/>
        <w:adjustRightInd w:val="0"/>
        <w:spacing w:before="120"/>
        <w:jc w:val="both"/>
      </w:pPr>
      <w:proofErr w:type="spellStart"/>
      <w:r>
        <w:t>zast</w:t>
      </w:r>
      <w:proofErr w:type="spellEnd"/>
      <w:r>
        <w:t xml:space="preserve">. místostarostkou Ing. Pavlou Maršíkovou, </w:t>
      </w:r>
    </w:p>
    <w:p w14:paraId="1F10EB82" w14:textId="77777777" w:rsidR="003F50AC" w:rsidRDefault="003F50AC" w:rsidP="003F50AC">
      <w:pPr>
        <w:autoSpaceDE w:val="0"/>
        <w:autoSpaceDN w:val="0"/>
        <w:adjustRightInd w:val="0"/>
        <w:spacing w:before="120"/>
        <w:jc w:val="both"/>
      </w:pPr>
      <w:r>
        <w:t xml:space="preserve">dále jen </w:t>
      </w:r>
      <w:r w:rsidRPr="00C009AD">
        <w:rPr>
          <w:b/>
        </w:rPr>
        <w:t>pronajímatel</w:t>
      </w:r>
      <w:r>
        <w:t xml:space="preserve"> na straně jedné</w:t>
      </w:r>
    </w:p>
    <w:p w14:paraId="6727A694" w14:textId="77777777" w:rsidR="003F50AC" w:rsidRPr="00450EA9" w:rsidRDefault="003F50AC" w:rsidP="003F50AC">
      <w:pPr>
        <w:autoSpaceDE w:val="0"/>
        <w:autoSpaceDN w:val="0"/>
        <w:adjustRightInd w:val="0"/>
        <w:spacing w:before="120"/>
        <w:jc w:val="both"/>
        <w:rPr>
          <w:b/>
        </w:rPr>
      </w:pPr>
    </w:p>
    <w:p w14:paraId="772E5920" w14:textId="77777777" w:rsidR="003F50AC" w:rsidRDefault="003F50AC" w:rsidP="003F50AC">
      <w:pPr>
        <w:autoSpaceDE w:val="0"/>
        <w:autoSpaceDN w:val="0"/>
        <w:adjustRightInd w:val="0"/>
        <w:spacing w:before="120"/>
        <w:jc w:val="both"/>
      </w:pPr>
      <w:r>
        <w:t xml:space="preserve">  a</w:t>
      </w:r>
    </w:p>
    <w:p w14:paraId="481E06E7" w14:textId="77777777" w:rsidR="003F50AC" w:rsidRDefault="003F50AC" w:rsidP="003F50AC">
      <w:pPr>
        <w:autoSpaceDE w:val="0"/>
        <w:autoSpaceDN w:val="0"/>
        <w:adjustRightInd w:val="0"/>
        <w:spacing w:before="120"/>
        <w:jc w:val="both"/>
        <w:rPr>
          <w:bCs/>
        </w:rPr>
      </w:pPr>
      <w:r>
        <w:rPr>
          <w:bCs/>
        </w:rPr>
        <w:tab/>
      </w:r>
    </w:p>
    <w:p w14:paraId="42FBA382" w14:textId="77777777" w:rsidR="003F50AC" w:rsidRPr="00EF0319" w:rsidRDefault="003F50AC" w:rsidP="003F50AC">
      <w:pPr>
        <w:autoSpaceDE w:val="0"/>
        <w:autoSpaceDN w:val="0"/>
        <w:adjustRightInd w:val="0"/>
        <w:spacing w:before="120"/>
        <w:jc w:val="both"/>
        <w:rPr>
          <w:bCs/>
        </w:rPr>
      </w:pPr>
      <w:r w:rsidRPr="00185C94">
        <w:rPr>
          <w:b/>
        </w:rPr>
        <w:t>Jiří</w:t>
      </w:r>
      <w:r>
        <w:rPr>
          <w:bCs/>
        </w:rPr>
        <w:t xml:space="preserve"> </w:t>
      </w:r>
      <w:r w:rsidRPr="00EF0319">
        <w:rPr>
          <w:b/>
        </w:rPr>
        <w:t>Lelek</w:t>
      </w:r>
      <w:r>
        <w:rPr>
          <w:b/>
        </w:rPr>
        <w:t xml:space="preserve">, </w:t>
      </w:r>
      <w:r>
        <w:rPr>
          <w:bCs/>
        </w:rPr>
        <w:t>nar. 12.8.1970</w:t>
      </w:r>
    </w:p>
    <w:p w14:paraId="4ABC9907" w14:textId="77777777" w:rsidR="003F50AC" w:rsidRPr="00185C94" w:rsidRDefault="003F50AC" w:rsidP="003F50AC">
      <w:pPr>
        <w:tabs>
          <w:tab w:val="left" w:pos="142"/>
          <w:tab w:val="left" w:pos="1418"/>
        </w:tabs>
        <w:jc w:val="both"/>
        <w:rPr>
          <w:b/>
        </w:rPr>
      </w:pPr>
      <w:r w:rsidRPr="00001113">
        <w:rPr>
          <w:bCs/>
        </w:rPr>
        <w:t>Sídl</w:t>
      </w:r>
      <w:r>
        <w:rPr>
          <w:bCs/>
        </w:rPr>
        <w:t xml:space="preserve">o: </w:t>
      </w:r>
      <w:r>
        <w:rPr>
          <w:bCs/>
        </w:rPr>
        <w:tab/>
      </w:r>
      <w:r w:rsidRPr="00185C94">
        <w:rPr>
          <w:b/>
        </w:rPr>
        <w:t xml:space="preserve">Starkoč 11, </w:t>
      </w:r>
    </w:p>
    <w:p w14:paraId="40478379" w14:textId="77777777" w:rsidR="003F50AC" w:rsidRPr="00867CEA" w:rsidRDefault="003F50AC" w:rsidP="003F50AC">
      <w:pPr>
        <w:tabs>
          <w:tab w:val="left" w:pos="142"/>
        </w:tabs>
        <w:ind w:firstLine="1418"/>
        <w:jc w:val="both"/>
        <w:rPr>
          <w:b/>
        </w:rPr>
      </w:pPr>
      <w:r w:rsidRPr="00185C94">
        <w:rPr>
          <w:b/>
        </w:rPr>
        <w:t>547 01 Studnice</w:t>
      </w:r>
    </w:p>
    <w:p w14:paraId="128BA24F" w14:textId="77777777" w:rsidR="003F50AC" w:rsidRDefault="003F50AC" w:rsidP="003F50AC">
      <w:pPr>
        <w:tabs>
          <w:tab w:val="left" w:pos="142"/>
          <w:tab w:val="left" w:pos="1418"/>
        </w:tabs>
        <w:jc w:val="both"/>
      </w:pPr>
      <w:r w:rsidRPr="00867CEA">
        <w:t>IČ:</w:t>
      </w:r>
      <w:r>
        <w:tab/>
        <w:t>12939498</w:t>
      </w:r>
    </w:p>
    <w:p w14:paraId="11DE7304" w14:textId="77777777" w:rsidR="003F50AC" w:rsidRDefault="003F50AC" w:rsidP="003F50AC">
      <w:pPr>
        <w:tabs>
          <w:tab w:val="left" w:pos="142"/>
          <w:tab w:val="left" w:pos="1418"/>
        </w:tabs>
        <w:jc w:val="both"/>
      </w:pPr>
      <w:r w:rsidRPr="00867CEA">
        <w:t>DIČ:</w:t>
      </w:r>
      <w:r>
        <w:tab/>
      </w:r>
      <w:r w:rsidRPr="00B30BCC">
        <w:t>CZ7008123243</w:t>
      </w:r>
    </w:p>
    <w:p w14:paraId="1DEF0A6A" w14:textId="77777777" w:rsidR="003F50AC" w:rsidRDefault="003F50AC" w:rsidP="003F50AC">
      <w:pPr>
        <w:tabs>
          <w:tab w:val="left" w:pos="142"/>
        </w:tabs>
        <w:jc w:val="both"/>
      </w:pPr>
      <w:r>
        <w:t>E-mail:</w:t>
      </w:r>
      <w:r>
        <w:tab/>
        <w:t>jilesta@tiscali.cz</w:t>
      </w:r>
    </w:p>
    <w:p w14:paraId="766F538E" w14:textId="77777777" w:rsidR="003F50AC" w:rsidRPr="00867CEA" w:rsidRDefault="003F50AC" w:rsidP="003F50AC">
      <w:pPr>
        <w:tabs>
          <w:tab w:val="left" w:pos="142"/>
        </w:tabs>
        <w:jc w:val="both"/>
      </w:pPr>
      <w:r>
        <w:t>Datová schránka:</w:t>
      </w:r>
      <w:r>
        <w:tab/>
      </w:r>
    </w:p>
    <w:p w14:paraId="27E560A1" w14:textId="77777777" w:rsidR="003F50AC" w:rsidRPr="00867CEA" w:rsidRDefault="003F50AC" w:rsidP="003F50AC">
      <w:pPr>
        <w:tabs>
          <w:tab w:val="left" w:pos="142"/>
        </w:tabs>
        <w:jc w:val="both"/>
      </w:pPr>
      <w:r>
        <w:t>Fyzická osoba podnikající dle živnostenského zákona</w:t>
      </w:r>
    </w:p>
    <w:p w14:paraId="25B8C5A6" w14:textId="77777777" w:rsidR="003F50AC" w:rsidRDefault="003F50AC" w:rsidP="003F50AC">
      <w:pPr>
        <w:autoSpaceDE w:val="0"/>
        <w:autoSpaceDN w:val="0"/>
        <w:adjustRightInd w:val="0"/>
        <w:spacing w:before="120"/>
        <w:jc w:val="both"/>
      </w:pPr>
      <w:r>
        <w:t xml:space="preserve">dále jen </w:t>
      </w:r>
      <w:r w:rsidRPr="004919E3">
        <w:rPr>
          <w:b/>
        </w:rPr>
        <w:t>nájemce</w:t>
      </w:r>
      <w:r>
        <w:t xml:space="preserve"> na straně druhé </w:t>
      </w:r>
    </w:p>
    <w:p w14:paraId="3C833DE2" w14:textId="77777777" w:rsidR="003F50AC" w:rsidRDefault="003F50AC" w:rsidP="003F50AC">
      <w:pPr>
        <w:autoSpaceDE w:val="0"/>
        <w:autoSpaceDN w:val="0"/>
        <w:adjustRightInd w:val="0"/>
        <w:spacing w:before="120"/>
        <w:jc w:val="both"/>
      </w:pPr>
      <w:r>
        <w:t>(pronajímatel a nájemce společně dále jen smluvní strany)</w:t>
      </w:r>
    </w:p>
    <w:p w14:paraId="11E9D302" w14:textId="77777777" w:rsidR="003F50AC" w:rsidRDefault="003F50AC" w:rsidP="003F50AC">
      <w:pPr>
        <w:autoSpaceDE w:val="0"/>
        <w:autoSpaceDN w:val="0"/>
        <w:adjustRightInd w:val="0"/>
        <w:spacing w:before="120"/>
        <w:jc w:val="both"/>
      </w:pPr>
    </w:p>
    <w:p w14:paraId="5250A747" w14:textId="77777777" w:rsidR="003F50AC" w:rsidRPr="00AD5118" w:rsidRDefault="003F50AC" w:rsidP="003F50AC">
      <w:pPr>
        <w:tabs>
          <w:tab w:val="left" w:pos="142"/>
        </w:tabs>
        <w:jc w:val="both"/>
        <w:rPr>
          <w:b/>
          <w:bCs/>
          <w:kern w:val="28"/>
          <w:sz w:val="44"/>
          <w:szCs w:val="44"/>
        </w:rPr>
      </w:pPr>
      <w:r w:rsidRPr="00AD5118">
        <w:rPr>
          <w:b/>
          <w:bCs/>
        </w:rPr>
        <w:t xml:space="preserve">Shora uvedené smluvní strany uzavírají po vzájemné dohodě tento dodatek č. </w:t>
      </w:r>
      <w:r>
        <w:rPr>
          <w:b/>
          <w:bCs/>
        </w:rPr>
        <w:t>23</w:t>
      </w:r>
      <w:r w:rsidRPr="00AD5118">
        <w:rPr>
          <w:b/>
          <w:bCs/>
        </w:rPr>
        <w:t xml:space="preserve">, jímž sjednávají nájemní smlouvu na pronájem a provozování níže uvedeného předmětu nájmu v tomto novém a úplném znění: </w:t>
      </w:r>
    </w:p>
    <w:p w14:paraId="7B2E276E" w14:textId="77777777" w:rsidR="003F50AC" w:rsidRDefault="003F50AC" w:rsidP="003F50AC">
      <w:pPr>
        <w:autoSpaceDE w:val="0"/>
        <w:autoSpaceDN w:val="0"/>
        <w:adjustRightInd w:val="0"/>
        <w:spacing w:before="120"/>
        <w:jc w:val="both"/>
      </w:pPr>
    </w:p>
    <w:p w14:paraId="34ABA298" w14:textId="77777777" w:rsidR="003F50AC" w:rsidRDefault="003F50AC" w:rsidP="003F50AC">
      <w:pPr>
        <w:autoSpaceDE w:val="0"/>
        <w:autoSpaceDN w:val="0"/>
        <w:adjustRightInd w:val="0"/>
        <w:spacing w:before="120"/>
        <w:jc w:val="both"/>
      </w:pPr>
    </w:p>
    <w:p w14:paraId="37896FF8" w14:textId="77777777" w:rsidR="003F50AC" w:rsidRDefault="003F50AC" w:rsidP="003F50AC">
      <w:pPr>
        <w:autoSpaceDE w:val="0"/>
        <w:autoSpaceDN w:val="0"/>
        <w:adjustRightInd w:val="0"/>
        <w:spacing w:before="120"/>
        <w:jc w:val="both"/>
      </w:pPr>
    </w:p>
    <w:p w14:paraId="2E995343" w14:textId="77777777" w:rsidR="003F50AC" w:rsidRDefault="003F50AC" w:rsidP="003F50AC">
      <w:pPr>
        <w:autoSpaceDE w:val="0"/>
        <w:autoSpaceDN w:val="0"/>
        <w:adjustRightInd w:val="0"/>
        <w:spacing w:before="120"/>
        <w:jc w:val="both"/>
      </w:pPr>
      <w:r>
        <w:lastRenderedPageBreak/>
        <w:t>A)</w:t>
      </w:r>
    </w:p>
    <w:p w14:paraId="4B1C06D5" w14:textId="77777777" w:rsidR="003F50AC" w:rsidRPr="00EF0319" w:rsidRDefault="003F50AC" w:rsidP="003F50AC">
      <w:pPr>
        <w:autoSpaceDE w:val="0"/>
        <w:autoSpaceDN w:val="0"/>
        <w:adjustRightInd w:val="0"/>
        <w:spacing w:before="120"/>
        <w:jc w:val="center"/>
        <w:rPr>
          <w:b/>
          <w:bCs/>
          <w:sz w:val="32"/>
          <w:szCs w:val="32"/>
        </w:rPr>
      </w:pPr>
      <w:r w:rsidRPr="00EF0319">
        <w:rPr>
          <w:b/>
          <w:bCs/>
          <w:sz w:val="32"/>
          <w:szCs w:val="32"/>
        </w:rPr>
        <w:t>SMLOUVA O NÁJMU PROSTOR SLOUŽÍCÍCH K PODNIKÁNÍ</w:t>
      </w:r>
    </w:p>
    <w:p w14:paraId="0D3EFCE3" w14:textId="77777777" w:rsidR="003F50AC" w:rsidRDefault="003F50AC" w:rsidP="003F50AC">
      <w:pPr>
        <w:autoSpaceDE w:val="0"/>
        <w:autoSpaceDN w:val="0"/>
        <w:adjustRightInd w:val="0"/>
        <w:spacing w:before="120"/>
        <w:jc w:val="center"/>
      </w:pPr>
      <w:r>
        <w:t>I.</w:t>
      </w:r>
    </w:p>
    <w:p w14:paraId="44784C55" w14:textId="77777777" w:rsidR="003F50AC" w:rsidRDefault="003F50AC" w:rsidP="003F50AC">
      <w:pPr>
        <w:autoSpaceDE w:val="0"/>
        <w:autoSpaceDN w:val="0"/>
        <w:adjustRightInd w:val="0"/>
        <w:spacing w:before="120"/>
        <w:jc w:val="center"/>
      </w:pPr>
      <w:r>
        <w:t>Smluvní strany</w:t>
      </w:r>
    </w:p>
    <w:p w14:paraId="561537BD" w14:textId="77777777" w:rsidR="003F50AC" w:rsidRDefault="003F50AC" w:rsidP="003F50AC">
      <w:pPr>
        <w:autoSpaceDE w:val="0"/>
        <w:autoSpaceDN w:val="0"/>
        <w:adjustRightInd w:val="0"/>
        <w:spacing w:before="120"/>
        <w:jc w:val="both"/>
      </w:pPr>
    </w:p>
    <w:p w14:paraId="070825DB" w14:textId="77777777" w:rsidR="003F50AC" w:rsidRDefault="003F50AC" w:rsidP="003F50AC">
      <w:pPr>
        <w:autoSpaceDE w:val="0"/>
        <w:autoSpaceDN w:val="0"/>
        <w:adjustRightInd w:val="0"/>
        <w:spacing w:before="120"/>
        <w:jc w:val="both"/>
      </w:pPr>
      <w:r>
        <w:t>I.1.</w:t>
      </w:r>
    </w:p>
    <w:p w14:paraId="5EA0EE04" w14:textId="77777777" w:rsidR="003F50AC" w:rsidRDefault="003F50AC" w:rsidP="003F50AC">
      <w:pPr>
        <w:autoSpaceDE w:val="0"/>
        <w:autoSpaceDN w:val="0"/>
        <w:adjustRightInd w:val="0"/>
        <w:spacing w:before="120"/>
        <w:jc w:val="both"/>
        <w:rPr>
          <w:b/>
        </w:rPr>
      </w:pPr>
      <w:r>
        <w:rPr>
          <w:b/>
        </w:rPr>
        <w:t>Město Náchod</w:t>
      </w:r>
    </w:p>
    <w:p w14:paraId="5ED7F6C7" w14:textId="77777777" w:rsidR="003F50AC" w:rsidRPr="00867CEA" w:rsidRDefault="003F50AC" w:rsidP="003F50AC">
      <w:pPr>
        <w:tabs>
          <w:tab w:val="left" w:pos="142"/>
        </w:tabs>
        <w:jc w:val="both"/>
        <w:rPr>
          <w:b/>
        </w:rPr>
      </w:pPr>
      <w:r w:rsidRPr="00001113">
        <w:rPr>
          <w:bCs/>
        </w:rPr>
        <w:t>Sídlo:</w:t>
      </w:r>
      <w:r>
        <w:rPr>
          <w:bCs/>
        </w:rPr>
        <w:tab/>
      </w:r>
      <w:r>
        <w:rPr>
          <w:bCs/>
        </w:rPr>
        <w:tab/>
      </w:r>
      <w:r>
        <w:rPr>
          <w:bCs/>
        </w:rPr>
        <w:tab/>
      </w:r>
      <w:r w:rsidRPr="00E2665D">
        <w:rPr>
          <w:b/>
        </w:rPr>
        <w:t>M</w:t>
      </w:r>
      <w:r w:rsidRPr="00867CEA">
        <w:rPr>
          <w:b/>
        </w:rPr>
        <w:t xml:space="preserve">asarykovo </w:t>
      </w:r>
      <w:r>
        <w:rPr>
          <w:b/>
        </w:rPr>
        <w:t>n</w:t>
      </w:r>
      <w:r w:rsidRPr="00867CEA">
        <w:rPr>
          <w:b/>
        </w:rPr>
        <w:t>áměstí 40</w:t>
      </w:r>
    </w:p>
    <w:p w14:paraId="1E231CA4" w14:textId="77777777" w:rsidR="003F50AC" w:rsidRPr="00867CEA" w:rsidRDefault="003F50AC" w:rsidP="003F50AC">
      <w:pPr>
        <w:tabs>
          <w:tab w:val="left" w:pos="142"/>
        </w:tabs>
        <w:jc w:val="both"/>
      </w:pPr>
      <w:r>
        <w:rPr>
          <w:b/>
        </w:rPr>
        <w:tab/>
      </w:r>
      <w:r>
        <w:rPr>
          <w:b/>
        </w:rPr>
        <w:tab/>
      </w:r>
      <w:r>
        <w:rPr>
          <w:b/>
        </w:rPr>
        <w:tab/>
      </w:r>
      <w:r>
        <w:rPr>
          <w:b/>
        </w:rPr>
        <w:tab/>
      </w:r>
      <w:r w:rsidRPr="00867CEA">
        <w:rPr>
          <w:b/>
        </w:rPr>
        <w:t>547 01 Náchod</w:t>
      </w:r>
    </w:p>
    <w:p w14:paraId="440E8C14" w14:textId="77777777" w:rsidR="003F50AC" w:rsidRPr="00867CEA" w:rsidRDefault="003F50AC" w:rsidP="003F50AC">
      <w:pPr>
        <w:tabs>
          <w:tab w:val="left" w:pos="142"/>
        </w:tabs>
        <w:jc w:val="both"/>
      </w:pPr>
      <w:r w:rsidRPr="00867CEA">
        <w:t>IČ:</w:t>
      </w:r>
      <w:r>
        <w:tab/>
      </w:r>
      <w:r>
        <w:tab/>
      </w:r>
      <w:r>
        <w:tab/>
      </w:r>
      <w:r w:rsidRPr="00867CEA">
        <w:t>00272868</w:t>
      </w:r>
    </w:p>
    <w:p w14:paraId="7D20C68F" w14:textId="77777777" w:rsidR="003F50AC" w:rsidRPr="00867CEA" w:rsidRDefault="003F50AC" w:rsidP="003F50AC">
      <w:pPr>
        <w:tabs>
          <w:tab w:val="left" w:pos="142"/>
        </w:tabs>
        <w:jc w:val="both"/>
      </w:pPr>
      <w:r w:rsidRPr="00867CEA">
        <w:t>DIČ:</w:t>
      </w:r>
      <w:r>
        <w:tab/>
      </w:r>
      <w:r>
        <w:tab/>
      </w:r>
      <w:r>
        <w:tab/>
      </w:r>
      <w:r w:rsidRPr="00867CEA">
        <w:t>CZ00272868</w:t>
      </w:r>
    </w:p>
    <w:p w14:paraId="6D6E6058" w14:textId="77777777" w:rsidR="003F50AC" w:rsidRDefault="003F50AC" w:rsidP="003F50AC">
      <w:pPr>
        <w:tabs>
          <w:tab w:val="left" w:pos="142"/>
        </w:tabs>
        <w:jc w:val="both"/>
      </w:pPr>
      <w:r>
        <w:t>č</w:t>
      </w:r>
      <w:r w:rsidRPr="00867CEA">
        <w:t>íslo účtu</w:t>
      </w:r>
      <w:r>
        <w:t>:</w:t>
      </w:r>
      <w:r>
        <w:tab/>
      </w:r>
      <w:r>
        <w:tab/>
        <w:t>38431551/0100</w:t>
      </w:r>
    </w:p>
    <w:p w14:paraId="3E730EAC" w14:textId="77777777" w:rsidR="003F50AC" w:rsidRDefault="003F50AC" w:rsidP="003F50AC">
      <w:pPr>
        <w:tabs>
          <w:tab w:val="left" w:pos="142"/>
        </w:tabs>
        <w:jc w:val="both"/>
      </w:pPr>
      <w:r>
        <w:t>E-mail:</w:t>
      </w:r>
      <w:r>
        <w:tab/>
      </w:r>
      <w:r>
        <w:tab/>
        <w:t>podatelna@mestonachod.cz</w:t>
      </w:r>
    </w:p>
    <w:p w14:paraId="5F06BC51" w14:textId="77777777" w:rsidR="003F50AC" w:rsidRPr="00867CEA" w:rsidRDefault="003F50AC" w:rsidP="003F50AC">
      <w:pPr>
        <w:tabs>
          <w:tab w:val="left" w:pos="142"/>
        </w:tabs>
        <w:jc w:val="both"/>
      </w:pPr>
      <w:r>
        <w:t>Datová schránka:</w:t>
      </w:r>
      <w:r>
        <w:tab/>
      </w:r>
      <w:proofErr w:type="spellStart"/>
      <w:r w:rsidRPr="00F82DCF">
        <w:t>gmtbqhx</w:t>
      </w:r>
      <w:proofErr w:type="spellEnd"/>
    </w:p>
    <w:p w14:paraId="2073557B" w14:textId="77777777" w:rsidR="003F50AC" w:rsidRPr="00867CEA" w:rsidRDefault="003F50AC" w:rsidP="003F50AC">
      <w:pPr>
        <w:tabs>
          <w:tab w:val="left" w:pos="142"/>
        </w:tabs>
        <w:jc w:val="both"/>
      </w:pPr>
    </w:p>
    <w:p w14:paraId="03A3124D" w14:textId="77777777" w:rsidR="003F50AC" w:rsidRDefault="003F50AC" w:rsidP="003F50AC">
      <w:pPr>
        <w:autoSpaceDE w:val="0"/>
        <w:autoSpaceDN w:val="0"/>
        <w:adjustRightInd w:val="0"/>
        <w:spacing w:before="120"/>
        <w:jc w:val="both"/>
      </w:pPr>
      <w:proofErr w:type="spellStart"/>
      <w:r>
        <w:t>zast</w:t>
      </w:r>
      <w:proofErr w:type="spellEnd"/>
      <w:r>
        <w:t xml:space="preserve">. místostarostkou Ing. Pavlou Maršíkovou, </w:t>
      </w:r>
    </w:p>
    <w:p w14:paraId="2201B372" w14:textId="77777777" w:rsidR="003F50AC" w:rsidRDefault="003F50AC" w:rsidP="003F50AC">
      <w:pPr>
        <w:autoSpaceDE w:val="0"/>
        <w:autoSpaceDN w:val="0"/>
        <w:adjustRightInd w:val="0"/>
        <w:spacing w:before="120"/>
        <w:jc w:val="both"/>
      </w:pPr>
      <w:r>
        <w:t xml:space="preserve">dále jen </w:t>
      </w:r>
      <w:r w:rsidRPr="00C009AD">
        <w:rPr>
          <w:b/>
        </w:rPr>
        <w:t>pronajímatel</w:t>
      </w:r>
      <w:r>
        <w:t xml:space="preserve"> na straně jedné</w:t>
      </w:r>
    </w:p>
    <w:p w14:paraId="364DDAFB" w14:textId="77777777" w:rsidR="003F50AC" w:rsidRPr="00450EA9" w:rsidRDefault="003F50AC" w:rsidP="003F50AC">
      <w:pPr>
        <w:autoSpaceDE w:val="0"/>
        <w:autoSpaceDN w:val="0"/>
        <w:adjustRightInd w:val="0"/>
        <w:spacing w:before="120"/>
        <w:jc w:val="both"/>
        <w:rPr>
          <w:b/>
        </w:rPr>
      </w:pPr>
    </w:p>
    <w:p w14:paraId="63D69C5C" w14:textId="77777777" w:rsidR="003F50AC" w:rsidRDefault="003F50AC" w:rsidP="003F50AC">
      <w:pPr>
        <w:autoSpaceDE w:val="0"/>
        <w:autoSpaceDN w:val="0"/>
        <w:adjustRightInd w:val="0"/>
        <w:spacing w:before="120"/>
        <w:jc w:val="both"/>
      </w:pPr>
      <w:r>
        <w:t xml:space="preserve">  a</w:t>
      </w:r>
    </w:p>
    <w:p w14:paraId="3B3952B5" w14:textId="77777777" w:rsidR="003F50AC" w:rsidRDefault="003F50AC" w:rsidP="003F50AC">
      <w:pPr>
        <w:autoSpaceDE w:val="0"/>
        <w:autoSpaceDN w:val="0"/>
        <w:adjustRightInd w:val="0"/>
        <w:spacing w:before="120"/>
        <w:jc w:val="both"/>
      </w:pPr>
    </w:p>
    <w:p w14:paraId="2126C911" w14:textId="77777777" w:rsidR="003F50AC" w:rsidRDefault="003F50AC" w:rsidP="003F50AC">
      <w:pPr>
        <w:autoSpaceDE w:val="0"/>
        <w:autoSpaceDN w:val="0"/>
        <w:adjustRightInd w:val="0"/>
        <w:spacing w:before="120"/>
        <w:jc w:val="both"/>
        <w:rPr>
          <w:bCs/>
        </w:rPr>
      </w:pPr>
      <w:r>
        <w:rPr>
          <w:bCs/>
        </w:rPr>
        <w:t>I.2.</w:t>
      </w:r>
      <w:r>
        <w:rPr>
          <w:bCs/>
        </w:rPr>
        <w:tab/>
      </w:r>
    </w:p>
    <w:p w14:paraId="67FC4673" w14:textId="77777777" w:rsidR="003F50AC" w:rsidRPr="00EF0319" w:rsidRDefault="003F50AC" w:rsidP="003F50AC">
      <w:pPr>
        <w:autoSpaceDE w:val="0"/>
        <w:autoSpaceDN w:val="0"/>
        <w:adjustRightInd w:val="0"/>
        <w:spacing w:before="120"/>
        <w:jc w:val="both"/>
        <w:rPr>
          <w:bCs/>
        </w:rPr>
      </w:pPr>
      <w:r w:rsidRPr="00185C94">
        <w:rPr>
          <w:b/>
        </w:rPr>
        <w:t>Jiří</w:t>
      </w:r>
      <w:r>
        <w:rPr>
          <w:bCs/>
        </w:rPr>
        <w:t xml:space="preserve"> </w:t>
      </w:r>
      <w:r w:rsidRPr="00EF0319">
        <w:rPr>
          <w:b/>
        </w:rPr>
        <w:t>Lelek</w:t>
      </w:r>
      <w:r>
        <w:rPr>
          <w:b/>
        </w:rPr>
        <w:t xml:space="preserve">, </w:t>
      </w:r>
      <w:r>
        <w:rPr>
          <w:bCs/>
        </w:rPr>
        <w:t>nar. 12.8.1970</w:t>
      </w:r>
    </w:p>
    <w:p w14:paraId="5427893C" w14:textId="77777777" w:rsidR="003F50AC" w:rsidRPr="00185C94" w:rsidRDefault="003F50AC" w:rsidP="003F50AC">
      <w:pPr>
        <w:tabs>
          <w:tab w:val="left" w:pos="142"/>
          <w:tab w:val="left" w:pos="1418"/>
        </w:tabs>
        <w:jc w:val="both"/>
        <w:rPr>
          <w:b/>
        </w:rPr>
      </w:pPr>
      <w:r w:rsidRPr="00001113">
        <w:rPr>
          <w:bCs/>
        </w:rPr>
        <w:t>Sídl</w:t>
      </w:r>
      <w:r>
        <w:rPr>
          <w:bCs/>
        </w:rPr>
        <w:t xml:space="preserve">o: </w:t>
      </w:r>
      <w:r>
        <w:rPr>
          <w:bCs/>
        </w:rPr>
        <w:tab/>
      </w:r>
      <w:r w:rsidRPr="00185C94">
        <w:rPr>
          <w:b/>
        </w:rPr>
        <w:t xml:space="preserve">Starkoč 11, </w:t>
      </w:r>
    </w:p>
    <w:p w14:paraId="0BC8AC60" w14:textId="77777777" w:rsidR="003F50AC" w:rsidRPr="00867CEA" w:rsidRDefault="003F50AC" w:rsidP="003F50AC">
      <w:pPr>
        <w:tabs>
          <w:tab w:val="left" w:pos="142"/>
        </w:tabs>
        <w:ind w:firstLine="1418"/>
        <w:jc w:val="both"/>
        <w:rPr>
          <w:b/>
        </w:rPr>
      </w:pPr>
      <w:r w:rsidRPr="00185C94">
        <w:rPr>
          <w:b/>
        </w:rPr>
        <w:t>547 01 Studnice</w:t>
      </w:r>
    </w:p>
    <w:p w14:paraId="2C898FBB" w14:textId="77777777" w:rsidR="003F50AC" w:rsidRDefault="003F50AC" w:rsidP="003F50AC">
      <w:pPr>
        <w:tabs>
          <w:tab w:val="left" w:pos="142"/>
          <w:tab w:val="left" w:pos="1418"/>
        </w:tabs>
        <w:jc w:val="both"/>
      </w:pPr>
      <w:r w:rsidRPr="00867CEA">
        <w:t>IČ:</w:t>
      </w:r>
      <w:r>
        <w:tab/>
        <w:t>12939498</w:t>
      </w:r>
    </w:p>
    <w:p w14:paraId="345BBCE5" w14:textId="77777777" w:rsidR="003F50AC" w:rsidRDefault="003F50AC" w:rsidP="003F50AC">
      <w:pPr>
        <w:tabs>
          <w:tab w:val="left" w:pos="142"/>
          <w:tab w:val="left" w:pos="1418"/>
        </w:tabs>
        <w:jc w:val="both"/>
      </w:pPr>
      <w:r w:rsidRPr="00867CEA">
        <w:t>DIČ:</w:t>
      </w:r>
      <w:r>
        <w:tab/>
      </w:r>
      <w:r w:rsidRPr="00B30BCC">
        <w:t>CZ7008123243</w:t>
      </w:r>
    </w:p>
    <w:p w14:paraId="3E6A6D5D" w14:textId="77777777" w:rsidR="003F50AC" w:rsidRDefault="003F50AC" w:rsidP="003F50AC">
      <w:pPr>
        <w:tabs>
          <w:tab w:val="left" w:pos="142"/>
        </w:tabs>
        <w:jc w:val="both"/>
      </w:pPr>
      <w:r>
        <w:t>E-mail:</w:t>
      </w:r>
      <w:r>
        <w:tab/>
        <w:t>jilesta@tiscali.cz</w:t>
      </w:r>
    </w:p>
    <w:p w14:paraId="13F27044" w14:textId="77777777" w:rsidR="003F50AC" w:rsidRPr="00867CEA" w:rsidRDefault="003F50AC" w:rsidP="003F50AC">
      <w:pPr>
        <w:tabs>
          <w:tab w:val="left" w:pos="142"/>
        </w:tabs>
        <w:jc w:val="both"/>
      </w:pPr>
      <w:r>
        <w:t>Datová schránka:</w:t>
      </w:r>
      <w:r>
        <w:tab/>
      </w:r>
    </w:p>
    <w:p w14:paraId="56C98E42" w14:textId="77777777" w:rsidR="003F50AC" w:rsidRPr="00867CEA" w:rsidRDefault="003F50AC" w:rsidP="003F50AC">
      <w:pPr>
        <w:tabs>
          <w:tab w:val="left" w:pos="142"/>
        </w:tabs>
        <w:jc w:val="both"/>
      </w:pPr>
      <w:r>
        <w:t>Fyzická osoba podnikající dle živnostenského zákona</w:t>
      </w:r>
    </w:p>
    <w:p w14:paraId="0D63649A" w14:textId="77777777" w:rsidR="003F50AC" w:rsidRPr="00867CEA" w:rsidRDefault="003F50AC" w:rsidP="003F50AC">
      <w:pPr>
        <w:tabs>
          <w:tab w:val="left" w:pos="142"/>
        </w:tabs>
        <w:jc w:val="both"/>
      </w:pPr>
    </w:p>
    <w:p w14:paraId="39172DA1" w14:textId="77777777" w:rsidR="003F50AC" w:rsidRDefault="003F50AC" w:rsidP="003F50AC">
      <w:pPr>
        <w:autoSpaceDE w:val="0"/>
        <w:autoSpaceDN w:val="0"/>
        <w:adjustRightInd w:val="0"/>
        <w:spacing w:before="120"/>
        <w:jc w:val="both"/>
      </w:pPr>
      <w:r>
        <w:t xml:space="preserve">dále jen </w:t>
      </w:r>
      <w:r w:rsidRPr="004919E3">
        <w:rPr>
          <w:b/>
        </w:rPr>
        <w:t>nájemce</w:t>
      </w:r>
      <w:r>
        <w:t xml:space="preserve"> na straně druhé </w:t>
      </w:r>
    </w:p>
    <w:p w14:paraId="493E507B" w14:textId="77777777" w:rsidR="003F50AC" w:rsidRDefault="003F50AC" w:rsidP="003F50AC">
      <w:pPr>
        <w:autoSpaceDE w:val="0"/>
        <w:autoSpaceDN w:val="0"/>
        <w:adjustRightInd w:val="0"/>
        <w:spacing w:before="120"/>
        <w:jc w:val="both"/>
      </w:pPr>
      <w:r>
        <w:t>(pronajímatel a nájemce společně dále jen smluvní strany)</w:t>
      </w:r>
    </w:p>
    <w:p w14:paraId="76A25419" w14:textId="77777777" w:rsidR="003F50AC" w:rsidRDefault="003F50AC" w:rsidP="003F50AC">
      <w:pPr>
        <w:autoSpaceDE w:val="0"/>
        <w:autoSpaceDN w:val="0"/>
        <w:adjustRightInd w:val="0"/>
        <w:spacing w:before="120"/>
        <w:jc w:val="center"/>
      </w:pPr>
    </w:p>
    <w:p w14:paraId="4C8145FB" w14:textId="77777777" w:rsidR="003F50AC" w:rsidRDefault="003F50AC" w:rsidP="003F50AC">
      <w:pPr>
        <w:autoSpaceDE w:val="0"/>
        <w:autoSpaceDN w:val="0"/>
        <w:adjustRightInd w:val="0"/>
        <w:spacing w:before="120"/>
        <w:jc w:val="center"/>
      </w:pPr>
      <w:r>
        <w:t>II.</w:t>
      </w:r>
    </w:p>
    <w:p w14:paraId="1666949D" w14:textId="77777777" w:rsidR="003F50AC" w:rsidRDefault="003F50AC" w:rsidP="003F50AC">
      <w:pPr>
        <w:autoSpaceDE w:val="0"/>
        <w:autoSpaceDN w:val="0"/>
        <w:adjustRightInd w:val="0"/>
        <w:spacing w:before="120"/>
        <w:jc w:val="center"/>
      </w:pPr>
      <w:r>
        <w:t>Předmět a účel nájmu</w:t>
      </w:r>
    </w:p>
    <w:p w14:paraId="78600A1F" w14:textId="77777777" w:rsidR="003F50AC" w:rsidRDefault="003F50AC" w:rsidP="003F50AC">
      <w:pPr>
        <w:autoSpaceDE w:val="0"/>
        <w:autoSpaceDN w:val="0"/>
        <w:adjustRightInd w:val="0"/>
        <w:spacing w:before="120"/>
        <w:jc w:val="center"/>
      </w:pPr>
    </w:p>
    <w:p w14:paraId="17714538" w14:textId="77777777" w:rsidR="003F50AC" w:rsidRDefault="003F50AC" w:rsidP="003F50AC">
      <w:pPr>
        <w:autoSpaceDE w:val="0"/>
        <w:autoSpaceDN w:val="0"/>
        <w:adjustRightInd w:val="0"/>
        <w:spacing w:before="120"/>
        <w:jc w:val="both"/>
      </w:pPr>
      <w:r>
        <w:t xml:space="preserve">II.1. </w:t>
      </w:r>
      <w:r>
        <w:tab/>
        <w:t>Pronajímatel je vlastníkem:</w:t>
      </w:r>
    </w:p>
    <w:p w14:paraId="6F7935DB" w14:textId="77777777" w:rsidR="003F50AC" w:rsidRDefault="003F50AC" w:rsidP="003F50AC">
      <w:pPr>
        <w:pStyle w:val="Odstavecseseznamem"/>
        <w:numPr>
          <w:ilvl w:val="0"/>
          <w:numId w:val="3"/>
        </w:numPr>
      </w:pPr>
      <w:r>
        <w:t xml:space="preserve"> jednotky č. 252/300 - jiný nebytový prostor, který je vymezen podle bytového zákona v budově: Staré Město nad Metují, č.p. 252, bytový dům na </w:t>
      </w:r>
      <w:r w:rsidRPr="00810BF1">
        <w:t>stavební parcel</w:t>
      </w:r>
      <w:r>
        <w:t>e</w:t>
      </w:r>
      <w:r w:rsidRPr="00810BF1">
        <w:t xml:space="preserve"> č.</w:t>
      </w:r>
      <w:r>
        <w:t xml:space="preserve"> 484 </w:t>
      </w:r>
      <w:r w:rsidRPr="00810BF1">
        <w:t>-</w:t>
      </w:r>
      <w:r>
        <w:t xml:space="preserve"> </w:t>
      </w:r>
      <w:r w:rsidRPr="00810BF1">
        <w:lastRenderedPageBreak/>
        <w:t>zastavěná plocha a nádvoří</w:t>
      </w:r>
      <w:r>
        <w:t xml:space="preserve">, se spoluvlastnickým podílem o velikosti 2310/78615 na společných částech domu č.p. 252. </w:t>
      </w:r>
    </w:p>
    <w:p w14:paraId="1813FB76" w14:textId="77777777" w:rsidR="003F50AC" w:rsidRDefault="003F50AC" w:rsidP="003F50AC">
      <w:pPr>
        <w:autoSpaceDE w:val="0"/>
        <w:autoSpaceDN w:val="0"/>
        <w:adjustRightInd w:val="0"/>
        <w:spacing w:before="120"/>
        <w:ind w:left="709"/>
        <w:jc w:val="both"/>
      </w:pPr>
      <w:r>
        <w:t xml:space="preserve">Nemovitost je zapsána na listu vlastnictví č. 6544 a č. 6543 v obci Náchod a katastrálním území Staré Město nad Metují u Katastrálního úřadu pro Královéhradecký kraj, Katastrální pracoviště Náchod. </w:t>
      </w:r>
    </w:p>
    <w:p w14:paraId="51A29CBB" w14:textId="77777777" w:rsidR="003F50AC" w:rsidRDefault="003F50AC" w:rsidP="003F50AC">
      <w:pPr>
        <w:autoSpaceDE w:val="0"/>
        <w:autoSpaceDN w:val="0"/>
        <w:adjustRightInd w:val="0"/>
        <w:spacing w:before="120"/>
        <w:jc w:val="both"/>
      </w:pPr>
    </w:p>
    <w:p w14:paraId="66639AFB" w14:textId="77777777" w:rsidR="003F50AC" w:rsidRPr="00771E0E" w:rsidRDefault="003F50AC" w:rsidP="003F50AC">
      <w:pPr>
        <w:pStyle w:val="Odstavecseseznamem"/>
        <w:numPr>
          <w:ilvl w:val="0"/>
          <w:numId w:val="3"/>
        </w:numPr>
        <w:jc w:val="both"/>
      </w:pPr>
      <w:r>
        <w:t>Objektu skladu o výměře 153,36 m</w:t>
      </w:r>
      <w:r w:rsidRPr="007467BF">
        <w:rPr>
          <w:vertAlign w:val="superscript"/>
        </w:rPr>
        <w:t>2</w:t>
      </w:r>
      <w:r>
        <w:t xml:space="preserve">, který </w:t>
      </w:r>
      <w:r w:rsidRPr="00771E0E">
        <w:t>se nachází na stavební parcele č. 1</w:t>
      </w:r>
      <w:r>
        <w:t xml:space="preserve">23, </w:t>
      </w:r>
      <w:r w:rsidRPr="00771E0E">
        <w:t>zastavěná plocha a nádvoří</w:t>
      </w:r>
      <w:r>
        <w:t>.</w:t>
      </w:r>
    </w:p>
    <w:p w14:paraId="163D825A" w14:textId="77777777" w:rsidR="003F50AC" w:rsidRDefault="003F50AC" w:rsidP="003F50AC">
      <w:pPr>
        <w:pStyle w:val="Odstavecseseznamem"/>
        <w:autoSpaceDE w:val="0"/>
        <w:autoSpaceDN w:val="0"/>
        <w:adjustRightInd w:val="0"/>
        <w:spacing w:before="120"/>
        <w:jc w:val="both"/>
      </w:pPr>
    </w:p>
    <w:p w14:paraId="50BE7124" w14:textId="77777777" w:rsidR="003F50AC" w:rsidRDefault="003F50AC" w:rsidP="003F50AC">
      <w:pPr>
        <w:autoSpaceDE w:val="0"/>
        <w:autoSpaceDN w:val="0"/>
        <w:adjustRightInd w:val="0"/>
        <w:spacing w:before="120"/>
        <w:ind w:left="708"/>
        <w:jc w:val="both"/>
      </w:pPr>
      <w:r>
        <w:t xml:space="preserve">Nemovitost je zapsána na listu vlastnictví č. 10001 v obci Náchod a katastrálním území Staré Město nad Metují u Katastrálního úřadu pro Královéhradecký kraj, Katastrální pracoviště Náchod. </w:t>
      </w:r>
    </w:p>
    <w:p w14:paraId="35073FA1" w14:textId="77777777" w:rsidR="003F50AC" w:rsidRDefault="003F50AC" w:rsidP="003F50AC">
      <w:pPr>
        <w:autoSpaceDE w:val="0"/>
        <w:autoSpaceDN w:val="0"/>
        <w:adjustRightInd w:val="0"/>
        <w:spacing w:before="120"/>
        <w:ind w:firstLine="720"/>
        <w:jc w:val="both"/>
      </w:pPr>
    </w:p>
    <w:p w14:paraId="7220DD40" w14:textId="77777777" w:rsidR="003F50AC" w:rsidRDefault="003F50AC" w:rsidP="003F50AC">
      <w:pPr>
        <w:autoSpaceDE w:val="0"/>
        <w:autoSpaceDN w:val="0"/>
        <w:adjustRightInd w:val="0"/>
        <w:spacing w:before="120"/>
        <w:ind w:firstLine="720"/>
        <w:jc w:val="both"/>
      </w:pPr>
      <w:r>
        <w:t xml:space="preserve">Pronajímatel zároveň prohlašuje, že jeho smluvní volnost a dispozice s předmětem nájmu není ničím omezena. Dále prohlašuje, že předmět nájmu je podle stavebně technické dokumentace, svého stavebně technického určení, jakož i prohlášení pronajímatele vhodný pro účel nájmu. </w:t>
      </w:r>
    </w:p>
    <w:p w14:paraId="71D4D150" w14:textId="77777777" w:rsidR="003F50AC" w:rsidRDefault="003F50AC" w:rsidP="003F50AC">
      <w:pPr>
        <w:pStyle w:val="Zkladntextodsazen"/>
      </w:pPr>
    </w:p>
    <w:p w14:paraId="0C6EEE04" w14:textId="77777777" w:rsidR="003F50AC" w:rsidRDefault="003F50AC" w:rsidP="003F50AC">
      <w:pPr>
        <w:pStyle w:val="Zkladntextodsazen"/>
        <w:ind w:left="0"/>
        <w:jc w:val="both"/>
      </w:pPr>
      <w:r>
        <w:t>II.2.</w:t>
      </w:r>
      <w:r>
        <w:tab/>
        <w:t>Na základě této smlouvy přenechal pronajímatel nájemci do užívání prostory sloužící k podnikání uvedené v článku II.1. bod a), b).</w:t>
      </w:r>
    </w:p>
    <w:p w14:paraId="16ADBDFD" w14:textId="77777777" w:rsidR="003F50AC" w:rsidRPr="007B4015" w:rsidRDefault="003F50AC" w:rsidP="003F50AC">
      <w:pPr>
        <w:pStyle w:val="Zkladntextodsazen"/>
        <w:ind w:left="0"/>
        <w:jc w:val="both"/>
      </w:pPr>
    </w:p>
    <w:p w14:paraId="225E3EAC" w14:textId="77777777" w:rsidR="003F50AC" w:rsidRDefault="003F50AC" w:rsidP="003F50AC">
      <w:pPr>
        <w:pStyle w:val="Zkladntextodsazen"/>
        <w:ind w:hanging="283"/>
      </w:pPr>
      <w:r>
        <w:t>II.3.</w:t>
      </w:r>
      <w:r>
        <w:tab/>
        <w:t xml:space="preserve">Nájemce užívá předmět nájmu za účelem:                                 </w:t>
      </w:r>
    </w:p>
    <w:p w14:paraId="149702F6" w14:textId="77777777" w:rsidR="003F50AC" w:rsidRDefault="003F50AC" w:rsidP="003F50AC">
      <w:pPr>
        <w:pStyle w:val="Odstavecseseznamem"/>
        <w:numPr>
          <w:ilvl w:val="0"/>
          <w:numId w:val="2"/>
        </w:numPr>
        <w:autoSpaceDE w:val="0"/>
        <w:autoSpaceDN w:val="0"/>
        <w:adjustRightInd w:val="0"/>
        <w:spacing w:before="120"/>
        <w:jc w:val="both"/>
      </w:pPr>
      <w:r>
        <w:t xml:space="preserve">provozování služeb dle svého živnostenského oprávnění. </w:t>
      </w:r>
    </w:p>
    <w:p w14:paraId="00594CDF" w14:textId="77777777" w:rsidR="003F50AC" w:rsidRDefault="003F50AC" w:rsidP="003F50AC">
      <w:pPr>
        <w:autoSpaceDE w:val="0"/>
        <w:autoSpaceDN w:val="0"/>
        <w:adjustRightInd w:val="0"/>
        <w:spacing w:before="120"/>
        <w:jc w:val="center"/>
      </w:pPr>
    </w:p>
    <w:p w14:paraId="7CE6AEA5" w14:textId="77777777" w:rsidR="003F50AC" w:rsidRDefault="003F50AC" w:rsidP="003F50AC">
      <w:pPr>
        <w:autoSpaceDE w:val="0"/>
        <w:autoSpaceDN w:val="0"/>
        <w:adjustRightInd w:val="0"/>
        <w:spacing w:before="120"/>
        <w:jc w:val="center"/>
      </w:pPr>
      <w:r>
        <w:t>III.</w:t>
      </w:r>
    </w:p>
    <w:p w14:paraId="38C6F385" w14:textId="77777777" w:rsidR="003F50AC" w:rsidRDefault="003F50AC" w:rsidP="003F50AC">
      <w:pPr>
        <w:autoSpaceDE w:val="0"/>
        <w:autoSpaceDN w:val="0"/>
        <w:adjustRightInd w:val="0"/>
        <w:spacing w:before="120"/>
        <w:jc w:val="center"/>
      </w:pPr>
      <w:r>
        <w:t>Nájemné a inflační doložka</w:t>
      </w:r>
    </w:p>
    <w:p w14:paraId="4378F5AE" w14:textId="77777777" w:rsidR="003F50AC" w:rsidRDefault="003F50AC" w:rsidP="003F50AC">
      <w:pPr>
        <w:autoSpaceDE w:val="0"/>
        <w:autoSpaceDN w:val="0"/>
        <w:adjustRightInd w:val="0"/>
        <w:spacing w:before="120"/>
        <w:jc w:val="center"/>
      </w:pPr>
    </w:p>
    <w:p w14:paraId="1275EF2D" w14:textId="77777777" w:rsidR="003F50AC" w:rsidRDefault="003F50AC" w:rsidP="003F50AC">
      <w:pPr>
        <w:pStyle w:val="Zkladntextodsazen"/>
        <w:ind w:left="0"/>
      </w:pPr>
      <w:r>
        <w:t>III.1.</w:t>
      </w:r>
      <w:r>
        <w:tab/>
        <w:t>Výše nájemného z předmětu nájmu byla stanovena dohodou.</w:t>
      </w:r>
    </w:p>
    <w:p w14:paraId="51655874" w14:textId="77777777" w:rsidR="003F50AC" w:rsidRDefault="003F50AC" w:rsidP="003F50AC">
      <w:pPr>
        <w:autoSpaceDE w:val="0"/>
        <w:autoSpaceDN w:val="0"/>
        <w:adjustRightInd w:val="0"/>
        <w:spacing w:before="120"/>
        <w:jc w:val="both"/>
        <w:rPr>
          <w:i/>
          <w:color w:val="0070C0"/>
        </w:rPr>
      </w:pPr>
      <w:r>
        <w:t xml:space="preserve"> </w:t>
      </w:r>
      <w:r>
        <w:tab/>
        <w:t xml:space="preserve">Roční nájemné bylo dohodnuto ve výši </w:t>
      </w:r>
      <w:proofErr w:type="gramStart"/>
      <w:r w:rsidRPr="00BF393A">
        <w:rPr>
          <w:b/>
          <w:bCs/>
        </w:rPr>
        <w:t>84.810,-</w:t>
      </w:r>
      <w:proofErr w:type="gramEnd"/>
      <w:r>
        <w:rPr>
          <w:b/>
          <w:bCs/>
        </w:rPr>
        <w:t xml:space="preserve"> </w:t>
      </w:r>
      <w:r w:rsidRPr="006D7404">
        <w:rPr>
          <w:b/>
          <w:bCs/>
        </w:rPr>
        <w:t>Kč</w:t>
      </w:r>
      <w:r>
        <w:t xml:space="preserve"> </w:t>
      </w:r>
      <w:r>
        <w:rPr>
          <w:iCs/>
        </w:rPr>
        <w:t>+</w:t>
      </w:r>
      <w:r w:rsidRPr="006D7404">
        <w:rPr>
          <w:iCs/>
        </w:rPr>
        <w:t xml:space="preserve"> DPH</w:t>
      </w:r>
      <w:r>
        <w:rPr>
          <w:iCs/>
        </w:rPr>
        <w:t xml:space="preserve"> ve výši stanovené zákonem</w:t>
      </w:r>
      <w:r w:rsidRPr="006D7404">
        <w:rPr>
          <w:iCs/>
        </w:rPr>
        <w:t>.</w:t>
      </w:r>
      <w:r w:rsidRPr="00547E95">
        <w:rPr>
          <w:i/>
          <w:color w:val="0070C0"/>
        </w:rPr>
        <w:t xml:space="preserve"> </w:t>
      </w:r>
    </w:p>
    <w:p w14:paraId="37FF4271" w14:textId="77777777" w:rsidR="003F50AC" w:rsidRPr="007B4015" w:rsidRDefault="003F50AC" w:rsidP="003F50AC">
      <w:pPr>
        <w:autoSpaceDE w:val="0"/>
        <w:autoSpaceDN w:val="0"/>
        <w:adjustRightInd w:val="0"/>
        <w:spacing w:before="120"/>
        <w:jc w:val="both"/>
        <w:rPr>
          <w:iCs/>
          <w:color w:val="FF0000"/>
        </w:rPr>
      </w:pPr>
    </w:p>
    <w:p w14:paraId="56A4BCE5" w14:textId="77777777" w:rsidR="003F50AC" w:rsidRDefault="003F50AC" w:rsidP="003F50AC">
      <w:pPr>
        <w:autoSpaceDE w:val="0"/>
        <w:autoSpaceDN w:val="0"/>
        <w:adjustRightInd w:val="0"/>
        <w:spacing w:before="120"/>
        <w:jc w:val="both"/>
      </w:pPr>
      <w:r>
        <w:t>III.2.</w:t>
      </w:r>
      <w:r>
        <w:tab/>
        <w:t xml:space="preserve">Toto </w:t>
      </w:r>
      <w:r w:rsidRPr="00B07665">
        <w:rPr>
          <w:b/>
        </w:rPr>
        <w:t>nájemné</w:t>
      </w:r>
      <w:r>
        <w:t xml:space="preserve"> se nájemce zavazuje platit měsíčně tak, že jednotlivé splátky za měsíc </w:t>
      </w:r>
      <w:r w:rsidRPr="00B07665">
        <w:rPr>
          <w:b/>
        </w:rPr>
        <w:t xml:space="preserve">ve výši </w:t>
      </w:r>
      <w:r w:rsidRPr="00BF393A">
        <w:rPr>
          <w:b/>
        </w:rPr>
        <w:t>7.067</w:t>
      </w:r>
      <w:r>
        <w:rPr>
          <w:b/>
        </w:rPr>
        <w:t>,50 Kč</w:t>
      </w:r>
      <w:r w:rsidRPr="006D7404">
        <w:rPr>
          <w:iCs/>
        </w:rPr>
        <w:t xml:space="preserve"> </w:t>
      </w:r>
      <w:r>
        <w:rPr>
          <w:iCs/>
        </w:rPr>
        <w:t xml:space="preserve">+ DPH ve výši stanovené zákonem, </w:t>
      </w:r>
      <w:r>
        <w:t xml:space="preserve">budou </w:t>
      </w:r>
      <w:r w:rsidRPr="00B07665">
        <w:rPr>
          <w:b/>
        </w:rPr>
        <w:t>splatné</w:t>
      </w:r>
      <w:r>
        <w:t xml:space="preserve"> </w:t>
      </w:r>
      <w:r w:rsidRPr="00B07665">
        <w:rPr>
          <w:b/>
        </w:rPr>
        <w:t>vždy do každého 2</w:t>
      </w:r>
      <w:r>
        <w:rPr>
          <w:b/>
        </w:rPr>
        <w:t>5</w:t>
      </w:r>
      <w:r w:rsidRPr="00B07665">
        <w:rPr>
          <w:b/>
        </w:rPr>
        <w:t>. dne příslušného měsíce</w:t>
      </w:r>
      <w:r>
        <w:t xml:space="preserve">. Měsíční nájemné bude zasíláno na účet u Komerční banky, číslo účtu 38431551/0100 pod variabilním symbolem 252. </w:t>
      </w:r>
    </w:p>
    <w:p w14:paraId="08EF80DA" w14:textId="77777777" w:rsidR="003F50AC" w:rsidRDefault="003F50AC" w:rsidP="003F50AC">
      <w:pPr>
        <w:autoSpaceDE w:val="0"/>
        <w:autoSpaceDN w:val="0"/>
        <w:adjustRightInd w:val="0"/>
        <w:spacing w:before="120"/>
        <w:jc w:val="both"/>
      </w:pPr>
    </w:p>
    <w:p w14:paraId="672ECEA2" w14:textId="77777777" w:rsidR="003F50AC" w:rsidRDefault="003F50AC" w:rsidP="003F50AC">
      <w:pPr>
        <w:autoSpaceDE w:val="0"/>
        <w:autoSpaceDN w:val="0"/>
        <w:adjustRightInd w:val="0"/>
        <w:spacing w:before="120"/>
        <w:jc w:val="both"/>
        <w:rPr>
          <w:i/>
        </w:rPr>
      </w:pPr>
      <w:r w:rsidRPr="000C7522">
        <w:t>III.3.</w:t>
      </w:r>
      <w:r w:rsidRPr="000C7522">
        <w:tab/>
        <w:t>Nájemce uhradil při podpisu nájemní smlouvy peněžitou jistotu k zajištění nájemného a jiných povinností vyplývajících z nájmu ve výši</w:t>
      </w:r>
      <w:r>
        <w:t xml:space="preserve"> 0</w:t>
      </w:r>
      <w:r w:rsidRPr="000C7522">
        <w:t>,- Kč. Při skončení nájmu pronajímatel vrátí jistotu nájemci do 30 dnů ode dne vyklizení a předání předmětu nájmu</w:t>
      </w:r>
      <w:r>
        <w:t>, a to na účet, ze kterého nájemce hradil nájemné</w:t>
      </w:r>
      <w:r w:rsidRPr="000C7522">
        <w:t>. Pronajímatel je oprávněn si započíst, co mu nájemce případně z nájmu dluží. Nájemce má právo na úroky z jistoty od jejího poskytnutí ve sjednané výši 0,1</w:t>
      </w:r>
      <w:r>
        <w:t xml:space="preserve"> </w:t>
      </w:r>
      <w:r w:rsidRPr="000C7522">
        <w:t xml:space="preserve">% </w:t>
      </w:r>
      <w:proofErr w:type="spellStart"/>
      <w:proofErr w:type="gramStart"/>
      <w:r w:rsidRPr="000C7522">
        <w:t>p.a</w:t>
      </w:r>
      <w:proofErr w:type="spellEnd"/>
      <w:r w:rsidRPr="000C7522">
        <w:t>..</w:t>
      </w:r>
      <w:proofErr w:type="gramEnd"/>
      <w:r w:rsidRPr="000C7522">
        <w:tab/>
      </w:r>
    </w:p>
    <w:p w14:paraId="09BA19D6" w14:textId="77777777" w:rsidR="003F50AC" w:rsidRDefault="003F50AC" w:rsidP="003F50AC">
      <w:pPr>
        <w:autoSpaceDE w:val="0"/>
        <w:autoSpaceDN w:val="0"/>
        <w:adjustRightInd w:val="0"/>
        <w:spacing w:before="120"/>
        <w:jc w:val="both"/>
      </w:pPr>
      <w:r w:rsidRPr="000C7522">
        <w:lastRenderedPageBreak/>
        <w:t>III.</w:t>
      </w:r>
      <w:r>
        <w:t>4</w:t>
      </w:r>
      <w:r w:rsidRPr="000C7522">
        <w:t>.</w:t>
      </w:r>
      <w:r>
        <w:t xml:space="preserve"> Nájemné v roce 2023 a v letech následujících může být jednostranně upravováno </w:t>
      </w:r>
      <w:r>
        <w:br/>
        <w:t xml:space="preserve">v návaznosti na cenový vývoj a může být každý rok automaticky zvyšováno o výši inflace předchozího kalendářního roku, stanovenou inflačním indexem (v návaznosti na růst cen služeb a spotřebního zboží) vydávaným Českým statistickým úřadem v Praze. Toto zvýšené nájemné se nájemce zavazuje platit od měsíce následujícího po vyúčtování výše inflace ze strany pronajímatele. </w:t>
      </w:r>
    </w:p>
    <w:p w14:paraId="437DD952" w14:textId="77777777" w:rsidR="003F50AC" w:rsidRDefault="003F50AC" w:rsidP="003F50AC">
      <w:pPr>
        <w:autoSpaceDE w:val="0"/>
        <w:autoSpaceDN w:val="0"/>
        <w:adjustRightInd w:val="0"/>
        <w:spacing w:before="120"/>
        <w:jc w:val="both"/>
      </w:pPr>
    </w:p>
    <w:p w14:paraId="4E06E991" w14:textId="4F71EBC2" w:rsidR="003F50AC" w:rsidRPr="00712A35" w:rsidRDefault="003F50AC" w:rsidP="003F50AC">
      <w:pPr>
        <w:autoSpaceDE w:val="0"/>
        <w:autoSpaceDN w:val="0"/>
        <w:adjustRightInd w:val="0"/>
        <w:spacing w:before="120"/>
        <w:jc w:val="both"/>
      </w:pPr>
      <w:r w:rsidRPr="00BF393A">
        <w:t xml:space="preserve">III.5. Nájemce se zavázal provést na své náklady opravu střešní krytiny položením vlnitého plechu, a to učinil </w:t>
      </w:r>
      <w:r w:rsidRPr="00F17CAF">
        <w:t xml:space="preserve">do </w:t>
      </w:r>
      <w:r>
        <w:t>12.5.2022.</w:t>
      </w:r>
      <w:r w:rsidRPr="00BF393A">
        <w:t xml:space="preserve"> Dohodnuté náklady na opravu v celkové výši </w:t>
      </w:r>
      <w:proofErr w:type="gramStart"/>
      <w:r w:rsidRPr="00BF393A">
        <w:t>24.772,-</w:t>
      </w:r>
      <w:proofErr w:type="gramEnd"/>
      <w:r w:rsidRPr="00BF393A">
        <w:t xml:space="preserve"> Kč je nájemce oprávněn, od měsíce následujícího po dokončení a protokolárním předání opravené střechy pověřené obchodní společnosti </w:t>
      </w:r>
      <w:r w:rsidRPr="00BF393A">
        <w:rPr>
          <w:b/>
        </w:rPr>
        <w:t xml:space="preserve">Správa budov Náchod s.r.o., </w:t>
      </w:r>
      <w:r w:rsidRPr="00BF393A">
        <w:rPr>
          <w:bCs/>
        </w:rPr>
        <w:t>se sídlem Českoskalická</w:t>
      </w:r>
      <w:r w:rsidR="00320767">
        <w:rPr>
          <w:bCs/>
        </w:rPr>
        <w:t xml:space="preserve"> </w:t>
      </w:r>
      <w:r w:rsidRPr="00BF393A">
        <w:rPr>
          <w:bCs/>
        </w:rPr>
        <w:t>105, 547 01 Náchod-Staré Město nad Metují, započítávat až do jejich umoření</w:t>
      </w:r>
      <w:r w:rsidR="00320767">
        <w:rPr>
          <w:bCs/>
        </w:rPr>
        <w:t xml:space="preserve"> </w:t>
      </w:r>
      <w:r w:rsidRPr="00BF393A">
        <w:rPr>
          <w:bCs/>
        </w:rPr>
        <w:t>s platbou  měsíčního nájemného.</w:t>
      </w:r>
    </w:p>
    <w:p w14:paraId="7A3B4427" w14:textId="77777777" w:rsidR="003F50AC" w:rsidRPr="00813922" w:rsidRDefault="003F50AC" w:rsidP="003F50AC">
      <w:pPr>
        <w:pStyle w:val="Zkladntextodsazen"/>
        <w:ind w:left="0"/>
        <w:rPr>
          <w:color w:val="FF0000"/>
        </w:rPr>
      </w:pPr>
    </w:p>
    <w:p w14:paraId="4EB27C43" w14:textId="77777777" w:rsidR="003F50AC" w:rsidRDefault="003F50AC" w:rsidP="003F50AC">
      <w:pPr>
        <w:autoSpaceDE w:val="0"/>
        <w:autoSpaceDN w:val="0"/>
        <w:adjustRightInd w:val="0"/>
        <w:spacing w:before="120"/>
        <w:jc w:val="center"/>
      </w:pPr>
      <w:r>
        <w:t>IV.</w:t>
      </w:r>
    </w:p>
    <w:p w14:paraId="3055E5FD" w14:textId="77777777" w:rsidR="003F50AC" w:rsidRDefault="003F50AC" w:rsidP="003F50AC">
      <w:pPr>
        <w:autoSpaceDE w:val="0"/>
        <w:autoSpaceDN w:val="0"/>
        <w:adjustRightInd w:val="0"/>
        <w:spacing w:before="120"/>
        <w:jc w:val="center"/>
      </w:pPr>
      <w:r>
        <w:t>Služby s nájmem spojené</w:t>
      </w:r>
    </w:p>
    <w:p w14:paraId="6A64F7F8" w14:textId="77777777" w:rsidR="003F50AC" w:rsidRDefault="003F50AC" w:rsidP="003F50AC">
      <w:pPr>
        <w:autoSpaceDE w:val="0"/>
        <w:autoSpaceDN w:val="0"/>
        <w:adjustRightInd w:val="0"/>
        <w:spacing w:before="120"/>
        <w:jc w:val="center"/>
      </w:pPr>
    </w:p>
    <w:p w14:paraId="3E89D5DC" w14:textId="77777777" w:rsidR="003F50AC" w:rsidRPr="00547E95" w:rsidRDefault="003F50AC" w:rsidP="003F50AC">
      <w:pPr>
        <w:pStyle w:val="Zkladntextodsazen"/>
        <w:ind w:left="0"/>
      </w:pPr>
      <w:r w:rsidRPr="00547E95">
        <w:t>IV.1.</w:t>
      </w:r>
      <w:r w:rsidRPr="00547E95">
        <w:tab/>
        <w:t>Nájemce se zavazuje hradit:</w:t>
      </w:r>
    </w:p>
    <w:p w14:paraId="48DE40EC" w14:textId="77777777" w:rsidR="003F50AC" w:rsidRPr="006D7404" w:rsidRDefault="003F50AC" w:rsidP="003F50AC">
      <w:pPr>
        <w:pStyle w:val="Zkladntextodsazen"/>
        <w:numPr>
          <w:ilvl w:val="0"/>
          <w:numId w:val="1"/>
        </w:numPr>
        <w:tabs>
          <w:tab w:val="clear" w:pos="1080"/>
          <w:tab w:val="num" w:pos="720"/>
        </w:tabs>
        <w:autoSpaceDE w:val="0"/>
        <w:autoSpaceDN w:val="0"/>
        <w:adjustRightInd w:val="0"/>
        <w:spacing w:before="120" w:after="0"/>
        <w:ind w:left="709" w:hanging="425"/>
        <w:jc w:val="both"/>
      </w:pPr>
      <w:r w:rsidRPr="006D7404">
        <w:t xml:space="preserve">náklady za </w:t>
      </w:r>
      <w:r>
        <w:t>dodávku tepla a teplé vody</w:t>
      </w:r>
      <w:r w:rsidRPr="006D7404">
        <w:t xml:space="preserve">, a to zálohově ve výši </w:t>
      </w:r>
      <w:r>
        <w:t xml:space="preserve">100,- </w:t>
      </w:r>
      <w:r w:rsidRPr="006D7404">
        <w:t>Kč</w:t>
      </w:r>
    </w:p>
    <w:p w14:paraId="116D7C12" w14:textId="77777777" w:rsidR="003F50AC" w:rsidRPr="006D7404" w:rsidRDefault="003F50AC" w:rsidP="003F50AC">
      <w:pPr>
        <w:pStyle w:val="Zkladntextodsazen"/>
        <w:numPr>
          <w:ilvl w:val="0"/>
          <w:numId w:val="1"/>
        </w:numPr>
        <w:tabs>
          <w:tab w:val="clear" w:pos="1080"/>
          <w:tab w:val="num" w:pos="720"/>
        </w:tabs>
        <w:autoSpaceDE w:val="0"/>
        <w:autoSpaceDN w:val="0"/>
        <w:adjustRightInd w:val="0"/>
        <w:spacing w:before="120" w:after="0"/>
        <w:ind w:left="709" w:hanging="425"/>
        <w:jc w:val="both"/>
      </w:pPr>
      <w:r w:rsidRPr="006D7404">
        <w:t>náklady za spotřebu elektrické energie</w:t>
      </w:r>
      <w:r>
        <w:t>, a to zálohově ve výši 500,- Kč měřené dle odpočtového (podružného)</w:t>
      </w:r>
      <w:r w:rsidRPr="006D7404">
        <w:t xml:space="preserve"> elektroměru</w:t>
      </w:r>
    </w:p>
    <w:p w14:paraId="303D8C51" w14:textId="77777777" w:rsidR="003F50AC" w:rsidRDefault="003F50AC" w:rsidP="003F50AC">
      <w:pPr>
        <w:pStyle w:val="Zkladntextodsazen"/>
        <w:numPr>
          <w:ilvl w:val="0"/>
          <w:numId w:val="1"/>
        </w:numPr>
        <w:tabs>
          <w:tab w:val="clear" w:pos="1080"/>
          <w:tab w:val="num" w:pos="720"/>
        </w:tabs>
        <w:autoSpaceDE w:val="0"/>
        <w:autoSpaceDN w:val="0"/>
        <w:adjustRightInd w:val="0"/>
        <w:spacing w:before="120" w:after="0"/>
        <w:ind w:left="709" w:hanging="425"/>
        <w:jc w:val="both"/>
      </w:pPr>
      <w:r w:rsidRPr="006D7404">
        <w:t xml:space="preserve">náklady za vodné a stočné, a to zálohově ve výši </w:t>
      </w:r>
      <w:r>
        <w:t xml:space="preserve">33,- </w:t>
      </w:r>
      <w:r w:rsidRPr="006D7404">
        <w:t>Kč</w:t>
      </w:r>
    </w:p>
    <w:p w14:paraId="443CC7BB" w14:textId="77777777" w:rsidR="003F50AC" w:rsidRPr="006D7404" w:rsidRDefault="003F50AC" w:rsidP="003F50AC">
      <w:pPr>
        <w:pStyle w:val="Zkladntextodsazen"/>
        <w:autoSpaceDE w:val="0"/>
        <w:autoSpaceDN w:val="0"/>
        <w:adjustRightInd w:val="0"/>
        <w:spacing w:before="120" w:after="0"/>
        <w:ind w:left="709"/>
        <w:jc w:val="both"/>
      </w:pPr>
    </w:p>
    <w:p w14:paraId="6AC735A3" w14:textId="77777777" w:rsidR="003F50AC" w:rsidRPr="006D7404" w:rsidRDefault="003F50AC" w:rsidP="003F50AC">
      <w:pPr>
        <w:pStyle w:val="Zkladntextodsazen"/>
        <w:autoSpaceDE w:val="0"/>
        <w:autoSpaceDN w:val="0"/>
        <w:adjustRightInd w:val="0"/>
        <w:spacing w:before="120" w:after="0"/>
        <w:ind w:left="0" w:firstLine="708"/>
        <w:jc w:val="both"/>
      </w:pPr>
      <w:r w:rsidRPr="006D7404">
        <w:t>Do doby samostatného měření dodávky tepla a teplé vody se nájemce zavazuje hradit poměrnou část celkové spotřeby propočtenou podle podlahové plochy pronajímaného prostoru k podlahové ploše všech ploch ve vytápěné budově. Do doby samostatného měření vodného a stočného na instalovaných poměrových měřidlech se nájemce zavazuje hradit poměrnou část celkové spotřeby propočtenou podle celkové spotřeby vody ku počtu osob (zaměstnanců) odebírajících vodu.</w:t>
      </w:r>
    </w:p>
    <w:p w14:paraId="77618CD9" w14:textId="77777777" w:rsidR="003F50AC" w:rsidRPr="006D7404" w:rsidRDefault="003F50AC" w:rsidP="003F50AC">
      <w:pPr>
        <w:pStyle w:val="Zkladntextodsazen"/>
        <w:autoSpaceDE w:val="0"/>
        <w:autoSpaceDN w:val="0"/>
        <w:adjustRightInd w:val="0"/>
        <w:spacing w:before="120" w:after="0"/>
        <w:ind w:left="1080"/>
        <w:jc w:val="both"/>
        <w:rPr>
          <w:i/>
        </w:rPr>
      </w:pPr>
    </w:p>
    <w:p w14:paraId="74654A8E" w14:textId="77777777" w:rsidR="003F50AC" w:rsidRPr="00B07665" w:rsidRDefault="003F50AC" w:rsidP="003F50AC">
      <w:pPr>
        <w:pStyle w:val="Zkladntextodsazen"/>
        <w:ind w:left="0" w:firstLine="708"/>
        <w:jc w:val="both"/>
      </w:pPr>
      <w:r w:rsidRPr="00B07665">
        <w:t>Úhrada záloh za služby je splatná spolu s běžným nájemným. Pronajímatel se zavazuje vyúčtovat zaplacené zálohy nejpozději do 2 měsíců poté, co mu budou náklady za služby vyúčtovány ze strany dodavatelů. Případné nedoplatky nebo přeplatky jsou smluvní strany povinny vyrovnat do 30 dnů ode dne provedení vyúčtování.</w:t>
      </w:r>
    </w:p>
    <w:p w14:paraId="6CEA0ED0" w14:textId="77777777" w:rsidR="003F50AC" w:rsidRDefault="003F50AC" w:rsidP="003F50AC">
      <w:pPr>
        <w:pStyle w:val="Zkladntextodsazen"/>
        <w:ind w:left="0"/>
        <w:jc w:val="both"/>
      </w:pPr>
    </w:p>
    <w:p w14:paraId="6A472AAF" w14:textId="77777777" w:rsidR="003F50AC" w:rsidRDefault="003F50AC" w:rsidP="003F50AC">
      <w:pPr>
        <w:pStyle w:val="Zkladntextodsazen"/>
        <w:ind w:left="0"/>
        <w:jc w:val="both"/>
      </w:pPr>
      <w:r>
        <w:t>IV.2.</w:t>
      </w:r>
      <w:r>
        <w:tab/>
        <w:t xml:space="preserve">Dále se nájemce zavazuje zajišťovat a hradit náklady </w:t>
      </w:r>
      <w:r w:rsidRPr="007B4015">
        <w:t xml:space="preserve">za odvoz odpadů, </w:t>
      </w:r>
      <w:r>
        <w:t xml:space="preserve">vymalování pronajatých prostor, úklid pronajatých prostor a okolí domu, včetně úklidu sněhu. </w:t>
      </w:r>
    </w:p>
    <w:p w14:paraId="473D75C8" w14:textId="77777777" w:rsidR="003F50AC" w:rsidRDefault="003F50AC" w:rsidP="003F50AC">
      <w:pPr>
        <w:autoSpaceDE w:val="0"/>
        <w:autoSpaceDN w:val="0"/>
        <w:adjustRightInd w:val="0"/>
        <w:spacing w:before="120"/>
        <w:jc w:val="both"/>
      </w:pPr>
    </w:p>
    <w:p w14:paraId="1BDC5D50" w14:textId="77777777" w:rsidR="003F50AC" w:rsidRDefault="003F50AC" w:rsidP="003F50AC">
      <w:pPr>
        <w:autoSpaceDE w:val="0"/>
        <w:autoSpaceDN w:val="0"/>
        <w:adjustRightInd w:val="0"/>
        <w:spacing w:before="120"/>
        <w:jc w:val="both"/>
      </w:pPr>
      <w:r>
        <w:t>IV.3.</w:t>
      </w:r>
      <w:r>
        <w:tab/>
        <w:t xml:space="preserve">V případě prodlení nájemce s placením nájemného nebo s placením úhrad za poskytované služby, sjednaly si smluvní strany smluvní úrok z prodlení ve výši 0,1 % z dlužné částky za každý den prodlení. </w:t>
      </w:r>
    </w:p>
    <w:p w14:paraId="6FF48FDD" w14:textId="77777777" w:rsidR="003F50AC" w:rsidRDefault="003F50AC" w:rsidP="003F50AC">
      <w:pPr>
        <w:autoSpaceDE w:val="0"/>
        <w:autoSpaceDN w:val="0"/>
        <w:adjustRightInd w:val="0"/>
        <w:spacing w:before="120"/>
        <w:jc w:val="both"/>
      </w:pPr>
    </w:p>
    <w:p w14:paraId="14400E45" w14:textId="77777777" w:rsidR="003F50AC" w:rsidRDefault="003F50AC" w:rsidP="003F50AC">
      <w:pPr>
        <w:spacing w:after="160" w:line="259" w:lineRule="auto"/>
      </w:pPr>
      <w:r>
        <w:br w:type="page"/>
      </w:r>
    </w:p>
    <w:p w14:paraId="78701FA4" w14:textId="77777777" w:rsidR="003F50AC" w:rsidRDefault="003F50AC" w:rsidP="003F50AC">
      <w:pPr>
        <w:autoSpaceDE w:val="0"/>
        <w:autoSpaceDN w:val="0"/>
        <w:adjustRightInd w:val="0"/>
        <w:spacing w:before="120"/>
        <w:jc w:val="center"/>
      </w:pPr>
      <w:r>
        <w:lastRenderedPageBreak/>
        <w:t>V.</w:t>
      </w:r>
    </w:p>
    <w:p w14:paraId="007AC7B9" w14:textId="77777777" w:rsidR="003F50AC" w:rsidRDefault="003F50AC" w:rsidP="003F50AC">
      <w:pPr>
        <w:autoSpaceDE w:val="0"/>
        <w:autoSpaceDN w:val="0"/>
        <w:adjustRightInd w:val="0"/>
        <w:spacing w:before="120"/>
        <w:jc w:val="center"/>
      </w:pPr>
      <w:r>
        <w:t>Práva a povinnosti pronajímatele</w:t>
      </w:r>
    </w:p>
    <w:p w14:paraId="014CC27A" w14:textId="77777777" w:rsidR="003F50AC" w:rsidRDefault="003F50AC" w:rsidP="003F50AC">
      <w:pPr>
        <w:jc w:val="both"/>
      </w:pPr>
    </w:p>
    <w:p w14:paraId="78CD739F" w14:textId="77777777" w:rsidR="003F50AC" w:rsidRDefault="003F50AC" w:rsidP="003F50AC">
      <w:pPr>
        <w:jc w:val="both"/>
      </w:pPr>
      <w:r>
        <w:t xml:space="preserve">V.1. </w:t>
      </w:r>
      <w:r>
        <w:tab/>
        <w:t>Pronajímatel předal předmět nájmu v souvislosti s uzavřením původní nájemní smlouvy ze dne 1.7.1998 a nájemce tuto skutečnost potvrzuje.</w:t>
      </w:r>
    </w:p>
    <w:p w14:paraId="7CD99407" w14:textId="77777777" w:rsidR="003F50AC" w:rsidRDefault="003F50AC" w:rsidP="003F50AC">
      <w:pPr>
        <w:jc w:val="both"/>
      </w:pPr>
    </w:p>
    <w:p w14:paraId="4210CC66" w14:textId="77777777" w:rsidR="003F50AC" w:rsidRDefault="003F50AC" w:rsidP="003F50AC">
      <w:pPr>
        <w:jc w:val="both"/>
      </w:pPr>
      <w:r>
        <w:t>V.2.</w:t>
      </w:r>
      <w:r>
        <w:tab/>
        <w:t xml:space="preserve">Pronajímatel </w:t>
      </w:r>
      <w:r w:rsidRPr="0011730C">
        <w:t xml:space="preserve">je povinen </w:t>
      </w:r>
      <w:r>
        <w:t>předmět nájmu ve stavu způsobilém ke smluvenému užívání</w:t>
      </w:r>
      <w:r w:rsidRPr="0011730C">
        <w:t xml:space="preserve"> svým nákladem udržovat, zabezpečovat řádné plnění služeb, jejichž poskytování je s užíváním </w:t>
      </w:r>
      <w:r>
        <w:t>předmětu nájmu</w:t>
      </w:r>
      <w:r w:rsidRPr="0011730C">
        <w:t xml:space="preserve"> spojeno, a umožnit nájemci nerušen</w:t>
      </w:r>
      <w:r>
        <w:t xml:space="preserve">é užívání předmětu nájmu. </w:t>
      </w:r>
    </w:p>
    <w:p w14:paraId="197E48A3" w14:textId="77777777" w:rsidR="003F50AC" w:rsidRDefault="003F50AC" w:rsidP="003F50AC">
      <w:pPr>
        <w:jc w:val="both"/>
      </w:pPr>
    </w:p>
    <w:p w14:paraId="1CB5580E" w14:textId="77777777" w:rsidR="003F50AC" w:rsidRDefault="003F50AC" w:rsidP="003F50AC">
      <w:pPr>
        <w:jc w:val="both"/>
      </w:pPr>
      <w:r>
        <w:t xml:space="preserve">V.3. </w:t>
      </w:r>
      <w:r>
        <w:tab/>
        <w:t>Pronajímatel prohlašuje a odpovídá za to, že veškerá technická zařízení odpovídají bezpečnostním a provozním předpisům a jejich chod odpovídá závazným právním a technickým normám. Součástí tohoto závazku je i zabezpečení příslušných zařízení tak, aby byly v souladu s bezpečnostními, požárními, hygienickými a provozními předpisy a jejich chod odpovídal stanoveným normám.</w:t>
      </w:r>
    </w:p>
    <w:p w14:paraId="73FFC575" w14:textId="77777777" w:rsidR="003F50AC" w:rsidRDefault="003F50AC" w:rsidP="003F50AC">
      <w:pPr>
        <w:jc w:val="both"/>
      </w:pPr>
      <w:r>
        <w:t xml:space="preserve"> </w:t>
      </w:r>
    </w:p>
    <w:p w14:paraId="3647186F" w14:textId="77777777" w:rsidR="003F50AC" w:rsidRDefault="003F50AC" w:rsidP="003F50AC">
      <w:pPr>
        <w:jc w:val="both"/>
      </w:pPr>
      <w:r>
        <w:t xml:space="preserve">V.4. </w:t>
      </w:r>
      <w:r>
        <w:tab/>
        <w:t xml:space="preserve">Oznámí-li to pronajímatel ve sjednané lhůtě, tj. tři dny předem, umožní mu nájemce </w:t>
      </w:r>
      <w:r>
        <w:br/>
        <w:t xml:space="preserve">v nezbytném rozsahu prohlídku předmětu nájmu, jakož i přístup k němu nebo do něho za účelem provedení potřebné kontroly, opravy nebo údržby předmětu nájmu. Předchozí oznámení se nevyžaduje, je-li nezbytné zabránit škodě nebo hrozí-li nebezpečí z prodlení. Vzniknou-li nájemci touto činností pronajímatele obtíže, které nejsou jen nepodstatné, má nájemce právo na slevu z nájemného. </w:t>
      </w:r>
    </w:p>
    <w:p w14:paraId="608128C6" w14:textId="77777777" w:rsidR="003F50AC" w:rsidRDefault="003F50AC" w:rsidP="003F50AC">
      <w:pPr>
        <w:jc w:val="both"/>
      </w:pPr>
    </w:p>
    <w:p w14:paraId="56061496" w14:textId="77777777" w:rsidR="003F50AC" w:rsidRDefault="003F50AC" w:rsidP="003F50AC">
      <w:pPr>
        <w:jc w:val="both"/>
      </w:pPr>
    </w:p>
    <w:p w14:paraId="4250A478" w14:textId="77777777" w:rsidR="003F50AC" w:rsidRDefault="003F50AC" w:rsidP="003F50AC">
      <w:pPr>
        <w:jc w:val="both"/>
      </w:pPr>
    </w:p>
    <w:p w14:paraId="2AC2719A" w14:textId="77777777" w:rsidR="003F50AC" w:rsidRDefault="003F50AC" w:rsidP="003F50AC">
      <w:pPr>
        <w:pStyle w:val="Zkladntextodsazen"/>
        <w:jc w:val="center"/>
      </w:pPr>
      <w:r>
        <w:t>VI.</w:t>
      </w:r>
    </w:p>
    <w:p w14:paraId="008CEAE7" w14:textId="77777777" w:rsidR="003F50AC" w:rsidRDefault="003F50AC" w:rsidP="003F50AC">
      <w:pPr>
        <w:pStyle w:val="Zkladntextodsazen"/>
        <w:jc w:val="center"/>
      </w:pPr>
      <w:r>
        <w:t>Práva a povinnosti nájemce</w:t>
      </w:r>
    </w:p>
    <w:p w14:paraId="391C5E1C" w14:textId="77777777" w:rsidR="003F50AC" w:rsidRDefault="003F50AC" w:rsidP="003F50AC">
      <w:pPr>
        <w:pStyle w:val="Zkladntextodsazen"/>
        <w:jc w:val="center"/>
      </w:pPr>
    </w:p>
    <w:p w14:paraId="105328E0" w14:textId="77777777" w:rsidR="003F50AC" w:rsidRDefault="003F50AC" w:rsidP="003F50AC">
      <w:pPr>
        <w:pStyle w:val="Zkladntextodsazen"/>
        <w:ind w:left="0"/>
        <w:jc w:val="both"/>
      </w:pPr>
      <w:r>
        <w:t>VI.1.</w:t>
      </w:r>
      <w:r>
        <w:tab/>
        <w:t>Nájemce je povinen užívat předmět nájmu v rozsahu dohodnutém ve smlouvě a</w:t>
      </w:r>
      <w:r w:rsidRPr="00347DEA">
        <w:t xml:space="preserve"> jako řádný hospodář k</w:t>
      </w:r>
      <w:r>
        <w:t>e</w:t>
      </w:r>
      <w:r w:rsidRPr="00347DEA">
        <w:t xml:space="preserve"> </w:t>
      </w:r>
      <w:r>
        <w:t>s</w:t>
      </w:r>
      <w:r w:rsidRPr="00347DEA">
        <w:t>jednanému účelu</w:t>
      </w:r>
      <w:r>
        <w:t xml:space="preserve"> </w:t>
      </w:r>
      <w:r w:rsidRPr="00347DEA">
        <w:t xml:space="preserve">a platit nájemné. </w:t>
      </w:r>
    </w:p>
    <w:p w14:paraId="6153CA00" w14:textId="77777777" w:rsidR="003F50AC" w:rsidRDefault="003F50AC" w:rsidP="003F50AC">
      <w:pPr>
        <w:pStyle w:val="Zkladntextodsazen"/>
        <w:ind w:left="0"/>
        <w:jc w:val="both"/>
      </w:pPr>
    </w:p>
    <w:p w14:paraId="66795DC8" w14:textId="77777777" w:rsidR="003F50AC" w:rsidRDefault="003F50AC" w:rsidP="003F50AC">
      <w:pPr>
        <w:pStyle w:val="Zkladntextodsazen"/>
        <w:ind w:left="0"/>
        <w:jc w:val="both"/>
      </w:pPr>
      <w:r>
        <w:t>VI.2.</w:t>
      </w:r>
      <w:r>
        <w:tab/>
        <w:t xml:space="preserve">Nájemce je povinen provádět vlastním nákladem běžnou údržbu a opravy pronajatých prostor (např. kapající kohoutek, ucpaný odtok, defektní ventil na radiátoru, ulomená klika u dveří apod.). Smluvní strany se dohodly, že za běžnou údržbu a opravy považují údržbu a opravy do částky </w:t>
      </w:r>
      <w:proofErr w:type="gramStart"/>
      <w:r w:rsidRPr="00B07665">
        <w:t>5.000</w:t>
      </w:r>
      <w:r w:rsidRPr="00D31CF2">
        <w:t>,-</w:t>
      </w:r>
      <w:proofErr w:type="gramEnd"/>
      <w:r>
        <w:t xml:space="preserve"> Kč v jednotlivém případě.</w:t>
      </w:r>
    </w:p>
    <w:p w14:paraId="590F9E31" w14:textId="77777777" w:rsidR="003F50AC" w:rsidRDefault="003F50AC" w:rsidP="003F50AC">
      <w:pPr>
        <w:pStyle w:val="Zkladntextodsazen"/>
        <w:ind w:left="0"/>
        <w:jc w:val="both"/>
      </w:pPr>
    </w:p>
    <w:p w14:paraId="4734A427" w14:textId="77777777" w:rsidR="003F50AC" w:rsidRPr="008503D1" w:rsidRDefault="003F50AC" w:rsidP="003F50AC">
      <w:pPr>
        <w:tabs>
          <w:tab w:val="left" w:pos="142"/>
        </w:tabs>
        <w:jc w:val="both"/>
        <w:rPr>
          <w:bCs/>
        </w:rPr>
      </w:pPr>
      <w:r>
        <w:t>VI.3.</w:t>
      </w:r>
      <w:r>
        <w:tab/>
        <w:t xml:space="preserve">Nájemce je povinen </w:t>
      </w:r>
      <w:r w:rsidRPr="00B07665">
        <w:rPr>
          <w:b/>
        </w:rPr>
        <w:t>řádně a včas oznámit pronajímateli potřebu oprav</w:t>
      </w:r>
      <w:r>
        <w:t xml:space="preserve">, které má pronajímatel provést, a umožnit provedení těchto i jiných nezbytných oprav; jinak nájemce odpovídá za škodu, která nesplněním povinnosti vznikla. Toto oznámení se zavazuje učinit k rukám pronajímatelem pověřené obchodní společnosti </w:t>
      </w:r>
      <w:r w:rsidRPr="00867CEA">
        <w:rPr>
          <w:b/>
        </w:rPr>
        <w:t>Správa budov Náchod s.r.o.</w:t>
      </w:r>
      <w:r>
        <w:rPr>
          <w:b/>
        </w:rPr>
        <w:t xml:space="preserve">, </w:t>
      </w:r>
      <w:r w:rsidRPr="008503D1">
        <w:rPr>
          <w:bCs/>
        </w:rPr>
        <w:t>se sídlem Českoskalická 105, 547 01 Náchod-Staré Město nad Metují</w:t>
      </w:r>
      <w:r>
        <w:rPr>
          <w:bCs/>
        </w:rPr>
        <w:t>,</w:t>
      </w:r>
      <w:r w:rsidRPr="008503D1">
        <w:rPr>
          <w:bCs/>
        </w:rPr>
        <w:t xml:space="preserve"> a to písemně doporučenou poštou</w:t>
      </w:r>
      <w:r>
        <w:rPr>
          <w:bCs/>
        </w:rPr>
        <w:t>.</w:t>
      </w:r>
    </w:p>
    <w:p w14:paraId="498A4AA7" w14:textId="77777777" w:rsidR="003F50AC" w:rsidRDefault="003F50AC" w:rsidP="003F50AC">
      <w:pPr>
        <w:pStyle w:val="Zkladntextodsazen"/>
      </w:pPr>
    </w:p>
    <w:p w14:paraId="595EC461" w14:textId="77777777" w:rsidR="003F50AC" w:rsidRDefault="003F50AC" w:rsidP="003F50AC">
      <w:pPr>
        <w:pStyle w:val="Zkladntext2"/>
        <w:spacing w:line="240" w:lineRule="auto"/>
        <w:jc w:val="both"/>
      </w:pPr>
      <w:r>
        <w:t>VI.4.</w:t>
      </w:r>
      <w:r>
        <w:tab/>
        <w:t xml:space="preserve">Vynaložil-li nájemce v havarijních případech, kdy oprava předmětu nájmu nesnese odkladu náklad při opravě, kterou je povinen obstarat pronajímatel, přísluší mu náhrada účelně vynaložených nákladů. Neoznámí-li nájemce pronajímateli, jaké náklady a za jakým účelem </w:t>
      </w:r>
      <w:r>
        <w:lastRenderedPageBreak/>
        <w:t>vynaložil do 7 dnů ode dne provedení takovéto opravy, sjednaly si smluvní stany nevyvratitelnou domněnku, že tyto náklady byl povinen vynaložit vlastním nákladem nájemce.</w:t>
      </w:r>
    </w:p>
    <w:p w14:paraId="23A0A3AB" w14:textId="77777777" w:rsidR="003F50AC" w:rsidRDefault="003F50AC" w:rsidP="003F50AC">
      <w:pPr>
        <w:pStyle w:val="Zkladntextodsazen"/>
        <w:ind w:left="0"/>
        <w:jc w:val="both"/>
      </w:pPr>
    </w:p>
    <w:p w14:paraId="64B39635" w14:textId="77777777" w:rsidR="003F50AC" w:rsidRDefault="003F50AC" w:rsidP="003F50AC">
      <w:pPr>
        <w:pStyle w:val="Zkladntextodsazen"/>
        <w:ind w:left="0"/>
        <w:jc w:val="both"/>
      </w:pPr>
      <w:r>
        <w:t>VI.5.</w:t>
      </w:r>
      <w:r>
        <w:tab/>
        <w:t>Nájemce prohlašuje, že zná svoje povinnosti vyplývající z předpisů o bezpečnosti a ochraně zdraví při práci, hygienických předpisů, předpisů o ochraně majetku a požární ochraně a provozně-technických předpisů. Zavazuje se užívat pronajaté prostory v souladu s těmito předpisy a řádným způsobem a uhradit veškeré škody vzniklé provozováním své činnosti bez ohledu na jejich zavinění.</w:t>
      </w:r>
    </w:p>
    <w:p w14:paraId="58966D35" w14:textId="77777777" w:rsidR="003F50AC" w:rsidRDefault="003F50AC" w:rsidP="003F50AC">
      <w:pPr>
        <w:jc w:val="both"/>
      </w:pPr>
    </w:p>
    <w:p w14:paraId="1DE8710F" w14:textId="77777777" w:rsidR="003F50AC" w:rsidRDefault="003F50AC" w:rsidP="003F50AC">
      <w:pPr>
        <w:jc w:val="both"/>
      </w:pPr>
      <w:r>
        <w:t>VI.6.</w:t>
      </w:r>
      <w:r>
        <w:tab/>
        <w:t xml:space="preserve">Nájemce je oprávněn zabezpečit předmět nájmu dle svojí potřeby a dále </w:t>
      </w:r>
      <w:r w:rsidRPr="00256FA7">
        <w:t xml:space="preserve">opatřit </w:t>
      </w:r>
      <w:r>
        <w:t xml:space="preserve">předmět nájmu </w:t>
      </w:r>
      <w:r w:rsidRPr="00256FA7">
        <w:t>se souhlasem pronajímatele v přiměřeném rozsahu štíty, návěstími a podobnými znameními; pronajímatel může souhlas odmítnout, má-li pro to vážný důvod. Požádal-li nájemce o udělení souhlasu v písemné formě a nevyjádří-li se pronajímatel do jednoho měsíce, považuje se souhlas pronajímatele za daný</w:t>
      </w:r>
      <w:r>
        <w:t xml:space="preserve">. </w:t>
      </w:r>
      <w:r w:rsidRPr="00256FA7">
        <w:t xml:space="preserve">Při skončení nájmu odstraní nájemce znamení, kterými </w:t>
      </w:r>
      <w:r>
        <w:t>předmět nájmu</w:t>
      </w:r>
      <w:r w:rsidRPr="00256FA7">
        <w:t xml:space="preserve"> opatřil, a uvede dotčenou část do původního stavu</w:t>
      </w:r>
      <w:r>
        <w:t xml:space="preserve"> na vlastní náklady</w:t>
      </w:r>
      <w:r w:rsidRPr="00256FA7">
        <w:t>.</w:t>
      </w:r>
    </w:p>
    <w:p w14:paraId="79460804" w14:textId="77777777" w:rsidR="003F50AC" w:rsidRDefault="003F50AC" w:rsidP="003F50AC">
      <w:pPr>
        <w:jc w:val="both"/>
      </w:pPr>
    </w:p>
    <w:p w14:paraId="0EAE6ACE" w14:textId="77777777" w:rsidR="003F50AC" w:rsidRDefault="003F50AC" w:rsidP="003F50AC">
      <w:pPr>
        <w:jc w:val="both"/>
      </w:pPr>
      <w:r>
        <w:t>VI.7.</w:t>
      </w:r>
      <w:r>
        <w:tab/>
        <w:t xml:space="preserve">Zřídit k předmětu nájmu užívací právo třetí </w:t>
      </w:r>
      <w:proofErr w:type="gramStart"/>
      <w:r>
        <w:t>osobě - podnájem</w:t>
      </w:r>
      <w:proofErr w:type="gramEnd"/>
      <w:r>
        <w:t xml:space="preserve"> může nájemce jen s předchozím písemným souhlasem pronajímatele. </w:t>
      </w:r>
      <w:r w:rsidRPr="00256FA7">
        <w:t xml:space="preserve">Nájemce může převést nájem v souvislosti s převodem podnikatelské činnosti, jíž </w:t>
      </w:r>
      <w:r>
        <w:t>předmět nájmu</w:t>
      </w:r>
      <w:r w:rsidRPr="00256FA7">
        <w:t xml:space="preserve"> slouží</w:t>
      </w:r>
      <w:r>
        <w:t>, pouze</w:t>
      </w:r>
      <w:r w:rsidRPr="00256FA7">
        <w:t xml:space="preserve"> s předchozím </w:t>
      </w:r>
      <w:r>
        <w:t xml:space="preserve">písemným </w:t>
      </w:r>
      <w:r w:rsidRPr="00256FA7">
        <w:t>souhlasem pronajímatele</w:t>
      </w:r>
      <w:r>
        <w:t>.</w:t>
      </w:r>
    </w:p>
    <w:p w14:paraId="5444234C" w14:textId="77777777" w:rsidR="003F50AC" w:rsidRDefault="003F50AC" w:rsidP="003F50AC">
      <w:pPr>
        <w:jc w:val="both"/>
      </w:pPr>
    </w:p>
    <w:p w14:paraId="550AF8DE" w14:textId="77777777" w:rsidR="003F50AC" w:rsidRDefault="003F50AC" w:rsidP="003F50AC">
      <w:pPr>
        <w:jc w:val="both"/>
      </w:pPr>
      <w:r>
        <w:t>VI.8.</w:t>
      </w:r>
      <w:r>
        <w:tab/>
      </w:r>
      <w:r w:rsidRPr="00256FA7">
        <w:t xml:space="preserve">Nájemce nemá právo provozovat jinou činnost nebo změnit způsob či podmínky jejího výkonu, než jak to vyplývá z </w:t>
      </w:r>
      <w:r>
        <w:t xml:space="preserve">dohodnutého </w:t>
      </w:r>
      <w:r w:rsidRPr="00256FA7">
        <w:t>účelu nájmu nebo by nad přiměřenou míru poškozovala pronajímatele nebo ostatní uživatele nemovité věci.</w:t>
      </w:r>
    </w:p>
    <w:p w14:paraId="20FA49D2" w14:textId="77777777" w:rsidR="003F50AC" w:rsidRDefault="003F50AC" w:rsidP="003F50AC">
      <w:pPr>
        <w:jc w:val="both"/>
      </w:pPr>
    </w:p>
    <w:p w14:paraId="3CEEC9B7" w14:textId="77777777" w:rsidR="003F50AC" w:rsidRDefault="003F50AC" w:rsidP="003F50AC">
      <w:pPr>
        <w:jc w:val="both"/>
      </w:pPr>
      <w:r>
        <w:t>VI.9.</w:t>
      </w:r>
      <w:r>
        <w:tab/>
      </w:r>
      <w:r w:rsidRPr="00256FA7">
        <w:t xml:space="preserve">Ukáže-li se během nájmu potřeba provést nezbytnou opravu </w:t>
      </w:r>
      <w:r>
        <w:t>předmětu nájmu</w:t>
      </w:r>
      <w:r w:rsidRPr="00256FA7">
        <w:t>, kterou nelze odložit na dobu po skončení nájmu, musí ji nájemce strpět, i když mu provedení opravy způsob</w:t>
      </w:r>
      <w:r>
        <w:t>í obtíže nebo omezí užívání předmětu nájmu</w:t>
      </w:r>
      <w:r w:rsidRPr="00256FA7">
        <w:t>.</w:t>
      </w:r>
    </w:p>
    <w:p w14:paraId="2FBD55D0" w14:textId="77777777" w:rsidR="003F50AC" w:rsidRDefault="003F50AC" w:rsidP="003F50AC">
      <w:pPr>
        <w:jc w:val="both"/>
      </w:pPr>
    </w:p>
    <w:p w14:paraId="0D91C85C" w14:textId="77777777" w:rsidR="003F50AC" w:rsidRDefault="003F50AC" w:rsidP="003F50AC">
      <w:pPr>
        <w:jc w:val="both"/>
      </w:pPr>
      <w:r>
        <w:t>VI.10.</w:t>
      </w:r>
      <w:r>
        <w:tab/>
      </w:r>
      <w:r w:rsidRPr="00EB2559">
        <w:t xml:space="preserve">V době </w:t>
      </w:r>
      <w:r w:rsidRPr="0004064C">
        <w:t>tří měsíců</w:t>
      </w:r>
      <w:r w:rsidRPr="00EB2559">
        <w:t xml:space="preserve"> před skončením nájmu</w:t>
      </w:r>
      <w:r>
        <w:t xml:space="preserve"> je</w:t>
      </w:r>
      <w:r w:rsidRPr="00EB2559">
        <w:t xml:space="preserve"> nájemce </w:t>
      </w:r>
      <w:r>
        <w:t>povinen</w:t>
      </w:r>
      <w:r w:rsidRPr="00EB2559">
        <w:t xml:space="preserve"> </w:t>
      </w:r>
      <w:r>
        <w:t xml:space="preserve">umožnit </w:t>
      </w:r>
      <w:r w:rsidRPr="00EB2559">
        <w:t xml:space="preserve">zájemci o nájem přístup k </w:t>
      </w:r>
      <w:r>
        <w:t xml:space="preserve">předmětu </w:t>
      </w:r>
      <w:r w:rsidRPr="00EB2559">
        <w:t>v nezbytném rozsahu za účelem prohlídky v přítomnosti nájemce a pronajímatele; pronajímatel oznámí nájemci návštěvu v přiměřené době předem.</w:t>
      </w:r>
    </w:p>
    <w:p w14:paraId="2CC022F3" w14:textId="77777777" w:rsidR="003F50AC" w:rsidRDefault="003F50AC" w:rsidP="003F50AC">
      <w:pPr>
        <w:jc w:val="both"/>
      </w:pPr>
    </w:p>
    <w:p w14:paraId="6209A096" w14:textId="77777777" w:rsidR="003F50AC" w:rsidRDefault="003F50AC" w:rsidP="003F50AC">
      <w:pPr>
        <w:pStyle w:val="Zkladntextodsazen"/>
        <w:ind w:left="0"/>
        <w:jc w:val="both"/>
      </w:pPr>
      <w:r w:rsidRPr="00B07665">
        <w:t xml:space="preserve">VI.11. </w:t>
      </w:r>
      <w:r>
        <w:rPr>
          <w:iCs/>
        </w:rPr>
        <w:t xml:space="preserve">Smluvní strany sjednávají povinnost nájemce strpět provedení revizí zařízení umístěných v předmětu nájmu, u kterých to ukládá zákon, pakliže mu je termín revize oznámen pronajímatelem, anebo obchodní společností Správa budov Náchod s.r.o., minimálně 10 kalendářních dní před datem revize.  </w:t>
      </w:r>
    </w:p>
    <w:p w14:paraId="2662924E" w14:textId="77777777" w:rsidR="003F50AC" w:rsidRDefault="003F50AC" w:rsidP="003F50AC">
      <w:pPr>
        <w:spacing w:after="160" w:line="259" w:lineRule="auto"/>
      </w:pPr>
    </w:p>
    <w:p w14:paraId="2E937ED2" w14:textId="77777777" w:rsidR="003F50AC" w:rsidRDefault="003F50AC" w:rsidP="003F50AC">
      <w:pPr>
        <w:pStyle w:val="Zkladntextodsazen"/>
        <w:jc w:val="center"/>
      </w:pPr>
      <w:r>
        <w:t>VII.</w:t>
      </w:r>
    </w:p>
    <w:p w14:paraId="6B7518E0" w14:textId="77777777" w:rsidR="003F50AC" w:rsidRDefault="003F50AC" w:rsidP="003F50AC">
      <w:pPr>
        <w:pStyle w:val="Zkladntextodsazen"/>
        <w:jc w:val="center"/>
      </w:pPr>
      <w:r>
        <w:t>Stavební a jiné úpravy</w:t>
      </w:r>
    </w:p>
    <w:p w14:paraId="06483A5F" w14:textId="77777777" w:rsidR="003F50AC" w:rsidRDefault="003F50AC" w:rsidP="003F50AC">
      <w:pPr>
        <w:pStyle w:val="Zkladntextodsazen"/>
        <w:jc w:val="center"/>
      </w:pPr>
    </w:p>
    <w:p w14:paraId="1BF3FEB1" w14:textId="77777777" w:rsidR="003F50AC" w:rsidRDefault="003F50AC" w:rsidP="003F50AC">
      <w:pPr>
        <w:pStyle w:val="Zkladntext2"/>
        <w:spacing w:line="240" w:lineRule="auto"/>
        <w:jc w:val="both"/>
      </w:pPr>
      <w:r>
        <w:t>VII.1.</w:t>
      </w:r>
      <w:r>
        <w:tab/>
        <w:t>Ke všem stavebním úpravám, jakož i úpravám měnícím charakter předmětu nájmu je nutný předchozí, písemný souhlas pronajímatele. Případné investice do předmětu nájmu budou řešeny samostatnou dohodou. V případě, že nebude udělen předchozí písemný souhlas pronajímatele, dohodly se smluvní strany na nevyvratitelné domněnce, že souhlas s prováděním úprav nebyl udělen.</w:t>
      </w:r>
    </w:p>
    <w:p w14:paraId="7A7E9E45" w14:textId="77777777" w:rsidR="003F50AC" w:rsidRDefault="003F50AC" w:rsidP="003F50AC">
      <w:pPr>
        <w:pStyle w:val="Zkladntext2"/>
        <w:spacing w:line="240" w:lineRule="auto"/>
        <w:jc w:val="center"/>
      </w:pPr>
      <w:r>
        <w:lastRenderedPageBreak/>
        <w:t>VIII.</w:t>
      </w:r>
    </w:p>
    <w:p w14:paraId="668AB254" w14:textId="77777777" w:rsidR="003F50AC" w:rsidRDefault="003F50AC" w:rsidP="003F50AC">
      <w:pPr>
        <w:pStyle w:val="Zkladntext2"/>
        <w:spacing w:line="240" w:lineRule="auto"/>
        <w:jc w:val="center"/>
      </w:pPr>
      <w:r>
        <w:t>Pojištění</w:t>
      </w:r>
    </w:p>
    <w:p w14:paraId="71E824B1" w14:textId="77777777" w:rsidR="003F50AC" w:rsidRDefault="003F50AC" w:rsidP="003F50AC">
      <w:pPr>
        <w:pStyle w:val="Zkladntext2"/>
        <w:spacing w:line="240" w:lineRule="auto"/>
        <w:jc w:val="center"/>
      </w:pPr>
    </w:p>
    <w:p w14:paraId="71D494E1" w14:textId="77777777" w:rsidR="003F50AC" w:rsidRDefault="003F50AC" w:rsidP="003F50AC">
      <w:pPr>
        <w:autoSpaceDE w:val="0"/>
        <w:autoSpaceDN w:val="0"/>
        <w:adjustRightInd w:val="0"/>
        <w:spacing w:before="120"/>
        <w:jc w:val="both"/>
      </w:pPr>
      <w:r>
        <w:t>VIII.1.</w:t>
      </w:r>
      <w:r>
        <w:tab/>
        <w:t xml:space="preserve">Pronajímatel prohlašuje, že nemovitost je pojištěna proti živelným rizikům. Nájemce se zavazuje pojistit provozování své činnosti a po celou dobu nájmu toto pojištění udržovat. Vznik pojištění je povinen doložit pronajímateli do 30 dnů ode dne podpisu tohoto dodatku. Dále je povinen trvání tohoto pojištění pronajímateli prokázat, pokud o to bude požádán. </w:t>
      </w:r>
    </w:p>
    <w:p w14:paraId="0360823D" w14:textId="77777777" w:rsidR="003F50AC" w:rsidRDefault="003F50AC" w:rsidP="003F50AC">
      <w:pPr>
        <w:pStyle w:val="Zkladntext2"/>
      </w:pPr>
      <w:r>
        <w:tab/>
      </w:r>
    </w:p>
    <w:p w14:paraId="28711370" w14:textId="77777777" w:rsidR="003F50AC" w:rsidRDefault="003F50AC" w:rsidP="003F50AC">
      <w:pPr>
        <w:autoSpaceDE w:val="0"/>
        <w:autoSpaceDN w:val="0"/>
        <w:adjustRightInd w:val="0"/>
        <w:spacing w:before="120"/>
        <w:jc w:val="center"/>
      </w:pPr>
      <w:r>
        <w:t>IX.</w:t>
      </w:r>
    </w:p>
    <w:p w14:paraId="150368C9" w14:textId="77777777" w:rsidR="003F50AC" w:rsidRDefault="003F50AC" w:rsidP="003F50AC">
      <w:pPr>
        <w:autoSpaceDE w:val="0"/>
        <w:autoSpaceDN w:val="0"/>
        <w:adjustRightInd w:val="0"/>
        <w:spacing w:before="120"/>
        <w:jc w:val="center"/>
      </w:pPr>
      <w:r>
        <w:t>Doba nájmu a jeho skončení</w:t>
      </w:r>
    </w:p>
    <w:p w14:paraId="3ED7AA3B" w14:textId="77777777" w:rsidR="003F50AC" w:rsidRDefault="003F50AC" w:rsidP="003F50AC">
      <w:pPr>
        <w:autoSpaceDE w:val="0"/>
        <w:autoSpaceDN w:val="0"/>
        <w:adjustRightInd w:val="0"/>
        <w:spacing w:before="120"/>
        <w:jc w:val="center"/>
      </w:pPr>
    </w:p>
    <w:p w14:paraId="72AA70A6" w14:textId="77777777" w:rsidR="003F50AC" w:rsidRDefault="003F50AC" w:rsidP="003F50AC">
      <w:pPr>
        <w:autoSpaceDE w:val="0"/>
        <w:autoSpaceDN w:val="0"/>
        <w:adjustRightInd w:val="0"/>
        <w:jc w:val="both"/>
      </w:pPr>
      <w:r>
        <w:t>IX.1.</w:t>
      </w:r>
      <w:r>
        <w:tab/>
        <w:t>Smlouva se uzavírá na dobu určitou od 1.5.2022 do 30.4.2023.</w:t>
      </w:r>
    </w:p>
    <w:p w14:paraId="0FB07AA2" w14:textId="77777777" w:rsidR="003F50AC" w:rsidRDefault="003F50AC" w:rsidP="003F50AC">
      <w:pPr>
        <w:autoSpaceDE w:val="0"/>
        <w:autoSpaceDN w:val="0"/>
        <w:adjustRightInd w:val="0"/>
        <w:jc w:val="both"/>
      </w:pPr>
    </w:p>
    <w:p w14:paraId="005D42BE" w14:textId="77777777" w:rsidR="003F50AC" w:rsidRDefault="003F50AC" w:rsidP="003F50AC">
      <w:pPr>
        <w:autoSpaceDE w:val="0"/>
        <w:autoSpaceDN w:val="0"/>
        <w:adjustRightInd w:val="0"/>
        <w:jc w:val="both"/>
      </w:pPr>
      <w:r>
        <w:t>IX.2.</w:t>
      </w:r>
      <w:r>
        <w:tab/>
        <w:t>Nájemce může nájem vypovědět i před uplynutím ujednané doby,</w:t>
      </w:r>
    </w:p>
    <w:p w14:paraId="14D614BE" w14:textId="77777777" w:rsidR="003F50AC" w:rsidRDefault="003F50AC" w:rsidP="003F50AC">
      <w:pPr>
        <w:tabs>
          <w:tab w:val="left" w:pos="993"/>
        </w:tabs>
        <w:autoSpaceDE w:val="0"/>
        <w:autoSpaceDN w:val="0"/>
        <w:adjustRightInd w:val="0"/>
        <w:ind w:left="992" w:hanging="425"/>
        <w:jc w:val="both"/>
      </w:pPr>
      <w:r>
        <w:t xml:space="preserve"> a) ztratí-li způsobilost k činnosti, k jejímuž výkonu je prostor sloužící podnikání určen,</w:t>
      </w:r>
    </w:p>
    <w:p w14:paraId="73E68CD2" w14:textId="77777777" w:rsidR="003F50AC" w:rsidRDefault="003F50AC" w:rsidP="003F50AC">
      <w:pPr>
        <w:tabs>
          <w:tab w:val="left" w:pos="993"/>
        </w:tabs>
        <w:autoSpaceDE w:val="0"/>
        <w:autoSpaceDN w:val="0"/>
        <w:adjustRightInd w:val="0"/>
        <w:ind w:left="992" w:hanging="425"/>
        <w:jc w:val="both"/>
      </w:pPr>
      <w:r>
        <w:t xml:space="preserve"> b) přestane-li být najatý prostor z objektivních důvodů způsobilý k výkonu činnosti, </w:t>
      </w:r>
      <w:r>
        <w:br/>
        <w:t>k němuž byl určen, a pronajímatel nezajistí nájemci odpovídající náhradní prostor, nebo</w:t>
      </w:r>
    </w:p>
    <w:p w14:paraId="6EB54DA7" w14:textId="77777777" w:rsidR="003F50AC" w:rsidRDefault="003F50AC" w:rsidP="003F50AC">
      <w:pPr>
        <w:tabs>
          <w:tab w:val="left" w:pos="993"/>
        </w:tabs>
        <w:autoSpaceDE w:val="0"/>
        <w:autoSpaceDN w:val="0"/>
        <w:adjustRightInd w:val="0"/>
        <w:ind w:left="992" w:hanging="425"/>
        <w:jc w:val="both"/>
      </w:pPr>
      <w:r>
        <w:t xml:space="preserve"> c) porušuje-li pronajímatel hrubě své povinnosti vůči nájemci.</w:t>
      </w:r>
    </w:p>
    <w:p w14:paraId="3C70EB57" w14:textId="77777777" w:rsidR="003F50AC" w:rsidRDefault="003F50AC" w:rsidP="003F50AC">
      <w:pPr>
        <w:tabs>
          <w:tab w:val="left" w:pos="993"/>
        </w:tabs>
        <w:autoSpaceDE w:val="0"/>
        <w:autoSpaceDN w:val="0"/>
        <w:adjustRightInd w:val="0"/>
        <w:ind w:left="992" w:hanging="425"/>
        <w:jc w:val="both"/>
      </w:pPr>
    </w:p>
    <w:p w14:paraId="53014331" w14:textId="77777777" w:rsidR="003F50AC" w:rsidRDefault="003F50AC" w:rsidP="003F50AC">
      <w:pPr>
        <w:autoSpaceDE w:val="0"/>
        <w:autoSpaceDN w:val="0"/>
        <w:adjustRightInd w:val="0"/>
        <w:jc w:val="both"/>
      </w:pPr>
      <w:r>
        <w:t>IX.3.</w:t>
      </w:r>
      <w:r>
        <w:tab/>
        <w:t>Pronajímatel může nájem vypovědět i před uplynutím ujednané doby,</w:t>
      </w:r>
    </w:p>
    <w:p w14:paraId="727B9FCA" w14:textId="77777777" w:rsidR="003F50AC" w:rsidRDefault="003F50AC" w:rsidP="003F50AC">
      <w:pPr>
        <w:tabs>
          <w:tab w:val="left" w:pos="993"/>
        </w:tabs>
        <w:autoSpaceDE w:val="0"/>
        <w:autoSpaceDN w:val="0"/>
        <w:adjustRightInd w:val="0"/>
        <w:ind w:left="992" w:hanging="425"/>
        <w:jc w:val="both"/>
      </w:pPr>
      <w:r>
        <w:t xml:space="preserve"> a) má-li být nemovitá věc, v níž se prostor sloužící podnikání nachází, odstraněna, anebo přestavována tak, že to brání dalšímu užívání prostoru, a pronajímatel to při uzavření smlouvy nemusel ani nemohl předvídat, nebo</w:t>
      </w:r>
    </w:p>
    <w:p w14:paraId="0BAE054B" w14:textId="77777777" w:rsidR="003F50AC" w:rsidRDefault="003F50AC" w:rsidP="003F50AC">
      <w:pPr>
        <w:tabs>
          <w:tab w:val="left" w:pos="993"/>
        </w:tabs>
        <w:autoSpaceDE w:val="0"/>
        <w:autoSpaceDN w:val="0"/>
        <w:adjustRightInd w:val="0"/>
        <w:ind w:left="992" w:hanging="425"/>
        <w:jc w:val="both"/>
      </w:pPr>
      <w:r>
        <w:t xml:space="preserve"> b) porušuje-li nájemce hrubě své povinnosti vůči pronajímateli, zejména tím, že přestože jej pronajímatel vyzval k nápravě, chová se nájemce v rozporu s ustanoveními této smlouvy, nebo je po dobu delší než jeden měsíc v prodlení s placením nájemného nebo služeb spojených s užíváním prostoru sloužícího podnikání. </w:t>
      </w:r>
    </w:p>
    <w:p w14:paraId="2E0DB9EE" w14:textId="77777777" w:rsidR="003F50AC" w:rsidRDefault="003F50AC" w:rsidP="003F50AC">
      <w:pPr>
        <w:autoSpaceDE w:val="0"/>
        <w:autoSpaceDN w:val="0"/>
        <w:adjustRightInd w:val="0"/>
        <w:jc w:val="both"/>
      </w:pPr>
      <w:r>
        <w:t xml:space="preserve">Za hrubé porušení povinnosti účastníci výslovně považují zejména skutečnost, že </w:t>
      </w:r>
      <w:r w:rsidRPr="002B43E1">
        <w:t xml:space="preserve">nájemce </w:t>
      </w:r>
      <w:r>
        <w:t>užívá předmět nájmu</w:t>
      </w:r>
      <w:r w:rsidRPr="002B43E1">
        <w:t xml:space="preserve"> takovým způsobem, že se opotřebovává nad míru přiměřenou okolnostem nebo že hrozí </w:t>
      </w:r>
      <w:r>
        <w:t xml:space="preserve">jeho </w:t>
      </w:r>
      <w:r w:rsidRPr="002B43E1">
        <w:t>zničení</w:t>
      </w:r>
      <w:r>
        <w:t>, tedy neužívá předmět nájmu jako řádný hospodář, bez písemného předchozího souhlasu pronajímatele přenechal předmět nájmu do podnájmu, provádí úpravy předmětu nájmu, užívá předmět nájmu k jinému než sjednanému účelu apod.</w:t>
      </w:r>
    </w:p>
    <w:p w14:paraId="5FA2B554" w14:textId="77777777" w:rsidR="003F50AC" w:rsidRDefault="003F50AC" w:rsidP="003F50AC">
      <w:pPr>
        <w:autoSpaceDE w:val="0"/>
        <w:autoSpaceDN w:val="0"/>
        <w:adjustRightInd w:val="0"/>
        <w:jc w:val="both"/>
      </w:pPr>
    </w:p>
    <w:p w14:paraId="00133781" w14:textId="77777777" w:rsidR="003F50AC" w:rsidRDefault="003F50AC" w:rsidP="003F50AC">
      <w:pPr>
        <w:autoSpaceDE w:val="0"/>
        <w:autoSpaceDN w:val="0"/>
        <w:adjustRightInd w:val="0"/>
        <w:jc w:val="both"/>
      </w:pPr>
      <w:r>
        <w:t xml:space="preserve">IX.4. </w:t>
      </w:r>
      <w:r>
        <w:tab/>
        <w:t>Ve výpovědi musí být uveden její důvod; výpověď, v níž není uveden její důvod, je neplatná.</w:t>
      </w:r>
    </w:p>
    <w:p w14:paraId="7C44F71F" w14:textId="77777777" w:rsidR="003F50AC" w:rsidRDefault="003F50AC" w:rsidP="003F50AC">
      <w:pPr>
        <w:autoSpaceDE w:val="0"/>
        <w:autoSpaceDN w:val="0"/>
        <w:adjustRightInd w:val="0"/>
        <w:jc w:val="both"/>
      </w:pPr>
    </w:p>
    <w:p w14:paraId="7CC9675B" w14:textId="77777777" w:rsidR="003F50AC" w:rsidRDefault="003F50AC" w:rsidP="003F50AC">
      <w:pPr>
        <w:autoSpaceDE w:val="0"/>
        <w:autoSpaceDN w:val="0"/>
        <w:adjustRightInd w:val="0"/>
        <w:jc w:val="both"/>
      </w:pPr>
      <w:r>
        <w:t xml:space="preserve">IX.5. </w:t>
      </w:r>
      <w:r>
        <w:tab/>
      </w:r>
      <w:r w:rsidRPr="00B07665">
        <w:rPr>
          <w:b/>
        </w:rPr>
        <w:t>Výpovědní doba je tříměsíční</w:t>
      </w:r>
      <w:r>
        <w:t>.</w:t>
      </w:r>
    </w:p>
    <w:p w14:paraId="558F08B7" w14:textId="77777777" w:rsidR="003F50AC" w:rsidRDefault="003F50AC" w:rsidP="003F50AC">
      <w:pPr>
        <w:autoSpaceDE w:val="0"/>
        <w:autoSpaceDN w:val="0"/>
        <w:adjustRightInd w:val="0"/>
        <w:jc w:val="both"/>
      </w:pPr>
    </w:p>
    <w:p w14:paraId="6B4E3BA8" w14:textId="77777777" w:rsidR="003F50AC" w:rsidRDefault="003F50AC" w:rsidP="003F50AC">
      <w:pPr>
        <w:autoSpaceDE w:val="0"/>
        <w:autoSpaceDN w:val="0"/>
        <w:adjustRightInd w:val="0"/>
        <w:jc w:val="both"/>
      </w:pPr>
      <w:r>
        <w:t>IX.6.</w:t>
      </w:r>
      <w:r>
        <w:tab/>
        <w:t>Vypovídaná strana má právo do uplynutí jednoho měsíce ode dne, kdy jí byla výpověď doručena, vznést proti výpovědi námitky; námitky vyžadují písemnou formu. Vznese-li vypovídaná strana námitky včas, ale vypovídající strana do jednoho měsíce ode dne, kdy jí námitky byly doručeny, nevezme svou výpověď zpět, má vypovídaná strana právo žádat soud o přezkoumání oprávněnosti výpovědi, a to do dvou měsíců ode dne, kdy marně uplynula lhůta pro zpětvzetí výpovědi.</w:t>
      </w:r>
    </w:p>
    <w:p w14:paraId="33537A71" w14:textId="77777777" w:rsidR="003F50AC" w:rsidRDefault="003F50AC" w:rsidP="003F50AC">
      <w:pPr>
        <w:autoSpaceDE w:val="0"/>
        <w:autoSpaceDN w:val="0"/>
        <w:adjustRightInd w:val="0"/>
        <w:jc w:val="both"/>
      </w:pPr>
    </w:p>
    <w:p w14:paraId="248D15CC" w14:textId="77777777" w:rsidR="003F50AC" w:rsidRDefault="003F50AC" w:rsidP="003F50AC">
      <w:pPr>
        <w:autoSpaceDE w:val="0"/>
        <w:autoSpaceDN w:val="0"/>
        <w:adjustRightInd w:val="0"/>
        <w:jc w:val="both"/>
      </w:pPr>
      <w:r>
        <w:t>IX.7.</w:t>
      </w:r>
      <w:r>
        <w:tab/>
        <w:t>Nájemní poměr lze ukončit oboustrannou písemnou dohodou.</w:t>
      </w:r>
    </w:p>
    <w:p w14:paraId="5389F74B" w14:textId="77777777" w:rsidR="003F50AC" w:rsidRDefault="003F50AC" w:rsidP="003F50AC">
      <w:pPr>
        <w:pStyle w:val="Zkladntext2"/>
        <w:spacing w:after="0" w:line="240" w:lineRule="auto"/>
        <w:jc w:val="both"/>
      </w:pPr>
      <w:r>
        <w:lastRenderedPageBreak/>
        <w:t>IX.8.</w:t>
      </w:r>
      <w:r>
        <w:tab/>
        <w:t xml:space="preserve">Po skončení nájmu předá nájemce pronajímateli, nebo pověřenému pracovníkovi obchodní společnosti </w:t>
      </w:r>
      <w:r w:rsidRPr="00867CEA">
        <w:rPr>
          <w:b/>
        </w:rPr>
        <w:t>Správa budov Náchod s.r.o.</w:t>
      </w:r>
      <w:r>
        <w:rPr>
          <w:b/>
        </w:rPr>
        <w:t xml:space="preserve">, </w:t>
      </w:r>
      <w:r>
        <w:t>předmět nájmu, včetně klíčů, bez nároku na zajištění náhradních prostor, v řádném stavu (vyklizený, vymalovaný a čistý), který odpovídá běžnému opotřebení. Zároveň jsou smluvní strany povinny do 30 dnů po skončení nájmu vyrovnat veškeré závazky vyplývající z této smlouvy s výjimkou vyúčtování služeb, které budou vyúčtovány dle článku IV. této smlouvy.</w:t>
      </w:r>
    </w:p>
    <w:p w14:paraId="6EE0DD52" w14:textId="77777777" w:rsidR="003F50AC" w:rsidRDefault="003F50AC" w:rsidP="003F50AC">
      <w:pPr>
        <w:pStyle w:val="Zkladntext2"/>
        <w:spacing w:after="0" w:line="240" w:lineRule="auto"/>
      </w:pPr>
    </w:p>
    <w:p w14:paraId="43979444" w14:textId="77777777" w:rsidR="003F50AC" w:rsidRDefault="003F50AC" w:rsidP="003F50AC">
      <w:pPr>
        <w:pStyle w:val="Zkladntextodsazen"/>
        <w:spacing w:after="0"/>
        <w:ind w:left="0"/>
        <w:jc w:val="both"/>
      </w:pPr>
      <w:r>
        <w:t xml:space="preserve">IX.9.   V případě, že skončí nájemní poměr a nájemce bude odhlašovat elektroměr, plynoměr </w:t>
      </w:r>
      <w:proofErr w:type="gramStart"/>
      <w:r>
        <w:t>a pod.</w:t>
      </w:r>
      <w:proofErr w:type="gramEnd"/>
      <w:r>
        <w:t>, zavazuje se podat odhlášku spolu s přihláškou nového nájemce nebo pronajímatele. V případě nesplnění této povinnosti zavazuje se uhradit pronajímateli veškeré vzniklé náklady spojené s revizemi, novým zapojením odběrného místa atd.</w:t>
      </w:r>
    </w:p>
    <w:p w14:paraId="291FC9C0" w14:textId="77777777" w:rsidR="003F50AC" w:rsidRDefault="003F50AC" w:rsidP="003F50AC">
      <w:pPr>
        <w:pStyle w:val="Zkladntextodsazen"/>
        <w:spacing w:after="0"/>
      </w:pPr>
    </w:p>
    <w:p w14:paraId="438B8472" w14:textId="77777777" w:rsidR="003F50AC" w:rsidRDefault="003F50AC" w:rsidP="003F50AC">
      <w:pPr>
        <w:pStyle w:val="Zkladntext2"/>
        <w:spacing w:after="0" w:line="240" w:lineRule="auto"/>
        <w:jc w:val="both"/>
      </w:pPr>
      <w:r>
        <w:t>IX.10.</w:t>
      </w:r>
      <w:r>
        <w:tab/>
      </w:r>
      <w:r w:rsidRPr="00FF405E">
        <w:t xml:space="preserve">V případě, že nájemce nevyklidí </w:t>
      </w:r>
      <w:r>
        <w:t>předmět nájmu</w:t>
      </w:r>
      <w:r w:rsidRPr="00FF405E">
        <w:t xml:space="preserve"> a vyklizen</w:t>
      </w:r>
      <w:r>
        <w:t>ý, vymalovaný a čistý</w:t>
      </w:r>
      <w:r w:rsidRPr="00FF405E">
        <w:t xml:space="preserve"> nepředá pronajímateli v den </w:t>
      </w:r>
      <w:r>
        <w:t xml:space="preserve">skončení </w:t>
      </w:r>
      <w:r w:rsidRPr="00FF405E">
        <w:t>nájmu, sjednaly si smluvní strany smluvní pokutu ve výši</w:t>
      </w:r>
      <w:r w:rsidRPr="007D0DC5">
        <w:rPr>
          <w:i/>
          <w:iCs/>
        </w:rPr>
        <w:t xml:space="preserve"> </w:t>
      </w:r>
      <w:proofErr w:type="gramStart"/>
      <w:r w:rsidRPr="00B07665">
        <w:rPr>
          <w:iCs/>
        </w:rPr>
        <w:t>1.000,-</w:t>
      </w:r>
      <w:proofErr w:type="gramEnd"/>
      <w:r w:rsidRPr="00FF405E">
        <w:t xml:space="preserve"> Kč za každý den prodlení.</w:t>
      </w:r>
      <w:r>
        <w:t xml:space="preserve"> Tím není dotčena povinnost hradit úhradu za užívání předmětu nájmu.</w:t>
      </w:r>
    </w:p>
    <w:p w14:paraId="5A64DE02" w14:textId="77777777" w:rsidR="003F50AC" w:rsidRDefault="003F50AC" w:rsidP="003F50AC">
      <w:pPr>
        <w:pStyle w:val="Zkladntext2"/>
        <w:jc w:val="center"/>
      </w:pPr>
    </w:p>
    <w:p w14:paraId="6AA5CF56" w14:textId="77777777" w:rsidR="003F50AC" w:rsidRDefault="003F50AC" w:rsidP="003F50AC">
      <w:pPr>
        <w:pStyle w:val="Zkladntext2"/>
        <w:spacing w:line="240" w:lineRule="auto"/>
        <w:jc w:val="center"/>
      </w:pPr>
      <w:r>
        <w:t>X.</w:t>
      </w:r>
    </w:p>
    <w:p w14:paraId="7610038F" w14:textId="77777777" w:rsidR="003F50AC" w:rsidRDefault="003F50AC" w:rsidP="003F50AC">
      <w:pPr>
        <w:autoSpaceDE w:val="0"/>
        <w:autoSpaceDN w:val="0"/>
        <w:adjustRightInd w:val="0"/>
        <w:spacing w:before="120" w:after="120"/>
        <w:jc w:val="center"/>
      </w:pPr>
      <w:r>
        <w:t>Opětovné uzavření nájmu a domněnka dojití</w:t>
      </w:r>
    </w:p>
    <w:p w14:paraId="5F6585AD" w14:textId="77777777" w:rsidR="003F50AC" w:rsidRDefault="003F50AC" w:rsidP="003F50AC">
      <w:pPr>
        <w:autoSpaceDE w:val="0"/>
        <w:autoSpaceDN w:val="0"/>
        <w:adjustRightInd w:val="0"/>
        <w:spacing w:before="120" w:after="120"/>
        <w:jc w:val="center"/>
      </w:pPr>
    </w:p>
    <w:p w14:paraId="54C61A15" w14:textId="77777777" w:rsidR="003F50AC" w:rsidRDefault="003F50AC" w:rsidP="003F50AC">
      <w:pPr>
        <w:autoSpaceDE w:val="0"/>
        <w:autoSpaceDN w:val="0"/>
        <w:adjustRightInd w:val="0"/>
        <w:spacing w:after="120"/>
        <w:jc w:val="both"/>
      </w:pPr>
      <w:r>
        <w:t>X.1.</w:t>
      </w:r>
      <w:r>
        <w:tab/>
        <w:t xml:space="preserve">Jestliže pronajímatel nesdělí písemně nájemci nejméně 60 dnů před skončením nájmu, že nájemce je povinen předmět nájmu ke dni skončení nájmu vyklidit anebo nájemce nesdělí pronajímateli písemně nejméně 60 dnů před skončením nájmu, že si nepřeje nájem prodloužit, dohodly se smluvní strany, že nájemní smlouvu obnovily za týchž podmínek, za jakých byla sjednána. Tato povinnost stran je splněna, pokud v poslední den lhůty předají doporučený dopis k poštovní přepravě na adresu nájemce a pronajímatele uvedenou v záhlaví této smlouvy. </w:t>
      </w:r>
    </w:p>
    <w:p w14:paraId="4EE38878" w14:textId="77777777" w:rsidR="003F50AC" w:rsidRDefault="003F50AC" w:rsidP="003F50AC">
      <w:pPr>
        <w:autoSpaceDE w:val="0"/>
        <w:autoSpaceDN w:val="0"/>
        <w:adjustRightInd w:val="0"/>
        <w:spacing w:after="120"/>
        <w:jc w:val="both"/>
      </w:pPr>
    </w:p>
    <w:p w14:paraId="09F75291" w14:textId="77777777" w:rsidR="003F50AC" w:rsidRDefault="003F50AC" w:rsidP="003F50AC">
      <w:pPr>
        <w:autoSpaceDE w:val="0"/>
        <w:autoSpaceDN w:val="0"/>
        <w:adjustRightInd w:val="0"/>
        <w:spacing w:after="120"/>
        <w:jc w:val="both"/>
      </w:pPr>
      <w:r>
        <w:t>X.2.</w:t>
      </w:r>
      <w:r>
        <w:tab/>
      </w:r>
      <w:r w:rsidRPr="00972571">
        <w:t>Má se za to, že došlá zásilka odeslaná s využitím provozovatele poštovních služeb došla třetí pracovní den po odeslání.</w:t>
      </w:r>
      <w:r>
        <w:t xml:space="preserve"> </w:t>
      </w:r>
    </w:p>
    <w:p w14:paraId="70273886" w14:textId="77777777" w:rsidR="003F50AC" w:rsidRDefault="003F50AC" w:rsidP="003F50AC">
      <w:pPr>
        <w:autoSpaceDE w:val="0"/>
        <w:autoSpaceDN w:val="0"/>
        <w:adjustRightInd w:val="0"/>
        <w:spacing w:before="120"/>
        <w:jc w:val="center"/>
      </w:pPr>
    </w:p>
    <w:p w14:paraId="2BB06132" w14:textId="77777777" w:rsidR="003F50AC" w:rsidRDefault="003F50AC" w:rsidP="003F50AC">
      <w:pPr>
        <w:autoSpaceDE w:val="0"/>
        <w:autoSpaceDN w:val="0"/>
        <w:adjustRightInd w:val="0"/>
        <w:spacing w:before="120"/>
        <w:jc w:val="center"/>
      </w:pPr>
      <w:r>
        <w:t>XI.</w:t>
      </w:r>
    </w:p>
    <w:p w14:paraId="288D8006" w14:textId="77777777" w:rsidR="003F50AC" w:rsidRDefault="003F50AC" w:rsidP="003F50AC">
      <w:pPr>
        <w:autoSpaceDE w:val="0"/>
        <w:autoSpaceDN w:val="0"/>
        <w:adjustRightInd w:val="0"/>
        <w:spacing w:before="120"/>
        <w:jc w:val="center"/>
      </w:pPr>
      <w:r>
        <w:t>Volba práva a příslušnosti soudu</w:t>
      </w:r>
    </w:p>
    <w:p w14:paraId="57753D3F" w14:textId="77777777" w:rsidR="003F50AC" w:rsidRDefault="003F50AC" w:rsidP="003F50AC">
      <w:pPr>
        <w:autoSpaceDE w:val="0"/>
        <w:autoSpaceDN w:val="0"/>
        <w:adjustRightInd w:val="0"/>
        <w:spacing w:before="120"/>
        <w:jc w:val="center"/>
      </w:pPr>
    </w:p>
    <w:p w14:paraId="47BB7646" w14:textId="77777777" w:rsidR="003F50AC" w:rsidRDefault="003F50AC" w:rsidP="003F50AC">
      <w:pPr>
        <w:autoSpaceDE w:val="0"/>
        <w:autoSpaceDN w:val="0"/>
        <w:adjustRightInd w:val="0"/>
        <w:spacing w:after="120"/>
        <w:jc w:val="both"/>
      </w:pPr>
      <w:r>
        <w:t>XI.1.</w:t>
      </w:r>
      <w:r>
        <w:tab/>
        <w:t>Smluvní strany se výslovně dohodly, že právní jednání a vztahy, založené touto smlouvou, se řídí právním řádem České republiky, zejm. zákonem č. 89/2012 Sb., občanský zákoník.</w:t>
      </w:r>
    </w:p>
    <w:p w14:paraId="7DB533D7" w14:textId="77777777" w:rsidR="003F50AC" w:rsidRDefault="003F50AC" w:rsidP="003F50AC">
      <w:pPr>
        <w:autoSpaceDE w:val="0"/>
        <w:autoSpaceDN w:val="0"/>
        <w:adjustRightInd w:val="0"/>
        <w:spacing w:after="120"/>
        <w:jc w:val="both"/>
      </w:pPr>
    </w:p>
    <w:p w14:paraId="2B92CC32" w14:textId="77777777" w:rsidR="003F50AC" w:rsidRDefault="003F50AC" w:rsidP="003F50AC">
      <w:pPr>
        <w:spacing w:after="120"/>
        <w:jc w:val="both"/>
      </w:pPr>
      <w:r>
        <w:t>XI.2.</w:t>
      </w:r>
      <w:r>
        <w:tab/>
        <w:t>Účastníci se zavazují veškeré spory přednostně řešit smírnou cestou. Dále se s</w:t>
      </w:r>
      <w:r w:rsidRPr="005F0832">
        <w:t>mluvní strany dohodly, že místně příslušný k projednání sporů, vzniklých z tohoto smluvní vztahu, bude příslušný Okresní soud v Náchodě.</w:t>
      </w:r>
    </w:p>
    <w:p w14:paraId="39B07534" w14:textId="77777777" w:rsidR="003F50AC" w:rsidRDefault="003F50AC" w:rsidP="003F50AC">
      <w:pPr>
        <w:autoSpaceDE w:val="0"/>
        <w:autoSpaceDN w:val="0"/>
        <w:adjustRightInd w:val="0"/>
        <w:spacing w:before="120"/>
        <w:jc w:val="both"/>
      </w:pPr>
    </w:p>
    <w:p w14:paraId="418D19F7" w14:textId="77777777" w:rsidR="003F50AC" w:rsidRDefault="003F50AC" w:rsidP="003F50AC">
      <w:pPr>
        <w:spacing w:after="160" w:line="259" w:lineRule="auto"/>
      </w:pPr>
      <w:r>
        <w:br w:type="page"/>
      </w:r>
    </w:p>
    <w:p w14:paraId="5D29FCE8" w14:textId="77777777" w:rsidR="003F50AC" w:rsidRDefault="003F50AC" w:rsidP="003F50AC">
      <w:pPr>
        <w:autoSpaceDE w:val="0"/>
        <w:autoSpaceDN w:val="0"/>
        <w:adjustRightInd w:val="0"/>
        <w:spacing w:before="120"/>
        <w:jc w:val="center"/>
      </w:pPr>
      <w:r>
        <w:lastRenderedPageBreak/>
        <w:t>XII.</w:t>
      </w:r>
    </w:p>
    <w:p w14:paraId="2ED84ADE" w14:textId="77777777" w:rsidR="003F50AC" w:rsidRDefault="003F50AC" w:rsidP="003F50AC">
      <w:pPr>
        <w:autoSpaceDE w:val="0"/>
        <w:autoSpaceDN w:val="0"/>
        <w:adjustRightInd w:val="0"/>
        <w:spacing w:before="120"/>
        <w:jc w:val="center"/>
      </w:pPr>
      <w:r>
        <w:t>Ustanovení přechodná a závěrečná</w:t>
      </w:r>
    </w:p>
    <w:p w14:paraId="3ABCE06B" w14:textId="77777777" w:rsidR="003F50AC" w:rsidRDefault="003F50AC" w:rsidP="003F50AC">
      <w:pPr>
        <w:jc w:val="both"/>
      </w:pPr>
    </w:p>
    <w:p w14:paraId="7AFA446E" w14:textId="77777777" w:rsidR="003F50AC" w:rsidRDefault="003F50AC" w:rsidP="003F50AC">
      <w:pPr>
        <w:jc w:val="both"/>
      </w:pPr>
      <w:r>
        <w:t>XII.1.</w:t>
      </w:r>
      <w:r>
        <w:tab/>
        <w:t xml:space="preserve">Veškeré dodatky, přílohy a změny této nájemní smlouvy musí být vyhotoveny v písemné formě a řádně podepsány oprávněnými zástupci obou stran této smlouvy. </w:t>
      </w:r>
    </w:p>
    <w:p w14:paraId="6E202ED0" w14:textId="77777777" w:rsidR="003F50AC" w:rsidRDefault="003F50AC" w:rsidP="003F50AC">
      <w:pPr>
        <w:jc w:val="both"/>
      </w:pPr>
    </w:p>
    <w:p w14:paraId="63B0CF55" w14:textId="77777777" w:rsidR="003F50AC" w:rsidRDefault="003F50AC" w:rsidP="003F50AC">
      <w:pPr>
        <w:jc w:val="both"/>
      </w:pPr>
      <w:r>
        <w:t>XII.2.</w:t>
      </w:r>
      <w:r>
        <w:tab/>
        <w:t>Smluvní strany jsou povinny navzájem se informovat o jakékoliv změně údajů, zejména změně adresy, emailové adresy nebo telefonních čísel. V případě pochybnosti se zásilka mezi účastníky doručuje na adresu účastníka smlouvy uvedenou v jejím záhlaví, není-li uvedena odlišně v článku X.1.</w:t>
      </w:r>
    </w:p>
    <w:p w14:paraId="110ECDC4" w14:textId="77777777" w:rsidR="003F50AC" w:rsidRDefault="003F50AC" w:rsidP="003F50AC">
      <w:pPr>
        <w:jc w:val="both"/>
      </w:pPr>
    </w:p>
    <w:p w14:paraId="7FF8A287" w14:textId="77777777" w:rsidR="003F50AC" w:rsidRDefault="003F50AC" w:rsidP="003F50AC">
      <w:pPr>
        <w:jc w:val="both"/>
      </w:pPr>
      <w:r>
        <w:t>XII.3.</w:t>
      </w:r>
      <w:r>
        <w:tab/>
        <w:t xml:space="preserve">V případě, že některé ustanovení této smlouvy je nebo se stane neúčinné, zůstávají ostatní ustanovení této smlouvy účinné. Smluvní strany se zavazují nahradit neúčinné ustanovení této smlouvy ustanovením jiným, účinným, které svým obsahem a smyslem odpovídá nejlépe obsahu a smyslu ustanovení původního, neúčinného. </w:t>
      </w:r>
    </w:p>
    <w:p w14:paraId="00801C71" w14:textId="77777777" w:rsidR="003F50AC" w:rsidRDefault="003F50AC" w:rsidP="003F50AC">
      <w:pPr>
        <w:jc w:val="both"/>
      </w:pPr>
    </w:p>
    <w:p w14:paraId="4DCFD738" w14:textId="77777777" w:rsidR="003F50AC" w:rsidRDefault="003F50AC" w:rsidP="003F50AC">
      <w:pPr>
        <w:jc w:val="both"/>
      </w:pPr>
      <w:r>
        <w:t>XII.4.</w:t>
      </w:r>
      <w:r>
        <w:tab/>
        <w:t xml:space="preserve">Smluvní strany této smlouvy prohlašují, že si tuto nájemní smlouvu před jejím podepsáním přečetly, a že byla uzavřena podle jejich vážné vůle, určitě, srozumitelně a </w:t>
      </w:r>
      <w:r>
        <w:br/>
        <w:t xml:space="preserve">v souladu s dobrými mravy. Na znamení souhlasu s celým obsahem této smlouvy smlouvu ve dvou originálních vyhotoveních vlastnoručně níže uvedeného dne podepisují. </w:t>
      </w:r>
    </w:p>
    <w:p w14:paraId="398053B7" w14:textId="77777777" w:rsidR="003F50AC" w:rsidRDefault="003F50AC" w:rsidP="003F50AC">
      <w:pPr>
        <w:jc w:val="both"/>
      </w:pPr>
    </w:p>
    <w:p w14:paraId="0B1866A8" w14:textId="77777777" w:rsidR="003F50AC" w:rsidRDefault="003F50AC" w:rsidP="003F50AC">
      <w:pPr>
        <w:jc w:val="both"/>
      </w:pPr>
    </w:p>
    <w:p w14:paraId="4226DFF9" w14:textId="77777777" w:rsidR="003F50AC" w:rsidRDefault="003F50AC" w:rsidP="003F50AC">
      <w:pPr>
        <w:jc w:val="both"/>
      </w:pPr>
      <w:r w:rsidRPr="00B07665">
        <w:rPr>
          <w:b/>
        </w:rPr>
        <w:t>B</w:t>
      </w:r>
      <w:r>
        <w:t>)</w:t>
      </w:r>
    </w:p>
    <w:p w14:paraId="686B1BFC" w14:textId="77777777" w:rsidR="003F50AC" w:rsidRDefault="003F50AC" w:rsidP="003F50AC">
      <w:pPr>
        <w:jc w:val="both"/>
      </w:pPr>
    </w:p>
    <w:p w14:paraId="701D8C27" w14:textId="77777777" w:rsidR="003F50AC" w:rsidRDefault="003F50AC" w:rsidP="003F50AC">
      <w:pPr>
        <w:jc w:val="both"/>
      </w:pPr>
      <w:r>
        <w:t xml:space="preserve">1) Tento dodatek nabyl platnosti dnem podpisu oprávněnými zástupci smluvních stran a účinnosti dnem zveřejnění v Registru smluv. </w:t>
      </w:r>
    </w:p>
    <w:p w14:paraId="3896ACCE" w14:textId="77777777" w:rsidR="003F50AC" w:rsidRDefault="003F50AC" w:rsidP="003F50AC">
      <w:pPr>
        <w:jc w:val="both"/>
      </w:pPr>
      <w:r>
        <w:t xml:space="preserve"> </w:t>
      </w:r>
    </w:p>
    <w:p w14:paraId="07701F66" w14:textId="77777777" w:rsidR="003F50AC" w:rsidRDefault="003F50AC" w:rsidP="003F50AC">
      <w:pPr>
        <w:jc w:val="both"/>
      </w:pPr>
      <w:r>
        <w:t xml:space="preserve">2) Smluvní strany prohlašují, že si tento dodatek před jeho podepsáním přečetly, a že byl uzavřena podle jejich vážné vůle, určitě, srozumitelně a v souladu s dobrými mravy. Na znamení souhlasu s celým obsahem tohoto dodatku dodatek ve dvou originálních vyhotoveních vlastnoručně níže uvedeného dne podepisují. </w:t>
      </w:r>
    </w:p>
    <w:p w14:paraId="7371473F" w14:textId="77777777" w:rsidR="003F50AC" w:rsidRDefault="003F50AC" w:rsidP="003F50AC">
      <w:pPr>
        <w:jc w:val="both"/>
      </w:pPr>
    </w:p>
    <w:p w14:paraId="5BC728C2" w14:textId="77777777" w:rsidR="003F50AC" w:rsidRPr="00E93DB2" w:rsidRDefault="003F50AC" w:rsidP="003F50AC">
      <w:pPr>
        <w:jc w:val="both"/>
        <w:rPr>
          <w:b/>
        </w:rPr>
      </w:pPr>
      <w:r w:rsidRPr="00E93DB2">
        <w:rPr>
          <w:b/>
        </w:rPr>
        <w:t xml:space="preserve">O uzavření tohoto dodatku rozhodla Rada města </w:t>
      </w:r>
      <w:proofErr w:type="spellStart"/>
      <w:r w:rsidRPr="00E93DB2">
        <w:rPr>
          <w:b/>
        </w:rPr>
        <w:t>Náchoda</w:t>
      </w:r>
      <w:proofErr w:type="spellEnd"/>
      <w:r w:rsidRPr="00E93DB2">
        <w:rPr>
          <w:b/>
        </w:rPr>
        <w:t xml:space="preserve"> na svém zasedání konaném dne </w:t>
      </w:r>
      <w:r>
        <w:rPr>
          <w:b/>
        </w:rPr>
        <w:t>20.10.2022</w:t>
      </w:r>
      <w:r w:rsidRPr="00E93DB2">
        <w:rPr>
          <w:b/>
        </w:rPr>
        <w:t xml:space="preserve"> usnesením č.</w:t>
      </w:r>
      <w:r>
        <w:rPr>
          <w:b/>
        </w:rPr>
        <w:t xml:space="preserve"> 211/4428/22, pod číslem 4817/2022.</w:t>
      </w:r>
    </w:p>
    <w:p w14:paraId="02737179" w14:textId="77777777" w:rsidR="003F50AC" w:rsidRDefault="003F50AC" w:rsidP="003F50AC">
      <w:pPr>
        <w:jc w:val="both"/>
      </w:pPr>
    </w:p>
    <w:p w14:paraId="21D4DE04" w14:textId="77777777" w:rsidR="003F50AC" w:rsidRDefault="003F50AC" w:rsidP="003F50AC">
      <w:pPr>
        <w:jc w:val="both"/>
      </w:pPr>
    </w:p>
    <w:p w14:paraId="7E55F5A0" w14:textId="6A35090A" w:rsidR="003F50AC" w:rsidRDefault="003F50AC" w:rsidP="003F50AC">
      <w:pPr>
        <w:tabs>
          <w:tab w:val="left" w:pos="5670"/>
        </w:tabs>
        <w:jc w:val="both"/>
      </w:pPr>
      <w:r>
        <w:t>V Náchodě dne 21.10.2022</w:t>
      </w:r>
      <w:r>
        <w:tab/>
        <w:t>V Náchodě dne</w:t>
      </w:r>
      <w:r w:rsidR="002C24D3">
        <w:t xml:space="preserve"> 24.10.2022</w:t>
      </w:r>
    </w:p>
    <w:p w14:paraId="42BCF87B" w14:textId="77777777" w:rsidR="003F50AC" w:rsidRDefault="003F50AC" w:rsidP="003F50AC">
      <w:pPr>
        <w:jc w:val="both"/>
      </w:pPr>
    </w:p>
    <w:p w14:paraId="66955C2D" w14:textId="77777777" w:rsidR="003F50AC" w:rsidRDefault="003F50AC" w:rsidP="003F50AC">
      <w:pPr>
        <w:jc w:val="both"/>
      </w:pPr>
    </w:p>
    <w:p w14:paraId="0AFE0DDB" w14:textId="77777777" w:rsidR="003F50AC" w:rsidRDefault="003F50AC" w:rsidP="003F50AC">
      <w:pPr>
        <w:tabs>
          <w:tab w:val="left" w:pos="5670"/>
        </w:tabs>
        <w:jc w:val="both"/>
      </w:pPr>
      <w:r>
        <w:t>Pronajímatel:</w:t>
      </w:r>
      <w:r>
        <w:tab/>
        <w:t>Nájemce:</w:t>
      </w:r>
    </w:p>
    <w:p w14:paraId="4F66466D" w14:textId="77777777" w:rsidR="003F50AC" w:rsidRDefault="003F50AC" w:rsidP="003F50AC">
      <w:pPr>
        <w:jc w:val="both"/>
      </w:pPr>
    </w:p>
    <w:p w14:paraId="21A8A276" w14:textId="77777777" w:rsidR="003F50AC" w:rsidRDefault="003F50AC" w:rsidP="003F50AC">
      <w:pPr>
        <w:jc w:val="both"/>
      </w:pPr>
    </w:p>
    <w:p w14:paraId="5D6D3AB1" w14:textId="77777777" w:rsidR="003F50AC" w:rsidRDefault="003F50AC" w:rsidP="003F50AC">
      <w:pPr>
        <w:jc w:val="both"/>
      </w:pPr>
    </w:p>
    <w:p w14:paraId="4271907C" w14:textId="77777777" w:rsidR="003F50AC" w:rsidRDefault="003F50AC" w:rsidP="003F50AC">
      <w:pPr>
        <w:jc w:val="both"/>
      </w:pPr>
    </w:p>
    <w:p w14:paraId="19C0CC60" w14:textId="77777777" w:rsidR="003F50AC" w:rsidRDefault="003F50AC" w:rsidP="003F50AC">
      <w:pPr>
        <w:jc w:val="both"/>
      </w:pPr>
    </w:p>
    <w:p w14:paraId="146D44DC" w14:textId="77777777" w:rsidR="003F50AC" w:rsidRDefault="003F50AC" w:rsidP="003F50AC">
      <w:pPr>
        <w:jc w:val="both"/>
      </w:pPr>
      <w:r>
        <w:t>……………………………………..</w:t>
      </w:r>
      <w:r>
        <w:tab/>
      </w:r>
      <w:r>
        <w:tab/>
      </w:r>
      <w:r>
        <w:tab/>
      </w:r>
      <w:r>
        <w:tab/>
        <w:t>……………………………….</w:t>
      </w:r>
    </w:p>
    <w:p w14:paraId="3EF7786D" w14:textId="77777777" w:rsidR="003F50AC" w:rsidRDefault="003F50AC" w:rsidP="003F50AC">
      <w:pPr>
        <w:tabs>
          <w:tab w:val="left" w:pos="5670"/>
        </w:tabs>
        <w:jc w:val="both"/>
      </w:pPr>
      <w:r>
        <w:t>Město Náchod</w:t>
      </w:r>
      <w:r>
        <w:tab/>
        <w:t>Jiří Lelek</w:t>
      </w:r>
    </w:p>
    <w:p w14:paraId="36D3B288" w14:textId="77777777" w:rsidR="003F50AC" w:rsidRDefault="003F50AC" w:rsidP="003F50AC">
      <w:pPr>
        <w:jc w:val="both"/>
      </w:pPr>
      <w:proofErr w:type="spellStart"/>
      <w:r>
        <w:t>zast</w:t>
      </w:r>
      <w:proofErr w:type="spellEnd"/>
      <w:r>
        <w:t>. místostarostkou</w:t>
      </w:r>
    </w:p>
    <w:p w14:paraId="7274E970" w14:textId="77777777" w:rsidR="003F50AC" w:rsidRDefault="003F50AC" w:rsidP="003F50AC">
      <w:pPr>
        <w:jc w:val="both"/>
      </w:pPr>
      <w:r>
        <w:t>Ing. Pavlou Maršíkovou</w:t>
      </w:r>
    </w:p>
    <w:p w14:paraId="30B76626" w14:textId="77777777" w:rsidR="003039F3" w:rsidRDefault="003039F3"/>
    <w:sectPr w:rsidR="003039F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4E156" w14:textId="77777777" w:rsidR="005D0F3E" w:rsidRDefault="005D0F3E">
      <w:r>
        <w:separator/>
      </w:r>
    </w:p>
  </w:endnote>
  <w:endnote w:type="continuationSeparator" w:id="0">
    <w:p w14:paraId="1ADA20F4" w14:textId="77777777" w:rsidR="005D0F3E" w:rsidRDefault="005D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C0E9" w14:textId="77777777" w:rsidR="00637AFB" w:rsidRDefault="000000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8D7A" w14:textId="77777777" w:rsidR="00637AFB" w:rsidRDefault="0000000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C684" w14:textId="77777777" w:rsidR="00637AFB"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BE9EA" w14:textId="77777777" w:rsidR="005D0F3E" w:rsidRDefault="005D0F3E">
      <w:r>
        <w:separator/>
      </w:r>
    </w:p>
  </w:footnote>
  <w:footnote w:type="continuationSeparator" w:id="0">
    <w:p w14:paraId="63D834FF" w14:textId="77777777" w:rsidR="005D0F3E" w:rsidRDefault="005D0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B77E" w14:textId="77777777" w:rsidR="00637AFB" w:rsidRDefault="00000000">
    <w:pPr>
      <w:pStyle w:val="Zhlav"/>
    </w:pPr>
    <w:r>
      <w:rPr>
        <w:noProof/>
      </w:rPr>
      <mc:AlternateContent>
        <mc:Choice Requires="wps">
          <w:drawing>
            <wp:anchor distT="0" distB="0" distL="114300" distR="114300" simplePos="0" relativeHeight="251659264" behindDoc="1" locked="0" layoutInCell="0" allowOverlap="1" wp14:anchorId="4A1A3182" wp14:editId="69EA2E20">
              <wp:simplePos x="0" y="0"/>
              <wp:positionH relativeFrom="margin">
                <wp:align>center</wp:align>
              </wp:positionH>
              <wp:positionV relativeFrom="margin">
                <wp:align>center</wp:align>
              </wp:positionV>
              <wp:extent cx="6316980" cy="1804670"/>
              <wp:effectExtent l="0" t="1790700" r="0" b="16814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2C6C52" w14:textId="77777777" w:rsidR="00F17CAF" w:rsidRDefault="00000000" w:rsidP="00F17CAF">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KONCEPT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1A3182" id="_x0000_t202" coordsize="21600,21600" o:spt="202" path="m,l,21600r21600,l21600,xe">
              <v:stroke joinstyle="miter"/>
              <v:path gradientshapeok="t" o:connecttype="rect"/>
            </v:shapetype>
            <v:shape id="Textové pole 2" o:spid="_x0000_s1026" type="#_x0000_t202" style="position:absolute;margin-left:0;margin-top:0;width:497.4pt;height:142.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" o:allowincell="f" filled="f" stroked="f">
              <v:stroke joinstyle="round"/>
              <o:lock v:ext="edit" shapetype="t"/>
              <v:textbox style="mso-fit-shape-to-text:t">
                <w:txbxContent>
                  <w:p w14:paraId="0A2C6C52" w14:textId="77777777" w:rsidR="00F17CAF" w:rsidRDefault="00000000" w:rsidP="00F17CAF">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KONCEPT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C616" w14:textId="77777777" w:rsidR="00637AFB" w:rsidRDefault="00000000">
    <w:pPr>
      <w:pStyle w:val="Zhlav"/>
    </w:pPr>
    <w:r>
      <w:rPr>
        <w:noProof/>
      </w:rPr>
      <mc:AlternateContent>
        <mc:Choice Requires="wps">
          <w:drawing>
            <wp:anchor distT="0" distB="0" distL="114300" distR="114300" simplePos="0" relativeHeight="251660288" behindDoc="1" locked="0" layoutInCell="0" allowOverlap="1" wp14:anchorId="57F88306" wp14:editId="73C7719E">
              <wp:simplePos x="0" y="0"/>
              <wp:positionH relativeFrom="margin">
                <wp:align>center</wp:align>
              </wp:positionH>
              <wp:positionV relativeFrom="margin">
                <wp:align>center</wp:align>
              </wp:positionV>
              <wp:extent cx="6316980" cy="1804670"/>
              <wp:effectExtent l="0" t="1790700" r="0" b="168148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3338EE" w14:textId="77777777" w:rsidR="00F17CAF" w:rsidRDefault="00000000" w:rsidP="00F17CAF">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KONCEPT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F88306" id="_x0000_t202" coordsize="21600,21600" o:spt="202" path="m,l,21600r21600,l21600,xe">
              <v:stroke joinstyle="miter"/>
              <v:path gradientshapeok="t" o:connecttype="rect"/>
            </v:shapetype>
            <v:shape id="Textové pole 1" o:spid="_x0000_s1027" type="#_x0000_t202" style="position:absolute;margin-left:0;margin-top:0;width:497.4pt;height:142.1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" o:allowincell="f" filled="f" stroked="f">
              <v:stroke joinstyle="round"/>
              <o:lock v:ext="edit" shapetype="t"/>
              <v:textbox style="mso-fit-shape-to-text:t">
                <w:txbxContent>
                  <w:p w14:paraId="053338EE" w14:textId="77777777" w:rsidR="00F17CAF" w:rsidRDefault="00000000" w:rsidP="00F17CAF">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KONCEPT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449E" w14:textId="77777777" w:rsidR="00637AFB"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54F"/>
    <w:multiLevelType w:val="hybridMultilevel"/>
    <w:tmpl w:val="74AA03FC"/>
    <w:lvl w:ilvl="0" w:tplc="4B2C4D28">
      <w:start w:val="3"/>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F9A2AD1"/>
    <w:multiLevelType w:val="hybridMultilevel"/>
    <w:tmpl w:val="E3B2C2AE"/>
    <w:lvl w:ilvl="0" w:tplc="7C566B60">
      <w:start w:val="2"/>
      <w:numFmt w:val="bullet"/>
      <w:lvlText w:val="-"/>
      <w:lvlJc w:val="left"/>
      <w:pPr>
        <w:ind w:left="780" w:hanging="360"/>
      </w:pPr>
      <w:rPr>
        <w:rFonts w:ascii="Times New Roman" w:eastAsia="Times New Roman"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15:restartNumberingAfterBreak="0">
    <w:nsid w:val="7D8D56E4"/>
    <w:multiLevelType w:val="hybridMultilevel"/>
    <w:tmpl w:val="376A55AC"/>
    <w:lvl w:ilvl="0" w:tplc="46A6CBD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63811317">
    <w:abstractNumId w:val="0"/>
  </w:num>
  <w:num w:numId="2" w16cid:durableId="1560433797">
    <w:abstractNumId w:val="1"/>
  </w:num>
  <w:num w:numId="3" w16cid:durableId="1146050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0AC"/>
    <w:rsid w:val="002C24D3"/>
    <w:rsid w:val="003039F3"/>
    <w:rsid w:val="00320767"/>
    <w:rsid w:val="003F50AC"/>
    <w:rsid w:val="005146BD"/>
    <w:rsid w:val="00590396"/>
    <w:rsid w:val="005D0F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7ACA"/>
  <w15:chartTrackingRefBased/>
  <w15:docId w15:val="{F40E0FA9-52B7-4C3F-A3E5-A3FDC3FF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50A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F50AC"/>
    <w:pPr>
      <w:keepNext/>
      <w:autoSpaceDE w:val="0"/>
      <w:autoSpaceDN w:val="0"/>
      <w:adjustRightInd w:val="0"/>
      <w:spacing w:before="120"/>
      <w:jc w:val="center"/>
      <w:outlineLvl w:val="0"/>
    </w:pPr>
    <w:rPr>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50AC"/>
    <w:rPr>
      <w:rFonts w:ascii="Times New Roman" w:eastAsia="Times New Roman" w:hAnsi="Times New Roman" w:cs="Times New Roman"/>
      <w:sz w:val="28"/>
      <w:szCs w:val="28"/>
      <w:lang w:eastAsia="cs-CZ"/>
    </w:rPr>
  </w:style>
  <w:style w:type="paragraph" w:styleId="Zkladntext">
    <w:name w:val="Body Text"/>
    <w:basedOn w:val="Normln"/>
    <w:link w:val="ZkladntextChar"/>
    <w:rsid w:val="003F50AC"/>
    <w:pPr>
      <w:autoSpaceDE w:val="0"/>
      <w:autoSpaceDN w:val="0"/>
      <w:adjustRightInd w:val="0"/>
      <w:spacing w:before="120"/>
      <w:jc w:val="both"/>
    </w:pPr>
    <w:rPr>
      <w:b/>
      <w:bCs/>
    </w:rPr>
  </w:style>
  <w:style w:type="character" w:customStyle="1" w:styleId="ZkladntextChar">
    <w:name w:val="Základní text Char"/>
    <w:basedOn w:val="Standardnpsmoodstavce"/>
    <w:link w:val="Zkladntext"/>
    <w:rsid w:val="003F50AC"/>
    <w:rPr>
      <w:rFonts w:ascii="Times New Roman" w:eastAsia="Times New Roman" w:hAnsi="Times New Roman" w:cs="Times New Roman"/>
      <w:b/>
      <w:bCs/>
      <w:sz w:val="24"/>
      <w:szCs w:val="24"/>
      <w:lang w:eastAsia="cs-CZ"/>
    </w:rPr>
  </w:style>
  <w:style w:type="paragraph" w:styleId="Zkladntextodsazen">
    <w:name w:val="Body Text Indent"/>
    <w:basedOn w:val="Normln"/>
    <w:link w:val="ZkladntextodsazenChar"/>
    <w:uiPriority w:val="99"/>
    <w:unhideWhenUsed/>
    <w:rsid w:val="003F50AC"/>
    <w:pPr>
      <w:spacing w:after="120"/>
      <w:ind w:left="283"/>
    </w:pPr>
  </w:style>
  <w:style w:type="character" w:customStyle="1" w:styleId="ZkladntextodsazenChar">
    <w:name w:val="Základní text odsazený Char"/>
    <w:basedOn w:val="Standardnpsmoodstavce"/>
    <w:link w:val="Zkladntextodsazen"/>
    <w:uiPriority w:val="99"/>
    <w:rsid w:val="003F50AC"/>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3F50AC"/>
    <w:pPr>
      <w:spacing w:after="120" w:line="480" w:lineRule="auto"/>
    </w:pPr>
  </w:style>
  <w:style w:type="character" w:customStyle="1" w:styleId="Zkladntext2Char">
    <w:name w:val="Základní text 2 Char"/>
    <w:basedOn w:val="Standardnpsmoodstavce"/>
    <w:link w:val="Zkladntext2"/>
    <w:uiPriority w:val="99"/>
    <w:semiHidden/>
    <w:rsid w:val="003F50A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F50AC"/>
    <w:pPr>
      <w:ind w:left="720"/>
      <w:contextualSpacing/>
    </w:pPr>
  </w:style>
  <w:style w:type="paragraph" w:styleId="Zhlav">
    <w:name w:val="header"/>
    <w:basedOn w:val="Normln"/>
    <w:link w:val="ZhlavChar"/>
    <w:uiPriority w:val="99"/>
    <w:unhideWhenUsed/>
    <w:rsid w:val="003F50AC"/>
    <w:pPr>
      <w:tabs>
        <w:tab w:val="center" w:pos="4536"/>
        <w:tab w:val="right" w:pos="9072"/>
      </w:tabs>
    </w:pPr>
  </w:style>
  <w:style w:type="character" w:customStyle="1" w:styleId="ZhlavChar">
    <w:name w:val="Záhlaví Char"/>
    <w:basedOn w:val="Standardnpsmoodstavce"/>
    <w:link w:val="Zhlav"/>
    <w:uiPriority w:val="99"/>
    <w:rsid w:val="003F50A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F50AC"/>
    <w:pPr>
      <w:tabs>
        <w:tab w:val="center" w:pos="4536"/>
        <w:tab w:val="right" w:pos="9072"/>
      </w:tabs>
    </w:pPr>
  </w:style>
  <w:style w:type="character" w:customStyle="1" w:styleId="ZpatChar">
    <w:name w:val="Zápatí Char"/>
    <w:basedOn w:val="Standardnpsmoodstavce"/>
    <w:link w:val="Zpat"/>
    <w:uiPriority w:val="99"/>
    <w:rsid w:val="003F50A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2668</Words>
  <Characters>15743</Characters>
  <Application>Microsoft Office Word</Application>
  <DocSecurity>0</DocSecurity>
  <Lines>131</Lines>
  <Paragraphs>36</Paragraphs>
  <ScaleCrop>false</ScaleCrop>
  <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Brátová</dc:creator>
  <cp:keywords/>
  <dc:description/>
  <cp:lastModifiedBy>Petra Prislingerová</cp:lastModifiedBy>
  <cp:revision>2</cp:revision>
  <dcterms:created xsi:type="dcterms:W3CDTF">2022-10-27T07:32:00Z</dcterms:created>
  <dcterms:modified xsi:type="dcterms:W3CDTF">2022-10-27T07:32:00Z</dcterms:modified>
</cp:coreProperties>
</file>