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5E21A0F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2350E1">
        <w:rPr>
          <w:rFonts w:ascii="Arial" w:hAnsi="Arial" w:cs="Arial"/>
          <w:b/>
          <w:color w:val="auto"/>
          <w:sz w:val="24"/>
          <w:szCs w:val="24"/>
        </w:rPr>
        <w:t>17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2C5DE486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0987E01E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10DEB55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4AA7990" w:rsidR="001F582E" w:rsidRPr="00C8774B" w:rsidRDefault="002350E1" w:rsidP="00C01703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2350E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FAC/TRADE | Neformální Rada pro zahraniční věci ve formátu ministrů obchodu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42D0A" w14:textId="77777777" w:rsidR="00D13FFC" w:rsidRDefault="00D13FFC" w:rsidP="00D13FFC">
            <w:r>
              <w:t>Neomezená konzumace teplých a studených nápojů pro vedoucí delegací a delegáty v průběhu celého dne (jednotka 1 účastník)</w:t>
            </w:r>
            <w:r>
              <w:tab/>
              <w:t>133</w:t>
            </w:r>
          </w:p>
          <w:p w14:paraId="3CD0ABA7" w14:textId="77777777" w:rsidR="00D13FFC" w:rsidRDefault="00D13FFC" w:rsidP="00D13FFC">
            <w:r>
              <w:t>Neomezená konzumace teplých a studených nápojů pro ostatní personál a novináře v průběhu celého dne (jednotka 1 účastník)</w:t>
            </w:r>
            <w:r>
              <w:tab/>
              <w:t>368</w:t>
            </w:r>
          </w:p>
          <w:p w14:paraId="2C560966" w14:textId="77777777" w:rsidR="00D13FFC" w:rsidRDefault="00D13FFC" w:rsidP="00D13FFC">
            <w:r>
              <w:t>Coffee break vip pro vedoucí delegací (jednotka 1 účastník)</w:t>
            </w:r>
            <w:r>
              <w:tab/>
              <w:t>120</w:t>
            </w:r>
          </w:p>
          <w:p w14:paraId="7BB35ED3" w14:textId="77777777" w:rsidR="00D13FFC" w:rsidRDefault="00D13FFC" w:rsidP="00D13FFC">
            <w:r>
              <w:t>Coffee break pro ostatní personál a novináře (jednotka 1 účastník)</w:t>
            </w:r>
            <w:r>
              <w:tab/>
              <w:t>70</w:t>
            </w:r>
          </w:p>
          <w:p w14:paraId="2B49BD83" w14:textId="6C9A714B" w:rsidR="00D13FFC" w:rsidRDefault="0021561B" w:rsidP="00D13FFC">
            <w:r w:rsidRPr="0021561B">
              <w:t xml:space="preserve">Servírovaný oběd pro VIP delegáty (jednotka 1 účastník) </w:t>
            </w:r>
            <w:r w:rsidR="00D13FFC">
              <w:t>39</w:t>
            </w:r>
          </w:p>
          <w:p w14:paraId="46F823FB" w14:textId="77777777" w:rsidR="00D13FFC" w:rsidRDefault="00D13FFC" w:rsidP="00D13FFC">
            <w:r>
              <w:t>Bufetový oběd A pro členy delegací (jednotka 1 účastník)</w:t>
            </w:r>
            <w:r>
              <w:tab/>
              <w:t>98</w:t>
            </w:r>
          </w:p>
          <w:p w14:paraId="38892269" w14:textId="77777777" w:rsidR="00D13FFC" w:rsidRDefault="00D13FFC" w:rsidP="00D13FFC">
            <w:r>
              <w:t>Bufetový oběd C - pro ostatní personál a novináře (jednotka 1 účastník)</w:t>
            </w:r>
            <w:r>
              <w:tab/>
              <w:t>368</w:t>
            </w:r>
          </w:p>
          <w:p w14:paraId="7FF9E1E5" w14:textId="77777777" w:rsidR="00D13FFC" w:rsidRDefault="00D13FFC" w:rsidP="00D13FFC">
            <w:r>
              <w:t>Zajištění odborného a pomocného personálu (jednotka 1 obslužný/pomocný personál)</w:t>
            </w:r>
            <w:r>
              <w:tab/>
              <w:t>50</w:t>
            </w:r>
          </w:p>
          <w:p w14:paraId="4DDD62E7" w14:textId="58D51B85" w:rsidR="0090735B" w:rsidRPr="00D13FFC" w:rsidRDefault="00D13FFC" w:rsidP="00593B2E">
            <w:r>
              <w:t>Zajištění cateringového mobiliáře a inventáře (jednotka 1 účastník)</w:t>
            </w:r>
            <w:r>
              <w:tab/>
              <w:t>501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4FBE5111" w:rsidR="00DB7CC4" w:rsidRPr="00D13FFC" w:rsidRDefault="002350E1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13FF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8E24CA" w:rsidRPr="00D13FF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B43ED" w:rsidRPr="00D13FFC">
              <w:rPr>
                <w:rFonts w:ascii="Arial" w:hAnsi="Arial" w:cs="Arial"/>
                <w:sz w:val="22"/>
                <w:szCs w:val="22"/>
                <w:lang w:eastAsia="en-US"/>
              </w:rPr>
              <w:t>.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0EE69BA5" w:rsidR="008D0CF8" w:rsidRPr="00D13FFC" w:rsidRDefault="002350E1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13FF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8E24CA" w:rsidRPr="00D13FF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B43ED" w:rsidRPr="00D13FFC">
              <w:rPr>
                <w:rFonts w:ascii="Arial" w:hAnsi="Arial" w:cs="Arial"/>
                <w:sz w:val="22"/>
                <w:szCs w:val="22"/>
                <w:lang w:eastAsia="en-US"/>
              </w:rPr>
              <w:t>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D13FFC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08FAB7C" w:rsidR="00E64714" w:rsidRPr="00D13FFC" w:rsidRDefault="0021561B" w:rsidP="00593B2E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561B">
              <w:rPr>
                <w:rFonts w:ascii="Arial" w:hAnsi="Arial" w:cs="Arial"/>
                <w:sz w:val="22"/>
                <w:szCs w:val="22"/>
                <w:lang w:eastAsia="en-US"/>
              </w:rPr>
              <w:t>605 725,00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0FEA4" w14:textId="77777777" w:rsidR="0021561B" w:rsidRPr="0021561B" w:rsidRDefault="0021561B" w:rsidP="002156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561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689 958,50 Kč</w:t>
            </w:r>
          </w:p>
          <w:p w14:paraId="2DF8FEA9" w14:textId="7AB5A119" w:rsidR="00E64714" w:rsidRPr="00D13FFC" w:rsidRDefault="00E64714" w:rsidP="00C52A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5CA8DB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E869FF">
        <w:rPr>
          <w:rFonts w:ascii="Arial" w:hAnsi="Arial" w:cs="Arial"/>
          <w:sz w:val="22"/>
          <w:szCs w:val="22"/>
        </w:rPr>
        <w:t>27. 10. 2022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16B0AB6" w:rsidR="00DE4E72" w:rsidRDefault="00FB733A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  <w:t>, MA v. r.</w:t>
      </w:r>
      <w:r w:rsidR="00E869FF">
        <w:rPr>
          <w:rFonts w:ascii="Arial" w:hAnsi="Arial"/>
          <w:sz w:val="22"/>
          <w:szCs w:val="22"/>
        </w:rPr>
        <w:tab/>
      </w:r>
      <w:r w:rsidR="00E869FF">
        <w:rPr>
          <w:rFonts w:ascii="Arial" w:hAnsi="Arial"/>
          <w:sz w:val="22"/>
          <w:szCs w:val="22"/>
        </w:rPr>
        <w:tab/>
      </w:r>
      <w:r w:rsidR="00E869FF">
        <w:rPr>
          <w:rFonts w:ascii="Arial" w:hAnsi="Arial"/>
          <w:sz w:val="22"/>
          <w:szCs w:val="22"/>
        </w:rPr>
        <w:tab/>
      </w:r>
      <w:r w:rsidR="00E869FF">
        <w:rPr>
          <w:rFonts w:ascii="Arial" w:hAnsi="Arial"/>
          <w:sz w:val="22"/>
          <w:szCs w:val="22"/>
        </w:rPr>
        <w:tab/>
      </w:r>
      <w:r w:rsidR="00E869FF">
        <w:rPr>
          <w:rFonts w:ascii="Arial" w:hAnsi="Arial"/>
          <w:sz w:val="22"/>
          <w:szCs w:val="22"/>
        </w:rPr>
        <w:tab/>
      </w:r>
      <w:r w:rsidR="00E869FF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="00E869FF">
        <w:rPr>
          <w:rFonts w:ascii="Arial" w:hAnsi="Arial"/>
          <w:sz w:val="22"/>
          <w:szCs w:val="22"/>
        </w:rPr>
        <w:t>Jan Šmelhaus</w:t>
      </w:r>
      <w:r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CAE0" w14:textId="77777777" w:rsidR="007F7967" w:rsidRDefault="007F7967" w:rsidP="004852F1">
      <w:r>
        <w:separator/>
      </w:r>
    </w:p>
  </w:endnote>
  <w:endnote w:type="continuationSeparator" w:id="0">
    <w:p w14:paraId="3C5AAAE8" w14:textId="77777777" w:rsidR="007F7967" w:rsidRDefault="007F7967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3C6B70C4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FB733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FB733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31ED" w14:textId="77777777" w:rsidR="007F7967" w:rsidRDefault="007F7967" w:rsidP="004852F1">
      <w:r>
        <w:separator/>
      </w:r>
    </w:p>
  </w:footnote>
  <w:footnote w:type="continuationSeparator" w:id="0">
    <w:p w14:paraId="1B2A0CD1" w14:textId="77777777" w:rsidR="007F7967" w:rsidRDefault="007F7967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561B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350E1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43ED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3B2E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F73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7F7967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24CA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A74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703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2A42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3FFC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9FF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A5B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33A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3791-8C76-48EE-AC49-19ABE696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146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20</cp:revision>
  <cp:lastPrinted>2022-03-17T17:07:00Z</cp:lastPrinted>
  <dcterms:created xsi:type="dcterms:W3CDTF">2022-06-02T13:31:00Z</dcterms:created>
  <dcterms:modified xsi:type="dcterms:W3CDTF">2022-10-27T14:09:00Z</dcterms:modified>
</cp:coreProperties>
</file>