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283" w:right="3148"/>
      </w:pPr>
      <w:r>
        <w:rPr>
          <w:color w:val="808080"/>
        </w:rPr>
        <w:t>Smlouva č. 1190700480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ind w:left="0" w:firstLine="0"/>
        <w:jc w:val="left"/>
        <w:rPr>
          <w:sz w:val="60"/>
        </w:rPr>
      </w:pPr>
    </w:p>
    <w:p>
      <w:pPr>
        <w:pStyle w:val="BodyText"/>
        <w:ind w:left="242" w:firstLine="0"/>
        <w:jc w:val="left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 w:firstLine="0"/>
        <w:jc w:val="left"/>
      </w:pPr>
    </w:p>
    <w:p>
      <w:pPr>
        <w:pStyle w:val="Heading2"/>
        <w:spacing w:line="265" w:lineRule="exact" w:before="0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122" w:val="left" w:leader="none"/>
        </w:tabs>
        <w:spacing w:line="265" w:lineRule="exact"/>
        <w:ind w:left="242" w:firstLine="0"/>
        <w:jc w:val="left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3986" w:val="right" w:leader="none"/>
        </w:tabs>
        <w:spacing w:before="1"/>
        <w:ind w:left="242" w:firstLine="0"/>
        <w:jc w:val="left"/>
      </w:pPr>
      <w:r>
        <w:rPr/>
        <w:t>IČO:</w:t>
        <w:tab/>
        <w:t>00020729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122" w:val="left" w:leader="none"/>
        </w:tabs>
        <w:spacing w:line="237" w:lineRule="auto" w:before="4"/>
        <w:ind w:left="242" w:right="4751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40002-9025001/0710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 w:firstLine="0"/>
        <w:jc w:val="left"/>
      </w:pPr>
    </w:p>
    <w:p>
      <w:pPr>
        <w:pStyle w:val="BodyText"/>
        <w:spacing w:before="1"/>
        <w:ind w:left="242" w:firstLine="0"/>
        <w:jc w:val="left"/>
      </w:pPr>
      <w:r>
        <w:rPr>
          <w:w w:val="99"/>
        </w:rPr>
        <w:t>a</w:t>
      </w:r>
    </w:p>
    <w:p>
      <w:pPr>
        <w:pStyle w:val="BodyText"/>
        <w:ind w:left="0" w:firstLine="0"/>
        <w:jc w:val="left"/>
      </w:pPr>
    </w:p>
    <w:p>
      <w:pPr>
        <w:pStyle w:val="Heading2"/>
        <w:spacing w:before="0"/>
        <w:jc w:val="left"/>
      </w:pPr>
      <w:r>
        <w:rPr/>
        <w:t>Základní</w:t>
      </w:r>
      <w:r>
        <w:rPr>
          <w:spacing w:val="-4"/>
        </w:rPr>
        <w:t> </w:t>
      </w:r>
      <w:r>
        <w:rPr/>
        <w:t>škola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mateřská</w:t>
      </w:r>
      <w:r>
        <w:rPr>
          <w:spacing w:val="-1"/>
        </w:rPr>
        <w:t> </w:t>
      </w:r>
      <w:r>
        <w:rPr/>
        <w:t>škola</w:t>
      </w:r>
      <w:r>
        <w:rPr>
          <w:spacing w:val="-3"/>
        </w:rPr>
        <w:t> </w:t>
      </w:r>
      <w:r>
        <w:rPr/>
        <w:t>Červená</w:t>
      </w:r>
      <w:r>
        <w:rPr>
          <w:spacing w:val="-4"/>
        </w:rPr>
        <w:t> </w:t>
      </w:r>
      <w:r>
        <w:rPr/>
        <w:t>Voda</w:t>
      </w:r>
    </w:p>
    <w:p>
      <w:pPr>
        <w:pStyle w:val="BodyText"/>
        <w:spacing w:line="265" w:lineRule="exact" w:before="1"/>
        <w:ind w:left="242" w:firstLine="0"/>
        <w:jc w:val="left"/>
      </w:pPr>
      <w:r>
        <w:rPr/>
        <w:t>příspěvková</w:t>
      </w:r>
      <w:r>
        <w:rPr>
          <w:spacing w:val="-5"/>
        </w:rPr>
        <w:t> </w:t>
      </w:r>
      <w:r>
        <w:rPr/>
        <w:t>organizace</w:t>
      </w:r>
    </w:p>
    <w:p>
      <w:pPr>
        <w:pStyle w:val="BodyText"/>
        <w:tabs>
          <w:tab w:pos="3122" w:val="left" w:leader="none"/>
        </w:tabs>
        <w:spacing w:line="265" w:lineRule="exact"/>
        <w:ind w:left="242" w:firstLine="0"/>
        <w:jc w:val="left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č.p.</w:t>
      </w:r>
      <w:r>
        <w:rPr>
          <w:spacing w:val="-2"/>
        </w:rPr>
        <w:t> </w:t>
      </w:r>
      <w:r>
        <w:rPr/>
        <w:t>341,</w:t>
      </w:r>
      <w:r>
        <w:rPr>
          <w:spacing w:val="-3"/>
        </w:rPr>
        <w:t> </w:t>
      </w:r>
      <w:r>
        <w:rPr/>
        <w:t>561 61</w:t>
      </w:r>
      <w:r>
        <w:rPr>
          <w:spacing w:val="-2"/>
        </w:rPr>
        <w:t> </w:t>
      </w:r>
      <w:r>
        <w:rPr/>
        <w:t>Červená</w:t>
      </w:r>
      <w:r>
        <w:rPr>
          <w:spacing w:val="-3"/>
        </w:rPr>
        <w:t> </w:t>
      </w:r>
      <w:r>
        <w:rPr/>
        <w:t>Voda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IČO:</w:t>
        <w:tab/>
        <w:t>70994838</w:t>
      </w:r>
    </w:p>
    <w:p>
      <w:pPr>
        <w:pStyle w:val="BodyText"/>
        <w:tabs>
          <w:tab w:pos="3122" w:val="left" w:leader="none"/>
        </w:tabs>
        <w:ind w:left="242" w:firstLine="0"/>
        <w:jc w:val="left"/>
      </w:pPr>
      <w:r>
        <w:rPr/>
        <w:t>zastoupená:</w:t>
        <w:tab/>
      </w:r>
      <w:r>
        <w:rPr>
          <w:spacing w:val="-1"/>
        </w:rPr>
        <w:t>Mgr.</w:t>
      </w:r>
      <w:r>
        <w:rPr>
          <w:spacing w:val="1"/>
        </w:rPr>
        <w:t> </w:t>
      </w:r>
      <w:r>
        <w:rPr>
          <w:spacing w:val="-1"/>
        </w:rPr>
        <w:t>Luďkem B</w:t>
      </w:r>
      <w:r>
        <w:rPr>
          <w:spacing w:val="-14"/>
        </w:rPr>
        <w:t> </w:t>
      </w:r>
      <w:r>
        <w:rPr>
          <w:spacing w:val="-1"/>
        </w:rPr>
        <w:t>í</w:t>
      </w:r>
      <w:r>
        <w:rPr>
          <w:spacing w:val="-15"/>
        </w:rPr>
        <w:t> </w:t>
      </w:r>
      <w:r>
        <w:rPr>
          <w:spacing w:val="-1"/>
        </w:rPr>
        <w:t>l</w:t>
      </w:r>
      <w:r>
        <w:rPr>
          <w:spacing w:val="-15"/>
        </w:rPr>
        <w:t> </w:t>
      </w:r>
      <w:r>
        <w:rPr/>
        <w:t>ý</w:t>
      </w:r>
      <w:r>
        <w:rPr>
          <w:spacing w:val="-14"/>
        </w:rPr>
        <w:t> </w:t>
      </w:r>
      <w:r>
        <w:rPr/>
        <w:t>m,</w:t>
      </w:r>
      <w:r>
        <w:rPr>
          <w:spacing w:val="-1"/>
        </w:rPr>
        <w:t> </w:t>
      </w:r>
      <w:r>
        <w:rPr/>
        <w:t>ředitelem</w:t>
      </w:r>
    </w:p>
    <w:p>
      <w:pPr>
        <w:pStyle w:val="BodyText"/>
        <w:tabs>
          <w:tab w:pos="3122" w:val="left" w:leader="none"/>
        </w:tabs>
        <w:spacing w:before="1"/>
        <w:ind w:left="242" w:firstLine="0"/>
        <w:jc w:val="left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3"/>
        </w:rPr>
        <w:t> </w:t>
      </w:r>
      <w:r>
        <w:rPr/>
        <w:t>spořitelna,</w:t>
      </w:r>
      <w:r>
        <w:rPr>
          <w:spacing w:val="-5"/>
        </w:rPr>
        <w:t> </w:t>
      </w:r>
      <w:r>
        <w:rPr/>
        <w:t>a.s.</w:t>
      </w:r>
    </w:p>
    <w:p>
      <w:pPr>
        <w:pStyle w:val="BodyText"/>
        <w:tabs>
          <w:tab w:pos="3122" w:val="left" w:leader="none"/>
        </w:tabs>
        <w:ind w:left="242" w:right="5046" w:firstLine="0"/>
        <w:jc w:val="left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1327041319/0800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2"/>
        <w:ind w:left="0" w:firstLine="0"/>
        <w:jc w:val="left"/>
        <w:rPr>
          <w:sz w:val="19"/>
        </w:rPr>
      </w:pPr>
    </w:p>
    <w:p>
      <w:pPr>
        <w:pStyle w:val="BodyText"/>
        <w:spacing w:before="1"/>
        <w:ind w:left="242" w:firstLine="0"/>
        <w:jc w:val="left"/>
      </w:pPr>
      <w:r>
        <w:rPr/>
        <w:t>se</w:t>
      </w:r>
      <w:r>
        <w:rPr>
          <w:spacing w:val="-5"/>
        </w:rPr>
        <w:t> </w:t>
      </w:r>
      <w:r>
        <w:rPr/>
        <w:t>dohodly</w:t>
      </w:r>
      <w:r>
        <w:rPr>
          <w:spacing w:val="-2"/>
        </w:rPr>
        <w:t> </w:t>
      </w:r>
      <w:r>
        <w:rPr/>
        <w:t>takto: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/>
        <w:t>I.</w:t>
      </w:r>
    </w:p>
    <w:p>
      <w:pPr>
        <w:pStyle w:val="Heading2"/>
        <w:ind w:left="3272" w:right="3148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" w:after="0"/>
        <w:ind w:left="52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 w:firstLine="0"/>
      </w:pPr>
      <w:r>
        <w:rPr/>
        <w:t>„Smlouva“) se uzavírá na základě Rozhodnutí ministra životního prostředí č. 1190700480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20. 7. 2020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1"/>
        </w:rPr>
        <w:t> </w:t>
      </w:r>
      <w:r>
        <w:rPr/>
        <w:t>České</w:t>
      </w:r>
      <w:r>
        <w:rPr>
          <w:spacing w:val="27"/>
        </w:rPr>
        <w:t> </w:t>
      </w:r>
      <w:r>
        <w:rPr/>
        <w:t>republiky</w:t>
      </w:r>
      <w:r>
        <w:rPr>
          <w:spacing w:val="28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9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9"/>
        </w:rPr>
        <w:t> </w:t>
      </w:r>
      <w:r>
        <w:rPr/>
        <w:t>(dále</w:t>
      </w:r>
      <w:r>
        <w:rPr>
          <w:spacing w:val="27"/>
        </w:rPr>
        <w:t> </w:t>
      </w:r>
      <w:r>
        <w:rPr/>
        <w:t>jen</w:t>
      </w:r>
    </w:p>
    <w:p>
      <w:pPr>
        <w:pStyle w:val="BodyText"/>
        <w:spacing w:line="265" w:lineRule="exact"/>
        <w:ind w:firstLine="0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5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4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5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7/2019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58" w:header="0" w:top="1060" w:bottom="1640" w:left="146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6" w:val="left" w:leader="none"/>
        </w:tabs>
        <w:spacing w:line="240" w:lineRule="auto" w:before="73" w:after="0"/>
        <w:ind w:left="52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894"/>
        <w:jc w:val="left"/>
      </w:pPr>
      <w:r>
        <w:rPr/>
        <w:t>„Učíme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v</w:t>
      </w:r>
      <w:r>
        <w:rPr>
          <w:spacing w:val="-2"/>
        </w:rPr>
        <w:t> </w:t>
      </w:r>
      <w:r>
        <w:rPr/>
        <w:t>přírodě</w:t>
      </w:r>
      <w:r>
        <w:rPr>
          <w:spacing w:val="-2"/>
        </w:rPr>
        <w:t> </w:t>
      </w:r>
      <w:r>
        <w:rPr/>
        <w:t>při</w:t>
      </w:r>
      <w:r>
        <w:rPr>
          <w:spacing w:val="-2"/>
        </w:rPr>
        <w:t> </w:t>
      </w:r>
      <w:r>
        <w:rPr/>
        <w:t>MŠ</w:t>
      </w:r>
      <w:r>
        <w:rPr>
          <w:spacing w:val="-1"/>
        </w:rPr>
        <w:t> </w:t>
      </w:r>
      <w:r>
        <w:rPr/>
        <w:t>Červená</w:t>
      </w:r>
      <w:r>
        <w:rPr>
          <w:spacing w:val="-2"/>
        </w:rPr>
        <w:t> </w:t>
      </w:r>
      <w:r>
        <w:rPr/>
        <w:t>Voda</w:t>
      </w:r>
      <w:r>
        <w:rPr>
          <w:spacing w:val="-1"/>
        </w:rPr>
        <w:t> </w:t>
      </w:r>
      <w:r>
        <w:rPr/>
        <w:t>I“</w:t>
      </w:r>
    </w:p>
    <w:p>
      <w:pPr>
        <w:pStyle w:val="BodyText"/>
        <w:spacing w:before="121"/>
        <w:ind w:firstLine="0"/>
        <w:jc w:val="left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2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2"/>
        </w:rPr>
        <w:t> </w:t>
      </w:r>
      <w:r>
        <w:rPr/>
        <w:t>letech</w:t>
      </w:r>
      <w:r>
        <w:rPr>
          <w:spacing w:val="-1"/>
        </w:rPr>
        <w:t> </w:t>
      </w:r>
      <w:r>
        <w:rPr/>
        <w:t>2020</w:t>
      </w:r>
      <w:r>
        <w:rPr>
          <w:spacing w:val="-1"/>
        </w:rPr>
        <w:t> </w:t>
      </w:r>
      <w:r>
        <w:rPr/>
        <w:t>až</w:t>
      </w:r>
      <w:r>
        <w:rPr>
          <w:spacing w:val="-3"/>
        </w:rPr>
        <w:t> </w:t>
      </w:r>
      <w:r>
        <w:rPr/>
        <w:t>2021.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4"/>
        </w:rPr>
        <w:t> </w:t>
      </w:r>
      <w:r>
        <w:rPr/>
        <w:t>kombinovaná.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ind w:left="3273" w:right="3148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3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37" w:lineRule="auto" w:before="0" w:after="0"/>
        <w:ind w:left="525" w:right="108" w:hanging="284"/>
        <w:jc w:val="both"/>
        <w:rPr>
          <w:sz w:val="20"/>
        </w:rPr>
      </w:pPr>
      <w:r>
        <w:rPr>
          <w:sz w:val="20"/>
        </w:rPr>
        <w:t>Fond se zavazuje poskytnout příjemci podpory podporu formou dotace ve výši </w:t>
      </w:r>
      <w:r>
        <w:rPr>
          <w:b/>
          <w:sz w:val="20"/>
        </w:rPr>
        <w:t>487 189,76 Kč </w:t>
      </w:r>
      <w:r>
        <w:rPr>
          <w:sz w:val="20"/>
        </w:rPr>
        <w:t>(slovy:</w:t>
      </w:r>
      <w:r>
        <w:rPr>
          <w:spacing w:val="1"/>
          <w:sz w:val="20"/>
        </w:rPr>
        <w:t> </w:t>
      </w:r>
      <w:r>
        <w:rPr>
          <w:sz w:val="20"/>
        </w:rPr>
        <w:t>čtyři</w:t>
      </w:r>
      <w:r>
        <w:rPr>
          <w:spacing w:val="-2"/>
          <w:sz w:val="20"/>
        </w:rPr>
        <w:t> </w:t>
      </w:r>
      <w:r>
        <w:rPr>
          <w:sz w:val="20"/>
        </w:rPr>
        <w:t>sta</w:t>
      </w:r>
      <w:r>
        <w:rPr>
          <w:spacing w:val="-2"/>
          <w:sz w:val="20"/>
        </w:rPr>
        <w:t> </w:t>
      </w:r>
      <w:r>
        <w:rPr>
          <w:sz w:val="20"/>
        </w:rPr>
        <w:t>osmdesát</w:t>
      </w:r>
      <w:r>
        <w:rPr>
          <w:spacing w:val="-2"/>
          <w:sz w:val="20"/>
        </w:rPr>
        <w:t> </w:t>
      </w:r>
      <w:r>
        <w:rPr>
          <w:sz w:val="20"/>
        </w:rPr>
        <w:t>sedm</w:t>
      </w:r>
      <w:r>
        <w:rPr>
          <w:spacing w:val="-3"/>
          <w:sz w:val="20"/>
        </w:rPr>
        <w:t> </w:t>
      </w:r>
      <w:r>
        <w:rPr>
          <w:sz w:val="20"/>
        </w:rPr>
        <w:t>tisíc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jedno</w:t>
      </w:r>
      <w:r>
        <w:rPr>
          <w:spacing w:val="-1"/>
          <w:sz w:val="20"/>
        </w:rPr>
        <w:t> </w:t>
      </w:r>
      <w:r>
        <w:rPr>
          <w:sz w:val="20"/>
        </w:rPr>
        <w:t>sto</w:t>
      </w:r>
      <w:r>
        <w:rPr>
          <w:spacing w:val="-1"/>
          <w:sz w:val="20"/>
        </w:rPr>
        <w:t> </w:t>
      </w:r>
      <w:r>
        <w:rPr>
          <w:sz w:val="20"/>
        </w:rPr>
        <w:t>osmdesát</w:t>
      </w:r>
      <w:r>
        <w:rPr>
          <w:spacing w:val="-2"/>
          <w:sz w:val="20"/>
        </w:rPr>
        <w:t> </w:t>
      </w:r>
      <w:r>
        <w:rPr>
          <w:sz w:val="20"/>
        </w:rPr>
        <w:t>devět</w:t>
      </w:r>
      <w:r>
        <w:rPr>
          <w:spacing w:val="-2"/>
          <w:sz w:val="20"/>
        </w:rPr>
        <w:t> </w:t>
      </w:r>
      <w:r>
        <w:rPr>
          <w:sz w:val="20"/>
        </w:rPr>
        <w:t>korun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sedmdesát</w:t>
      </w:r>
      <w:r>
        <w:rPr>
          <w:spacing w:val="-2"/>
          <w:sz w:val="20"/>
        </w:rPr>
        <w:t> </w:t>
      </w:r>
      <w:r>
        <w:rPr>
          <w:sz w:val="20"/>
        </w:rPr>
        <w:t>šest</w:t>
      </w:r>
      <w:r>
        <w:rPr>
          <w:spacing w:val="-2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> </w:t>
      </w:r>
      <w:r>
        <w:rPr>
          <w:sz w:val="20"/>
        </w:rPr>
        <w:t>příloh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činí</w:t>
      </w:r>
      <w:r>
        <w:rPr>
          <w:spacing w:val="1"/>
          <w:sz w:val="20"/>
        </w:rPr>
        <w:t> </w:t>
      </w:r>
      <w:r>
        <w:rPr>
          <w:sz w:val="20"/>
        </w:rPr>
        <w:t>573 164,43</w:t>
      </w:r>
      <w:r>
        <w:rPr>
          <w:spacing w:val="1"/>
          <w:sz w:val="20"/>
        </w:rPr>
        <w:t> </w:t>
      </w:r>
      <w:r>
        <w:rPr>
          <w:sz w:val="20"/>
        </w:rPr>
        <w:t>Kč</w:t>
      </w:r>
      <w:r>
        <w:rPr>
          <w:spacing w:val="1"/>
          <w:sz w:val="20"/>
        </w:rPr>
        <w:t> </w:t>
      </w:r>
      <w:r>
        <w:rPr>
          <w:sz w:val="20"/>
        </w:rPr>
        <w:t>(z</w:t>
      </w:r>
      <w:r>
        <w:rPr>
          <w:spacing w:val="1"/>
          <w:sz w:val="20"/>
        </w:rPr>
        <w:t> </w:t>
      </w:r>
      <w:r>
        <w:rPr>
          <w:sz w:val="20"/>
        </w:rPr>
        <w:t>toho</w:t>
      </w:r>
      <w:r>
        <w:rPr>
          <w:spacing w:val="1"/>
          <w:sz w:val="20"/>
        </w:rPr>
        <w:t> </w:t>
      </w:r>
      <w:r>
        <w:rPr>
          <w:sz w:val="20"/>
        </w:rPr>
        <w:t>208 743,15 Kč</w:t>
      </w:r>
      <w:r>
        <w:rPr>
          <w:spacing w:val="1"/>
          <w:sz w:val="20"/>
        </w:rPr>
        <w:t> </w:t>
      </w:r>
      <w:r>
        <w:rPr>
          <w:sz w:val="20"/>
        </w:rPr>
        <w:t>odpovídá</w:t>
      </w:r>
      <w:r>
        <w:rPr>
          <w:spacing w:val="1"/>
          <w:sz w:val="20"/>
        </w:rPr>
        <w:t> </w:t>
      </w:r>
      <w:r>
        <w:rPr>
          <w:sz w:val="20"/>
        </w:rPr>
        <w:t>investičním</w:t>
      </w:r>
      <w:r>
        <w:rPr>
          <w:spacing w:val="1"/>
          <w:sz w:val="20"/>
        </w:rPr>
        <w:t> </w:t>
      </w:r>
      <w:r>
        <w:rPr>
          <w:sz w:val="20"/>
        </w:rPr>
        <w:t>výdajům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364 421,28 Kč</w:t>
      </w:r>
      <w:r>
        <w:rPr>
          <w:spacing w:val="-5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neinvestičním</w:t>
      </w:r>
      <w:r>
        <w:rPr>
          <w:spacing w:val="-2"/>
          <w:sz w:val="20"/>
        </w:rPr>
        <w:t> </w:t>
      </w:r>
      <w:r>
        <w:rPr>
          <w:sz w:val="20"/>
        </w:rPr>
        <w:t>výdajům).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2" w:after="0"/>
        <w:ind w:left="52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85,00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> </w:t>
      </w:r>
      <w:r>
        <w:rPr>
          <w:sz w:val="20"/>
        </w:rPr>
        <w:t>výše</w:t>
      </w:r>
      <w:r>
        <w:rPr>
          <w:spacing w:val="55"/>
          <w:sz w:val="20"/>
        </w:rPr>
        <w:t> </w:t>
      </w:r>
      <w:r>
        <w:rPr>
          <w:sz w:val="20"/>
        </w:rPr>
        <w:t>podpory</w:t>
      </w:r>
      <w:r>
        <w:rPr>
          <w:spacing w:val="55"/>
          <w:sz w:val="20"/>
        </w:rPr>
        <w:t> </w:t>
      </w:r>
      <w:r>
        <w:rPr>
          <w:sz w:val="20"/>
        </w:rPr>
        <w:t>je</w:t>
      </w:r>
      <w:r>
        <w:rPr>
          <w:spacing w:val="55"/>
          <w:sz w:val="20"/>
        </w:rPr>
        <w:t> </w:t>
      </w:r>
      <w:r>
        <w:rPr>
          <w:sz w:val="20"/>
        </w:rPr>
        <w:t>limitována</w:t>
      </w:r>
      <w:r>
        <w:rPr>
          <w:spacing w:val="54"/>
          <w:sz w:val="20"/>
        </w:rPr>
        <w:t> </w:t>
      </w:r>
      <w:r>
        <w:rPr>
          <w:sz w:val="20"/>
        </w:rPr>
        <w:t>částkou</w:t>
      </w:r>
      <w:r>
        <w:rPr>
          <w:spacing w:val="55"/>
          <w:sz w:val="20"/>
        </w:rPr>
        <w:t> </w:t>
      </w:r>
      <w:r>
        <w:rPr>
          <w:sz w:val="20"/>
        </w:rPr>
        <w:t>uvedenou</w:t>
      </w:r>
      <w:r>
        <w:rPr>
          <w:spacing w:val="55"/>
          <w:sz w:val="20"/>
        </w:rPr>
        <w:t> </w:t>
      </w:r>
      <w:r>
        <w:rPr>
          <w:sz w:val="20"/>
        </w:rPr>
        <w:t>v</w:t>
      </w:r>
      <w:r>
        <w:rPr>
          <w:spacing w:val="55"/>
          <w:sz w:val="20"/>
        </w:rPr>
        <w:t> </w:t>
      </w:r>
      <w:r>
        <w:rPr>
          <w:sz w:val="20"/>
        </w:rPr>
        <w:t>bodu</w:t>
      </w:r>
      <w:r>
        <w:rPr>
          <w:spacing w:val="55"/>
          <w:sz w:val="20"/>
        </w:rPr>
        <w:t> </w:t>
      </w:r>
      <w:r>
        <w:rPr>
          <w:sz w:val="20"/>
        </w:rPr>
        <w:t>1.</w:t>
      </w:r>
      <w:r>
        <w:rPr>
          <w:spacing w:val="54"/>
          <w:sz w:val="20"/>
        </w:rPr>
        <w:t> </w:t>
      </w:r>
      <w:r>
        <w:rPr>
          <w:sz w:val="20"/>
        </w:rPr>
        <w:t>Pokud</w:t>
      </w:r>
      <w:r>
        <w:rPr>
          <w:spacing w:val="55"/>
          <w:sz w:val="20"/>
        </w:rPr>
        <w:t> </w:t>
      </w:r>
      <w:r>
        <w:rPr>
          <w:sz w:val="20"/>
        </w:rPr>
        <w:t>skutečné</w:t>
      </w:r>
      <w:r>
        <w:rPr>
          <w:spacing w:val="55"/>
          <w:sz w:val="20"/>
        </w:rPr>
        <w:t> </w:t>
      </w:r>
      <w:r>
        <w:rPr>
          <w:sz w:val="20"/>
        </w:rPr>
        <w:t>výdaje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1"/>
          <w:sz w:val="20"/>
        </w:rPr>
        <w:t> </w:t>
      </w:r>
      <w:r>
        <w:rPr>
          <w:sz w:val="20"/>
        </w:rPr>
        <w:t>(a to i průběžně, v průběhu</w:t>
      </w:r>
      <w:r>
        <w:rPr>
          <w:spacing w:val="1"/>
          <w:sz w:val="20"/>
        </w:rPr>
        <w:t> </w:t>
      </w:r>
      <w:r>
        <w:rPr>
          <w:sz w:val="20"/>
        </w:rPr>
        <w:t>realizace akce)</w:t>
      </w:r>
      <w:r>
        <w:rPr>
          <w:spacing w:val="1"/>
          <w:sz w:val="20"/>
        </w:rPr>
        <w:t> </w:t>
      </w:r>
      <w:r>
        <w:rPr>
          <w:sz w:val="20"/>
        </w:rPr>
        <w:t>překročily nebo</w:t>
      </w:r>
      <w:r>
        <w:rPr>
          <w:spacing w:val="1"/>
          <w:sz w:val="20"/>
        </w:rPr>
        <w:t> </w:t>
      </w:r>
      <w:r>
        <w:rPr>
          <w:sz w:val="20"/>
        </w:rPr>
        <w:t>překročí základ pro stanovení podpory</w:t>
      </w:r>
      <w:r>
        <w:rPr>
          <w:spacing w:val="1"/>
          <w:sz w:val="20"/>
        </w:rPr>
        <w:t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vlastních zdrojů.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 v přímé souvislosti s realizací projektu a které vznikly a byly uhrazeny v období</w:t>
      </w:r>
      <w:r>
        <w:rPr>
          <w:spacing w:val="1"/>
          <w:sz w:val="20"/>
        </w:rPr>
        <w:t> </w:t>
      </w:r>
      <w:r>
        <w:rPr>
          <w:sz w:val="20"/>
        </w:rPr>
        <w:t>realizace</w:t>
      </w:r>
      <w:r>
        <w:rPr>
          <w:spacing w:val="-9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(tj.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zahájení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před</w:t>
      </w:r>
      <w:r>
        <w:rPr>
          <w:spacing w:val="-8"/>
          <w:sz w:val="20"/>
        </w:rPr>
        <w:t> </w:t>
      </w:r>
      <w:r>
        <w:rPr>
          <w:sz w:val="20"/>
        </w:rPr>
        <w:t>dokončením</w:t>
      </w:r>
      <w:r>
        <w:rPr>
          <w:spacing w:val="-9"/>
          <w:sz w:val="20"/>
        </w:rPr>
        <w:t> </w:t>
      </w:r>
      <w:r>
        <w:rPr>
          <w:sz w:val="20"/>
        </w:rPr>
        <w:t>projektu),</w:t>
      </w:r>
      <w:r>
        <w:rPr>
          <w:spacing w:val="-7"/>
          <w:sz w:val="20"/>
        </w:rPr>
        <w:t> </w:t>
      </w:r>
      <w:r>
        <w:rPr>
          <w:sz w:val="20"/>
        </w:rPr>
        <w:t>nejdříve</w:t>
      </w:r>
      <w:r>
        <w:rPr>
          <w:spacing w:val="-9"/>
          <w:sz w:val="20"/>
        </w:rPr>
        <w:t> </w:t>
      </w:r>
      <w:r>
        <w:rPr>
          <w:sz w:val="20"/>
        </w:rPr>
        <w:t>však</w:t>
      </w:r>
      <w:r>
        <w:rPr>
          <w:spacing w:val="-8"/>
          <w:sz w:val="20"/>
        </w:rPr>
        <w:t> </w:t>
      </w:r>
      <w:r>
        <w:rPr>
          <w:sz w:val="20"/>
        </w:rPr>
        <w:t>ode</w:t>
      </w:r>
      <w:r>
        <w:rPr>
          <w:spacing w:val="-9"/>
          <w:sz w:val="20"/>
        </w:rPr>
        <w:t> </w:t>
      </w:r>
      <w:r>
        <w:rPr>
          <w:sz w:val="20"/>
        </w:rPr>
        <w:t>dne</w:t>
      </w:r>
      <w:r>
        <w:rPr>
          <w:spacing w:val="-8"/>
          <w:sz w:val="20"/>
        </w:rPr>
        <w:t> </w:t>
      </w:r>
      <w:r>
        <w:rPr>
          <w:sz w:val="20"/>
        </w:rPr>
        <w:t>vyhlášení</w:t>
      </w:r>
      <w:r>
        <w:rPr>
          <w:spacing w:val="-53"/>
          <w:sz w:val="20"/>
        </w:rPr>
        <w:t> </w:t>
      </w:r>
      <w:r>
        <w:rPr>
          <w:sz w:val="20"/>
        </w:rPr>
        <w:t>Výzvy,</w:t>
      </w:r>
      <w:r>
        <w:rPr>
          <w:spacing w:val="-1"/>
          <w:sz w:val="20"/>
        </w:rPr>
        <w:t> </w:t>
      </w:r>
      <w:r>
        <w:rPr>
          <w:sz w:val="20"/>
        </w:rPr>
        <w:t>s výjimkou výdajů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projektovou přípravu.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19" w:after="0"/>
        <w:ind w:left="525" w:right="11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6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6"/>
          <w:sz w:val="20"/>
        </w:rPr>
        <w:t> </w:t>
      </w:r>
      <w:r>
        <w:rPr>
          <w:sz w:val="20"/>
        </w:rPr>
        <w:t>hradit</w:t>
      </w:r>
      <w:r>
        <w:rPr>
          <w:spacing w:val="67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8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10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 9</w:t>
      </w:r>
      <w:r>
        <w:rPr>
          <w:spacing w:val="-52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 w:firstLine="0"/>
        <w:jc w:val="left"/>
        <w:rPr>
          <w:sz w:val="36"/>
        </w:rPr>
      </w:pPr>
    </w:p>
    <w:p>
      <w:pPr>
        <w:pStyle w:val="Heading1"/>
        <w:ind w:left="3275"/>
      </w:pPr>
      <w:r>
        <w:rPr/>
        <w:t>III.</w:t>
      </w:r>
    </w:p>
    <w:p>
      <w:pPr>
        <w:pStyle w:val="Heading2"/>
        <w:spacing w:before="0"/>
        <w:ind w:left="3272" w:right="3148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0" w:after="0"/>
        <w:ind w:left="525" w:right="118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poskytována</w:t>
      </w:r>
      <w:r>
        <w:rPr>
          <w:spacing w:val="13"/>
          <w:sz w:val="20"/>
        </w:rPr>
        <w:t> </w:t>
      </w:r>
      <w:r>
        <w:rPr>
          <w:sz w:val="20"/>
        </w:rPr>
        <w:t>bankovním</w:t>
      </w:r>
      <w:r>
        <w:rPr>
          <w:spacing w:val="12"/>
          <w:sz w:val="20"/>
        </w:rPr>
        <w:t> </w:t>
      </w:r>
      <w:r>
        <w:rPr>
          <w:sz w:val="20"/>
        </w:rPr>
        <w:t>převodem</w:t>
      </w:r>
      <w:r>
        <w:rPr>
          <w:spacing w:val="11"/>
          <w:sz w:val="20"/>
        </w:rPr>
        <w:t> </w:t>
      </w:r>
      <w:r>
        <w:rPr>
          <w:sz w:val="20"/>
        </w:rPr>
        <w:t>peněžních</w:t>
      </w:r>
      <w:r>
        <w:rPr>
          <w:spacing w:val="14"/>
          <w:sz w:val="20"/>
        </w:rPr>
        <w:t> </w:t>
      </w:r>
      <w:r>
        <w:rPr>
          <w:sz w:val="20"/>
        </w:rPr>
        <w:t>prostředků</w:t>
      </w:r>
      <w:r>
        <w:rPr>
          <w:spacing w:val="13"/>
          <w:sz w:val="20"/>
        </w:rPr>
        <w:t> </w:t>
      </w:r>
      <w:r>
        <w:rPr>
          <w:sz w:val="20"/>
        </w:rPr>
        <w:t>z</w:t>
      </w:r>
      <w:r>
        <w:rPr>
          <w:spacing w:val="13"/>
          <w:sz w:val="20"/>
        </w:rPr>
        <w:t> </w:t>
      </w:r>
      <w:r>
        <w:rPr>
          <w:sz w:val="20"/>
        </w:rPr>
        <w:t>bankovního</w:t>
      </w:r>
      <w:r>
        <w:rPr>
          <w:spacing w:val="14"/>
          <w:sz w:val="20"/>
        </w:rPr>
        <w:t> </w:t>
      </w:r>
      <w:r>
        <w:rPr>
          <w:sz w:val="20"/>
        </w:rPr>
        <w:t>účtu</w:t>
      </w:r>
      <w:r>
        <w:rPr>
          <w:spacing w:val="13"/>
          <w:sz w:val="20"/>
        </w:rPr>
        <w:t> </w:t>
      </w:r>
      <w:r>
        <w:rPr>
          <w:sz w:val="20"/>
        </w:rPr>
        <w:t>Fondu</w:t>
      </w:r>
      <w:r>
        <w:rPr>
          <w:spacing w:val="14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8"/>
          <w:sz w:val="20"/>
        </w:rPr>
        <w:t> </w:t>
      </w:r>
      <w:r>
        <w:rPr>
          <w:sz w:val="20"/>
        </w:rPr>
        <w:t>poskytovat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průběžně</w:t>
      </w:r>
      <w:r>
        <w:rPr>
          <w:spacing w:val="-7"/>
          <w:sz w:val="20"/>
        </w:rPr>
        <w:t> </w:t>
      </w:r>
      <w:r>
        <w:rPr>
          <w:sz w:val="20"/>
        </w:rPr>
        <w:t>postupem</w:t>
      </w:r>
      <w:r>
        <w:rPr>
          <w:spacing w:val="-8"/>
          <w:sz w:val="20"/>
        </w:rPr>
        <w:t> </w:t>
      </w:r>
      <w:r>
        <w:rPr>
          <w:sz w:val="20"/>
        </w:rPr>
        <w:t>stanoveným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bodech</w:t>
      </w:r>
      <w:r>
        <w:rPr>
          <w:spacing w:val="-7"/>
          <w:sz w:val="20"/>
        </w:rPr>
        <w:t> </w:t>
      </w:r>
      <w:r>
        <w:rPr>
          <w:sz w:val="20"/>
        </w:rPr>
        <w:t>10–15</w:t>
      </w:r>
      <w:r>
        <w:rPr>
          <w:spacing w:val="-7"/>
          <w:sz w:val="20"/>
        </w:rPr>
        <w:t> </w:t>
      </w:r>
      <w:r>
        <w:rPr>
          <w:sz w:val="20"/>
        </w:rPr>
        <w:t>tak,</w:t>
      </w:r>
      <w:r>
        <w:rPr>
          <w:spacing w:val="-7"/>
          <w:sz w:val="20"/>
        </w:rPr>
        <w:t> </w:t>
      </w:r>
      <w:r>
        <w:rPr>
          <w:sz w:val="20"/>
        </w:rPr>
        <w:t>aby</w:t>
      </w:r>
      <w:r>
        <w:rPr>
          <w:spacing w:val="-7"/>
          <w:sz w:val="20"/>
        </w:rPr>
        <w:t> </w:t>
      </w:r>
      <w:r>
        <w:rPr>
          <w:sz w:val="20"/>
        </w:rPr>
        <w:t>byl</w:t>
      </w:r>
      <w:r>
        <w:rPr>
          <w:spacing w:val="-52"/>
          <w:sz w:val="20"/>
        </w:rPr>
        <w:t> </w:t>
      </w:r>
      <w:r>
        <w:rPr>
          <w:sz w:val="20"/>
        </w:rPr>
        <w:t>dodržen</w:t>
      </w:r>
      <w:r>
        <w:rPr>
          <w:spacing w:val="-1"/>
          <w:sz w:val="20"/>
        </w:rPr>
        <w:t> </w:t>
      </w:r>
      <w:r>
        <w:rPr>
          <w:sz w:val="20"/>
        </w:rPr>
        <w:t>poměr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vlastních zdrojů</w:t>
      </w:r>
      <w:r>
        <w:rPr>
          <w:spacing w:val="-2"/>
          <w:sz w:val="20"/>
        </w:rPr>
        <w:t> </w:t>
      </w:r>
      <w:r>
        <w:rPr>
          <w:sz w:val="20"/>
        </w:rPr>
        <w:t>vyplývající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níže</w:t>
      </w:r>
      <w:r>
        <w:rPr>
          <w:spacing w:val="-2"/>
          <w:sz w:val="20"/>
        </w:rPr>
        <w:t> </w:t>
      </w:r>
      <w:r>
        <w:rPr>
          <w:sz w:val="20"/>
        </w:rPr>
        <w:t>uvedených</w:t>
      </w:r>
      <w:r>
        <w:rPr>
          <w:spacing w:val="2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ind w:left="0" w:firstLine="0"/>
        <w:jc w:val="left"/>
        <w:rPr>
          <w:sz w:val="9"/>
        </w:rPr>
      </w:pPr>
    </w:p>
    <w:tbl>
      <w:tblPr>
        <w:tblW w:w="0" w:type="auto"/>
        <w:jc w:val="lef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487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189,76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 ČR“) s každou žádostí o uvolnění finančních prostředků, (bod 11), příslušné doklady prokazující</w:t>
      </w:r>
      <w:r>
        <w:rPr>
          <w:spacing w:val="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40" w:left="1460" w:right="1020"/>
        </w:sectPr>
      </w:pP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73" w:after="0"/>
        <w:ind w:left="52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6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7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5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5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2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 plně výdaje akce přesahující základ pro stanovení podpory. Ustanovení článku V bodu 1 tím není</w:t>
      </w:r>
      <w:r>
        <w:rPr>
          <w:spacing w:val="-5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6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příjemci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2"/>
          <w:sz w:val="20"/>
        </w:rPr>
        <w:t> </w:t>
      </w: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2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   </w:t>
      </w:r>
      <w:r>
        <w:rPr>
          <w:spacing w:val="1"/>
          <w:sz w:val="20"/>
        </w:rPr>
        <w:t> </w:t>
      </w:r>
      <w:r>
        <w:rPr>
          <w:sz w:val="20"/>
        </w:rPr>
        <w:t>dle     Fondem     akceptovaného     finančně     platebního     kalendáře     v AIS     SFŽP     ČR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základě</w:t>
      </w:r>
      <w:r>
        <w:rPr>
          <w:spacing w:val="1"/>
          <w:sz w:val="20"/>
        </w:rPr>
        <w:t> </w:t>
      </w:r>
      <w:r>
        <w:rPr>
          <w:sz w:val="20"/>
        </w:rPr>
        <w:t>žádosti</w:t>
      </w:r>
      <w:r>
        <w:rPr>
          <w:spacing w:val="1"/>
          <w:sz w:val="20"/>
        </w:rPr>
        <w:t> </w:t>
      </w:r>
      <w:r>
        <w:rPr>
          <w:sz w:val="20"/>
        </w:rPr>
        <w:t>o uvolnění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doručených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prostřednictvím</w:t>
      </w:r>
      <w:r>
        <w:rPr>
          <w:spacing w:val="-3"/>
          <w:sz w:val="20"/>
        </w:rPr>
        <w:t> </w:t>
      </w:r>
      <w:r>
        <w:rPr>
          <w:sz w:val="20"/>
        </w:rPr>
        <w:t>AIS</w:t>
      </w:r>
      <w:r>
        <w:rPr>
          <w:spacing w:val="-1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3"/>
          <w:sz w:val="20"/>
        </w:rPr>
        <w:t> </w:t>
      </w:r>
      <w:r>
        <w:rPr>
          <w:sz w:val="20"/>
        </w:rPr>
        <w:t>náležitosti: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kopie</w:t>
      </w:r>
      <w:r>
        <w:rPr>
          <w:spacing w:val="-4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ostatních</w:t>
      </w:r>
      <w:r>
        <w:rPr>
          <w:spacing w:val="-3"/>
          <w:sz w:val="20"/>
        </w:rPr>
        <w:t> </w:t>
      </w:r>
      <w:r>
        <w:rPr>
          <w:sz w:val="20"/>
        </w:rPr>
        <w:t>účetních</w:t>
      </w:r>
      <w:r>
        <w:rPr>
          <w:spacing w:val="-2"/>
          <w:sz w:val="20"/>
        </w:rPr>
        <w:t> </w:t>
      </w:r>
      <w:r>
        <w:rPr>
          <w:sz w:val="20"/>
        </w:rPr>
        <w:t>dokladů,</w:t>
      </w:r>
    </w:p>
    <w:p>
      <w:pPr>
        <w:pStyle w:val="ListParagraph"/>
        <w:numPr>
          <w:ilvl w:val="1"/>
          <w:numId w:val="3"/>
        </w:numPr>
        <w:tabs>
          <w:tab w:pos="809" w:val="left" w:leader="none"/>
        </w:tabs>
        <w:spacing w:line="240" w:lineRule="auto" w:before="121" w:after="0"/>
        <w:ind w:left="882" w:right="116" w:hanging="358"/>
        <w:jc w:val="both"/>
        <w:rPr>
          <w:sz w:val="20"/>
        </w:rPr>
      </w:pPr>
      <w:r>
        <w:rPr>
          <w:sz w:val="20"/>
        </w:rPr>
        <w:t>kopie bankovních výpisů</w:t>
      </w:r>
      <w:r>
        <w:rPr>
          <w:spacing w:val="1"/>
          <w:sz w:val="20"/>
        </w:rPr>
        <w:t> </w:t>
      </w:r>
      <w:r>
        <w:rPr>
          <w:sz w:val="20"/>
        </w:rPr>
        <w:t>dokladující uhrazení faktur</w:t>
      </w:r>
      <w:r>
        <w:rPr>
          <w:spacing w:val="1"/>
          <w:sz w:val="20"/>
        </w:rPr>
        <w:t> </w:t>
      </w:r>
      <w:r>
        <w:rPr>
          <w:sz w:val="20"/>
        </w:rPr>
        <w:t>zhotoviteli, případně doklady, že došlo ke</w:t>
      </w:r>
      <w:r>
        <w:rPr>
          <w:spacing w:val="1"/>
          <w:sz w:val="20"/>
        </w:rPr>
        <w:t> </w:t>
      </w:r>
      <w:r>
        <w:rPr>
          <w:sz w:val="20"/>
        </w:rPr>
        <w:t>skutečnému</w:t>
      </w:r>
      <w:r>
        <w:rPr>
          <w:spacing w:val="-1"/>
          <w:sz w:val="20"/>
        </w:rPr>
        <w:t> </w:t>
      </w:r>
      <w:r>
        <w:rPr>
          <w:sz w:val="20"/>
        </w:rPr>
        <w:t>uhrazení</w:t>
      </w:r>
      <w:r>
        <w:rPr>
          <w:spacing w:val="-1"/>
          <w:sz w:val="20"/>
        </w:rPr>
        <w:t> </w:t>
      </w:r>
      <w:r>
        <w:rPr>
          <w:sz w:val="20"/>
        </w:rPr>
        <w:t>výdajů, včetně</w:t>
      </w:r>
      <w:r>
        <w:rPr>
          <w:spacing w:val="-2"/>
          <w:sz w:val="20"/>
        </w:rPr>
        <w:t> </w:t>
      </w:r>
      <w:r>
        <w:rPr>
          <w:sz w:val="20"/>
        </w:rPr>
        <w:t>souvisejících odvodů.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0" w:after="0"/>
        <w:ind w:left="525"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</w:t>
      </w:r>
      <w:r>
        <w:rPr>
          <w:spacing w:val="-52"/>
          <w:sz w:val="20"/>
        </w:rPr>
        <w:t> </w:t>
      </w:r>
      <w:r>
        <w:rPr>
          <w:sz w:val="20"/>
        </w:rPr>
        <w:t>předložené</w:t>
      </w:r>
      <w:r>
        <w:rPr>
          <w:spacing w:val="-2"/>
          <w:sz w:val="20"/>
        </w:rPr>
        <w:t> </w:t>
      </w:r>
      <w:r>
        <w:rPr>
          <w:sz w:val="20"/>
        </w:rPr>
        <w:t>faktury</w:t>
      </w:r>
      <w:r>
        <w:rPr>
          <w:spacing w:val="-2"/>
          <w:sz w:val="20"/>
        </w:rPr>
        <w:t> </w:t>
      </w:r>
      <w:r>
        <w:rPr>
          <w:sz w:val="20"/>
        </w:rPr>
        <w:t>odpovídají</w:t>
      </w:r>
      <w:r>
        <w:rPr>
          <w:spacing w:val="-1"/>
          <w:sz w:val="20"/>
        </w:rPr>
        <w:t> </w:t>
      </w:r>
      <w:r>
        <w:rPr>
          <w:sz w:val="20"/>
        </w:rPr>
        <w:t>skutečným,</w:t>
      </w:r>
      <w:r>
        <w:rPr>
          <w:spacing w:val="-2"/>
          <w:sz w:val="20"/>
        </w:rPr>
        <w:t> </w:t>
      </w:r>
      <w:r>
        <w:rPr>
          <w:sz w:val="20"/>
        </w:rPr>
        <w:t>účelně</w:t>
      </w:r>
      <w:r>
        <w:rPr>
          <w:spacing w:val="-2"/>
          <w:sz w:val="20"/>
        </w:rPr>
        <w:t> </w:t>
      </w:r>
      <w:r>
        <w:rPr>
          <w:sz w:val="20"/>
        </w:rPr>
        <w:t>vynaloženým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způsobilým</w:t>
      </w:r>
      <w:r>
        <w:rPr>
          <w:spacing w:val="-3"/>
          <w:sz w:val="20"/>
        </w:rPr>
        <w:t> </w:t>
      </w:r>
      <w:r>
        <w:rPr>
          <w:sz w:val="20"/>
        </w:rPr>
        <w:t>výdajům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mohou</w:t>
      </w:r>
      <w:r>
        <w:rPr>
          <w:spacing w:val="1"/>
          <w:sz w:val="20"/>
        </w:rPr>
        <w:t> </w:t>
      </w:r>
      <w:r>
        <w:rPr>
          <w:sz w:val="20"/>
        </w:rPr>
        <w:t>být</w:t>
      </w:r>
      <w:r>
        <w:rPr>
          <w:spacing w:val="1"/>
          <w:sz w:val="20"/>
        </w:rPr>
        <w:t> </w:t>
      </w:r>
      <w:r>
        <w:rPr>
          <w:sz w:val="20"/>
        </w:rPr>
        <w:t>předloženy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již</w:t>
      </w:r>
      <w:r>
        <w:rPr>
          <w:spacing w:val="1"/>
          <w:sz w:val="20"/>
        </w:rPr>
        <w:t> </w:t>
      </w:r>
      <w:r>
        <w:rPr>
          <w:sz w:val="20"/>
        </w:rPr>
        <w:t>uhrazené.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termínům</w:t>
      </w:r>
      <w:r>
        <w:rPr>
          <w:spacing w:val="-2"/>
          <w:sz w:val="20"/>
        </w:rPr>
        <w:t> </w:t>
      </w:r>
      <w:r>
        <w:rPr>
          <w:sz w:val="20"/>
        </w:rPr>
        <w:t>realizace akce.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splnit.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2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formuláři</w:t>
      </w:r>
      <w:r>
        <w:rPr>
          <w:spacing w:val="-2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21" w:after="0"/>
        <w:ind w:left="525" w:right="115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 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526" w:val="left" w:leader="none"/>
        </w:tabs>
        <w:spacing w:line="240" w:lineRule="auto" w:before="119" w:after="0"/>
        <w:ind w:left="525" w:right="119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</w:t>
      </w:r>
      <w:r>
        <w:rPr>
          <w:spacing w:val="1"/>
          <w:sz w:val="20"/>
        </w:rPr>
        <w:t> </w:t>
      </w:r>
      <w:r>
        <w:rPr>
          <w:sz w:val="20"/>
        </w:rPr>
        <w:t>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1"/>
          <w:sz w:val="20"/>
        </w:rPr>
        <w:t> </w:t>
      </w:r>
      <w:r>
        <w:rPr>
          <w:sz w:val="20"/>
        </w:rPr>
        <w:t>nákladů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provedené práce a</w:t>
      </w:r>
      <w:r>
        <w:rPr>
          <w:spacing w:val="1"/>
          <w:sz w:val="20"/>
        </w:rPr>
        <w:t> </w:t>
      </w:r>
      <w:r>
        <w:rPr>
          <w:sz w:val="20"/>
        </w:rPr>
        <w:t>spotřebu</w:t>
      </w:r>
      <w:r>
        <w:rPr>
          <w:spacing w:val="1"/>
          <w:sz w:val="20"/>
        </w:rPr>
        <w:t> </w:t>
      </w:r>
      <w:r>
        <w:rPr>
          <w:sz w:val="20"/>
        </w:rPr>
        <w:t>materiálu.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 je přitom povinen respektovat případné pokyny Fondu</w:t>
      </w:r>
      <w:r>
        <w:rPr>
          <w:spacing w:val="1"/>
          <w:sz w:val="20"/>
        </w:rPr>
        <w:t> </w:t>
      </w:r>
      <w:r>
        <w:rPr>
          <w:sz w:val="20"/>
        </w:rPr>
        <w:t>na prokázání uvedených nákladů</w:t>
      </w:r>
      <w:r>
        <w:rPr>
          <w:spacing w:val="1"/>
          <w:sz w:val="20"/>
        </w:rPr>
        <w:t> </w:t>
      </w:r>
      <w:r>
        <w:rPr>
          <w:sz w:val="20"/>
        </w:rPr>
        <w:t>odpovídajícími</w:t>
      </w:r>
      <w:r>
        <w:rPr>
          <w:spacing w:val="-2"/>
          <w:sz w:val="20"/>
        </w:rPr>
        <w:t> </w:t>
      </w:r>
      <w:r>
        <w:rPr>
          <w:sz w:val="20"/>
        </w:rPr>
        <w:t>účetními</w:t>
      </w:r>
      <w:r>
        <w:rPr>
          <w:spacing w:val="-1"/>
          <w:sz w:val="20"/>
        </w:rPr>
        <w:t> </w:t>
      </w:r>
      <w:r>
        <w:rPr>
          <w:sz w:val="20"/>
        </w:rPr>
        <w:t>doklady.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1"/>
        <w:ind w:left="0" w:firstLine="0"/>
        <w:jc w:val="left"/>
        <w:rPr>
          <w:sz w:val="38"/>
        </w:rPr>
      </w:pP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0" w:after="0"/>
        <w:ind w:left="52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podpory:</w:t>
      </w:r>
    </w:p>
    <w:p>
      <w:pPr>
        <w:spacing w:before="79"/>
        <w:ind w:left="2612" w:right="466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29" w:right="229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458" w:top="1320" w:bottom="1660" w:left="1460" w:right="1020"/>
          <w:cols w:num="2" w:equalWidth="0">
            <w:col w:w="2126" w:space="63"/>
            <w:col w:w="7571"/>
          </w:cols>
        </w:sectPr>
      </w:pP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splnil</w:t>
      </w:r>
      <w:r>
        <w:rPr>
          <w:spacing w:val="-1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7" w:hanging="286"/>
        <w:jc w:val="both"/>
        <w:rPr>
          <w:sz w:val="20"/>
        </w:rPr>
      </w:pPr>
      <w:r>
        <w:rPr>
          <w:sz w:val="20"/>
        </w:rPr>
        <w:t>akce byla provedena podle Fondem odsouhlasené projektové dokumentace projektu „Učíme se v</w:t>
      </w:r>
      <w:r>
        <w:rPr>
          <w:spacing w:val="1"/>
          <w:sz w:val="20"/>
        </w:rPr>
        <w:t> </w:t>
      </w:r>
      <w:r>
        <w:rPr>
          <w:sz w:val="20"/>
        </w:rPr>
        <w:t>přírodě při MŠ Červená Voda I“ ze dne 21. 5. 2020, včetně případných změn a doplňků těchto</w:t>
      </w:r>
      <w:r>
        <w:rPr>
          <w:spacing w:val="1"/>
          <w:sz w:val="20"/>
        </w:rPr>
        <w:t> </w:t>
      </w:r>
      <w:r>
        <w:rPr>
          <w:sz w:val="20"/>
        </w:rPr>
        <w:t>dokumentů,</w:t>
      </w:r>
      <w:r>
        <w:rPr>
          <w:spacing w:val="-2"/>
          <w:sz w:val="20"/>
        </w:rPr>
        <w:t> </w:t>
      </w:r>
      <w:r>
        <w:rPr>
          <w:sz w:val="20"/>
        </w:rPr>
        <w:t>pokud je</w:t>
      </w:r>
      <w:r>
        <w:rPr>
          <w:spacing w:val="-2"/>
          <w:sz w:val="20"/>
        </w:rPr>
        <w:t> </w:t>
      </w:r>
      <w:r>
        <w:rPr>
          <w:sz w:val="20"/>
        </w:rPr>
        <w:t>Fond</w:t>
      </w:r>
      <w:r>
        <w:rPr>
          <w:spacing w:val="3"/>
          <w:sz w:val="20"/>
        </w:rPr>
        <w:t> </w:t>
      </w:r>
      <w:r>
        <w:rPr>
          <w:sz w:val="20"/>
        </w:rPr>
        <w:t>odsouhlasil,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08" w:hanging="286"/>
        <w:jc w:val="both"/>
        <w:rPr>
          <w:sz w:val="20"/>
        </w:rPr>
      </w:pPr>
      <w:r>
        <w:rPr>
          <w:sz w:val="20"/>
        </w:rPr>
        <w:t>v období od 9/2020 do 11/2021 pořídil předměty uvedené v aktualizovaném rozpočtu projektu ze</w:t>
      </w:r>
      <w:r>
        <w:rPr>
          <w:spacing w:val="1"/>
          <w:sz w:val="20"/>
        </w:rPr>
        <w:t> </w:t>
      </w:r>
      <w:r>
        <w:rPr>
          <w:sz w:val="20"/>
        </w:rPr>
        <w:t>dne 4. 10. 2022 a vysadil minimálně jeden stanovištně vhodný strom, přičemž se zavazuje zajistit</w:t>
      </w:r>
      <w:r>
        <w:rPr>
          <w:spacing w:val="1"/>
          <w:sz w:val="20"/>
        </w:rPr>
        <w:t> </w:t>
      </w:r>
      <w:r>
        <w:rPr>
          <w:sz w:val="20"/>
        </w:rPr>
        <w:t>následnou</w:t>
      </w:r>
      <w:r>
        <w:rPr>
          <w:spacing w:val="-1"/>
          <w:sz w:val="20"/>
        </w:rPr>
        <w:t> </w:t>
      </w:r>
      <w:r>
        <w:rPr>
          <w:sz w:val="20"/>
        </w:rPr>
        <w:t>péči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tento strom,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0"/>
          <w:sz w:val="20"/>
        </w:rPr>
        <w:t> </w:t>
      </w:r>
      <w:r>
        <w:rPr>
          <w:sz w:val="20"/>
        </w:rPr>
        <w:t>provedena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pozemcích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vlastnictví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z w:val="20"/>
        </w:rPr>
        <w:t>pozemcích,</w:t>
      </w:r>
      <w:r>
        <w:rPr>
          <w:spacing w:val="-9"/>
          <w:sz w:val="20"/>
        </w:rPr>
        <w:t> </w:t>
      </w:r>
      <w:r>
        <w:rPr>
          <w:sz w:val="20"/>
        </w:rPr>
        <w:t>jejichž</w:t>
      </w:r>
      <w:r>
        <w:rPr>
          <w:spacing w:val="-53"/>
          <w:sz w:val="20"/>
        </w:rPr>
        <w:t> </w:t>
      </w:r>
      <w:r>
        <w:rPr>
          <w:sz w:val="20"/>
        </w:rPr>
        <w:t>vlastník</w:t>
      </w:r>
      <w:r>
        <w:rPr>
          <w:spacing w:val="1"/>
          <w:sz w:val="20"/>
        </w:rPr>
        <w:t> </w:t>
      </w:r>
      <w:r>
        <w:rPr>
          <w:sz w:val="20"/>
        </w:rPr>
        <w:t>vyslovil</w:t>
      </w:r>
      <w:r>
        <w:rPr>
          <w:spacing w:val="54"/>
          <w:sz w:val="20"/>
        </w:rPr>
        <w:t> </w:t>
      </w:r>
      <w:r>
        <w:rPr>
          <w:sz w:val="20"/>
        </w:rPr>
        <w:t>souhlas</w:t>
      </w:r>
      <w:r>
        <w:rPr>
          <w:spacing w:val="55"/>
          <w:sz w:val="20"/>
        </w:rPr>
        <w:t> </w:t>
      </w:r>
      <w:r>
        <w:rPr>
          <w:sz w:val="20"/>
        </w:rPr>
        <w:t>s realizací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54"/>
          <w:sz w:val="20"/>
        </w:rPr>
        <w:t> </w:t>
      </w:r>
      <w:r>
        <w:rPr>
          <w:sz w:val="20"/>
        </w:rPr>
        <w:t>zajištěním</w:t>
      </w:r>
      <w:r>
        <w:rPr>
          <w:spacing w:val="55"/>
          <w:sz w:val="20"/>
        </w:rPr>
        <w:t> </w:t>
      </w:r>
      <w:r>
        <w:rPr>
          <w:sz w:val="20"/>
        </w:rPr>
        <w:t>udržitelnosti</w:t>
      </w:r>
      <w:r>
        <w:rPr>
          <w:spacing w:val="55"/>
          <w:sz w:val="20"/>
        </w:rPr>
        <w:t> </w:t>
      </w:r>
      <w:r>
        <w:rPr>
          <w:sz w:val="20"/>
        </w:rPr>
        <w:t>akce</w:t>
      </w:r>
      <w:r>
        <w:rPr>
          <w:spacing w:val="55"/>
          <w:sz w:val="20"/>
        </w:rPr>
        <w:t> </w:t>
      </w:r>
      <w:r>
        <w:rPr>
          <w:sz w:val="20"/>
        </w:rPr>
        <w:t>(včetně</w:t>
      </w:r>
      <w:r>
        <w:rPr>
          <w:spacing w:val="55"/>
          <w:sz w:val="20"/>
        </w:rPr>
        <w:t> </w:t>
      </w:r>
      <w:r>
        <w:rPr>
          <w:sz w:val="20"/>
        </w:rPr>
        <w:t>následné</w:t>
      </w:r>
      <w:r>
        <w:rPr>
          <w:spacing w:val="54"/>
          <w:sz w:val="20"/>
        </w:rPr>
        <w:t> </w:t>
      </w:r>
      <w:r>
        <w:rPr>
          <w:sz w:val="20"/>
        </w:rPr>
        <w:t>péče</w:t>
      </w:r>
      <w:r>
        <w:rPr>
          <w:spacing w:val="-52"/>
          <w:sz w:val="20"/>
        </w:rPr>
        <w:t> </w:t>
      </w:r>
      <w:r>
        <w:rPr>
          <w:sz w:val="20"/>
        </w:rPr>
        <w:t>a údržby realizovaného opatření a provádění kontroly podle písm. b) odrážky páté) po dobu 3 let</w:t>
      </w:r>
      <w:r>
        <w:rPr>
          <w:spacing w:val="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 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příjemcem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spacing w:before="121"/>
        <w:ind w:left="923" w:right="112" w:firstLine="0"/>
      </w:pPr>
      <w:r>
        <w:rPr/>
        <w:t>Příjemce podpory bere přitom na vědomí, že pokud toto prohlášení není pravdivé, bude přijetí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podle</w:t>
      </w:r>
      <w:r>
        <w:rPr>
          <w:spacing w:val="1"/>
        </w:rPr>
        <w:t> </w:t>
      </w:r>
      <w:r>
        <w:rPr/>
        <w:t>této</w:t>
      </w:r>
      <w:r>
        <w:rPr>
          <w:spacing w:val="1"/>
        </w:rPr>
        <w:t> </w:t>
      </w:r>
      <w:r>
        <w:rPr/>
        <w:t>Smlouvy</w:t>
      </w:r>
      <w:r>
        <w:rPr>
          <w:spacing w:val="1"/>
        </w:rPr>
        <w:t> </w:t>
      </w:r>
      <w:r>
        <w:rPr/>
        <w:t>považováno</w:t>
      </w:r>
      <w:r>
        <w:rPr>
          <w:spacing w:val="1"/>
        </w:rPr>
        <w:t> </w:t>
      </w:r>
      <w:r>
        <w:rPr/>
        <w:t>za</w:t>
      </w:r>
      <w:r>
        <w:rPr>
          <w:spacing w:val="1"/>
        </w:rPr>
        <w:t> </w:t>
      </w:r>
      <w:r>
        <w:rPr/>
        <w:t>neoprávněné</w:t>
      </w:r>
      <w:r>
        <w:rPr>
          <w:spacing w:val="1"/>
        </w:rPr>
        <w:t> </w:t>
      </w:r>
      <w:r>
        <w:rPr/>
        <w:t>použití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-53"/>
        </w:rPr>
        <w:t> </w:t>
      </w:r>
      <w:r>
        <w:rPr/>
        <w:t>poskytnutých</w:t>
      </w:r>
      <w:r>
        <w:rPr>
          <w:spacing w:val="42"/>
        </w:rPr>
        <w:t> </w:t>
      </w:r>
      <w:r>
        <w:rPr/>
        <w:t>ze</w:t>
      </w:r>
      <w:r>
        <w:rPr>
          <w:spacing w:val="41"/>
        </w:rPr>
        <w:t> </w:t>
      </w:r>
      <w:r>
        <w:rPr/>
        <w:t>státního</w:t>
      </w:r>
      <w:r>
        <w:rPr>
          <w:spacing w:val="42"/>
        </w:rPr>
        <w:t> </w:t>
      </w:r>
      <w:r>
        <w:rPr/>
        <w:t>fondu</w:t>
      </w:r>
      <w:r>
        <w:rPr>
          <w:spacing w:val="42"/>
        </w:rPr>
        <w:t> </w:t>
      </w:r>
      <w:r>
        <w:rPr/>
        <w:t>ve</w:t>
      </w:r>
      <w:r>
        <w:rPr>
          <w:spacing w:val="41"/>
        </w:rPr>
        <w:t> </w:t>
      </w:r>
      <w:r>
        <w:rPr/>
        <w:t>smyslu</w:t>
      </w:r>
      <w:r>
        <w:rPr>
          <w:spacing w:val="41"/>
        </w:rPr>
        <w:t> </w:t>
      </w:r>
      <w:r>
        <w:rPr/>
        <w:t>zákona</w:t>
      </w:r>
      <w:r>
        <w:rPr>
          <w:spacing w:val="42"/>
        </w:rPr>
        <w:t> </w:t>
      </w:r>
      <w:r>
        <w:rPr/>
        <w:t>č.</w:t>
      </w:r>
      <w:r>
        <w:rPr>
          <w:spacing w:val="44"/>
        </w:rPr>
        <w:t> </w:t>
      </w:r>
      <w:r>
        <w:rPr/>
        <w:t>218/2000</w:t>
      </w:r>
      <w:r>
        <w:rPr>
          <w:spacing w:val="42"/>
        </w:rPr>
        <w:t> </w:t>
      </w:r>
      <w:r>
        <w:rPr/>
        <w:t>Sb.,</w:t>
      </w:r>
      <w:r>
        <w:rPr>
          <w:spacing w:val="42"/>
        </w:rPr>
        <w:t> </w:t>
      </w:r>
      <w:r>
        <w:rPr/>
        <w:t>o</w:t>
      </w:r>
      <w:r>
        <w:rPr>
          <w:spacing w:val="40"/>
        </w:rPr>
        <w:t> </w:t>
      </w:r>
      <w:r>
        <w:rPr/>
        <w:t>rozpočtových</w:t>
      </w:r>
      <w:r>
        <w:rPr>
          <w:spacing w:val="42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 o změně některých souvisejících zákonů (rozpočtová pravidla), v platném znění, a že mohou být</w:t>
      </w:r>
      <w:r>
        <w:rPr>
          <w:spacing w:val="1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1"/>
        </w:rPr>
        <w:t> </w:t>
      </w:r>
      <w:r>
        <w:rPr/>
        <w:t>podle</w:t>
      </w:r>
      <w:r>
        <w:rPr>
          <w:spacing w:val="-1"/>
        </w:rPr>
        <w:t> </w:t>
      </w:r>
      <w:r>
        <w:rPr/>
        <w:t>tohoto zákona.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0" w:after="0"/>
        <w:ind w:left="923" w:right="111" w:hanging="286"/>
        <w:jc w:val="both"/>
        <w:rPr>
          <w:sz w:val="20"/>
        </w:rPr>
      </w:pPr>
      <w:r>
        <w:rPr>
          <w:sz w:val="20"/>
        </w:rPr>
        <w:t>zapojí</w:t>
      </w:r>
      <w:r>
        <w:rPr>
          <w:spacing w:val="-8"/>
          <w:sz w:val="20"/>
        </w:rPr>
        <w:t> </w:t>
      </w:r>
      <w:r>
        <w:rPr>
          <w:sz w:val="20"/>
        </w:rPr>
        <w:t>místní</w:t>
      </w:r>
      <w:r>
        <w:rPr>
          <w:spacing w:val="-7"/>
          <w:sz w:val="20"/>
        </w:rPr>
        <w:t> </w:t>
      </w:r>
      <w:r>
        <w:rPr>
          <w:sz w:val="20"/>
        </w:rPr>
        <w:t>veřejnost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všech</w:t>
      </w:r>
      <w:r>
        <w:rPr>
          <w:spacing w:val="-7"/>
          <w:sz w:val="20"/>
        </w:rPr>
        <w:t> </w:t>
      </w:r>
      <w:r>
        <w:rPr>
          <w:sz w:val="20"/>
        </w:rPr>
        <w:t>fázích</w:t>
      </w:r>
      <w:r>
        <w:rPr>
          <w:spacing w:val="-7"/>
          <w:sz w:val="20"/>
        </w:rPr>
        <w:t> </w:t>
      </w:r>
      <w:r>
        <w:rPr>
          <w:sz w:val="20"/>
        </w:rPr>
        <w:t>(v</w:t>
      </w:r>
      <w:r>
        <w:rPr>
          <w:spacing w:val="-7"/>
          <w:sz w:val="20"/>
        </w:rPr>
        <w:t> </w:t>
      </w:r>
      <w:r>
        <w:rPr>
          <w:sz w:val="20"/>
        </w:rPr>
        <w:t>rámci</w:t>
      </w:r>
      <w:r>
        <w:rPr>
          <w:spacing w:val="-7"/>
          <w:sz w:val="20"/>
        </w:rPr>
        <w:t> </w:t>
      </w:r>
      <w:r>
        <w:rPr>
          <w:sz w:val="20"/>
        </w:rPr>
        <w:t>plánování,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udržitelnosti</w:t>
      </w:r>
      <w:r>
        <w:rPr>
          <w:spacing w:val="-7"/>
          <w:sz w:val="20"/>
        </w:rPr>
        <w:t> </w:t>
      </w:r>
      <w:r>
        <w:rPr>
          <w:sz w:val="20"/>
        </w:rPr>
        <w:t>projektu)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je-li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relevantní,</w:t>
      </w:r>
      <w:r>
        <w:rPr>
          <w:spacing w:val="1"/>
          <w:sz w:val="20"/>
        </w:rPr>
        <w:t> </w:t>
      </w:r>
      <w:r>
        <w:rPr>
          <w:sz w:val="20"/>
        </w:rPr>
        <w:t>splní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10 písm.</w:t>
      </w:r>
      <w:r>
        <w:rPr>
          <w:spacing w:val="-1"/>
          <w:sz w:val="20"/>
        </w:rPr>
        <w:t> </w:t>
      </w:r>
      <w:r>
        <w:rPr>
          <w:sz w:val="20"/>
        </w:rPr>
        <w:t>k)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6" w:hanging="286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> </w:t>
      </w:r>
      <w:r>
        <w:rPr>
          <w:sz w:val="20"/>
        </w:rPr>
        <w:t>že</w:t>
      </w:r>
      <w:r>
        <w:rPr>
          <w:spacing w:val="-4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2"/>
          <w:sz w:val="20"/>
        </w:rPr>
        <w:t> </w:t>
      </w:r>
      <w:r>
        <w:rPr>
          <w:sz w:val="20"/>
        </w:rPr>
        <w:t>který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poskytnuta</w:t>
      </w:r>
      <w:r>
        <w:rPr>
          <w:spacing w:val="-4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u</w:t>
      </w:r>
      <w:r>
        <w:rPr>
          <w:spacing w:val="-3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jejich výstupů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1"/>
          <w:sz w:val="20"/>
        </w:rPr>
        <w:t> </w:t>
      </w:r>
      <w:r>
        <w:rPr>
          <w:sz w:val="20"/>
        </w:rPr>
        <w:t>plněn po dobu 3</w:t>
      </w:r>
      <w:r>
        <w:rPr>
          <w:spacing w:val="3"/>
          <w:sz w:val="20"/>
        </w:rPr>
        <w:t> </w:t>
      </w:r>
      <w:r>
        <w:rPr>
          <w:sz w:val="20"/>
        </w:rPr>
        <w:t>let</w:t>
      </w:r>
      <w:r>
        <w:rPr>
          <w:spacing w:val="-2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111" w:hanging="286"/>
        <w:jc w:val="both"/>
        <w:rPr>
          <w:sz w:val="20"/>
        </w:rPr>
      </w:pP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veškeré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výdaje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akce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vést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účetnictví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daňové</w:t>
      </w:r>
      <w:r>
        <w:rPr>
          <w:spacing w:val="-10"/>
          <w:sz w:val="20"/>
        </w:rPr>
        <w:t> </w:t>
      </w:r>
      <w:r>
        <w:rPr>
          <w:sz w:val="20"/>
        </w:rPr>
        <w:t>evidenci</w:t>
      </w:r>
      <w:r>
        <w:rPr>
          <w:spacing w:val="-12"/>
          <w:sz w:val="20"/>
        </w:rPr>
        <w:t> </w:t>
      </w:r>
      <w:r>
        <w:rPr>
          <w:sz w:val="20"/>
        </w:rPr>
        <w:t>(zákon</w:t>
      </w:r>
      <w:r>
        <w:rPr>
          <w:spacing w:val="-12"/>
          <w:sz w:val="20"/>
        </w:rPr>
        <w:t> </w:t>
      </w:r>
      <w:r>
        <w:rPr>
          <w:sz w:val="20"/>
        </w:rPr>
        <w:t>č.</w:t>
      </w:r>
      <w:r>
        <w:rPr>
          <w:spacing w:val="-12"/>
          <w:sz w:val="20"/>
        </w:rPr>
        <w:t> </w:t>
      </w:r>
      <w:r>
        <w:rPr>
          <w:sz w:val="20"/>
        </w:rPr>
        <w:t>563/1991</w:t>
      </w:r>
      <w:r>
        <w:rPr>
          <w:spacing w:val="-12"/>
          <w:sz w:val="20"/>
        </w:rPr>
        <w:t> </w:t>
      </w:r>
      <w:r>
        <w:rPr>
          <w:sz w:val="20"/>
        </w:rPr>
        <w:t>Sb.,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6"/>
          <w:sz w:val="20"/>
        </w:rPr>
        <w:t> </w:t>
      </w:r>
      <w:r>
        <w:rPr>
          <w:sz w:val="20"/>
        </w:rPr>
        <w:t>účetnictví,</w:t>
      </w:r>
      <w:r>
        <w:rPr>
          <w:spacing w:val="-52"/>
          <w:sz w:val="20"/>
        </w:rPr>
        <w:t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všechny</w:t>
      </w:r>
      <w:r>
        <w:rPr>
          <w:spacing w:val="-5"/>
          <w:sz w:val="20"/>
        </w:rPr>
        <w:t> </w:t>
      </w:r>
      <w:r>
        <w:rPr>
          <w:sz w:val="20"/>
        </w:rPr>
        <w:t>transakce</w:t>
      </w:r>
      <w:r>
        <w:rPr>
          <w:spacing w:val="-2"/>
          <w:sz w:val="20"/>
        </w:rPr>
        <w:t> </w:t>
      </w:r>
      <w:r>
        <w:rPr>
          <w:sz w:val="20"/>
        </w:rPr>
        <w:t>související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akcí</w:t>
      </w:r>
      <w:r>
        <w:rPr>
          <w:spacing w:val="-4"/>
          <w:sz w:val="20"/>
        </w:rPr>
        <w:t> </w:t>
      </w:r>
      <w:r>
        <w:rPr>
          <w:sz w:val="20"/>
        </w:rPr>
        <w:t>odděleně</w:t>
      </w:r>
      <w:r>
        <w:rPr>
          <w:spacing w:val="-5"/>
          <w:sz w:val="20"/>
        </w:rPr>
        <w:t> </w:t>
      </w:r>
      <w:r>
        <w:rPr>
          <w:sz w:val="20"/>
        </w:rPr>
        <w:t>identifikovat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4"/>
          <w:sz w:val="20"/>
        </w:rPr>
        <w:t> </w:t>
      </w:r>
      <w:r>
        <w:rPr>
          <w:sz w:val="20"/>
        </w:rPr>
        <w:t>ostatních</w:t>
      </w:r>
      <w:r>
        <w:rPr>
          <w:spacing w:val="-4"/>
          <w:sz w:val="20"/>
        </w:rPr>
        <w:t> </w:t>
      </w:r>
      <w:r>
        <w:rPr>
          <w:sz w:val="20"/>
        </w:rPr>
        <w:t>účetních</w:t>
      </w:r>
      <w:r>
        <w:rPr>
          <w:spacing w:val="-3"/>
          <w:sz w:val="20"/>
        </w:rPr>
        <w:t> </w:t>
      </w:r>
      <w:r>
        <w:rPr>
          <w:sz w:val="20"/>
        </w:rPr>
        <w:t>transakcí,</w:t>
      </w:r>
      <w:r>
        <w:rPr>
          <w:spacing w:val="-53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1"/>
          <w:sz w:val="20"/>
        </w:rPr>
        <w:t> </w:t>
      </w:r>
      <w:r>
        <w:rPr>
          <w:sz w:val="20"/>
        </w:rPr>
        <w:t>nesouvisejí,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vést</w:t>
      </w:r>
      <w:r>
        <w:rPr>
          <w:spacing w:val="-2"/>
          <w:sz w:val="20"/>
        </w:rPr>
        <w:t> </w:t>
      </w:r>
      <w:r>
        <w:rPr>
          <w:sz w:val="20"/>
        </w:rPr>
        <w:t>analytickou</w:t>
      </w:r>
      <w:r>
        <w:rPr>
          <w:spacing w:val="2"/>
          <w:sz w:val="20"/>
        </w:rPr>
        <w:t> </w:t>
      </w:r>
      <w:r>
        <w:rPr>
          <w:sz w:val="20"/>
        </w:rPr>
        <w:t>evidenci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vazbou k</w:t>
      </w:r>
      <w:r>
        <w:rPr>
          <w:spacing w:val="-2"/>
          <w:sz w:val="20"/>
        </w:rPr>
        <w:t> </w:t>
      </w:r>
      <w:r>
        <w:rPr>
          <w:sz w:val="20"/>
        </w:rPr>
        <w:t>akci,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19" w:after="0"/>
        <w:ind w:left="92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-6"/>
          <w:sz w:val="20"/>
        </w:rPr>
        <w:t> </w:t>
      </w:r>
      <w:r>
        <w:rPr>
          <w:sz w:val="20"/>
        </w:rPr>
        <w:t>osobám</w:t>
      </w:r>
      <w:r>
        <w:rPr>
          <w:spacing w:val="-7"/>
          <w:sz w:val="20"/>
        </w:rPr>
        <w:t> </w:t>
      </w:r>
      <w:r>
        <w:rPr>
          <w:sz w:val="20"/>
        </w:rPr>
        <w:t>pověřeným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případně</w:t>
      </w:r>
      <w:r>
        <w:rPr>
          <w:spacing w:val="-5"/>
          <w:sz w:val="20"/>
        </w:rPr>
        <w:t> </w:t>
      </w:r>
      <w:r>
        <w:rPr>
          <w:sz w:val="20"/>
        </w:rPr>
        <w:t>jiným</w:t>
      </w:r>
      <w:r>
        <w:rPr>
          <w:spacing w:val="-7"/>
          <w:sz w:val="20"/>
        </w:rPr>
        <w:t> </w:t>
      </w:r>
      <w:r>
        <w:rPr>
          <w:sz w:val="20"/>
        </w:rPr>
        <w:t>oprávněným</w:t>
      </w:r>
      <w:r>
        <w:rPr>
          <w:spacing w:val="-6"/>
          <w:sz w:val="20"/>
        </w:rPr>
        <w:t> </w:t>
      </w:r>
      <w:r>
        <w:rPr>
          <w:sz w:val="20"/>
        </w:rPr>
        <w:t>kontrolním</w:t>
      </w:r>
      <w:r>
        <w:rPr>
          <w:spacing w:val="-5"/>
          <w:sz w:val="20"/>
        </w:rPr>
        <w:t> </w:t>
      </w:r>
      <w:r>
        <w:rPr>
          <w:sz w:val="20"/>
        </w:rPr>
        <w:t>orgánům,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52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od</w:t>
      </w:r>
      <w:r>
        <w:rPr>
          <w:spacing w:val="-1"/>
          <w:sz w:val="20"/>
        </w:rPr>
        <w:t> </w:t>
      </w:r>
      <w:r>
        <w:rPr>
          <w:sz w:val="20"/>
        </w:rPr>
        <w:t>podání</w:t>
      </w:r>
      <w:r>
        <w:rPr>
          <w:spacing w:val="-1"/>
          <w:sz w:val="20"/>
        </w:rPr>
        <w:t> </w:t>
      </w:r>
      <w:r>
        <w:rPr>
          <w:sz w:val="20"/>
        </w:rPr>
        <w:t>žádosti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poskytnutí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1"/>
          <w:sz w:val="20"/>
        </w:rPr>
        <w:t> </w:t>
      </w:r>
      <w:r>
        <w:rPr>
          <w:sz w:val="20"/>
        </w:rPr>
        <w:t>konce udržitelnosti</w:t>
      </w:r>
      <w:r>
        <w:rPr>
          <w:spacing w:val="-1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924" w:val="left" w:leader="none"/>
        </w:tabs>
        <w:spacing w:line="240" w:lineRule="auto" w:before="121" w:after="0"/>
        <w:ind w:left="92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17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3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-50"/>
          <w:w w:val="95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použití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poskytnutých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považuje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3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0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6"/>
          <w:sz w:val="20"/>
        </w:rPr>
        <w:t> </w:t>
      </w:r>
      <w:r>
        <w:rPr>
          <w:sz w:val="20"/>
        </w:rPr>
        <w:t>o</w:t>
      </w:r>
      <w:r>
        <w:rPr>
          <w:spacing w:val="60"/>
          <w:sz w:val="20"/>
        </w:rPr>
        <w:t> </w:t>
      </w:r>
      <w:r>
        <w:rPr>
          <w:sz w:val="20"/>
        </w:rPr>
        <w:t>použití</w:t>
      </w:r>
      <w:r>
        <w:rPr>
          <w:spacing w:val="60"/>
          <w:sz w:val="20"/>
        </w:rPr>
        <w:t> </w:t>
      </w:r>
      <w:r>
        <w:rPr>
          <w:sz w:val="20"/>
        </w:rPr>
        <w:t>poskytnutých</w:t>
      </w:r>
      <w:r>
        <w:rPr>
          <w:spacing w:val="60"/>
          <w:sz w:val="20"/>
        </w:rPr>
        <w:t> </w:t>
      </w:r>
      <w:r>
        <w:rPr>
          <w:sz w:val="20"/>
        </w:rPr>
        <w:t>prostředků</w:t>
      </w:r>
      <w:r>
        <w:rPr>
          <w:spacing w:val="61"/>
          <w:sz w:val="20"/>
        </w:rPr>
        <w:t> </w:t>
      </w:r>
      <w:r>
        <w:rPr>
          <w:sz w:val="20"/>
        </w:rPr>
        <w:t>samostatnou</w:t>
      </w:r>
      <w:r>
        <w:rPr>
          <w:spacing w:val="61"/>
          <w:sz w:val="20"/>
        </w:rPr>
        <w:t> </w:t>
      </w:r>
      <w:r>
        <w:rPr>
          <w:sz w:val="20"/>
        </w:rPr>
        <w:t>průkaznou</w:t>
      </w:r>
      <w:r>
        <w:rPr>
          <w:spacing w:val="60"/>
          <w:sz w:val="20"/>
        </w:rPr>
        <w:t> </w:t>
      </w:r>
      <w:r>
        <w:rPr>
          <w:sz w:val="20"/>
        </w:rPr>
        <w:t>evidenci</w:t>
      </w:r>
      <w:r>
        <w:rPr>
          <w:spacing w:val="6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souladu</w:t>
      </w:r>
      <w:r>
        <w:rPr>
          <w:spacing w:val="61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právními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458" w:top="1060" w:bottom="1640" w:left="1460" w:right="1020"/>
        </w:sectPr>
      </w:pPr>
    </w:p>
    <w:p>
      <w:pPr>
        <w:pStyle w:val="BodyText"/>
        <w:spacing w:before="73"/>
        <w:ind w:left="808" w:firstLine="0"/>
        <w:jc w:val="left"/>
      </w:pPr>
      <w:r>
        <w:rPr/>
        <w:t>předpisy,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5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7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2" w:after="0"/>
        <w:ind w:left="80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5"/>
          <w:sz w:val="20"/>
        </w:rPr>
        <w:t> </w:t>
      </w:r>
      <w:r>
        <w:rPr>
          <w:sz w:val="20"/>
        </w:rPr>
        <w:t>v</w:t>
      </w:r>
      <w:r>
        <w:rPr>
          <w:spacing w:val="45"/>
          <w:sz w:val="20"/>
        </w:rPr>
        <w:t> </w:t>
      </w:r>
      <w:r>
        <w:rPr>
          <w:sz w:val="20"/>
        </w:rPr>
        <w:t>případě,</w:t>
      </w:r>
      <w:r>
        <w:rPr>
          <w:spacing w:val="45"/>
          <w:sz w:val="20"/>
        </w:rPr>
        <w:t> </w:t>
      </w:r>
      <w:r>
        <w:rPr>
          <w:sz w:val="20"/>
        </w:rPr>
        <w:t>že</w:t>
      </w:r>
      <w:r>
        <w:rPr>
          <w:spacing w:val="46"/>
          <w:sz w:val="20"/>
        </w:rPr>
        <w:t> </w:t>
      </w:r>
      <w:r>
        <w:rPr>
          <w:sz w:val="20"/>
        </w:rPr>
        <w:t>DPH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zahrnuta</w:t>
      </w:r>
      <w:r>
        <w:rPr>
          <w:spacing w:val="43"/>
          <w:sz w:val="20"/>
        </w:rPr>
        <w:t> </w:t>
      </w:r>
      <w:r>
        <w:rPr>
          <w:sz w:val="20"/>
        </w:rPr>
        <w:t>do</w:t>
      </w:r>
      <w:r>
        <w:rPr>
          <w:spacing w:val="46"/>
          <w:sz w:val="20"/>
        </w:rPr>
        <w:t> </w:t>
      </w:r>
      <w:r>
        <w:rPr>
          <w:sz w:val="20"/>
        </w:rPr>
        <w:t>způsobilých</w:t>
      </w:r>
      <w:r>
        <w:rPr>
          <w:spacing w:val="45"/>
          <w:sz w:val="20"/>
        </w:rPr>
        <w:t> </w:t>
      </w:r>
      <w:r>
        <w:rPr>
          <w:sz w:val="20"/>
        </w:rPr>
        <w:t>výdajů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</w:t>
      </w:r>
      <w:r>
        <w:rPr>
          <w:spacing w:val="-7"/>
          <w:sz w:val="20"/>
        </w:rPr>
        <w:t> </w:t>
      </w:r>
      <w:r>
        <w:rPr>
          <w:sz w:val="20"/>
        </w:rPr>
        <w:t>uplatní;</w:t>
      </w:r>
      <w:r>
        <w:rPr>
          <w:spacing w:val="-6"/>
          <w:sz w:val="20"/>
        </w:rPr>
        <w:t> </w:t>
      </w:r>
      <w:r>
        <w:rPr>
          <w:sz w:val="20"/>
        </w:rPr>
        <w:t>vrátit</w:t>
      </w:r>
      <w:r>
        <w:rPr>
          <w:spacing w:val="-8"/>
          <w:sz w:val="20"/>
        </w:rPr>
        <w:t> </w:t>
      </w:r>
      <w:r>
        <w:rPr>
          <w:sz w:val="20"/>
        </w:rPr>
        <w:t>odpovídající</w:t>
      </w:r>
      <w:r>
        <w:rPr>
          <w:spacing w:val="-6"/>
          <w:sz w:val="20"/>
        </w:rPr>
        <w:t> </w:t>
      </w:r>
      <w:r>
        <w:rPr>
          <w:sz w:val="20"/>
        </w:rPr>
        <w:t>část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6"/>
          <w:sz w:val="20"/>
        </w:rPr>
        <w:t> </w:t>
      </w:r>
      <w:r>
        <w:rPr>
          <w:sz w:val="20"/>
        </w:rPr>
        <w:t>nejpozději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30</w:t>
      </w:r>
      <w:r>
        <w:rPr>
          <w:spacing w:val="-6"/>
          <w:sz w:val="20"/>
        </w:rPr>
        <w:t> </w:t>
      </w:r>
      <w:r>
        <w:rPr>
          <w:sz w:val="20"/>
        </w:rPr>
        <w:t>dní</w:t>
      </w:r>
      <w:r>
        <w:rPr>
          <w:spacing w:val="-6"/>
          <w:sz w:val="20"/>
        </w:rPr>
        <w:t> </w:t>
      </w:r>
      <w:r>
        <w:rPr>
          <w:sz w:val="20"/>
        </w:rPr>
        <w:t>ode</w:t>
      </w:r>
      <w:r>
        <w:rPr>
          <w:spacing w:val="-52"/>
          <w:sz w:val="20"/>
        </w:rPr>
        <w:t> </w:t>
      </w:r>
      <w:r>
        <w:rPr>
          <w:sz w:val="20"/>
        </w:rPr>
        <w:t>dne,</w:t>
      </w:r>
      <w:r>
        <w:rPr>
          <w:spacing w:val="-2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</w:t>
      </w:r>
      <w:r>
        <w:rPr>
          <w:spacing w:val="-1"/>
          <w:sz w:val="20"/>
        </w:rPr>
        <w:t> </w:t>
      </w:r>
      <w:r>
        <w:rPr>
          <w:sz w:val="20"/>
        </w:rPr>
        <w:t>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4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10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jejím</w:t>
      </w:r>
      <w:r>
        <w:rPr>
          <w:spacing w:val="-9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7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6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19" w:after="0"/>
        <w:ind w:left="808" w:right="108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1" w:after="0"/>
        <w:ind w:left="808" w:right="110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prohlašuje,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809" w:val="left" w:leader="none"/>
        </w:tabs>
        <w:spacing w:line="240" w:lineRule="auto" w:before="120" w:after="0"/>
        <w:ind w:left="808" w:right="111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aktuálních</w:t>
      </w:r>
      <w:r>
        <w:rPr>
          <w:spacing w:val="-4"/>
          <w:sz w:val="20"/>
        </w:rPr>
        <w:t> </w:t>
      </w:r>
      <w:r>
        <w:rPr>
          <w:sz w:val="20"/>
        </w:rPr>
        <w:t>Pokynech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zadávání</w:t>
      </w:r>
      <w:r>
        <w:rPr>
          <w:spacing w:val="-5"/>
          <w:sz w:val="20"/>
        </w:rPr>
        <w:t> </w:t>
      </w:r>
      <w:r>
        <w:rPr>
          <w:sz w:val="20"/>
        </w:rPr>
        <w:t>veřejných</w:t>
      </w:r>
      <w:r>
        <w:rPr>
          <w:spacing w:val="-3"/>
          <w:sz w:val="20"/>
        </w:rPr>
        <w:t> </w:t>
      </w:r>
      <w:r>
        <w:rPr>
          <w:sz w:val="20"/>
        </w:rPr>
        <w:t>zakázek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OPŽP</w:t>
      </w:r>
      <w:r>
        <w:rPr>
          <w:spacing w:val="-6"/>
          <w:sz w:val="20"/>
        </w:rPr>
        <w:t> </w:t>
      </w:r>
      <w:r>
        <w:rPr>
          <w:sz w:val="20"/>
        </w:rPr>
        <w:t>2014-2020,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jsou</w:t>
      </w:r>
      <w:r>
        <w:rPr>
          <w:spacing w:val="-4"/>
          <w:sz w:val="20"/>
        </w:rPr>
        <w:t> </w:t>
      </w:r>
      <w:r>
        <w:rPr>
          <w:sz w:val="20"/>
        </w:rPr>
        <w:t>zveřejněny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3"/>
          <w:sz w:val="20"/>
        </w:rPr>
        <w:t> </w:t>
      </w:r>
      <w:hyperlink r:id="rId6">
        <w:r>
          <w:rPr>
            <w:sz w:val="20"/>
          </w:rPr>
          <w:t>www.sfzp.cz, </w:t>
        </w:r>
      </w:hyperlink>
      <w:r>
        <w:rPr>
          <w:sz w:val="20"/>
        </w:rPr>
        <w:t>sekce Národní program Životní prostředí – O programu – Zadávání veřejných zakázek –</w:t>
      </w:r>
      <w:r>
        <w:rPr>
          <w:spacing w:val="-52"/>
          <w:sz w:val="20"/>
        </w:rPr>
        <w:t> </w:t>
      </w:r>
      <w:r>
        <w:rPr>
          <w:sz w:val="20"/>
        </w:rPr>
        <w:t>odkaz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9"/>
          <w:sz w:val="20"/>
        </w:rPr>
        <w:t> </w:t>
      </w:r>
      <w:r>
        <w:rPr>
          <w:sz w:val="20"/>
        </w:rPr>
        <w:t>OPŽP</w:t>
      </w:r>
      <w:r>
        <w:rPr>
          <w:spacing w:val="-10"/>
          <w:sz w:val="20"/>
        </w:rPr>
        <w:t> </w:t>
      </w:r>
      <w:r>
        <w:rPr>
          <w:sz w:val="20"/>
        </w:rPr>
        <w:t>2014-2020,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akce.</w:t>
      </w:r>
      <w:r>
        <w:rPr>
          <w:spacing w:val="-7"/>
          <w:sz w:val="20"/>
        </w:rPr>
        <w:t> </w:t>
      </w:r>
      <w:r>
        <w:rPr>
          <w:sz w:val="20"/>
        </w:rPr>
        <w:t>Specifické</w:t>
      </w:r>
      <w:r>
        <w:rPr>
          <w:spacing w:val="-52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relevantní</w:t>
      </w:r>
      <w:r>
        <w:rPr>
          <w:spacing w:val="1"/>
          <w:sz w:val="20"/>
        </w:rPr>
        <w:t> </w:t>
      </w:r>
      <w:r>
        <w:rPr>
          <w:sz w:val="20"/>
        </w:rPr>
        <w:t>pouze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OPŽP</w:t>
      </w:r>
      <w:r>
        <w:rPr>
          <w:spacing w:val="1"/>
          <w:sz w:val="20"/>
        </w:rPr>
        <w:t> </w:t>
      </w:r>
      <w:r>
        <w:rPr>
          <w:sz w:val="20"/>
        </w:rPr>
        <w:t>2014-2020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nevztahují.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souvislosti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prohlašuje,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2"/>
          <w:sz w:val="20"/>
        </w:rPr>
        <w:t> </w:t>
      </w:r>
      <w:r>
        <w:rPr>
          <w:sz w:val="20"/>
        </w:rPr>
        <w:t>uvedená</w:t>
      </w:r>
      <w:r>
        <w:rPr>
          <w:spacing w:val="-1"/>
          <w:sz w:val="20"/>
        </w:rPr>
        <w:t> </w:t>
      </w:r>
      <w:r>
        <w:rPr>
          <w:sz w:val="20"/>
        </w:rPr>
        <w:t>pravidla</w:t>
      </w:r>
      <w:r>
        <w:rPr>
          <w:spacing w:val="-1"/>
          <w:sz w:val="20"/>
        </w:rPr>
        <w:t> </w:t>
      </w:r>
      <w:r>
        <w:rPr>
          <w:sz w:val="20"/>
        </w:rPr>
        <w:t>byla</w:t>
      </w:r>
      <w:r>
        <w:rPr>
          <w:spacing w:val="-2"/>
          <w:sz w:val="20"/>
        </w:rPr>
        <w:t> </w:t>
      </w:r>
      <w:r>
        <w:rPr>
          <w:sz w:val="20"/>
        </w:rPr>
        <w:t>dodržena.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  <w:ind w:left="3274"/>
      </w:pPr>
      <w:r>
        <w:rPr/>
        <w:t>V.</w:t>
      </w:r>
    </w:p>
    <w:p>
      <w:pPr>
        <w:pStyle w:val="Heading2"/>
        <w:ind w:left="1155" w:right="103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 w:firstLine="0"/>
        <w:jc w:val="left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0" w:after="0"/>
        <w:ind w:left="525" w:right="117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5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a), c), d) nebo e)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46"/>
          <w:sz w:val="20"/>
        </w:rPr>
        <w:t> </w:t>
      </w:r>
      <w:r>
        <w:rPr>
          <w:sz w:val="20"/>
        </w:rPr>
        <w:t>postiženo</w:t>
      </w:r>
      <w:r>
        <w:rPr>
          <w:spacing w:val="49"/>
          <w:sz w:val="20"/>
        </w:rPr>
        <w:t> </w:t>
      </w:r>
      <w:r>
        <w:rPr>
          <w:sz w:val="20"/>
        </w:rPr>
        <w:t>odvodem</w:t>
      </w:r>
      <w:r>
        <w:rPr>
          <w:spacing w:val="49"/>
          <w:sz w:val="20"/>
        </w:rPr>
        <w:t> </w:t>
      </w:r>
      <w:r>
        <w:rPr>
          <w:sz w:val="20"/>
        </w:rPr>
        <w:t>ve</w:t>
      </w:r>
      <w:r>
        <w:rPr>
          <w:spacing w:val="47"/>
          <w:sz w:val="20"/>
        </w:rPr>
        <w:t> </w:t>
      </w:r>
      <w:r>
        <w:rPr>
          <w:sz w:val="20"/>
        </w:rPr>
        <w:t>výši</w:t>
      </w:r>
      <w:r>
        <w:rPr>
          <w:spacing w:val="48"/>
          <w:sz w:val="20"/>
        </w:rPr>
        <w:t> </w:t>
      </w:r>
      <w:r>
        <w:rPr>
          <w:sz w:val="20"/>
        </w:rPr>
        <w:t>100</w:t>
      </w:r>
      <w:r>
        <w:rPr>
          <w:spacing w:val="49"/>
          <w:sz w:val="20"/>
        </w:rPr>
        <w:t> </w:t>
      </w:r>
      <w:r>
        <w:rPr>
          <w:sz w:val="20"/>
        </w:rPr>
        <w:t>%</w:t>
      </w:r>
      <w:r>
        <w:rPr>
          <w:spacing w:val="48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poskytnuté</w:t>
      </w:r>
      <w:r>
        <w:rPr>
          <w:spacing w:val="46"/>
          <w:sz w:val="20"/>
        </w:rPr>
        <w:t> </w:t>
      </w:r>
      <w:r>
        <w:rPr>
          <w:sz w:val="20"/>
        </w:rPr>
        <w:t>podpory.</w:t>
      </w:r>
      <w:r>
        <w:rPr>
          <w:spacing w:val="51"/>
          <w:sz w:val="20"/>
        </w:rPr>
        <w:t> </w:t>
      </w:r>
      <w:r>
        <w:rPr>
          <w:sz w:val="20"/>
        </w:rPr>
        <w:t>Porušení</w:t>
      </w:r>
      <w:r>
        <w:rPr>
          <w:spacing w:val="48"/>
          <w:sz w:val="20"/>
        </w:rPr>
        <w:t> </w:t>
      </w:r>
      <w:r>
        <w:rPr>
          <w:sz w:val="20"/>
        </w:rPr>
        <w:t>povinností</w:t>
      </w:r>
      <w:r>
        <w:rPr>
          <w:spacing w:val="47"/>
          <w:sz w:val="20"/>
        </w:rPr>
        <w:t> </w:t>
      </w:r>
      <w:r>
        <w:rPr>
          <w:sz w:val="20"/>
        </w:rPr>
        <w:t>podle</w:t>
      </w:r>
      <w:r>
        <w:rPr>
          <w:spacing w:val="47"/>
          <w:sz w:val="20"/>
        </w:rPr>
        <w:t> </w:t>
      </w:r>
      <w:r>
        <w:rPr>
          <w:sz w:val="20"/>
        </w:rPr>
        <w:t>článku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73"/>
        <w:ind w:right="110" w:firstLine="0"/>
      </w:pPr>
      <w:r>
        <w:rPr/>
        <w:t>IV</w:t>
      </w:r>
      <w:r>
        <w:rPr>
          <w:spacing w:val="-1"/>
        </w:rPr>
        <w:t> </w:t>
      </w:r>
      <w:r>
        <w:rPr/>
        <w:t>bodu</w:t>
      </w:r>
      <w:r>
        <w:rPr>
          <w:spacing w:val="-1"/>
        </w:rPr>
        <w:t> </w:t>
      </w:r>
      <w:r>
        <w:rPr/>
        <w:t>1</w:t>
      </w:r>
      <w:r>
        <w:rPr>
          <w:spacing w:val="46"/>
        </w:rPr>
        <w:t> </w:t>
      </w:r>
      <w:r>
        <w:rPr/>
        <w:t>písm.</w:t>
      </w:r>
      <w:r>
        <w:rPr>
          <w:spacing w:val="-1"/>
        </w:rPr>
        <w:t> </w:t>
      </w:r>
      <w:r>
        <w:rPr/>
        <w:t>b)</w:t>
      </w:r>
      <w:r>
        <w:rPr>
          <w:spacing w:val="46"/>
        </w:rPr>
        <w:t> </w:t>
      </w:r>
      <w:r>
        <w:rPr/>
        <w:t>za</w:t>
      </w:r>
      <w:r>
        <w:rPr>
          <w:spacing w:val="45"/>
        </w:rPr>
        <w:t> </w:t>
      </w:r>
      <w:r>
        <w:rPr/>
        <w:t>první,</w:t>
      </w:r>
      <w:r>
        <w:rPr>
          <w:spacing w:val="47"/>
        </w:rPr>
        <w:t> </w:t>
      </w:r>
      <w:r>
        <w:rPr/>
        <w:t>druhou</w:t>
      </w:r>
      <w:r>
        <w:rPr>
          <w:spacing w:val="46"/>
        </w:rPr>
        <w:t> </w:t>
      </w:r>
      <w:r>
        <w:rPr/>
        <w:t>nebo</w:t>
      </w:r>
      <w:r>
        <w:rPr>
          <w:spacing w:val="47"/>
        </w:rPr>
        <w:t> </w:t>
      </w:r>
      <w:r>
        <w:rPr/>
        <w:t>třetí</w:t>
      </w:r>
      <w:r>
        <w:rPr>
          <w:spacing w:val="46"/>
        </w:rPr>
        <w:t> </w:t>
      </w:r>
      <w:r>
        <w:rPr/>
        <w:t>odrážkou</w:t>
      </w:r>
      <w:r>
        <w:rPr>
          <w:spacing w:val="46"/>
        </w:rPr>
        <w:t> </w:t>
      </w:r>
      <w:r>
        <w:rPr/>
        <w:t>bude</w:t>
      </w:r>
      <w:r>
        <w:rPr>
          <w:spacing w:val="45"/>
        </w:rPr>
        <w:t> </w:t>
      </w:r>
      <w:r>
        <w:rPr/>
        <w:t>postiženo</w:t>
      </w:r>
      <w:r>
        <w:rPr>
          <w:spacing w:val="47"/>
        </w:rPr>
        <w:t> </w:t>
      </w:r>
      <w:r>
        <w:rPr/>
        <w:t>odvodem</w:t>
      </w:r>
      <w:r>
        <w:rPr>
          <w:spacing w:val="44"/>
        </w:rPr>
        <w:t> </w:t>
      </w:r>
      <w:r>
        <w:rPr/>
        <w:t>ve</w:t>
      </w:r>
      <w:r>
        <w:rPr>
          <w:spacing w:val="46"/>
        </w:rPr>
        <w:t> </w:t>
      </w:r>
      <w:r>
        <w:rPr/>
        <w:t>výši</w:t>
      </w:r>
      <w:r>
        <w:rPr>
          <w:spacing w:val="45"/>
        </w:rPr>
        <w:t> </w:t>
      </w:r>
      <w:r>
        <w:rPr/>
        <w:t>100</w:t>
      </w:r>
      <w:r>
        <w:rPr>
          <w:spacing w:val="46"/>
        </w:rPr>
        <w:t> </w:t>
      </w:r>
      <w:r>
        <w:rPr/>
        <w:t>%</w:t>
      </w:r>
      <w:r>
        <w:rPr>
          <w:spacing w:val="-52"/>
        </w:rPr>
        <w:t> </w:t>
      </w:r>
      <w:r>
        <w:rPr/>
        <w:t>z poskytnuté</w:t>
      </w:r>
      <w:r>
        <w:rPr>
          <w:spacing w:val="-1"/>
        </w:rPr>
        <w:t> </w:t>
      </w:r>
      <w:r>
        <w:rPr/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1" w:after="0"/>
        <w:ind w:left="525" w:right="110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> </w:t>
      </w:r>
      <w:r>
        <w:rPr>
          <w:sz w:val="20"/>
        </w:rPr>
        <w:t>odrážkou, bude toto porušení postiženo odvodem ve výši 100 % z poskytnuté podpory. Byl-li naplněn</w:t>
      </w:r>
      <w:r>
        <w:rPr>
          <w:spacing w:val="1"/>
          <w:sz w:val="20"/>
        </w:rPr>
        <w:t> </w:t>
      </w:r>
      <w:r>
        <w:rPr>
          <w:sz w:val="20"/>
        </w:rPr>
        <w:t>účel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a)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druhou</w:t>
      </w:r>
      <w:r>
        <w:rPr>
          <w:spacing w:val="-12"/>
          <w:sz w:val="20"/>
        </w:rPr>
        <w:t> </w:t>
      </w:r>
      <w:r>
        <w:rPr>
          <w:sz w:val="20"/>
        </w:rPr>
        <w:t>odrážkou</w:t>
      </w:r>
      <w:r>
        <w:rPr>
          <w:spacing w:val="-12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méně</w:t>
      </w:r>
      <w:r>
        <w:rPr>
          <w:spacing w:val="-13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indikátorů,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toto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13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12"/>
          <w:sz w:val="20"/>
        </w:rPr>
        <w:t> </w:t>
      </w:r>
      <w:r>
        <w:rPr>
          <w:sz w:val="20"/>
        </w:rPr>
        <w:t>100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 poskytnuté</w:t>
      </w:r>
      <w:r>
        <w:rPr>
          <w:spacing w:val="-12"/>
          <w:sz w:val="20"/>
        </w:rPr>
        <w:t> </w:t>
      </w:r>
      <w:r>
        <w:rPr>
          <w:sz w:val="20"/>
        </w:rPr>
        <w:t>podpory.</w:t>
      </w:r>
      <w:r>
        <w:rPr>
          <w:spacing w:val="-12"/>
          <w:sz w:val="20"/>
        </w:rPr>
        <w:t> </w:t>
      </w:r>
      <w:r>
        <w:rPr>
          <w:sz w:val="20"/>
        </w:rPr>
        <w:t>V případě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účelu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4"/>
          <w:sz w:val="20"/>
        </w:rPr>
        <w:t> </w:t>
      </w:r>
      <w:r>
        <w:rPr>
          <w:sz w:val="20"/>
        </w:rPr>
        <w:t>50-90</w:t>
      </w:r>
      <w:r>
        <w:rPr>
          <w:spacing w:val="5"/>
          <w:sz w:val="20"/>
        </w:rPr>
        <w:t> </w:t>
      </w:r>
      <w:r>
        <w:rPr>
          <w:sz w:val="20"/>
        </w:rPr>
        <w:t>%</w:t>
      </w:r>
      <w:r>
        <w:rPr>
          <w:spacing w:val="5"/>
          <w:sz w:val="20"/>
        </w:rPr>
        <w:t> </w:t>
      </w:r>
      <w:r>
        <w:rPr>
          <w:sz w:val="20"/>
        </w:rPr>
        <w:t>stanovených</w:t>
      </w:r>
      <w:r>
        <w:rPr>
          <w:spacing w:val="5"/>
          <w:sz w:val="20"/>
        </w:rPr>
        <w:t> </w:t>
      </w:r>
      <w:r>
        <w:rPr>
          <w:sz w:val="20"/>
        </w:rPr>
        <w:t>indikátorů,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4"/>
          <w:sz w:val="20"/>
        </w:rPr>
        <w:t> </w:t>
      </w:r>
      <w:r>
        <w:rPr>
          <w:sz w:val="20"/>
        </w:rPr>
        <w:t>toto</w:t>
      </w:r>
      <w:r>
        <w:rPr>
          <w:spacing w:val="7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postiženo</w:t>
      </w:r>
      <w:r>
        <w:rPr>
          <w:spacing w:val="6"/>
          <w:sz w:val="20"/>
        </w:rPr>
        <w:t> </w:t>
      </w:r>
      <w:r>
        <w:rPr>
          <w:sz w:val="20"/>
        </w:rPr>
        <w:t>odvodem</w:t>
      </w:r>
      <w:r>
        <w:rPr>
          <w:spacing w:val="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5"/>
          <w:sz w:val="20"/>
        </w:rPr>
        <w:t> </w:t>
      </w:r>
      <w:r>
        <w:rPr>
          <w:sz w:val="20"/>
        </w:rPr>
        <w:t>10-50</w:t>
      </w:r>
      <w:r>
        <w:rPr>
          <w:spacing w:val="8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1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"/>
          <w:sz w:val="20"/>
        </w:rPr>
        <w:t> </w:t>
      </w:r>
      <w:r>
        <w:rPr>
          <w:sz w:val="20"/>
        </w:rPr>
        <w:t>90-100</w:t>
      </w:r>
      <w:r>
        <w:rPr>
          <w:spacing w:val="-1"/>
          <w:sz w:val="20"/>
        </w:rPr>
        <w:t> </w:t>
      </w:r>
      <w:r>
        <w:rPr>
          <w:sz w:val="20"/>
        </w:rPr>
        <w:t>% stanovených indikátorů</w:t>
      </w:r>
      <w:r>
        <w:rPr>
          <w:spacing w:val="-1"/>
          <w:sz w:val="20"/>
        </w:rPr>
        <w:t> </w:t>
      </w:r>
      <w:r>
        <w:rPr>
          <w:sz w:val="20"/>
        </w:rPr>
        <w:t>nebude</w:t>
      </w:r>
      <w:r>
        <w:rPr>
          <w:spacing w:val="-1"/>
          <w:sz w:val="20"/>
        </w:rPr>
        <w:t> </w:t>
      </w:r>
      <w:r>
        <w:rPr>
          <w:sz w:val="20"/>
        </w:rPr>
        <w:t>postiženo odvodem.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0" w:after="0"/>
        <w:ind w:left="525" w:right="11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termínů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</w:t>
      </w:r>
      <w:r>
        <w:rPr>
          <w:spacing w:val="-10"/>
          <w:sz w:val="20"/>
        </w:rPr>
        <w:t> </w:t>
      </w:r>
      <w:r>
        <w:rPr>
          <w:sz w:val="20"/>
        </w:rPr>
        <w:t>bodu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a)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1"/>
          <w:sz w:val="20"/>
        </w:rPr>
        <w:t> </w:t>
      </w:r>
      <w:r>
        <w:rPr>
          <w:sz w:val="20"/>
        </w:rPr>
        <w:t>druhé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0"/>
          <w:sz w:val="20"/>
        </w:rPr>
        <w:t> </w:t>
      </w:r>
      <w:r>
        <w:rPr>
          <w:sz w:val="20"/>
        </w:rPr>
        <w:t>odvodem</w:t>
      </w:r>
      <w:r>
        <w:rPr>
          <w:spacing w:val="-52"/>
          <w:sz w:val="20"/>
        </w:rPr>
        <w:t> </w:t>
      </w:r>
      <w:r>
        <w:rPr>
          <w:sz w:val="20"/>
        </w:rPr>
        <w:t>ve výši 0,5 % z poskytnuté podpory za každý započatý měsíc prodlení. Porušení termínů realizace</w:t>
      </w:r>
      <w:r>
        <w:rPr>
          <w:spacing w:val="1"/>
          <w:sz w:val="20"/>
        </w:rPr>
        <w:t> </w:t>
      </w:r>
      <w:r>
        <w:rPr>
          <w:sz w:val="20"/>
        </w:rPr>
        <w:t>nepřesahující lhůtu 10 kalendářních dnů nebude postiženo a nebude tak považováno za porušení</w:t>
      </w:r>
      <w:r>
        <w:rPr>
          <w:spacing w:val="1"/>
          <w:sz w:val="20"/>
        </w:rPr>
        <w:t> </w:t>
      </w:r>
      <w:r>
        <w:rPr>
          <w:sz w:val="20"/>
        </w:rPr>
        <w:t>podmínek</w:t>
      </w:r>
      <w:r>
        <w:rPr>
          <w:spacing w:val="-2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19" w:after="0"/>
        <w:ind w:left="525" w:right="114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k), bude stanovena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-2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přílohy</w:t>
      </w:r>
      <w:r>
        <w:rPr>
          <w:spacing w:val="-1"/>
          <w:sz w:val="20"/>
        </w:rPr>
        <w:t> </w:t>
      </w:r>
      <w:r>
        <w:rPr>
          <w:sz w:val="20"/>
        </w:rPr>
        <w:t>č.</w:t>
      </w:r>
      <w:r>
        <w:rPr>
          <w:spacing w:val="-1"/>
          <w:sz w:val="20"/>
        </w:rPr>
        <w:t> </w:t>
      </w:r>
      <w:r>
        <w:rPr>
          <w:sz w:val="20"/>
        </w:rPr>
        <w:t>1 této Smlouvy.</w:t>
      </w:r>
    </w:p>
    <w:p>
      <w:pPr>
        <w:pStyle w:val="ListParagraph"/>
        <w:numPr>
          <w:ilvl w:val="0"/>
          <w:numId w:val="5"/>
        </w:numPr>
        <w:tabs>
          <w:tab w:pos="526" w:val="left" w:leader="none"/>
        </w:tabs>
        <w:spacing w:line="240" w:lineRule="auto" w:before="122" w:after="0"/>
        <w:ind w:left="52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"/>
        <w:ind w:left="0" w:firstLine="0"/>
        <w:jc w:val="left"/>
        <w:rPr>
          <w:sz w:val="36"/>
        </w:rPr>
      </w:pPr>
    </w:p>
    <w:p>
      <w:pPr>
        <w:pStyle w:val="Heading1"/>
        <w:spacing w:before="1"/>
        <w:ind w:left="3277"/>
      </w:pPr>
      <w:r>
        <w:rPr/>
        <w:t>VI.</w:t>
      </w:r>
    </w:p>
    <w:p>
      <w:pPr>
        <w:pStyle w:val="Heading2"/>
        <w:spacing w:before="0"/>
        <w:ind w:left="3275" w:right="314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2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0" w:after="0"/>
        <w:ind w:left="525" w:right="115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9" w:after="0"/>
        <w:ind w:left="525" w:right="117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> </w:t>
      </w:r>
      <w:r>
        <w:rPr>
          <w:sz w:val="20"/>
        </w:rPr>
        <w:t>opoždění),</w:t>
      </w:r>
      <w:r>
        <w:rPr>
          <w:spacing w:val="-2"/>
          <w:sz w:val="20"/>
        </w:rPr>
        <w:t> </w:t>
      </w:r>
      <w:r>
        <w:rPr>
          <w:sz w:val="20"/>
        </w:rPr>
        <w:t>než</w:t>
      </w:r>
      <w:r>
        <w:rPr>
          <w:spacing w:val="1"/>
          <w:sz w:val="20"/>
        </w:rPr>
        <w:t> </w:t>
      </w:r>
      <w:r>
        <w:rPr>
          <w:sz w:val="20"/>
        </w:rPr>
        <w:t>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2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18" w:after="0"/>
        <w:ind w:left="525" w:right="114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1" w:after="0"/>
        <w:ind w:left="52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0" w:after="0"/>
        <w:ind w:left="52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6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7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7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122" w:after="0"/>
        <w:ind w:left="52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58" w:top="1060" w:bottom="1660" w:left="1460" w:right="1020"/>
        </w:sectPr>
      </w:pPr>
    </w:p>
    <w:p>
      <w:pPr>
        <w:pStyle w:val="ListParagraph"/>
        <w:numPr>
          <w:ilvl w:val="0"/>
          <w:numId w:val="6"/>
        </w:numPr>
        <w:tabs>
          <w:tab w:pos="526" w:val="left" w:leader="none"/>
        </w:tabs>
        <w:spacing w:line="240" w:lineRule="auto" w:before="73" w:after="0"/>
        <w:ind w:left="525" w:right="115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 w:firstLine="0"/>
        <w:jc w:val="left"/>
        <w:rPr>
          <w:sz w:val="36"/>
        </w:rPr>
      </w:pPr>
    </w:p>
    <w:p>
      <w:pPr>
        <w:pStyle w:val="BodyText"/>
        <w:tabs>
          <w:tab w:pos="6691" w:val="left" w:leader="none"/>
        </w:tabs>
        <w:ind w:left="242" w:firstLine="0"/>
        <w:jc w:val="left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1"/>
        </w:rPr>
        <w:t> </w:t>
      </w:r>
      <w:r>
        <w:rPr/>
        <w:t>dne:</w:t>
      </w:r>
    </w:p>
    <w:p>
      <w:pPr>
        <w:pStyle w:val="BodyText"/>
        <w:spacing w:before="1"/>
        <w:ind w:left="0" w:firstLine="0"/>
        <w:jc w:val="left"/>
        <w:rPr>
          <w:sz w:val="18"/>
        </w:rPr>
      </w:pPr>
    </w:p>
    <w:p>
      <w:pPr>
        <w:pStyle w:val="BodyText"/>
        <w:ind w:left="242" w:firstLine="0"/>
        <w:jc w:val="left"/>
      </w:pPr>
      <w:r>
        <w:rPr/>
        <w:t>dne: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ind w:left="0" w:firstLine="0"/>
        <w:jc w:val="left"/>
        <w:rPr>
          <w:sz w:val="29"/>
        </w:rPr>
      </w:pPr>
    </w:p>
    <w:p>
      <w:pPr>
        <w:tabs>
          <w:tab w:pos="6722" w:val="left" w:leader="none"/>
        </w:tabs>
        <w:spacing w:before="0"/>
        <w:ind w:left="24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722" w:val="left" w:leader="none"/>
        </w:tabs>
        <w:spacing w:before="1"/>
        <w:ind w:left="242" w:firstLine="0"/>
        <w:jc w:val="left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spacing w:before="1"/>
        <w:ind w:left="0" w:firstLine="0"/>
        <w:jc w:val="left"/>
        <w:rPr>
          <w:sz w:val="27"/>
        </w:rPr>
      </w:pPr>
    </w:p>
    <w:p>
      <w:pPr>
        <w:pStyle w:val="BodyText"/>
        <w:spacing w:line="264" w:lineRule="auto" w:before="1"/>
        <w:ind w:left="242" w:firstLine="0"/>
        <w:jc w:val="left"/>
      </w:pPr>
      <w:r>
        <w:rPr/>
        <w:t>Příloha</w:t>
      </w:r>
      <w:r>
        <w:rPr>
          <w:spacing w:val="44"/>
        </w:rPr>
        <w:t> </w:t>
      </w:r>
      <w:r>
        <w:rPr/>
        <w:t>č.</w:t>
      </w:r>
      <w:r>
        <w:rPr>
          <w:spacing w:val="43"/>
        </w:rPr>
        <w:t> </w:t>
      </w:r>
      <w:r>
        <w:rPr/>
        <w:t>1</w:t>
      </w:r>
      <w:r>
        <w:rPr>
          <w:spacing w:val="44"/>
        </w:rPr>
        <w:t> </w:t>
      </w:r>
      <w:r>
        <w:rPr/>
        <w:t>-</w:t>
      </w:r>
      <w:r>
        <w:rPr>
          <w:spacing w:val="46"/>
        </w:rPr>
        <w:t> </w:t>
      </w:r>
      <w:r>
        <w:rPr/>
        <w:t>Stanovení</w:t>
      </w:r>
      <w:r>
        <w:rPr>
          <w:spacing w:val="42"/>
        </w:rPr>
        <w:t> </w:t>
      </w:r>
      <w:r>
        <w:rPr/>
        <w:t>finančních</w:t>
      </w:r>
      <w:r>
        <w:rPr>
          <w:spacing w:val="43"/>
        </w:rPr>
        <w:t> </w:t>
      </w:r>
      <w:r>
        <w:rPr/>
        <w:t>oprav,</w:t>
      </w:r>
      <w:r>
        <w:rPr>
          <w:spacing w:val="44"/>
        </w:rPr>
        <w:t> </w:t>
      </w:r>
      <w:r>
        <w:rPr/>
        <w:t>které</w:t>
      </w:r>
      <w:r>
        <w:rPr>
          <w:spacing w:val="44"/>
        </w:rPr>
        <w:t> </w:t>
      </w:r>
      <w:r>
        <w:rPr/>
        <w:t>se</w:t>
      </w:r>
      <w:r>
        <w:rPr>
          <w:spacing w:val="43"/>
        </w:rPr>
        <w:t> </w:t>
      </w:r>
      <w:r>
        <w:rPr/>
        <w:t>použijí</w:t>
      </w:r>
      <w:r>
        <w:rPr>
          <w:spacing w:val="43"/>
        </w:rPr>
        <w:t> </w:t>
      </w:r>
      <w:r>
        <w:rPr/>
        <w:t>v</w:t>
      </w:r>
      <w:r>
        <w:rPr>
          <w:spacing w:val="3"/>
        </w:rPr>
        <w:t> </w:t>
      </w:r>
      <w:r>
        <w:rPr/>
        <w:t>případě</w:t>
      </w:r>
      <w:r>
        <w:rPr>
          <w:spacing w:val="43"/>
        </w:rPr>
        <w:t> </w:t>
      </w:r>
      <w:r>
        <w:rPr/>
        <w:t>porušení</w:t>
      </w:r>
      <w:r>
        <w:rPr>
          <w:spacing w:val="44"/>
        </w:rPr>
        <w:t> </w:t>
      </w:r>
      <w:r>
        <w:rPr/>
        <w:t>povinností</w:t>
      </w:r>
      <w:r>
        <w:rPr>
          <w:spacing w:val="42"/>
        </w:rPr>
        <w:t> </w:t>
      </w:r>
      <w:r>
        <w:rPr/>
        <w:t>při</w:t>
      </w:r>
      <w:r>
        <w:rPr>
          <w:spacing w:val="43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jc w:val="left"/>
        <w:sectPr>
          <w:pgSz w:w="12240" w:h="15840"/>
          <w:pgMar w:header="0" w:footer="1458" w:top="1060" w:bottom="1660" w:left="1460" w:right="1020"/>
        </w:sectPr>
      </w:pPr>
    </w:p>
    <w:p>
      <w:pPr>
        <w:pStyle w:val="BodyText"/>
        <w:spacing w:before="85"/>
        <w:ind w:left="242" w:firstLine="0"/>
        <w:jc w:val="left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ze</w:t>
      </w:r>
      <w:r>
        <w:rPr>
          <w:spacing w:val="-3"/>
        </w:rPr>
        <w:t> </w:t>
      </w:r>
      <w:r>
        <w:rPr/>
        <w:t>Státního</w:t>
      </w:r>
      <w:r>
        <w:rPr>
          <w:spacing w:val="-1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2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 w:firstLine="0"/>
        <w:jc w:val="left"/>
        <w:rPr>
          <w:sz w:val="26"/>
        </w:rPr>
      </w:pPr>
    </w:p>
    <w:p>
      <w:pPr>
        <w:pStyle w:val="BodyText"/>
        <w:spacing w:before="2"/>
        <w:ind w:left="0" w:firstLine="0"/>
        <w:jc w:val="left"/>
        <w:rPr>
          <w:sz w:val="32"/>
        </w:rPr>
      </w:pPr>
    </w:p>
    <w:p>
      <w:pPr>
        <w:pStyle w:val="Heading2"/>
        <w:spacing w:line="264" w:lineRule="auto"/>
        <w:jc w:val="left"/>
      </w:pPr>
      <w:r>
        <w:rPr/>
        <w:t>Stanovení</w:t>
      </w:r>
      <w:r>
        <w:rPr>
          <w:spacing w:val="26"/>
        </w:rPr>
        <w:t> </w:t>
      </w:r>
      <w:r>
        <w:rPr/>
        <w:t>finančních</w:t>
      </w:r>
      <w:r>
        <w:rPr>
          <w:spacing w:val="26"/>
        </w:rPr>
        <w:t> </w:t>
      </w:r>
      <w:r>
        <w:rPr/>
        <w:t>oprav,</w:t>
      </w:r>
      <w:r>
        <w:rPr>
          <w:spacing w:val="24"/>
        </w:rPr>
        <w:t> </w:t>
      </w:r>
      <w:r>
        <w:rPr/>
        <w:t>které</w:t>
      </w:r>
      <w:r>
        <w:rPr>
          <w:spacing w:val="28"/>
        </w:rPr>
        <w:t> </w:t>
      </w:r>
      <w:r>
        <w:rPr/>
        <w:t>se</w:t>
      </w:r>
      <w:r>
        <w:rPr>
          <w:spacing w:val="25"/>
        </w:rPr>
        <w:t> </w:t>
      </w:r>
      <w:r>
        <w:rPr/>
        <w:t>použijí</w:t>
      </w:r>
      <w:r>
        <w:rPr>
          <w:spacing w:val="26"/>
        </w:rPr>
        <w:t> </w:t>
      </w:r>
      <w:r>
        <w:rPr/>
        <w:t>v</w:t>
      </w:r>
      <w:r>
        <w:rPr>
          <w:spacing w:val="25"/>
        </w:rPr>
        <w:t> </w:t>
      </w:r>
      <w:r>
        <w:rPr/>
        <w:t>případě</w:t>
      </w:r>
      <w:r>
        <w:rPr>
          <w:spacing w:val="28"/>
        </w:rPr>
        <w:t> </w:t>
      </w:r>
      <w:r>
        <w:rPr/>
        <w:t>porušení</w:t>
      </w:r>
      <w:r>
        <w:rPr>
          <w:spacing w:val="28"/>
        </w:rPr>
        <w:t> </w:t>
      </w:r>
      <w:r>
        <w:rPr/>
        <w:t>povinností</w:t>
      </w:r>
      <w:r>
        <w:rPr>
          <w:spacing w:val="28"/>
        </w:rPr>
        <w:t> </w:t>
      </w:r>
      <w:r>
        <w:rPr/>
        <w:t>při</w:t>
      </w:r>
      <w:r>
        <w:rPr>
          <w:spacing w:val="26"/>
        </w:rPr>
        <w:t> </w:t>
      </w:r>
      <w:r>
        <w:rPr/>
        <w:t>zadávání</w:t>
      </w:r>
      <w:r>
        <w:rPr>
          <w:spacing w:val="25"/>
        </w:rPr>
        <w:t> </w:t>
      </w:r>
      <w:r>
        <w:rPr/>
        <w:t>zakázek/</w:t>
      </w:r>
      <w:r>
        <w:rPr>
          <w:spacing w:val="-52"/>
        </w:rPr>
        <w:t> </w:t>
      </w:r>
      <w:r>
        <w:rPr/>
        <w:t>veřejných</w:t>
      </w:r>
      <w:r>
        <w:rPr>
          <w:spacing w:val="-2"/>
        </w:rPr>
        <w:t> </w:t>
      </w:r>
      <w:r>
        <w:rPr/>
        <w:t>zakázek</w:t>
      </w:r>
    </w:p>
    <w:p>
      <w:pPr>
        <w:pStyle w:val="BodyText"/>
        <w:spacing w:before="1"/>
        <w:ind w:left="0" w:firstLine="0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0" w:after="0"/>
        <w:ind w:left="525" w:right="111" w:hanging="284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1"/>
          <w:sz w:val="20"/>
        </w:rPr>
        <w:t> </w:t>
      </w:r>
      <w:r>
        <w:rPr>
          <w:sz w:val="20"/>
        </w:rPr>
        <w:t>zákonů,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pozdějších</w:t>
      </w:r>
      <w:r>
        <w:rPr>
          <w:spacing w:val="1"/>
          <w:sz w:val="20"/>
        </w:rPr>
        <w:t> </w:t>
      </w:r>
      <w:r>
        <w:rPr>
          <w:sz w:val="20"/>
        </w:rPr>
        <w:t>předpisů,</w:t>
      </w:r>
      <w:r>
        <w:rPr>
          <w:spacing w:val="1"/>
          <w:sz w:val="20"/>
        </w:rPr>
        <w:t> </w:t>
      </w:r>
      <w:r>
        <w:rPr>
          <w:sz w:val="20"/>
        </w:rPr>
        <w:t>stanovuje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opravy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rozpočtové kázně v případě pochybení, které spočívá v porušení povinností stanovených v článku IV</w:t>
      </w:r>
      <w:r>
        <w:rPr>
          <w:spacing w:val="1"/>
          <w:sz w:val="20"/>
        </w:rPr>
        <w:t> </w:t>
      </w:r>
      <w:r>
        <w:rPr>
          <w:sz w:val="20"/>
        </w:rPr>
        <w:t>bodu 2) písm. k) Smlouvy při zadávání zakázek/veřejných zakázek (dále souhrnně jen „veřejné zakázky“),</w:t>
      </w:r>
      <w:r>
        <w:rPr>
          <w:spacing w:val="-53"/>
          <w:sz w:val="20"/>
        </w:rPr>
        <w:t> </w:t>
      </w:r>
      <w:r>
        <w:rPr>
          <w:sz w:val="20"/>
        </w:rPr>
        <w:t>zejména v nedodržení postupu podle zákona č. 134/2016 Sb., o zadávání veřejných zakázek, ve znění</w:t>
      </w:r>
      <w:r>
        <w:rPr>
          <w:spacing w:val="1"/>
          <w:sz w:val="20"/>
        </w:rPr>
        <w:t> </w:t>
      </w:r>
      <w:r>
        <w:rPr>
          <w:sz w:val="20"/>
        </w:rPr>
        <w:t>účinném v době zahájení zadávacího řízení, případně zákona č. 137/2006 Sb., o veřejných zakázkách, ve</w:t>
      </w:r>
      <w:r>
        <w:rPr>
          <w:spacing w:val="-52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souhrnně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„zákon“)</w:t>
      </w:r>
      <w:r>
        <w:rPr>
          <w:spacing w:val="1"/>
          <w:sz w:val="20"/>
        </w:rPr>
        <w:t> </w:t>
      </w:r>
      <w:r>
        <w:rPr>
          <w:sz w:val="20"/>
        </w:rPr>
        <w:t>a/nebo</w:t>
      </w:r>
      <w:r>
        <w:rPr>
          <w:spacing w:val="1"/>
          <w:sz w:val="20"/>
        </w:rPr>
        <w:t> </w:t>
      </w:r>
      <w:r>
        <w:rPr>
          <w:sz w:val="20"/>
        </w:rPr>
        <w:t>nedodržení</w:t>
      </w:r>
      <w:r>
        <w:rPr>
          <w:spacing w:val="-52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stanoveného</w:t>
      </w:r>
      <w:r>
        <w:rPr>
          <w:spacing w:val="-1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Pokynech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zadávání</w:t>
      </w:r>
      <w:r>
        <w:rPr>
          <w:spacing w:val="-12"/>
          <w:sz w:val="20"/>
        </w:rPr>
        <w:t> </w:t>
      </w:r>
      <w:r>
        <w:rPr>
          <w:sz w:val="20"/>
        </w:rPr>
        <w:t>veřejných</w:t>
      </w:r>
      <w:r>
        <w:rPr>
          <w:spacing w:val="-13"/>
          <w:sz w:val="20"/>
        </w:rPr>
        <w:t> </w:t>
      </w:r>
      <w:r>
        <w:rPr>
          <w:sz w:val="20"/>
        </w:rPr>
        <w:t>zakázek</w:t>
      </w:r>
      <w:r>
        <w:rPr>
          <w:spacing w:val="-13"/>
          <w:sz w:val="20"/>
        </w:rPr>
        <w:t> </w:t>
      </w:r>
      <w:r>
        <w:rPr>
          <w:sz w:val="20"/>
        </w:rPr>
        <w:t>v OPŽP</w:t>
      </w:r>
      <w:r>
        <w:rPr>
          <w:spacing w:val="-14"/>
          <w:sz w:val="20"/>
        </w:rPr>
        <w:t> </w:t>
      </w:r>
      <w:r>
        <w:rPr>
          <w:sz w:val="20"/>
        </w:rPr>
        <w:t>2014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1"/>
          <w:sz w:val="20"/>
        </w:rPr>
        <w:t> </w:t>
      </w:r>
      <w:r>
        <w:rPr>
          <w:sz w:val="20"/>
        </w:rPr>
        <w:t>2020,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znění</w:t>
      </w:r>
      <w:r>
        <w:rPr>
          <w:spacing w:val="-12"/>
          <w:sz w:val="20"/>
        </w:rPr>
        <w:t> </w:t>
      </w:r>
      <w:r>
        <w:rPr>
          <w:sz w:val="20"/>
        </w:rPr>
        <w:t>účinném</w:t>
      </w:r>
      <w:r>
        <w:rPr>
          <w:spacing w:val="-53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1"/>
          <w:sz w:val="20"/>
        </w:rPr>
        <w:t> </w:t>
      </w:r>
      <w:r>
        <w:rPr>
          <w:sz w:val="20"/>
        </w:rPr>
        <w:t>řízení</w:t>
      </w:r>
      <w:r>
        <w:rPr>
          <w:spacing w:val="1"/>
          <w:sz w:val="20"/>
        </w:rPr>
        <w:t> </w:t>
      </w:r>
      <w:r>
        <w:rPr>
          <w:sz w:val="20"/>
        </w:rPr>
        <w:t>(dále</w:t>
      </w:r>
      <w:r>
        <w:rPr>
          <w:spacing w:val="1"/>
          <w:sz w:val="20"/>
        </w:rPr>
        <w:t> </w:t>
      </w:r>
      <w:r>
        <w:rPr>
          <w:sz w:val="20"/>
        </w:rPr>
        <w:t>jen</w:t>
      </w:r>
      <w:r>
        <w:rPr>
          <w:spacing w:val="1"/>
          <w:sz w:val="20"/>
        </w:rPr>
        <w:t> </w:t>
      </w:r>
      <w:r>
        <w:rPr>
          <w:sz w:val="20"/>
        </w:rPr>
        <w:t>„Pokyny</w:t>
      </w:r>
      <w:r>
        <w:rPr>
          <w:spacing w:val="1"/>
          <w:sz w:val="20"/>
        </w:rPr>
        <w:t> </w:t>
      </w:r>
      <w:r>
        <w:rPr>
          <w:sz w:val="20"/>
        </w:rPr>
        <w:t>OPŽP“),</w:t>
      </w:r>
      <w:r>
        <w:rPr>
          <w:spacing w:val="1"/>
          <w:sz w:val="20"/>
        </w:rPr>
        <w:t> </w:t>
      </w:r>
      <w:r>
        <w:rPr>
          <w:sz w:val="20"/>
        </w:rPr>
        <w:t>případně</w:t>
      </w:r>
      <w:r>
        <w:rPr>
          <w:spacing w:val="1"/>
          <w:sz w:val="20"/>
        </w:rPr>
        <w:t> </w:t>
      </w:r>
      <w:r>
        <w:rPr>
          <w:sz w:val="20"/>
        </w:rPr>
        <w:t>v dokumentu</w:t>
      </w:r>
      <w:r>
        <w:rPr>
          <w:spacing w:val="1"/>
          <w:sz w:val="20"/>
        </w:rPr>
        <w:t> </w:t>
      </w:r>
      <w:r>
        <w:rPr>
          <w:sz w:val="20"/>
        </w:rPr>
        <w:t>Zadávání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v OPŽP</w:t>
      </w:r>
      <w:r>
        <w:rPr>
          <w:spacing w:val="1"/>
          <w:sz w:val="20"/>
        </w:rPr>
        <w:t> </w:t>
      </w:r>
      <w:r>
        <w:rPr>
          <w:sz w:val="20"/>
        </w:rPr>
        <w:t>2014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2020,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„Zadávání</w:t>
      </w:r>
      <w:r>
        <w:rPr>
          <w:spacing w:val="-1"/>
          <w:sz w:val="20"/>
        </w:rPr>
        <w:t> </w:t>
      </w:r>
      <w:r>
        <w:rPr>
          <w:sz w:val="20"/>
        </w:rPr>
        <w:t>VZ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OPŽP“).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žádná</w:t>
      </w:r>
      <w:r>
        <w:rPr>
          <w:spacing w:val="-2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0" w:after="0"/>
        <w:ind w:left="525" w:right="111" w:hanging="284"/>
        <w:jc w:val="both"/>
        <w:rPr>
          <w:sz w:val="20"/>
        </w:rPr>
      </w:pPr>
      <w:r>
        <w:rPr>
          <w:sz w:val="20"/>
        </w:rPr>
        <w:t>Pokud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možné</w:t>
      </w:r>
      <w:r>
        <w:rPr>
          <w:spacing w:val="1"/>
          <w:sz w:val="20"/>
        </w:rPr>
        <w:t> </w:t>
      </w:r>
      <w:r>
        <w:rPr>
          <w:sz w:val="20"/>
        </w:rPr>
        <w:t>přesně</w:t>
      </w:r>
      <w:r>
        <w:rPr>
          <w:spacing w:val="1"/>
          <w:sz w:val="20"/>
        </w:rPr>
        <w:t> </w:t>
      </w:r>
      <w:r>
        <w:rPr>
          <w:sz w:val="20"/>
        </w:rPr>
        <w:t>vyčíslit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1"/>
          <w:sz w:val="20"/>
        </w:rPr>
        <w:t> </w:t>
      </w:r>
      <w:r>
        <w:rPr>
          <w:sz w:val="20"/>
        </w:rPr>
        <w:t>identifikovaného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1"/>
          <w:sz w:val="20"/>
        </w:rPr>
        <w:t> </w:t>
      </w:r>
      <w:r>
        <w:rPr>
          <w:sz w:val="20"/>
        </w:rPr>
        <w:t>oprava</w:t>
      </w:r>
      <w:r>
        <w:rPr>
          <w:spacing w:val="1"/>
          <w:sz w:val="20"/>
        </w:rPr>
        <w:t> </w:t>
      </w:r>
      <w:r>
        <w:rPr>
          <w:sz w:val="20"/>
        </w:rPr>
        <w:t>stanovena ve výši vyčísleného finančního dopadu. V případě, že není možné přesně vyčíslit finanční</w:t>
      </w:r>
      <w:r>
        <w:rPr>
          <w:spacing w:val="1"/>
          <w:sz w:val="20"/>
        </w:rPr>
        <w:t> </w:t>
      </w:r>
      <w:r>
        <w:rPr>
          <w:sz w:val="20"/>
        </w:rPr>
        <w:t>dopad</w:t>
      </w:r>
      <w:r>
        <w:rPr>
          <w:spacing w:val="-5"/>
          <w:sz w:val="20"/>
        </w:rPr>
        <w:t> </w:t>
      </w:r>
      <w:r>
        <w:rPr>
          <w:sz w:val="20"/>
        </w:rPr>
        <w:t>identifikovaného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6"/>
          <w:sz w:val="20"/>
        </w:rPr>
        <w:t> </w:t>
      </w:r>
      <w:r>
        <w:rPr>
          <w:sz w:val="20"/>
        </w:rPr>
        <w:t>oprava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typu</w:t>
      </w:r>
      <w:r>
        <w:rPr>
          <w:spacing w:val="-5"/>
          <w:sz w:val="20"/>
        </w:rPr>
        <w:t> </w:t>
      </w:r>
      <w:r>
        <w:rPr>
          <w:sz w:val="20"/>
        </w:rPr>
        <w:t>porušení,</w:t>
      </w:r>
      <w:r>
        <w:rPr>
          <w:spacing w:val="-6"/>
          <w:sz w:val="20"/>
        </w:rPr>
        <w:t> </w:t>
      </w:r>
      <w:r>
        <w:rPr>
          <w:sz w:val="20"/>
        </w:rPr>
        <w:t>viz</w:t>
      </w:r>
      <w:r>
        <w:rPr>
          <w:spacing w:val="-4"/>
          <w:sz w:val="20"/>
        </w:rPr>
        <w:t> </w:t>
      </w:r>
      <w:r>
        <w:rPr>
          <w:sz w:val="20"/>
        </w:rPr>
        <w:t>tabulka</w:t>
      </w:r>
      <w:r>
        <w:rPr>
          <w:spacing w:val="-2"/>
          <w:sz w:val="20"/>
        </w:rPr>
        <w:t> </w:t>
      </w:r>
      <w:r>
        <w:rPr>
          <w:sz w:val="20"/>
        </w:rPr>
        <w:t>níže.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1" w:hanging="284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</w:t>
      </w:r>
      <w:r>
        <w:rPr>
          <w:spacing w:val="1"/>
          <w:sz w:val="20"/>
        </w:rPr>
        <w:t> </w:t>
      </w:r>
      <w:r>
        <w:rPr>
          <w:sz w:val="20"/>
        </w:rPr>
        <w:t>poskytnuta</w:t>
      </w:r>
      <w:r>
        <w:rPr>
          <w:spacing w:val="-2"/>
          <w:sz w:val="20"/>
        </w:rPr>
        <w:t> </w:t>
      </w:r>
      <w:r>
        <w:rPr>
          <w:sz w:val="20"/>
        </w:rPr>
        <w:t>v 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</w:t>
      </w:r>
      <w:r>
        <w:rPr>
          <w:spacing w:val="1"/>
          <w:sz w:val="20"/>
        </w:rPr>
        <w:t> </w:t>
      </w:r>
      <w:r>
        <w:rPr>
          <w:sz w:val="20"/>
        </w:rPr>
        <w:t>které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2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u</w:t>
      </w:r>
      <w:r>
        <w:rPr>
          <w:spacing w:val="-6"/>
          <w:sz w:val="20"/>
        </w:rPr>
        <w:t> </w:t>
      </w:r>
      <w:r>
        <w:rPr>
          <w:sz w:val="20"/>
        </w:rPr>
        <w:t>veřejné</w:t>
      </w:r>
      <w:r>
        <w:rPr>
          <w:spacing w:val="-8"/>
          <w:sz w:val="20"/>
        </w:rPr>
        <w:t> </w:t>
      </w:r>
      <w:r>
        <w:rPr>
          <w:sz w:val="20"/>
        </w:rPr>
        <w:t>zakázky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identifikováno</w:t>
      </w:r>
      <w:r>
        <w:rPr>
          <w:spacing w:val="-5"/>
          <w:sz w:val="20"/>
        </w:rPr>
        <w:t> </w:t>
      </w:r>
      <w:r>
        <w:rPr>
          <w:sz w:val="20"/>
        </w:rPr>
        <w:t>více</w:t>
      </w:r>
      <w:r>
        <w:rPr>
          <w:spacing w:val="-8"/>
          <w:sz w:val="20"/>
        </w:rPr>
        <w:t> </w:t>
      </w:r>
      <w:r>
        <w:rPr>
          <w:sz w:val="20"/>
        </w:rPr>
        <w:t>porušení,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6"/>
          <w:sz w:val="20"/>
        </w:rPr>
        <w:t> </w:t>
      </w:r>
      <w:r>
        <w:rPr>
          <w:sz w:val="20"/>
        </w:rPr>
        <w:t>finančních</w:t>
      </w:r>
      <w:r>
        <w:rPr>
          <w:spacing w:val="-3"/>
          <w:sz w:val="20"/>
        </w:rPr>
        <w:t> </w:t>
      </w:r>
      <w:r>
        <w:rPr>
          <w:sz w:val="20"/>
        </w:rPr>
        <w:t>oprav</w:t>
      </w:r>
      <w:r>
        <w:rPr>
          <w:spacing w:val="-7"/>
          <w:sz w:val="20"/>
        </w:rPr>
        <w:t> </w:t>
      </w:r>
      <w:r>
        <w:rPr>
          <w:sz w:val="20"/>
        </w:rPr>
        <w:t>stanovených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 porušení se nesčítají a výsledná finanční oprava je stanovena s ohledem na nejzávažnější</w:t>
      </w:r>
      <w:r>
        <w:rPr>
          <w:spacing w:val="1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18" w:after="0"/>
        <w:ind w:left="525" w:right="110" w:hanging="28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2"/>
          <w:sz w:val="20"/>
        </w:rPr>
        <w:t> </w:t>
      </w:r>
      <w:r>
        <w:rPr>
          <w:sz w:val="20"/>
        </w:rPr>
        <w:t>výsledek</w:t>
      </w:r>
      <w:r>
        <w:rPr>
          <w:spacing w:val="-53"/>
          <w:sz w:val="20"/>
        </w:rPr>
        <w:t> </w:t>
      </w:r>
      <w:r>
        <w:rPr>
          <w:sz w:val="20"/>
        </w:rPr>
        <w:t>výběrového/zadávacího</w:t>
      </w:r>
      <w:r>
        <w:rPr>
          <w:spacing w:val="25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5"/>
          <w:sz w:val="20"/>
        </w:rPr>
        <w:t> </w:t>
      </w:r>
      <w:r>
        <w:rPr>
          <w:sz w:val="20"/>
        </w:rPr>
        <w:t>zásad</w:t>
      </w:r>
      <w:r>
        <w:rPr>
          <w:spacing w:val="25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3"/>
          <w:sz w:val="20"/>
        </w:rPr>
        <w:t> </w:t>
      </w:r>
      <w:r>
        <w:rPr>
          <w:sz w:val="20"/>
        </w:rPr>
        <w:t>a z 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principů</w:t>
      </w:r>
      <w:r>
        <w:rPr>
          <w:spacing w:val="1"/>
          <w:sz w:val="20"/>
        </w:rPr>
        <w:t> </w:t>
      </w:r>
      <w:r>
        <w:rPr>
          <w:sz w:val="20"/>
        </w:rPr>
        <w:t>hospodárnosti,</w:t>
      </w:r>
      <w:r>
        <w:rPr>
          <w:spacing w:val="1"/>
          <w:sz w:val="20"/>
        </w:rPr>
        <w:t> </w:t>
      </w:r>
      <w:r>
        <w:rPr>
          <w:sz w:val="20"/>
        </w:rPr>
        <w:t>efektivity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účelnosti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vynakládání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-52"/>
          <w:sz w:val="20"/>
        </w:rPr>
        <w:t> </w:t>
      </w:r>
      <w:r>
        <w:rPr>
          <w:sz w:val="20"/>
        </w:rPr>
        <w:t>prostředků.</w:t>
      </w:r>
      <w:r>
        <w:rPr>
          <w:spacing w:val="6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3"/>
          <w:sz w:val="20"/>
        </w:rPr>
        <w:t> </w:t>
      </w:r>
      <w:r>
        <w:rPr>
          <w:sz w:val="20"/>
        </w:rPr>
        <w:t>nutno</w:t>
      </w:r>
      <w:r>
        <w:rPr>
          <w:spacing w:val="6"/>
          <w:sz w:val="20"/>
        </w:rPr>
        <w:t> </w:t>
      </w:r>
      <w:r>
        <w:rPr>
          <w:sz w:val="20"/>
        </w:rPr>
        <w:t>považovat</w:t>
      </w:r>
      <w:r>
        <w:rPr>
          <w:spacing w:val="4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případech,</w:t>
      </w:r>
      <w:r>
        <w:rPr>
          <w:spacing w:val="8"/>
          <w:sz w:val="20"/>
        </w:rPr>
        <w:t> </w:t>
      </w:r>
      <w:r>
        <w:rPr>
          <w:sz w:val="20"/>
        </w:rPr>
        <w:t>kdy</w:t>
      </w:r>
      <w:r>
        <w:rPr>
          <w:spacing w:val="8"/>
          <w:sz w:val="20"/>
        </w:rPr>
        <w:t> </w:t>
      </w:r>
      <w:r>
        <w:rPr>
          <w:sz w:val="20"/>
        </w:rPr>
        <w:t>v 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2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</w:t>
      </w:r>
      <w:r>
        <w:rPr>
          <w:spacing w:val="2"/>
          <w:sz w:val="20"/>
        </w:rPr>
        <w:t> </w:t>
      </w:r>
      <w:r>
        <w:rPr>
          <w:sz w:val="20"/>
        </w:rPr>
        <w:t>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7"/>
        </w:numPr>
        <w:tabs>
          <w:tab w:pos="526" w:val="left" w:leader="none"/>
        </w:tabs>
        <w:spacing w:line="264" w:lineRule="auto" w:before="121" w:after="0"/>
        <w:ind w:left="525" w:right="113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3"/>
          <w:sz w:val="20"/>
        </w:rPr>
        <w:t> </w:t>
      </w:r>
      <w:r>
        <w:rPr>
          <w:sz w:val="20"/>
        </w:rPr>
        <w:t>identifikováno</w:t>
      </w:r>
      <w:r>
        <w:rPr>
          <w:spacing w:val="15"/>
          <w:sz w:val="20"/>
        </w:rPr>
        <w:t> </w:t>
      </w:r>
      <w:r>
        <w:rPr>
          <w:sz w:val="20"/>
        </w:rPr>
        <w:t>porušení,</w:t>
      </w:r>
      <w:r>
        <w:rPr>
          <w:spacing w:val="14"/>
          <w:sz w:val="20"/>
        </w:rPr>
        <w:t> </w:t>
      </w:r>
      <w:r>
        <w:rPr>
          <w:sz w:val="20"/>
        </w:rPr>
        <w:t>které</w:t>
      </w:r>
      <w:r>
        <w:rPr>
          <w:spacing w:val="14"/>
          <w:sz w:val="20"/>
        </w:rPr>
        <w:t> </w:t>
      </w:r>
      <w:r>
        <w:rPr>
          <w:sz w:val="20"/>
        </w:rPr>
        <w:t>nelze</w:t>
      </w:r>
      <w:r>
        <w:rPr>
          <w:spacing w:val="13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5"/>
          <w:sz w:val="20"/>
        </w:rPr>
        <w:t> </w:t>
      </w:r>
      <w:r>
        <w:rPr>
          <w:sz w:val="20"/>
        </w:rPr>
        <w:t>konkrétní</w:t>
      </w:r>
      <w:r>
        <w:rPr>
          <w:spacing w:val="17"/>
          <w:sz w:val="20"/>
        </w:rPr>
        <w:t> </w:t>
      </w:r>
      <w:r>
        <w:rPr>
          <w:sz w:val="20"/>
        </w:rPr>
        <w:t>typ</w:t>
      </w:r>
      <w:r>
        <w:rPr>
          <w:spacing w:val="15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tabulce</w:t>
      </w:r>
      <w:r>
        <w:rPr>
          <w:spacing w:val="-1"/>
          <w:sz w:val="20"/>
        </w:rPr>
        <w:t> </w:t>
      </w:r>
      <w:r>
        <w:rPr>
          <w:sz w:val="20"/>
        </w:rPr>
        <w:t>níže,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stanovena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oprava</w:t>
      </w:r>
      <w:r>
        <w:rPr>
          <w:spacing w:val="-1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zásady</w:t>
      </w:r>
      <w:r>
        <w:rPr>
          <w:spacing w:val="-1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264" w:lineRule="auto"/>
        <w:jc w:val="both"/>
        <w:rPr>
          <w:sz w:val="20"/>
        </w:rPr>
        <w:sectPr>
          <w:pgSz w:w="12240" w:h="15840"/>
          <w:pgMar w:header="0" w:footer="1458" w:top="146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6"/>
              <w:ind w:right="519"/>
              <w:rPr>
                <w:sz w:val="20"/>
              </w:rPr>
            </w:pPr>
            <w:r>
              <w:rPr>
                <w:sz w:val="20"/>
              </w:rPr>
              <w:t>požadovaného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způsobu zahájení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zadávacího/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36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24"/>
              <w:ind w:right="145"/>
              <w:rPr>
                <w:sz w:val="20"/>
              </w:rPr>
            </w:pPr>
            <w:r>
              <w:rPr>
                <w:sz w:val="20"/>
              </w:rPr>
              <w:t>výběrové řízení v souladu s Pokyny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89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>
            <w:pPr>
              <w:pStyle w:val="TableParagraph"/>
              <w:spacing w:line="264" w:lineRule="auto" w:before="27"/>
              <w:ind w:right="340"/>
              <w:rPr>
                <w:sz w:val="20"/>
              </w:rPr>
            </w:pPr>
            <w:r>
              <w:rPr>
                <w:spacing w:val="-1"/>
                <w:sz w:val="20"/>
              </w:rPr>
              <w:t>rozdělení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snížení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předpokládané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</w:t>
            </w:r>
          </w:p>
          <w:p>
            <w:pPr>
              <w:pStyle w:val="TableParagraph"/>
              <w:spacing w:line="264" w:lineRule="auto" w:before="0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 zákoně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69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umožnila</w:t>
            </w:r>
          </w:p>
          <w:p>
            <w:pPr>
              <w:pStyle w:val="TableParagraph"/>
              <w:spacing w:line="264" w:lineRule="auto" w:before="1"/>
              <w:ind w:left="105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přístup k zadávané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86"/>
              <w:rPr>
                <w:sz w:val="20"/>
              </w:rPr>
            </w:pPr>
            <w:r>
              <w:rPr>
                <w:sz w:val="20"/>
              </w:rPr>
              <w:t>Nedodržení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57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spacing w:line="261" w:lineRule="auto" w:before="1"/>
              <w:ind w:right="610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zákoně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dokumentu 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93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rovno 50 %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vyšší</w:t>
            </w:r>
          </w:p>
          <w:p>
            <w:pPr>
              <w:pStyle w:val="TableParagraph"/>
              <w:spacing w:line="264" w:lineRule="auto" w:before="27"/>
              <w:ind w:left="105" w:right="93"/>
              <w:rPr>
                <w:sz w:val="20"/>
              </w:rPr>
            </w:pPr>
            <w:r>
              <w:rPr>
                <w:sz w:val="20"/>
              </w:rPr>
              <w:t>nebo rovno 30 % délky minimální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</w:tr>
      <w:tr>
        <w:trPr>
          <w:trHeight w:val="110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 v případě jiného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zkrácení</w:t>
            </w:r>
          </w:p>
        </w:tc>
      </w:tr>
      <w:tr>
        <w:trPr>
          <w:trHeight w:val="1396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81"/>
              <w:rPr>
                <w:sz w:val="20"/>
              </w:rPr>
            </w:pPr>
            <w:r>
              <w:rPr>
                <w:sz w:val="20"/>
              </w:rPr>
              <w:t>Nedostatečná doba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35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dostupná,</w:t>
            </w:r>
          </w:p>
          <w:p>
            <w:pPr>
              <w:pStyle w:val="TableParagraph"/>
              <w:spacing w:line="264" w:lineRule="auto" w:before="1"/>
              <w:ind w:right="327"/>
              <w:rPr>
                <w:sz w:val="20"/>
              </w:rPr>
            </w:pPr>
            <w:r>
              <w:rPr>
                <w:sz w:val="20"/>
              </w:rPr>
              <w:t>přičemž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doba,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potenciální dodavatelé opatřit,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příliš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krátká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vytváří</w:t>
            </w:r>
          </w:p>
          <w:p>
            <w:pPr>
              <w:pStyle w:val="TableParagraph"/>
              <w:spacing w:line="264" w:lineRule="auto" w:before="0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řádnou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činí</w:t>
            </w:r>
          </w:p>
          <w:p>
            <w:pPr>
              <w:pStyle w:val="TableParagraph"/>
              <w:spacing w:line="264" w:lineRule="auto" w:before="27"/>
              <w:ind w:left="105" w:right="131"/>
              <w:rPr>
                <w:sz w:val="20"/>
              </w:rPr>
            </w:pPr>
            <w:r>
              <w:rPr>
                <w:sz w:val="20"/>
              </w:rPr>
              <w:t>délka lhůty pro doručení 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alespoň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39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6"/>
              <w:ind w:left="105" w:right="107"/>
              <w:rPr>
                <w:sz w:val="20"/>
              </w:rPr>
            </w:pPr>
            <w:r>
              <w:rPr>
                <w:sz w:val="20"/>
              </w:rPr>
              <w:t>5 %, pokud po zkrácení činí délka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1" w:lineRule="auto" w:before="0"/>
              <w:ind w:left="105" w:right="417"/>
              <w:rPr>
                <w:sz w:val="20"/>
              </w:rPr>
            </w:pPr>
            <w:r>
              <w:rPr>
                <w:sz w:val="20"/>
              </w:rPr>
              <w:t>alespoň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 doručení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</w:tbl>
    <w:p>
      <w:pPr>
        <w:spacing w:after="0" w:line="261" w:lineRule="auto"/>
        <w:rPr>
          <w:sz w:val="20"/>
        </w:rPr>
        <w:sectPr>
          <w:pgSz w:w="12240" w:h="15840"/>
          <w:pgMar w:header="0" w:footer="1458" w:top="1140" w:bottom="1895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>
            <w:pPr>
              <w:pStyle w:val="TableParagraph"/>
              <w:spacing w:line="264" w:lineRule="auto" w:before="27"/>
              <w:ind w:right="166"/>
              <w:rPr>
                <w:sz w:val="20"/>
              </w:rPr>
            </w:pPr>
            <w:r>
              <w:rPr>
                <w:sz w:val="20"/>
              </w:rPr>
              <w:t>prodloužení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line="264" w:lineRule="auto" w:before="0"/>
              <w:ind w:right="183"/>
              <w:rPr>
                <w:sz w:val="20"/>
              </w:rPr>
            </w:pPr>
            <w:r>
              <w:rPr>
                <w:spacing w:val="-1"/>
                <w:sz w:val="20"/>
              </w:rPr>
              <w:t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4" w:lineRule="auto" w:before="27"/>
              <w:ind w:right="125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žádostí</w:t>
            </w:r>
          </w:p>
          <w:p>
            <w:pPr>
              <w:pStyle w:val="TableParagraph"/>
              <w:spacing w:line="264" w:lineRule="auto" w:before="0"/>
              <w:ind w:right="427"/>
              <w:rPr>
                <w:sz w:val="20"/>
              </w:rPr>
            </w:pPr>
            <w:r>
              <w:rPr>
                <w:sz w:val="20"/>
              </w:rPr>
              <w:t>o účast, aniž by tuto skutečnost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uveřejnil způsobem stanoveným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dokumentu 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</w:p>
          <w:p>
            <w:pPr>
              <w:pStyle w:val="TableParagraph"/>
              <w:spacing w:line="264" w:lineRule="auto" w:before="1"/>
              <w:ind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92"/>
              <w:rPr>
                <w:sz w:val="20"/>
              </w:rPr>
            </w:pPr>
            <w:r>
              <w:rPr>
                <w:sz w:val="20"/>
              </w:rPr>
              <w:t>5 % v případě menší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619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</w:p>
          <w:p>
            <w:pPr>
              <w:pStyle w:val="TableParagraph"/>
              <w:spacing w:line="264" w:lineRule="auto" w:before="28"/>
              <w:ind w:right="14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uveřejněním,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by byly splněny zákonné podmínky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takový postup, nebo v průběhu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uveřejněním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5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240"/>
              <w:rPr>
                <w:sz w:val="20"/>
              </w:rPr>
            </w:pP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31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výběrového/zadávacího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line="264" w:lineRule="auto" w:before="1"/>
              <w:ind w:right="24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687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1" w:lineRule="auto" w:before="1"/>
              <w:ind w:left="105" w:right="136"/>
              <w:rPr>
                <w:sz w:val="20"/>
              </w:rPr>
            </w:pPr>
            <w:r>
              <w:rPr>
                <w:sz w:val="20"/>
              </w:rPr>
              <w:t>požadavky na kvalifikaci sice byly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</w:p>
          <w:p>
            <w:pPr>
              <w:pStyle w:val="TableParagraph"/>
              <w:spacing w:before="3"/>
              <w:ind w:left="105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617"/>
              <w:rPr>
                <w:sz w:val="20"/>
              </w:rPr>
            </w:pPr>
            <w:r>
              <w:rPr>
                <w:spacing w:val="-1"/>
                <w:sz w:val="20"/>
              </w:rPr>
              <w:t>Neuvedení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nedostatečné</w:t>
            </w:r>
          </w:p>
          <w:p>
            <w:pPr>
              <w:pStyle w:val="TableParagraph"/>
              <w:spacing w:line="264" w:lineRule="auto" w:before="3"/>
              <w:ind w:right="135"/>
              <w:rPr>
                <w:sz w:val="20"/>
              </w:rPr>
            </w:pP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oznámení</w:t>
            </w:r>
          </w:p>
          <w:p>
            <w:pPr>
              <w:pStyle w:val="TableParagraph"/>
              <w:spacing w:line="264" w:lineRule="auto" w:before="24"/>
              <w:ind w:right="212"/>
              <w:rPr>
                <w:sz w:val="20"/>
              </w:rPr>
            </w:pPr>
            <w:r>
              <w:rPr>
                <w:sz w:val="20"/>
              </w:rPr>
              <w:t>o zahájení 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dostatečně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492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závažnosti</w:t>
            </w:r>
          </w:p>
          <w:p>
            <w:pPr>
              <w:pStyle w:val="TableParagraph"/>
              <w:spacing w:line="264" w:lineRule="auto" w:before="27"/>
              <w:ind w:left="105" w:right="98"/>
              <w:rPr>
                <w:sz w:val="20"/>
              </w:rPr>
            </w:pPr>
            <w:r>
              <w:rPr>
                <w:sz w:val="20"/>
              </w:rPr>
              <w:t>porušení a v případě, že pravidla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 hodnocení sice byly uvedené,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avšak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nedostatečně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určitě</w:t>
            </w:r>
          </w:p>
        </w:tc>
      </w:tr>
      <w:tr>
        <w:trPr>
          <w:trHeight w:val="691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požadavků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spacing w:line="264" w:lineRule="auto" w:before="1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diskriminační</w:t>
            </w:r>
          </w:p>
          <w:p>
            <w:pPr>
              <w:pStyle w:val="TableParagraph"/>
              <w:spacing w:line="264" w:lineRule="auto" w:before="27"/>
              <w:ind w:right="24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kvalifikaci, včetně případů, kdy 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 bezprostředně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nesouvisely s předmětem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6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2437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pravidel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64" w:lineRule="auto" w:before="1"/>
              <w:ind w:right="13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 Pokyny OPŽP,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příp. s dokumentem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399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protiprávní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pravidla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4" w:lineRule="auto" w:before="1"/>
              <w:ind w:right="19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 hodnotící kritéria nevyjadřují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 užitné hodnoty a ceny, resp.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kvalitativní, environmentální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sociální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hlediska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spojená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044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podmínek nebo jiných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účasti</w:t>
            </w:r>
          </w:p>
          <w:p>
            <w:pPr>
              <w:pStyle w:val="TableParagraph"/>
              <w:spacing w:line="264" w:lineRule="auto" w:before="2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>v řízení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1" w:lineRule="auto" w:before="0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 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dokumentem</w:t>
            </w:r>
          </w:p>
          <w:p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účasti,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technické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podmínky,</w:t>
            </w:r>
          </w:p>
          <w:p>
            <w:pPr>
              <w:pStyle w:val="TableParagraph"/>
              <w:spacing w:line="264" w:lineRule="auto" w:before="1"/>
              <w:ind w:right="264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neuvedené podmínky účasti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line="261" w:lineRule="auto" w:before="1"/>
              <w:ind w:right="544"/>
              <w:rPr>
                <w:sz w:val="20"/>
              </w:rPr>
            </w:pPr>
            <w:r>
              <w:rPr>
                <w:sz w:val="20"/>
              </w:rPr>
              <w:t>diskriminačním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3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811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170"/>
              <w:rPr>
                <w:sz w:val="20"/>
              </w:rPr>
            </w:pPr>
            <w:r>
              <w:rPr>
                <w:sz w:val="20"/>
              </w:rPr>
              <w:t>25 %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vyšší než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spacing w:line="264" w:lineRule="auto"/>
              <w:ind w:left="105" w:right="553"/>
              <w:rPr>
                <w:sz w:val="20"/>
              </w:rPr>
            </w:pPr>
            <w:r>
              <w:rPr>
                <w:sz w:val="20"/>
              </w:rPr>
              <w:t>10 %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20 – 30 %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396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537"/>
              <w:rPr>
                <w:sz w:val="20"/>
              </w:rPr>
            </w:pPr>
            <w:r>
              <w:rPr>
                <w:sz w:val="20"/>
              </w:rPr>
              <w:t>5 % v případě značkové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 v míře 10 &lt; 20 %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finančního objemu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27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vymezení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21"/>
              <w:rPr>
                <w:sz w:val="20"/>
              </w:rPr>
            </w:pPr>
            <w:r>
              <w:rPr>
                <w:sz w:val="20"/>
              </w:rPr>
              <w:t>Zadavatel nevymezil předmět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podrobnostech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zpracování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>
        <w:trPr>
          <w:trHeight w:val="58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518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1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68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nedodržel stanovené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zejména</w:t>
            </w:r>
          </w:p>
          <w:p>
            <w:pPr>
              <w:pStyle w:val="TableParagraph"/>
              <w:spacing w:line="264" w:lineRule="auto" w:before="1"/>
              <w:ind w:right="283"/>
              <w:jc w:val="both"/>
              <w:rPr>
                <w:sz w:val="20"/>
              </w:rPr>
            </w:pPr>
            <w:r>
              <w:rPr>
                <w:sz w:val="20"/>
              </w:rPr>
              <w:t>technické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podmínky,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kvalifikaci, pravidla pro hodnocení,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obchodní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jiné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4" w:lineRule="auto" w:before="27"/>
              <w:ind w:right="349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 řízení nebo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494" w:hRule="atLeast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>
            <w:pPr>
              <w:pStyle w:val="TableParagraph"/>
              <w:spacing w:line="264" w:lineRule="auto" w:before="27"/>
              <w:ind w:right="420"/>
              <w:rPr>
                <w:sz w:val="20"/>
              </w:rPr>
            </w:pPr>
            <w:r>
              <w:rPr>
                <w:sz w:val="20"/>
              </w:rPr>
              <w:t>základních zásad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zadávání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veřejných</w:t>
            </w:r>
          </w:p>
          <w:p>
            <w:pPr>
              <w:pStyle w:val="TableParagraph"/>
              <w:spacing w:line="264" w:lineRule="auto" w:before="0"/>
              <w:ind w:right="140"/>
              <w:rPr>
                <w:sz w:val="20"/>
              </w:rPr>
            </w:pPr>
            <w:r>
              <w:rPr>
                <w:sz w:val="20"/>
              </w:rPr>
              <w:t>zakázek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42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porušil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základní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zásady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veřejných zakázek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4" w:lineRule="auto" w:before="1"/>
              <w:ind w:right="14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příp.</w:t>
            </w:r>
          </w:p>
          <w:p>
            <w:pPr>
              <w:pStyle w:val="TableParagraph"/>
              <w:spacing w:line="264" w:lineRule="auto" w:before="27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jednal o nabídce, umožnil dodatečné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nezajistil</w:t>
            </w:r>
          </w:p>
          <w:p>
            <w:pPr>
              <w:pStyle w:val="TableParagraph"/>
              <w:spacing w:line="264" w:lineRule="auto" w:before="0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stopu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nebo hodnocení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1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30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1687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12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vyřazení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nízké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21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vyřadil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 důvodu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mimořádně nízké nabídkové ceny,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aniž by požádal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20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Zvýhodnění </w:t>
            </w:r>
            <w:r>
              <w:rPr>
                <w:sz w:val="20"/>
              </w:rPr>
              <w:t>určitého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spacing w:line="261" w:lineRule="auto" w:before="27"/>
              <w:ind w:right="276"/>
              <w:rPr>
                <w:sz w:val="20"/>
              </w:rPr>
            </w:pPr>
            <w:r>
              <w:rPr>
                <w:sz w:val="20"/>
              </w:rPr>
              <w:t>podání nabídek nebo žádosti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dodavateli</w:t>
            </w:r>
          </w:p>
          <w:p>
            <w:pPr>
              <w:pStyle w:val="TableParagraph"/>
              <w:spacing w:line="264" w:lineRule="auto" w:before="3"/>
              <w:ind w:right="235"/>
              <w:rPr>
                <w:sz w:val="20"/>
              </w:rPr>
            </w:pPr>
            <w:r>
              <w:rPr>
                <w:sz w:val="20"/>
              </w:rPr>
              <w:t>poskytl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některému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některým dodavatelům informace,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neposkytl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ostatním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zvýhodnil</w:t>
            </w:r>
          </w:p>
          <w:p>
            <w:pPr>
              <w:pStyle w:val="TableParagraph"/>
              <w:spacing w:line="264" w:lineRule="auto" w:before="28"/>
              <w:ind w:right="208"/>
              <w:rPr>
                <w:sz w:val="20"/>
              </w:rPr>
            </w:pPr>
            <w:r>
              <w:rPr>
                <w:sz w:val="20"/>
              </w:rPr>
              <w:t>některého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některé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 výše</w:t>
            </w:r>
          </w:p>
          <w:p>
            <w:pPr>
              <w:pStyle w:val="TableParagraph"/>
              <w:spacing w:line="264" w:lineRule="auto" w:before="0"/>
              <w:ind w:right="145"/>
              <w:rPr>
                <w:sz w:val="20"/>
              </w:rPr>
            </w:pPr>
            <w:r>
              <w:rPr>
                <w:sz w:val="20"/>
              </w:rPr>
              <w:t>uvedeným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tento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postup měl nebo mohl mít vliv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213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431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  <w:tr>
        <w:trPr>
          <w:trHeight w:val="256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495"/>
              <w:rPr>
                <w:sz w:val="20"/>
              </w:rPr>
            </w:pPr>
            <w:r>
              <w:rPr>
                <w:sz w:val="20"/>
              </w:rPr>
              <w:t>Příslušný soud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orgán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rozhodl, že při zadávání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střetu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zájmů,</w:t>
            </w:r>
          </w:p>
          <w:p>
            <w:pPr>
              <w:pStyle w:val="TableParagraph"/>
              <w:spacing w:line="264" w:lineRule="auto" w:before="1"/>
              <w:ind w:right="306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případů,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příslušný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pravomocně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rozhodl,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 při</w:t>
            </w:r>
          </w:p>
          <w:p>
            <w:pPr>
              <w:pStyle w:val="TableParagraph"/>
              <w:spacing w:line="264" w:lineRule="auto" w:before="0"/>
              <w:ind w:right="372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spáchán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trestný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106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555"/>
              <w:rPr>
                <w:sz w:val="20"/>
              </w:rPr>
            </w:pPr>
            <w:r>
              <w:rPr>
                <w:spacing w:val="-1"/>
                <w:sz w:val="20"/>
              </w:rPr>
              <w:t>Podstatná </w:t>
            </w:r>
            <w:r>
              <w:rPr>
                <w:sz w:val="20"/>
              </w:rPr>
              <w:t>změna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práv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 w:before="108"/>
              <w:ind w:left="105" w:right="531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</w:tbl>
    <w:p>
      <w:pPr>
        <w:spacing w:after="0" w:line="264" w:lineRule="auto"/>
        <w:rPr>
          <w:sz w:val="20"/>
        </w:rPr>
        <w:sectPr>
          <w:type w:val="continuous"/>
          <w:pgSz w:w="12240" w:h="15840"/>
          <w:pgMar w:header="0" w:footer="1458" w:top="1140" w:bottom="1660" w:left="1460" w:right="1020"/>
        </w:sectPr>
      </w:pPr>
    </w:p>
    <w:tbl>
      <w:tblPr>
        <w:tblW w:w="0" w:type="auto"/>
        <w:jc w:val="left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211"/>
        <w:gridCol w:w="3485"/>
        <w:gridCol w:w="3188"/>
      </w:tblGrid>
      <w:tr>
        <w:trPr>
          <w:trHeight w:val="519" w:hRule="atLeast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1" w:right="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>
            <w:pPr>
              <w:pStyle w:val="TableParagraph"/>
              <w:spacing w:before="10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opravy</w:t>
            </w:r>
          </w:p>
        </w:tc>
      </w:tr>
      <w:tr>
        <w:trPr>
          <w:trHeight w:val="1612" w:hRule="atLeast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 w:before="81"/>
              <w:ind w:right="92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vyplývajících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64" w:lineRule="auto" w:before="1"/>
              <w:ind w:right="183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0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47"/>
              <w:ind w:left="10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částky,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 kterou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spacing w:line="264" w:lineRule="auto" w:before="27"/>
              <w:ind w:left="105" w:right="350"/>
              <w:rPr>
                <w:sz w:val="20"/>
              </w:rPr>
            </w:pPr>
            <w:r>
              <w:rPr>
                <w:sz w:val="20"/>
              </w:rPr>
              <w:t>případně zvýšena cena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2275" w:hRule="atLeast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01" w:right="74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zúžení</w:t>
            </w:r>
          </w:p>
          <w:p>
            <w:pPr>
              <w:pStyle w:val="TableParagraph"/>
              <w:spacing w:line="264" w:lineRule="auto" w:before="27"/>
              <w:ind w:right="93"/>
              <w:rPr>
                <w:sz w:val="20"/>
              </w:rPr>
            </w:pPr>
            <w:r>
              <w:rPr>
                <w:sz w:val="20"/>
              </w:rPr>
              <w:t>rozsahu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line="264" w:lineRule="auto" w:before="1"/>
              <w:ind w:right="302"/>
              <w:rPr>
                <w:sz w:val="20"/>
              </w:rPr>
            </w:pPr>
            <w:r>
              <w:rPr>
                <w:sz w:val="20"/>
              </w:rPr>
              <w:t>v rozporu se zákonem nebo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 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dokumentem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Zadávání VZ v OPŽP, přičemž toto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 mohlo ovlivnit výběr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84"/>
              <w:rPr>
                <w:sz w:val="20"/>
              </w:rPr>
            </w:pPr>
            <w:r>
              <w:rPr>
                <w:sz w:val="20"/>
              </w:rPr>
              <w:t>25 % z ceny veřejné zakázky po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zúžení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rozsahu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</w:p>
          <w:p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line="264" w:lineRule="auto" w:before="147"/>
              <w:ind w:left="105" w:right="93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snížena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1103" w:hRule="atLeast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259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stavebních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prací,</w:t>
            </w:r>
          </w:p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jejímž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dodatečné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práce,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4" w:lineRule="auto" w:before="1"/>
              <w:ind w:right="232"/>
              <w:rPr>
                <w:sz w:val="20"/>
              </w:rPr>
            </w:pPr>
            <w:r>
              <w:rPr>
                <w:sz w:val="20"/>
              </w:rPr>
              <w:t>dodávky,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podstatnou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vedoucí</w:t>
            </w:r>
          </w:p>
          <w:p>
            <w:pPr>
              <w:pStyle w:val="TableParagraph"/>
              <w:spacing w:line="264" w:lineRule="auto" w:before="0"/>
              <w:ind w:right="12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prací, služeb nebo dodávek, aniž 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</w:p>
          <w:p>
            <w:pPr>
              <w:pStyle w:val="TableParagraph"/>
              <w:spacing w:line="264" w:lineRule="auto" w:before="0"/>
              <w:ind w:right="482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OPŽP,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dokumentu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264" w:lineRule="auto"/>
              <w:ind w:left="105" w:right="261"/>
              <w:rPr>
                <w:sz w:val="20"/>
              </w:rPr>
            </w:pPr>
            <w:r>
              <w:rPr>
                <w:sz w:val="20"/>
              </w:rPr>
              <w:t>100 % hodnoty dodatečných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</w:t>
            </w:r>
          </w:p>
        </w:tc>
      </w:tr>
      <w:tr>
        <w:trPr>
          <w:trHeight w:val="2565" w:hRule="atLeast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dodatečných</w:t>
            </w:r>
          </w:p>
          <w:p>
            <w:pPr>
              <w:pStyle w:val="TableParagraph"/>
              <w:spacing w:line="264" w:lineRule="auto" w:before="27"/>
              <w:ind w:left="105" w:right="261"/>
              <w:rPr>
                <w:sz w:val="20"/>
              </w:rPr>
            </w:pPr>
            <w:r>
              <w:rPr>
                <w:sz w:val="20"/>
              </w:rPr>
              <w:t>stavebních prací, dodávek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služeb, pokud jejich celková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nepřesahuje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  <w:p>
            <w:pPr>
              <w:pStyle w:val="TableParagraph"/>
              <w:spacing w:line="264" w:lineRule="auto" w:before="1"/>
              <w:ind w:left="105" w:right="94"/>
              <w:rPr>
                <w:sz w:val="20"/>
              </w:rPr>
            </w:pPr>
            <w:r>
              <w:rPr>
                <w:sz w:val="20"/>
              </w:rPr>
              <w:t>hodnoty původní veřejné zakázky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zároveň nedosahuje finančních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nadlimitní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spacing w:line="265" w:lineRule="exact" w:before="0"/>
              <w:ind w:left="105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508" w:hRule="atLeast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61" w:lineRule="auto" w:before="108"/>
              <w:ind w:right="8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 mělo</w:t>
            </w:r>
          </w:p>
          <w:p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mít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výběr</w:t>
            </w:r>
          </w:p>
          <w:p>
            <w:pPr>
              <w:pStyle w:val="TableParagraph"/>
              <w:spacing w:line="264" w:lineRule="auto" w:before="27"/>
              <w:ind w:right="255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ověření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postupu</w:t>
            </w:r>
          </w:p>
          <w:p>
            <w:pPr>
              <w:pStyle w:val="TableParagraph"/>
              <w:spacing w:line="264" w:lineRule="auto" w:before="0"/>
              <w:ind w:right="390"/>
              <w:rPr>
                <w:sz w:val="20"/>
              </w:rPr>
            </w:pPr>
            <w:r>
              <w:rPr>
                <w:sz w:val="20"/>
              </w:rPr>
              <w:t>s článkem IV bodem 2) písm. k)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Smlouvy, včetně neuchování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 o veřejné zakázce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nezajištění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nezbytné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08"/>
              <w:ind w:left="105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614" w:hRule="atLeast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264" w:lineRule="auto" w:before="93"/>
              <w:ind w:left="105" w:right="509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sectPr>
      <w:type w:val="continuous"/>
      <w:pgSz w:w="12240" w:h="15840"/>
      <w:pgMar w:header="0" w:footer="1458" w:top="1140" w:bottom="1660" w:left="14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16640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 w:firstLine="0"/>
                  <w:jc w:val="left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Roman"/>
      <w:lvlText w:val="%1.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92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07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221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372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522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673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824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2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80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79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79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78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78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7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2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6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9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1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14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06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8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12" w:hanging="284"/>
      </w:pPr>
      <w:rPr>
        <w:rFonts w:hint="default"/>
        <w:lang w:val="cs-CZ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25" w:hanging="284"/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27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24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55" w:right="103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52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19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sfzp.cz/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2022-10-27T13:29:29Z</dcterms:created>
  <dcterms:modified xsi:type="dcterms:W3CDTF">2022-10-27T13:29:29Z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2022-10-27T00:00:00Z</vt:filetime>
  </property>
</Properties>
</file>