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3C92" w14:textId="77777777" w:rsidR="00F318F3" w:rsidRPr="008F016D" w:rsidRDefault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58378C46" w14:textId="77777777" w:rsidR="00C4209E" w:rsidRPr="008F016D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660D2E19" w14:textId="2569C4AB" w:rsidR="00F318F3" w:rsidRPr="008F016D" w:rsidRDefault="00AB5B59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5E0B4C">
        <w:rPr>
          <w:rFonts w:ascii="Segoe UI" w:hAnsi="Segoe UI" w:cs="Segoe UI"/>
          <w:color w:val="808080" w:themeColor="background1" w:themeShade="80"/>
          <w:sz w:val="32"/>
          <w:szCs w:val="32"/>
        </w:rPr>
        <w:t>037620</w:t>
      </w:r>
      <w:r w:rsidR="00FF35D9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5E0B4C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22AE58AA" w14:textId="77777777" w:rsidR="001D45AE" w:rsidRPr="008F016D" w:rsidRDefault="001D45AE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58C3499" w14:textId="77777777" w:rsidR="001D45AE" w:rsidRPr="000E17E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14:paraId="3ECA85F5" w14:textId="77777777" w:rsidR="001D45AE" w:rsidRPr="00683C72" w:rsidRDefault="001D45AE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81E091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910F56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064F67" w14:textId="77777777" w:rsidR="001D45AE" w:rsidRPr="00683C72" w:rsidRDefault="001D45AE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Smluvní strany </w:t>
      </w:r>
    </w:p>
    <w:p w14:paraId="4020F13E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4AD3B4A9" w14:textId="77777777" w:rsidR="00B446F7" w:rsidRPr="00683C72" w:rsidRDefault="00B446F7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6C688C4" w14:textId="77777777" w:rsidR="00B446F7" w:rsidRPr="00683C72" w:rsidRDefault="00B446F7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se sídlem</w:t>
      </w:r>
      <w:r w:rsidR="00C242B4" w:rsidRPr="00683C72">
        <w:rPr>
          <w:rFonts w:ascii="Segoe UI" w:hAnsi="Segoe UI" w:cs="Segoe UI"/>
          <w:color w:val="auto"/>
          <w:sz w:val="20"/>
        </w:rPr>
        <w:t>:</w:t>
      </w:r>
      <w:r w:rsidRPr="00683C72">
        <w:rPr>
          <w:rFonts w:ascii="Segoe UI" w:hAnsi="Segoe UI" w:cs="Segoe UI"/>
          <w:color w:val="auto"/>
          <w:sz w:val="20"/>
        </w:rPr>
        <w:t xml:space="preserve">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Kaplanova 1931/1, 148 00 Praha 11</w:t>
      </w:r>
    </w:p>
    <w:p w14:paraId="7979AB14" w14:textId="77777777" w:rsidR="00B446F7" w:rsidRPr="00683C72" w:rsidRDefault="00B446F7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A106AC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Olbrachtova 2006/9, 140 00 Praha 4</w:t>
      </w:r>
    </w:p>
    <w:p w14:paraId="4BA52356" w14:textId="77777777" w:rsidR="00B446F7" w:rsidRPr="00683C72" w:rsidRDefault="00B446F7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IČ</w:t>
      </w:r>
      <w:r w:rsidR="000E17EB" w:rsidRPr="00683C72">
        <w:rPr>
          <w:rFonts w:ascii="Segoe UI" w:hAnsi="Segoe UI" w:cs="Segoe UI"/>
          <w:color w:val="auto"/>
          <w:sz w:val="20"/>
        </w:rPr>
        <w:t>O</w:t>
      </w:r>
      <w:r w:rsidRPr="00683C72">
        <w:rPr>
          <w:rFonts w:ascii="Segoe UI" w:hAnsi="Segoe UI" w:cs="Segoe UI"/>
          <w:color w:val="auto"/>
          <w:sz w:val="20"/>
        </w:rPr>
        <w:t xml:space="preserve">: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00020729</w:t>
      </w:r>
    </w:p>
    <w:p w14:paraId="19498ADD" w14:textId="77777777" w:rsidR="00F56057" w:rsidRPr="00683C72" w:rsidRDefault="00997B8F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z</w:t>
      </w:r>
      <w:r w:rsidR="00F56057" w:rsidRPr="00683C72">
        <w:rPr>
          <w:rFonts w:ascii="Segoe UI" w:hAnsi="Segoe UI" w:cs="Segoe UI"/>
          <w:color w:val="auto"/>
          <w:sz w:val="20"/>
        </w:rPr>
        <w:t>astoupený</w:t>
      </w:r>
      <w:r w:rsidR="007507E5" w:rsidRPr="00683C72">
        <w:rPr>
          <w:rFonts w:ascii="Segoe UI" w:hAnsi="Segoe UI" w:cs="Segoe UI"/>
          <w:color w:val="auto"/>
          <w:sz w:val="20"/>
        </w:rPr>
        <w:t>:</w:t>
      </w:r>
      <w:r w:rsidR="00F56057" w:rsidRPr="00683C72">
        <w:rPr>
          <w:rFonts w:ascii="Segoe UI" w:hAnsi="Segoe UI" w:cs="Segoe UI"/>
          <w:color w:val="auto"/>
          <w:sz w:val="20"/>
        </w:rPr>
        <w:t xml:space="preserve">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56057" w:rsidRPr="00683C72">
        <w:rPr>
          <w:rFonts w:ascii="Segoe UI" w:hAnsi="Segoe UI" w:cs="Segoe UI"/>
          <w:color w:val="auto"/>
          <w:sz w:val="20"/>
        </w:rPr>
        <w:t xml:space="preserve">Ing. </w:t>
      </w:r>
      <w:r w:rsidR="005552DB" w:rsidRPr="00683C72">
        <w:rPr>
          <w:rFonts w:ascii="Segoe UI" w:hAnsi="Segoe UI" w:cs="Segoe UI"/>
          <w:color w:val="auto"/>
          <w:sz w:val="20"/>
        </w:rPr>
        <w:t>Petrem V a l d m a n e m</w:t>
      </w:r>
      <w:r w:rsidR="00F56057" w:rsidRPr="00683C72">
        <w:rPr>
          <w:rFonts w:ascii="Segoe UI" w:hAnsi="Segoe UI" w:cs="Segoe UI"/>
          <w:color w:val="auto"/>
          <w:sz w:val="20"/>
        </w:rPr>
        <w:t xml:space="preserve">, </w:t>
      </w:r>
      <w:r w:rsidR="00DC5685" w:rsidRPr="00683C72">
        <w:rPr>
          <w:rFonts w:ascii="Segoe UI" w:hAnsi="Segoe UI" w:cs="Segoe UI"/>
          <w:color w:val="auto"/>
          <w:sz w:val="20"/>
        </w:rPr>
        <w:t>ře</w:t>
      </w:r>
      <w:r w:rsidR="00A5545B" w:rsidRPr="00683C72">
        <w:rPr>
          <w:rFonts w:ascii="Segoe UI" w:hAnsi="Segoe UI" w:cs="Segoe UI"/>
          <w:color w:val="auto"/>
          <w:sz w:val="20"/>
        </w:rPr>
        <w:t>ditelem</w:t>
      </w:r>
      <w:r w:rsidR="00F56057" w:rsidRPr="00683C72">
        <w:rPr>
          <w:rFonts w:ascii="Segoe UI" w:hAnsi="Segoe UI" w:cs="Segoe UI"/>
          <w:color w:val="auto"/>
          <w:sz w:val="20"/>
        </w:rPr>
        <w:t xml:space="preserve"> SFŽP ČR </w:t>
      </w:r>
    </w:p>
    <w:p w14:paraId="3560F3FD" w14:textId="77777777" w:rsidR="00177043" w:rsidRPr="00683C72" w:rsidRDefault="0017704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83C72">
        <w:rPr>
          <w:rFonts w:ascii="Segoe UI" w:hAnsi="Segoe UI" w:cs="Segoe UI"/>
          <w:color w:val="auto"/>
          <w:sz w:val="20"/>
        </w:rPr>
        <w:t>„</w:t>
      </w:r>
      <w:r w:rsidRPr="00683C72">
        <w:rPr>
          <w:rFonts w:ascii="Segoe UI" w:hAnsi="Segoe UI" w:cs="Segoe UI"/>
          <w:color w:val="auto"/>
          <w:sz w:val="20"/>
        </w:rPr>
        <w:t>Fond</w:t>
      </w:r>
      <w:r w:rsidR="00AF5EE9" w:rsidRPr="00683C72">
        <w:rPr>
          <w:rFonts w:ascii="Segoe UI" w:hAnsi="Segoe UI" w:cs="Segoe UI"/>
          <w:color w:val="auto"/>
          <w:sz w:val="20"/>
        </w:rPr>
        <w:t>“</w:t>
      </w:r>
      <w:r w:rsidRPr="00683C72">
        <w:rPr>
          <w:rFonts w:ascii="Segoe UI" w:hAnsi="Segoe UI" w:cs="Segoe UI"/>
          <w:color w:val="auto"/>
          <w:sz w:val="20"/>
        </w:rPr>
        <w:t>)</w:t>
      </w:r>
    </w:p>
    <w:p w14:paraId="637CF11F" w14:textId="77777777" w:rsidR="00B446F7" w:rsidRPr="00683C72" w:rsidRDefault="00B446F7" w:rsidP="003C481E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B3B25A7" w14:textId="77777777" w:rsidR="00B446F7" w:rsidRPr="00683C72" w:rsidRDefault="00B446F7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a</w:t>
      </w:r>
    </w:p>
    <w:p w14:paraId="37204705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1DF927" w14:textId="07B6D000" w:rsidR="00450A6A" w:rsidRPr="00450A6A" w:rsidRDefault="00450A6A" w:rsidP="003C481E">
      <w:pPr>
        <w:pStyle w:val="Zkladntext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Litovel</w:t>
      </w:r>
    </w:p>
    <w:p w14:paraId="11EC24EA" w14:textId="77777777" w:rsidR="00450A6A" w:rsidRDefault="00450A6A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Městský úřad Litovel, nám. Přemysla Otakara 778/1b, 784 01 Litovel</w:t>
      </w:r>
    </w:p>
    <w:p w14:paraId="2B50CD05" w14:textId="77777777" w:rsidR="00450A6A" w:rsidRDefault="00450A6A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00299138</w:t>
      </w:r>
    </w:p>
    <w:p w14:paraId="55D61281" w14:textId="77777777" w:rsidR="00450A6A" w:rsidRDefault="00450A6A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zastoupené: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Viktorem K o h o u t e m, starostou</w:t>
      </w:r>
    </w:p>
    <w:p w14:paraId="1804BA37" w14:textId="77777777" w:rsidR="00450A6A" w:rsidRDefault="00450A6A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14:paraId="08689D3C" w14:textId="77777777" w:rsidR="00450A6A" w:rsidRDefault="00450A6A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064C4B0" w14:textId="77777777" w:rsidR="00450A6A" w:rsidRDefault="00450A6A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EE4E77" w14:textId="77777777" w:rsidR="00374F30" w:rsidRDefault="00374F30" w:rsidP="003C481E">
      <w:pPr>
        <w:pStyle w:val="Zkladntext"/>
        <w:jc w:val="both"/>
        <w:rPr>
          <w:rFonts w:ascii="Segoe UI" w:hAnsi="Segoe UI" w:cs="Segoe UI"/>
          <w:sz w:val="20"/>
        </w:rPr>
      </w:pPr>
    </w:p>
    <w:p w14:paraId="3C451E9F" w14:textId="7202AE2E" w:rsidR="00C4209E" w:rsidRPr="00374F30" w:rsidRDefault="0014460B" w:rsidP="003C481E">
      <w:pPr>
        <w:pStyle w:val="Zkladntext"/>
        <w:jc w:val="both"/>
        <w:rPr>
          <w:rFonts w:ascii="Segoe UI" w:hAnsi="Segoe UI" w:cs="Segoe UI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se </w:t>
      </w:r>
      <w:r w:rsidR="001D45AE" w:rsidRPr="00683C72">
        <w:rPr>
          <w:rFonts w:ascii="Segoe UI" w:hAnsi="Segoe UI" w:cs="Segoe UI"/>
          <w:color w:val="auto"/>
          <w:sz w:val="20"/>
        </w:rPr>
        <w:t>dohodl</w:t>
      </w:r>
      <w:r w:rsidR="00A106AC" w:rsidRPr="00683C72">
        <w:rPr>
          <w:rFonts w:ascii="Segoe UI" w:hAnsi="Segoe UI" w:cs="Segoe UI"/>
          <w:color w:val="auto"/>
          <w:sz w:val="20"/>
        </w:rPr>
        <w:t>y</w:t>
      </w:r>
      <w:r w:rsidR="001D45AE" w:rsidRPr="00683C72">
        <w:rPr>
          <w:rFonts w:ascii="Segoe UI" w:hAnsi="Segoe UI" w:cs="Segoe UI"/>
          <w:color w:val="auto"/>
          <w:sz w:val="20"/>
        </w:rPr>
        <w:t xml:space="preserve"> </w:t>
      </w:r>
      <w:r w:rsidR="00C4209E" w:rsidRPr="00683C72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377E21">
        <w:rPr>
          <w:rFonts w:ascii="Segoe UI" w:hAnsi="Segoe UI" w:cs="Segoe UI"/>
          <w:color w:val="auto"/>
          <w:sz w:val="20"/>
        </w:rPr>
        <w:t>037620</w:t>
      </w:r>
      <w:r w:rsidR="00475CA8">
        <w:rPr>
          <w:rFonts w:ascii="Segoe UI" w:hAnsi="Segoe UI" w:cs="Segoe UI"/>
          <w:color w:val="auto"/>
          <w:sz w:val="20"/>
        </w:rPr>
        <w:t>4</w:t>
      </w:r>
      <w:r w:rsidR="00377E21">
        <w:rPr>
          <w:rFonts w:ascii="Segoe UI" w:hAnsi="Segoe UI" w:cs="Segoe UI"/>
          <w:color w:val="auto"/>
          <w:sz w:val="20"/>
        </w:rPr>
        <w:t>1</w:t>
      </w:r>
      <w:r w:rsidR="00A106AC" w:rsidRPr="00683C72">
        <w:rPr>
          <w:rFonts w:ascii="Segoe UI" w:hAnsi="Segoe UI" w:cs="Segoe UI"/>
          <w:color w:val="auto"/>
          <w:sz w:val="20"/>
        </w:rPr>
        <w:t xml:space="preserve"> </w:t>
      </w:r>
      <w:r w:rsidR="00C4209E" w:rsidRPr="00683C7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92DBC">
        <w:rPr>
          <w:rFonts w:ascii="Segoe UI" w:hAnsi="Segoe UI" w:cs="Segoe UI"/>
          <w:color w:val="auto"/>
          <w:sz w:val="20"/>
        </w:rPr>
        <w:t>2</w:t>
      </w:r>
      <w:r w:rsidR="000D0355">
        <w:rPr>
          <w:rFonts w:ascii="Segoe UI" w:hAnsi="Segoe UI" w:cs="Segoe UI"/>
          <w:color w:val="auto"/>
          <w:sz w:val="20"/>
        </w:rPr>
        <w:t>2</w:t>
      </w:r>
      <w:r w:rsidR="00C4209E" w:rsidRPr="00683C72">
        <w:rPr>
          <w:rFonts w:ascii="Segoe UI" w:hAnsi="Segoe UI" w:cs="Segoe UI"/>
          <w:color w:val="auto"/>
          <w:sz w:val="20"/>
        </w:rPr>
        <w:t xml:space="preserve">. </w:t>
      </w:r>
      <w:r w:rsidR="000D0355">
        <w:rPr>
          <w:rFonts w:ascii="Segoe UI" w:hAnsi="Segoe UI" w:cs="Segoe UI"/>
          <w:color w:val="auto"/>
          <w:sz w:val="20"/>
        </w:rPr>
        <w:t>9</w:t>
      </w:r>
      <w:r w:rsidR="00C4209E" w:rsidRPr="00683C72">
        <w:rPr>
          <w:rFonts w:ascii="Segoe UI" w:hAnsi="Segoe UI" w:cs="Segoe UI"/>
          <w:color w:val="auto"/>
          <w:sz w:val="20"/>
        </w:rPr>
        <w:t>. 20</w:t>
      </w:r>
      <w:r w:rsidR="00377E21">
        <w:rPr>
          <w:rFonts w:ascii="Segoe UI" w:hAnsi="Segoe UI" w:cs="Segoe UI"/>
          <w:color w:val="auto"/>
          <w:sz w:val="20"/>
        </w:rPr>
        <w:t>22</w:t>
      </w:r>
      <w:r w:rsidR="004119B5" w:rsidRPr="00683C7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683C72">
        <w:rPr>
          <w:rFonts w:ascii="Segoe UI" w:hAnsi="Segoe UI" w:cs="Segoe UI"/>
          <w:color w:val="auto"/>
          <w:sz w:val="20"/>
        </w:rPr>
        <w:t>:</w:t>
      </w:r>
    </w:p>
    <w:p w14:paraId="42B4891C" w14:textId="77777777" w:rsidR="00AF5EE9" w:rsidRPr="00683C72" w:rsidRDefault="00AF5EE9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FCDEBA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F93A18" w14:textId="4D73C05B" w:rsidR="00744C4E" w:rsidRPr="00683C72" w:rsidRDefault="00C4209E" w:rsidP="003C481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V</w:t>
      </w:r>
      <w:r w:rsidR="00BC07FC" w:rsidRPr="00683C72">
        <w:rPr>
          <w:rFonts w:ascii="Segoe UI" w:hAnsi="Segoe UI" w:cs="Segoe UI"/>
        </w:rPr>
        <w:t> článku I</w:t>
      </w:r>
      <w:r w:rsidR="00744C4E" w:rsidRPr="00683C72">
        <w:rPr>
          <w:rFonts w:ascii="Segoe UI" w:hAnsi="Segoe UI" w:cs="Segoe UI"/>
        </w:rPr>
        <w:t xml:space="preserve">I </w:t>
      </w:r>
      <w:r w:rsidR="003C481E">
        <w:rPr>
          <w:rFonts w:ascii="Segoe UI" w:hAnsi="Segoe UI" w:cs="Segoe UI"/>
        </w:rPr>
        <w:t xml:space="preserve">se za bod 2 vkládá nový </w:t>
      </w:r>
      <w:r w:rsidR="00744C4E" w:rsidRPr="00683C72">
        <w:rPr>
          <w:rFonts w:ascii="Segoe UI" w:hAnsi="Segoe UI" w:cs="Segoe UI"/>
        </w:rPr>
        <w:t>bod</w:t>
      </w:r>
      <w:r w:rsidR="00377E21">
        <w:rPr>
          <w:rFonts w:ascii="Segoe UI" w:hAnsi="Segoe UI" w:cs="Segoe UI"/>
        </w:rPr>
        <w:t xml:space="preserve"> 3</w:t>
      </w:r>
      <w:r w:rsidR="003C481E">
        <w:rPr>
          <w:rFonts w:ascii="Segoe UI" w:hAnsi="Segoe UI" w:cs="Segoe UI"/>
        </w:rPr>
        <w:t>, který</w:t>
      </w:r>
      <w:r w:rsidR="00744C4E" w:rsidRPr="00683C72">
        <w:rPr>
          <w:rFonts w:ascii="Segoe UI" w:hAnsi="Segoe UI" w:cs="Segoe UI"/>
        </w:rPr>
        <w:t xml:space="preserve"> z</w:t>
      </w:r>
      <w:r w:rsidR="00377E21">
        <w:rPr>
          <w:rFonts w:ascii="Segoe UI" w:hAnsi="Segoe UI" w:cs="Segoe UI"/>
        </w:rPr>
        <w:t>n</w:t>
      </w:r>
      <w:r w:rsidR="00744C4E" w:rsidRPr="00683C72">
        <w:rPr>
          <w:rFonts w:ascii="Segoe UI" w:hAnsi="Segoe UI" w:cs="Segoe UI"/>
        </w:rPr>
        <w:t>í:</w:t>
      </w:r>
    </w:p>
    <w:p w14:paraId="24F901C7" w14:textId="6BC1F41B" w:rsidR="00377E21" w:rsidRDefault="00112A6F" w:rsidP="003C481E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„</w:t>
      </w:r>
      <w:r w:rsidR="00377E21">
        <w:rPr>
          <w:rFonts w:ascii="Segoe UI" w:hAnsi="Segoe UI" w:cs="Segoe UI"/>
        </w:rPr>
        <w:t xml:space="preserve">3) </w:t>
      </w:r>
      <w:r w:rsidR="00377E21" w:rsidRPr="00377E21">
        <w:rPr>
          <w:rFonts w:ascii="Segoe UI" w:hAnsi="Segoe UI" w:cs="Segoe UI"/>
        </w:rPr>
        <w:t xml:space="preserve">Podpora představuje 100 % základu pro stanovení podpory, přičemž </w:t>
      </w:r>
      <w:r w:rsidR="00377E21">
        <w:rPr>
          <w:rFonts w:ascii="Segoe UI" w:hAnsi="Segoe UI" w:cs="Segoe UI"/>
        </w:rPr>
        <w:t xml:space="preserve">podpora formou </w:t>
      </w:r>
      <w:r w:rsidR="00377E21" w:rsidRPr="00377E21">
        <w:rPr>
          <w:rFonts w:ascii="Segoe UI" w:hAnsi="Segoe UI" w:cs="Segoe UI"/>
        </w:rPr>
        <w:t xml:space="preserve">dotace představuje 80 % ze základu pro stanovení podpory a </w:t>
      </w:r>
      <w:r w:rsidR="00377E21">
        <w:rPr>
          <w:rFonts w:ascii="Segoe UI" w:hAnsi="Segoe UI" w:cs="Segoe UI"/>
        </w:rPr>
        <w:t xml:space="preserve">podpora formou </w:t>
      </w:r>
      <w:r w:rsidR="00377E21" w:rsidRPr="00377E21">
        <w:rPr>
          <w:rFonts w:ascii="Segoe UI" w:hAnsi="Segoe UI" w:cs="Segoe UI"/>
        </w:rPr>
        <w:t>bezúročn</w:t>
      </w:r>
      <w:r w:rsidR="00377E21">
        <w:rPr>
          <w:rFonts w:ascii="Segoe UI" w:hAnsi="Segoe UI" w:cs="Segoe UI"/>
        </w:rPr>
        <w:t>é</w:t>
      </w:r>
      <w:r w:rsidR="00377E21" w:rsidRPr="00377E21">
        <w:rPr>
          <w:rFonts w:ascii="Segoe UI" w:hAnsi="Segoe UI" w:cs="Segoe UI"/>
        </w:rPr>
        <w:t xml:space="preserve"> zápůjčk</w:t>
      </w:r>
      <w:r w:rsidR="00377E21">
        <w:rPr>
          <w:rFonts w:ascii="Segoe UI" w:hAnsi="Segoe UI" w:cs="Segoe UI"/>
        </w:rPr>
        <w:t>y</w:t>
      </w:r>
      <w:r w:rsidR="00377E21" w:rsidRPr="00377E21">
        <w:rPr>
          <w:rFonts w:ascii="Segoe UI" w:hAnsi="Segoe UI" w:cs="Segoe UI"/>
        </w:rPr>
        <w:t xml:space="preserve"> představuje 20 % ze základu pro stanovení podpory.</w:t>
      </w:r>
      <w:r w:rsidR="00524974">
        <w:rPr>
          <w:rFonts w:ascii="Segoe UI" w:hAnsi="Segoe UI" w:cs="Segoe UI"/>
        </w:rPr>
        <w:t>“.</w:t>
      </w:r>
      <w:r w:rsidR="00377E21">
        <w:rPr>
          <w:rFonts w:ascii="Segoe UI" w:hAnsi="Segoe UI" w:cs="Segoe UI"/>
        </w:rPr>
        <w:t xml:space="preserve"> </w:t>
      </w:r>
    </w:p>
    <w:p w14:paraId="25F30B7C" w14:textId="02E1C6C3" w:rsidR="000B2BF9" w:rsidRDefault="003C481E" w:rsidP="000B2BF9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</w:t>
      </w:r>
      <w:r w:rsidR="00524974">
        <w:rPr>
          <w:rFonts w:ascii="Segoe UI" w:hAnsi="Segoe UI" w:cs="Segoe UI"/>
        </w:rPr>
        <w:t xml:space="preserve">savadní body </w:t>
      </w:r>
      <w:r>
        <w:rPr>
          <w:rFonts w:ascii="Segoe UI" w:hAnsi="Segoe UI" w:cs="Segoe UI"/>
        </w:rPr>
        <w:t>3</w:t>
      </w:r>
      <w:r w:rsidR="00524974">
        <w:rPr>
          <w:rFonts w:ascii="Segoe UI" w:hAnsi="Segoe UI" w:cs="Segoe UI"/>
        </w:rPr>
        <w:t xml:space="preserve"> až 6 se označují jako </w:t>
      </w:r>
      <w:r>
        <w:rPr>
          <w:rFonts w:ascii="Segoe UI" w:hAnsi="Segoe UI" w:cs="Segoe UI"/>
        </w:rPr>
        <w:t>4</w:t>
      </w:r>
      <w:r w:rsidR="00524974">
        <w:rPr>
          <w:rFonts w:ascii="Segoe UI" w:hAnsi="Segoe UI" w:cs="Segoe UI"/>
        </w:rPr>
        <w:t xml:space="preserve"> až 7.</w:t>
      </w:r>
    </w:p>
    <w:p w14:paraId="3BD591EC" w14:textId="26765DA3" w:rsidR="000B2BF9" w:rsidRDefault="000B2BF9" w:rsidP="000B2BF9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 </w:t>
      </w:r>
    </w:p>
    <w:p w14:paraId="464CDB40" w14:textId="35593F13" w:rsidR="00C4209E" w:rsidRPr="00377E21" w:rsidRDefault="004119B5" w:rsidP="003C481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77E21">
        <w:rPr>
          <w:rFonts w:ascii="Segoe UI" w:hAnsi="Segoe UI" w:cs="Segoe UI"/>
          <w:color w:val="auto"/>
          <w:sz w:val="20"/>
        </w:rPr>
        <w:t>Ostatní ustanovení Sm</w:t>
      </w:r>
      <w:r w:rsidR="00C4209E" w:rsidRPr="00377E21">
        <w:rPr>
          <w:rFonts w:ascii="Segoe UI" w:hAnsi="Segoe UI" w:cs="Segoe UI"/>
          <w:color w:val="auto"/>
          <w:sz w:val="20"/>
        </w:rPr>
        <w:t>louvy se nemění.</w:t>
      </w:r>
    </w:p>
    <w:p w14:paraId="0D840A48" w14:textId="77777777" w:rsidR="004119B5" w:rsidRPr="00683C72" w:rsidRDefault="004119B5" w:rsidP="003C481E">
      <w:pPr>
        <w:pStyle w:val="Odstavecseseznamem"/>
        <w:jc w:val="both"/>
        <w:rPr>
          <w:rFonts w:ascii="Segoe UI" w:hAnsi="Segoe UI" w:cs="Segoe UI"/>
        </w:rPr>
      </w:pPr>
    </w:p>
    <w:p w14:paraId="1D8B3271" w14:textId="77777777" w:rsidR="00F318F3" w:rsidRPr="00683C72" w:rsidRDefault="004119B5" w:rsidP="003C481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83C7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83C7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83C72">
        <w:rPr>
          <w:rFonts w:ascii="Segoe UI" w:hAnsi="Segoe UI" w:cs="Segoe UI"/>
          <w:color w:val="auto"/>
          <w:sz w:val="20"/>
        </w:rPr>
        <w:t>.</w:t>
      </w:r>
    </w:p>
    <w:p w14:paraId="001ADB11" w14:textId="1139328D" w:rsidR="00F318F3" w:rsidRDefault="00F318F3" w:rsidP="003C481E">
      <w:pPr>
        <w:jc w:val="both"/>
        <w:rPr>
          <w:rFonts w:ascii="Segoe UI" w:hAnsi="Segoe UI" w:cs="Segoe UI"/>
        </w:rPr>
      </w:pPr>
    </w:p>
    <w:p w14:paraId="5A55036B" w14:textId="0A71028E" w:rsidR="003C481E" w:rsidRDefault="003C481E" w:rsidP="003C481E">
      <w:pPr>
        <w:jc w:val="both"/>
        <w:rPr>
          <w:rFonts w:ascii="Segoe UI" w:hAnsi="Segoe UI" w:cs="Segoe UI"/>
        </w:rPr>
      </w:pPr>
    </w:p>
    <w:p w14:paraId="2C7BBD88" w14:textId="77777777" w:rsidR="003C481E" w:rsidRPr="00683C72" w:rsidRDefault="003C481E" w:rsidP="003C481E">
      <w:pPr>
        <w:jc w:val="both"/>
        <w:rPr>
          <w:rFonts w:ascii="Segoe UI" w:hAnsi="Segoe UI" w:cs="Segoe UI"/>
        </w:rPr>
      </w:pPr>
    </w:p>
    <w:p w14:paraId="2152CFA1" w14:textId="77777777" w:rsidR="00C4209E" w:rsidRPr="00683C72" w:rsidRDefault="00C4209E" w:rsidP="003C481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BA74415" w14:textId="77777777" w:rsidR="003C481E" w:rsidRDefault="003C481E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2BA175" w14:textId="77777777" w:rsidR="003C481E" w:rsidRDefault="003C481E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7D8843" w14:textId="77777777" w:rsidR="003C481E" w:rsidRDefault="003C481E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345261" w14:textId="77777777" w:rsidR="003C481E" w:rsidRDefault="003C481E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70B27B" w14:textId="66E14C2D" w:rsidR="00CC25F3" w:rsidRPr="00683C72" w:rsidRDefault="0039700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V: </w:t>
      </w:r>
      <w:r w:rsidR="00CC25F3" w:rsidRPr="00683C7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7D7BC49F" w14:textId="77777777" w:rsidR="00A471E4" w:rsidRPr="00683C72" w:rsidRDefault="00A471E4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32F614" w14:textId="77777777" w:rsidR="00397003" w:rsidRPr="00683C72" w:rsidRDefault="0039700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dne: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</w:p>
    <w:p w14:paraId="0E171757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E70F51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435E6F" w14:textId="77777777" w:rsidR="00F318F3" w:rsidRPr="00683C72" w:rsidRDefault="00F318F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8A9127" w14:textId="77777777" w:rsidR="00397003" w:rsidRPr="00683C72" w:rsidRDefault="0039700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6EF7449" w14:textId="77777777" w:rsidR="00397003" w:rsidRPr="00683C72" w:rsidRDefault="0039700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83C72">
        <w:rPr>
          <w:rFonts w:ascii="Segoe UI" w:hAnsi="Segoe UI" w:cs="Segoe UI"/>
          <w:color w:val="auto"/>
          <w:sz w:val="20"/>
        </w:rPr>
        <w:t>……….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5B4CFCBE" w14:textId="77777777" w:rsidR="00990A09" w:rsidRPr="00683C72" w:rsidRDefault="00397003" w:rsidP="003C481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zástupce příjemce podpory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83C7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7974" w14:textId="77777777" w:rsidR="001343C2" w:rsidRDefault="001343C2">
      <w:r>
        <w:separator/>
      </w:r>
    </w:p>
  </w:endnote>
  <w:endnote w:type="continuationSeparator" w:id="0">
    <w:p w14:paraId="0F82200A" w14:textId="77777777" w:rsidR="001343C2" w:rsidRDefault="001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B0B8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6D45FE7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72634E92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BC">
          <w:rPr>
            <w:noProof/>
          </w:rPr>
          <w:t>2</w:t>
        </w:r>
        <w:r>
          <w:fldChar w:fldCharType="end"/>
        </w:r>
      </w:p>
    </w:sdtContent>
  </w:sdt>
  <w:p w14:paraId="66CA3BBC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B2863DE" w14:textId="4FB7046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82">
          <w:rPr>
            <w:noProof/>
          </w:rPr>
          <w:t>1</w:t>
        </w:r>
        <w:r>
          <w:fldChar w:fldCharType="end"/>
        </w:r>
      </w:p>
    </w:sdtContent>
  </w:sdt>
  <w:p w14:paraId="778BF604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1E14" w14:textId="77777777" w:rsidR="001343C2" w:rsidRDefault="001343C2">
      <w:r>
        <w:separator/>
      </w:r>
    </w:p>
  </w:footnote>
  <w:footnote w:type="continuationSeparator" w:id="0">
    <w:p w14:paraId="423B4CD7" w14:textId="77777777" w:rsidR="001343C2" w:rsidRDefault="0013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98A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582494E"/>
    <w:multiLevelType w:val="hybridMultilevel"/>
    <w:tmpl w:val="F0DCD218"/>
    <w:lvl w:ilvl="0" w:tplc="14624FCE">
      <w:start w:val="6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3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1"/>
  </w:num>
  <w:num w:numId="14">
    <w:abstractNumId w:val="52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3"/>
  </w:num>
  <w:num w:numId="26">
    <w:abstractNumId w:val="24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2AD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BF9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355"/>
    <w:rsid w:val="000D094D"/>
    <w:rsid w:val="000D4987"/>
    <w:rsid w:val="000D7CC8"/>
    <w:rsid w:val="000D7FD2"/>
    <w:rsid w:val="000E17EB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2A6F"/>
    <w:rsid w:val="001132B2"/>
    <w:rsid w:val="00120C69"/>
    <w:rsid w:val="00124DC7"/>
    <w:rsid w:val="00127AD4"/>
    <w:rsid w:val="00131FD0"/>
    <w:rsid w:val="00132F38"/>
    <w:rsid w:val="001343C2"/>
    <w:rsid w:val="00137A9D"/>
    <w:rsid w:val="0014460B"/>
    <w:rsid w:val="00144882"/>
    <w:rsid w:val="00146316"/>
    <w:rsid w:val="00155C49"/>
    <w:rsid w:val="00155DFE"/>
    <w:rsid w:val="00157184"/>
    <w:rsid w:val="001635BB"/>
    <w:rsid w:val="00164BF6"/>
    <w:rsid w:val="00171162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1B60"/>
    <w:rsid w:val="0023212B"/>
    <w:rsid w:val="00232142"/>
    <w:rsid w:val="00234DC0"/>
    <w:rsid w:val="00235794"/>
    <w:rsid w:val="0023579D"/>
    <w:rsid w:val="002367C8"/>
    <w:rsid w:val="00237010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F30"/>
    <w:rsid w:val="00377E21"/>
    <w:rsid w:val="003816EF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81E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A6A"/>
    <w:rsid w:val="00456F75"/>
    <w:rsid w:val="00457BDB"/>
    <w:rsid w:val="004605F6"/>
    <w:rsid w:val="00463297"/>
    <w:rsid w:val="004637F7"/>
    <w:rsid w:val="00464275"/>
    <w:rsid w:val="004651C9"/>
    <w:rsid w:val="00465EA7"/>
    <w:rsid w:val="00466881"/>
    <w:rsid w:val="00466C19"/>
    <w:rsid w:val="00470989"/>
    <w:rsid w:val="004730F9"/>
    <w:rsid w:val="00475CA8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5172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974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11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0B4C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260E"/>
    <w:rsid w:val="006532BE"/>
    <w:rsid w:val="006549C7"/>
    <w:rsid w:val="0065671C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3C72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54AB"/>
    <w:rsid w:val="006B7A18"/>
    <w:rsid w:val="006C0561"/>
    <w:rsid w:val="006C123C"/>
    <w:rsid w:val="006C39D6"/>
    <w:rsid w:val="006C61CF"/>
    <w:rsid w:val="006C684C"/>
    <w:rsid w:val="006C688E"/>
    <w:rsid w:val="006C6CF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4C4E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088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16D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233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9E3"/>
    <w:rsid w:val="009F0A06"/>
    <w:rsid w:val="009F0C43"/>
    <w:rsid w:val="009F2C18"/>
    <w:rsid w:val="009F39F5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4663"/>
    <w:rsid w:val="00B55392"/>
    <w:rsid w:val="00B55B95"/>
    <w:rsid w:val="00B64FCF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07FC"/>
    <w:rsid w:val="00BC2DC0"/>
    <w:rsid w:val="00BD7DB7"/>
    <w:rsid w:val="00BE00DB"/>
    <w:rsid w:val="00BE0C72"/>
    <w:rsid w:val="00BE1C19"/>
    <w:rsid w:val="00BE2D2D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86BF3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2565B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5C0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DBC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0DD0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1F37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4C8D"/>
    <w:rsid w:val="00EB510D"/>
    <w:rsid w:val="00EB6D11"/>
    <w:rsid w:val="00EC06C7"/>
    <w:rsid w:val="00EC0DA0"/>
    <w:rsid w:val="00EC2B87"/>
    <w:rsid w:val="00EC628B"/>
    <w:rsid w:val="00EC67B3"/>
    <w:rsid w:val="00EC7D23"/>
    <w:rsid w:val="00EC7FC0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18F3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2D41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5D9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2A18D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E21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3EBC-E426-4807-B1A7-CFCE1FFE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1851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2019-01-14T12:45:00Z</cp:lastPrinted>
  <dcterms:created xsi:type="dcterms:W3CDTF">2022-10-27T09:38:00Z</dcterms:created>
  <dcterms:modified xsi:type="dcterms:W3CDTF">2022-10-27T09:38:00Z</dcterms:modified>
</cp:coreProperties>
</file>