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68C" w:rsidRDefault="0085146D">
      <w:pPr>
        <w:pStyle w:val="Zkladntext"/>
        <w:rPr>
          <w:rFonts w:ascii="Times New Roman"/>
          <w:sz w:val="20"/>
        </w:rPr>
      </w:pPr>
      <w:r>
        <w:pict>
          <v:line id="_x0000_s1026" style="position:absolute;z-index:251658240;mso-position-horizontal-relative:page;mso-position-vertical-relative:page" from="100.7pt,2.9pt" to="578.15pt,2.9pt" strokeweight=".25433mm">
            <w10:wrap anchorx="page" anchory="page"/>
          </v:line>
        </w:pict>
      </w:r>
    </w:p>
    <w:p w:rsidR="00AF468C" w:rsidRDefault="00AF468C">
      <w:pPr>
        <w:pStyle w:val="Zkladntext"/>
        <w:rPr>
          <w:rFonts w:ascii="Times New Roman"/>
          <w:sz w:val="20"/>
        </w:rPr>
      </w:pPr>
    </w:p>
    <w:p w:rsidR="00AF468C" w:rsidRDefault="00AF468C">
      <w:pPr>
        <w:pStyle w:val="Zkladntext"/>
        <w:rPr>
          <w:rFonts w:ascii="Times New Roman"/>
          <w:sz w:val="20"/>
        </w:rPr>
      </w:pPr>
    </w:p>
    <w:p w:rsidR="00AF468C" w:rsidRDefault="00AF468C">
      <w:pPr>
        <w:pStyle w:val="Zkladntext"/>
        <w:rPr>
          <w:rFonts w:ascii="Times New Roman"/>
          <w:sz w:val="20"/>
        </w:rPr>
      </w:pPr>
    </w:p>
    <w:p w:rsidR="00AF468C" w:rsidRDefault="00AF468C">
      <w:pPr>
        <w:pStyle w:val="Zkladntext"/>
        <w:spacing w:before="9"/>
        <w:rPr>
          <w:rFonts w:ascii="Times New Roman"/>
          <w:sz w:val="19"/>
        </w:rPr>
      </w:pPr>
    </w:p>
    <w:p w:rsidR="00AF468C" w:rsidRDefault="0085146D">
      <w:pPr>
        <w:ind w:left="1229" w:right="1460"/>
        <w:jc w:val="center"/>
        <w:rPr>
          <w:b/>
          <w:sz w:val="17"/>
        </w:rPr>
      </w:pPr>
      <w:proofErr w:type="spellStart"/>
      <w:r>
        <w:rPr>
          <w:b/>
          <w:color w:val="1A1A1C"/>
          <w:w w:val="105"/>
          <w:sz w:val="17"/>
        </w:rPr>
        <w:t>Příloha</w:t>
      </w:r>
      <w:proofErr w:type="spellEnd"/>
      <w:r>
        <w:rPr>
          <w:b/>
          <w:color w:val="1A1A1C"/>
          <w:w w:val="105"/>
          <w:sz w:val="17"/>
        </w:rPr>
        <w:t xml:space="preserve"> </w:t>
      </w:r>
      <w:r>
        <w:rPr>
          <w:b/>
          <w:color w:val="2D2D2F"/>
          <w:w w:val="105"/>
          <w:sz w:val="17"/>
        </w:rPr>
        <w:t xml:space="preserve">č. </w:t>
      </w:r>
      <w:r>
        <w:rPr>
          <w:b/>
          <w:color w:val="1A1A1C"/>
          <w:w w:val="105"/>
          <w:sz w:val="17"/>
        </w:rPr>
        <w:t>2</w:t>
      </w:r>
    </w:p>
    <w:p w:rsidR="00AF468C" w:rsidRDefault="00AF468C">
      <w:pPr>
        <w:pStyle w:val="Zkladntext"/>
        <w:spacing w:before="3"/>
        <w:rPr>
          <w:b/>
          <w:sz w:val="16"/>
        </w:rPr>
      </w:pPr>
    </w:p>
    <w:p w:rsidR="00AF468C" w:rsidRDefault="0085146D">
      <w:pPr>
        <w:ind w:left="1229" w:right="1461"/>
        <w:jc w:val="center"/>
        <w:rPr>
          <w:b/>
          <w:sz w:val="17"/>
        </w:rPr>
      </w:pPr>
      <w:proofErr w:type="spellStart"/>
      <w:r>
        <w:rPr>
          <w:b/>
          <w:color w:val="1A1A1C"/>
          <w:w w:val="110"/>
          <w:sz w:val="17"/>
        </w:rPr>
        <w:t>Cenová</w:t>
      </w:r>
      <w:proofErr w:type="spellEnd"/>
      <w:r>
        <w:rPr>
          <w:b/>
          <w:color w:val="1A1A1C"/>
          <w:w w:val="110"/>
          <w:sz w:val="17"/>
        </w:rPr>
        <w:t xml:space="preserve"> </w:t>
      </w:r>
      <w:proofErr w:type="spellStart"/>
      <w:r>
        <w:rPr>
          <w:b/>
          <w:color w:val="1A1A1C"/>
          <w:w w:val="110"/>
          <w:sz w:val="17"/>
        </w:rPr>
        <w:t>nabídka</w:t>
      </w:r>
      <w:proofErr w:type="spellEnd"/>
      <w:r>
        <w:rPr>
          <w:b/>
          <w:color w:val="1A1A1C"/>
          <w:w w:val="110"/>
          <w:sz w:val="17"/>
        </w:rPr>
        <w:t xml:space="preserve"> a </w:t>
      </w:r>
      <w:proofErr w:type="spellStart"/>
      <w:r>
        <w:rPr>
          <w:b/>
          <w:color w:val="1A1A1C"/>
          <w:w w:val="110"/>
          <w:sz w:val="17"/>
        </w:rPr>
        <w:t>složení</w:t>
      </w:r>
      <w:proofErr w:type="spellEnd"/>
      <w:r>
        <w:rPr>
          <w:b/>
          <w:color w:val="1A1A1C"/>
          <w:w w:val="110"/>
          <w:sz w:val="17"/>
        </w:rPr>
        <w:t xml:space="preserve"> </w:t>
      </w:r>
      <w:proofErr w:type="spellStart"/>
      <w:r>
        <w:rPr>
          <w:b/>
          <w:color w:val="1A1A1C"/>
          <w:w w:val="110"/>
          <w:sz w:val="17"/>
        </w:rPr>
        <w:t>geotermálních</w:t>
      </w:r>
      <w:proofErr w:type="spellEnd"/>
      <w:r>
        <w:rPr>
          <w:b/>
          <w:color w:val="1A1A1C"/>
          <w:w w:val="110"/>
          <w:sz w:val="17"/>
        </w:rPr>
        <w:t xml:space="preserve"> </w:t>
      </w:r>
      <w:proofErr w:type="spellStart"/>
      <w:r>
        <w:rPr>
          <w:b/>
          <w:color w:val="1A1A1C"/>
          <w:w w:val="110"/>
          <w:sz w:val="17"/>
        </w:rPr>
        <w:t>vrtů</w:t>
      </w:r>
      <w:proofErr w:type="spellEnd"/>
      <w:r>
        <w:rPr>
          <w:b/>
          <w:color w:val="1A1A1C"/>
          <w:w w:val="110"/>
          <w:sz w:val="17"/>
        </w:rPr>
        <w:t xml:space="preserve"> </w:t>
      </w:r>
      <w:proofErr w:type="spellStart"/>
      <w:r>
        <w:rPr>
          <w:b/>
          <w:color w:val="2D2D2F"/>
          <w:w w:val="110"/>
          <w:sz w:val="17"/>
        </w:rPr>
        <w:t>strojovny</w:t>
      </w:r>
      <w:proofErr w:type="spellEnd"/>
      <w:r>
        <w:rPr>
          <w:b/>
          <w:color w:val="2D2D2F"/>
          <w:w w:val="110"/>
          <w:sz w:val="17"/>
        </w:rPr>
        <w:t xml:space="preserve"> </w:t>
      </w:r>
      <w:r>
        <w:rPr>
          <w:b/>
          <w:color w:val="1A1A1C"/>
          <w:w w:val="110"/>
          <w:sz w:val="17"/>
        </w:rPr>
        <w:t xml:space="preserve">TČ a </w:t>
      </w:r>
      <w:proofErr w:type="spellStart"/>
      <w:r>
        <w:rPr>
          <w:b/>
          <w:color w:val="2D2D2F"/>
          <w:w w:val="110"/>
          <w:sz w:val="17"/>
        </w:rPr>
        <w:t>rozvodů</w:t>
      </w:r>
      <w:proofErr w:type="spellEnd"/>
      <w:r>
        <w:rPr>
          <w:b/>
          <w:color w:val="2D2D2F"/>
          <w:w w:val="110"/>
          <w:sz w:val="17"/>
        </w:rPr>
        <w:t xml:space="preserve"> </w:t>
      </w:r>
      <w:proofErr w:type="spellStart"/>
      <w:r>
        <w:rPr>
          <w:b/>
          <w:color w:val="2D2D2F"/>
          <w:w w:val="110"/>
          <w:sz w:val="17"/>
        </w:rPr>
        <w:t>topení</w:t>
      </w:r>
      <w:proofErr w:type="spellEnd"/>
      <w:r>
        <w:rPr>
          <w:b/>
          <w:color w:val="2D2D2F"/>
          <w:w w:val="110"/>
          <w:sz w:val="17"/>
        </w:rPr>
        <w:t xml:space="preserve"> </w:t>
      </w:r>
      <w:proofErr w:type="spellStart"/>
      <w:r>
        <w:rPr>
          <w:b/>
          <w:color w:val="1A1A1C"/>
          <w:w w:val="110"/>
          <w:sz w:val="17"/>
        </w:rPr>
        <w:t>Kopule</w:t>
      </w:r>
      <w:proofErr w:type="spellEnd"/>
    </w:p>
    <w:p w:rsidR="00AF468C" w:rsidRDefault="00AF468C">
      <w:pPr>
        <w:pStyle w:val="Zkladntext"/>
        <w:spacing w:before="11"/>
        <w:rPr>
          <w:b/>
          <w:sz w:val="10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4"/>
        <w:gridCol w:w="2086"/>
      </w:tblGrid>
      <w:tr w:rsidR="00AF468C">
        <w:trPr>
          <w:trHeight w:val="359"/>
        </w:trPr>
        <w:tc>
          <w:tcPr>
            <w:tcW w:w="9910" w:type="dxa"/>
            <w:gridSpan w:val="2"/>
          </w:tcPr>
          <w:p w:rsidR="00AF468C" w:rsidRPr="0085146D" w:rsidRDefault="0085146D" w:rsidP="0085146D">
            <w:pPr>
              <w:pStyle w:val="TableParagraph"/>
              <w:spacing w:before="140" w:line="184" w:lineRule="exact"/>
              <w:ind w:left="1373"/>
              <w:rPr>
                <w:b/>
                <w:i/>
                <w:color w:val="BFD17E"/>
                <w:sz w:val="18"/>
              </w:rPr>
            </w:pPr>
            <w:proofErr w:type="spellStart"/>
            <w:r w:rsidRPr="0085146D">
              <w:rPr>
                <w:b/>
                <w:i/>
                <w:color w:val="BFD17E"/>
                <w:sz w:val="18"/>
              </w:rPr>
              <w:t>Tepelné</w:t>
            </w:r>
            <w:proofErr w:type="spellEnd"/>
            <w:r w:rsidRPr="0085146D">
              <w:rPr>
                <w:b/>
                <w:i/>
                <w:color w:val="BFD17E"/>
                <w:sz w:val="18"/>
              </w:rPr>
              <w:t xml:space="preserve"> </w:t>
            </w:r>
            <w:proofErr w:type="spellStart"/>
            <w:r w:rsidRPr="0085146D">
              <w:rPr>
                <w:b/>
                <w:i/>
                <w:color w:val="BFD17E"/>
                <w:sz w:val="18"/>
              </w:rPr>
              <w:t>čerpadlo</w:t>
            </w:r>
            <w:proofErr w:type="spellEnd"/>
            <w:r w:rsidRPr="0085146D">
              <w:rPr>
                <w:b/>
                <w:i/>
                <w:color w:val="BFD17E"/>
                <w:sz w:val="18"/>
              </w:rPr>
              <w:t xml:space="preserve"> s </w:t>
            </w:r>
            <w:proofErr w:type="spellStart"/>
            <w:r w:rsidRPr="0085146D">
              <w:rPr>
                <w:b/>
                <w:i/>
                <w:color w:val="BFD17E"/>
                <w:sz w:val="18"/>
              </w:rPr>
              <w:t>uvedením</w:t>
            </w:r>
            <w:proofErr w:type="spellEnd"/>
            <w:r w:rsidRPr="0085146D">
              <w:rPr>
                <w:b/>
                <w:i/>
                <w:color w:val="BFD17E"/>
                <w:sz w:val="18"/>
              </w:rPr>
              <w:t xml:space="preserve"> do </w:t>
            </w:r>
            <w:proofErr w:type="spellStart"/>
            <w:r w:rsidRPr="0085146D">
              <w:rPr>
                <w:b/>
                <w:i/>
                <w:color w:val="BFD17E"/>
                <w:sz w:val="18"/>
              </w:rPr>
              <w:t>provozu</w:t>
            </w:r>
            <w:proofErr w:type="spellEnd"/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85146D">
            <w:pPr>
              <w:pStyle w:val="TableParagraph"/>
              <w:spacing w:before="63" w:line="189" w:lineRule="exact"/>
              <w:ind w:left="78"/>
              <w:rPr>
                <w:b/>
                <w:sz w:val="17"/>
              </w:rPr>
            </w:pPr>
            <w:proofErr w:type="spellStart"/>
            <w:r>
              <w:rPr>
                <w:b/>
                <w:color w:val="1A1A1C"/>
                <w:w w:val="110"/>
                <w:sz w:val="17"/>
              </w:rPr>
              <w:t>Tepelné</w:t>
            </w:r>
            <w:proofErr w:type="spellEnd"/>
            <w:r>
              <w:rPr>
                <w:b/>
                <w:color w:val="1A1A1C"/>
                <w:w w:val="110"/>
                <w:sz w:val="17"/>
              </w:rPr>
              <w:t xml:space="preserve"> </w:t>
            </w:r>
            <w:proofErr w:type="spellStart"/>
            <w:r>
              <w:rPr>
                <w:b/>
                <w:color w:val="2D2D2F"/>
                <w:w w:val="110"/>
                <w:sz w:val="17"/>
              </w:rPr>
              <w:t>čerpadlo</w:t>
            </w:r>
            <w:proofErr w:type="spellEnd"/>
            <w:r>
              <w:rPr>
                <w:b/>
                <w:color w:val="2D2D2F"/>
                <w:w w:val="110"/>
                <w:sz w:val="17"/>
              </w:rPr>
              <w:t xml:space="preserve"> </w:t>
            </w:r>
            <w:r>
              <w:rPr>
                <w:b/>
                <w:color w:val="1A1A1C"/>
                <w:w w:val="110"/>
                <w:sz w:val="17"/>
              </w:rPr>
              <w:t>ECOGEO HP315-70 KW</w:t>
            </w:r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85" w:line="168" w:lineRule="exact"/>
              <w:ind w:right="7"/>
              <w:jc w:val="right"/>
              <w:rPr>
                <w:b/>
                <w:sz w:val="17"/>
              </w:rPr>
            </w:pPr>
            <w:r>
              <w:rPr>
                <w:b/>
                <w:color w:val="1A1A1C"/>
                <w:w w:val="110"/>
                <w:sz w:val="17"/>
              </w:rPr>
              <w:t xml:space="preserve">789 000 </w:t>
            </w:r>
            <w:proofErr w:type="spellStart"/>
            <w:r>
              <w:rPr>
                <w:b/>
                <w:color w:val="2D2D2F"/>
                <w:w w:val="110"/>
                <w:sz w:val="17"/>
              </w:rPr>
              <w:t>Kč</w:t>
            </w:r>
            <w:proofErr w:type="spellEnd"/>
          </w:p>
        </w:tc>
      </w:tr>
      <w:tr w:rsidR="00AF468C">
        <w:trPr>
          <w:trHeight w:val="265"/>
        </w:trPr>
        <w:tc>
          <w:tcPr>
            <w:tcW w:w="7824" w:type="dxa"/>
          </w:tcPr>
          <w:p w:rsidR="00AF468C" w:rsidRDefault="0085146D">
            <w:pPr>
              <w:pStyle w:val="TableParagraph"/>
              <w:spacing w:before="56" w:line="189" w:lineRule="exact"/>
              <w:ind w:left="89"/>
              <w:rPr>
                <w:b/>
                <w:sz w:val="17"/>
              </w:rPr>
            </w:pPr>
            <w:proofErr w:type="spellStart"/>
            <w:r>
              <w:rPr>
                <w:b/>
                <w:color w:val="1A1A1C"/>
                <w:w w:val="110"/>
                <w:sz w:val="17"/>
              </w:rPr>
              <w:t>Vybavení</w:t>
            </w:r>
            <w:proofErr w:type="spellEnd"/>
            <w:r>
              <w:rPr>
                <w:b/>
                <w:color w:val="1A1A1C"/>
                <w:w w:val="110"/>
                <w:sz w:val="17"/>
              </w:rPr>
              <w:t xml:space="preserve"> a </w:t>
            </w:r>
            <w:proofErr w:type="spellStart"/>
            <w:r>
              <w:rPr>
                <w:b/>
                <w:color w:val="1A1A1C"/>
                <w:w w:val="110"/>
                <w:sz w:val="17"/>
              </w:rPr>
              <w:t>funkce</w:t>
            </w:r>
            <w:proofErr w:type="spellEnd"/>
            <w:r>
              <w:rPr>
                <w:b/>
                <w:color w:val="1A1A1C"/>
                <w:w w:val="110"/>
                <w:sz w:val="17"/>
              </w:rPr>
              <w:t xml:space="preserve"> </w:t>
            </w:r>
            <w:proofErr w:type="spellStart"/>
            <w:r>
              <w:rPr>
                <w:b/>
                <w:color w:val="1A1A1C"/>
                <w:w w:val="110"/>
                <w:sz w:val="17"/>
              </w:rPr>
              <w:t>tepelného</w:t>
            </w:r>
            <w:proofErr w:type="spellEnd"/>
            <w:r>
              <w:rPr>
                <w:b/>
                <w:color w:val="1A1A1C"/>
                <w:w w:val="110"/>
                <w:sz w:val="17"/>
              </w:rPr>
              <w:t xml:space="preserve"> </w:t>
            </w:r>
            <w:proofErr w:type="spellStart"/>
            <w:r>
              <w:rPr>
                <w:b/>
                <w:color w:val="2D2D2F"/>
                <w:w w:val="110"/>
                <w:sz w:val="17"/>
              </w:rPr>
              <w:t>čerpadla</w:t>
            </w:r>
            <w:proofErr w:type="spellEnd"/>
            <w:r>
              <w:rPr>
                <w:b/>
                <w:color w:val="2D2D2F"/>
                <w:w w:val="110"/>
                <w:sz w:val="17"/>
              </w:rPr>
              <w:t xml:space="preserve"> - </w:t>
            </w:r>
            <w:proofErr w:type="spellStart"/>
            <w:r>
              <w:rPr>
                <w:b/>
                <w:color w:val="1A1A1C"/>
                <w:w w:val="110"/>
                <w:sz w:val="17"/>
              </w:rPr>
              <w:t>topení</w:t>
            </w:r>
            <w:proofErr w:type="spellEnd"/>
            <w:r>
              <w:rPr>
                <w:b/>
                <w:color w:val="1A1A1C"/>
                <w:w w:val="110"/>
                <w:sz w:val="17"/>
              </w:rPr>
              <w:t xml:space="preserve">+ </w:t>
            </w:r>
            <w:proofErr w:type="spellStart"/>
            <w:r>
              <w:rPr>
                <w:b/>
                <w:color w:val="2D2D2F"/>
                <w:w w:val="110"/>
                <w:sz w:val="17"/>
              </w:rPr>
              <w:t>aktivní</w:t>
            </w:r>
            <w:proofErr w:type="spellEnd"/>
            <w:r>
              <w:rPr>
                <w:b/>
                <w:color w:val="2D2D2F"/>
                <w:w w:val="110"/>
                <w:sz w:val="17"/>
              </w:rPr>
              <w:t xml:space="preserve"> </w:t>
            </w:r>
            <w:proofErr w:type="spellStart"/>
            <w:r>
              <w:rPr>
                <w:b/>
                <w:color w:val="1A1A1C"/>
                <w:w w:val="110"/>
                <w:sz w:val="17"/>
              </w:rPr>
              <w:t>chlazení</w:t>
            </w:r>
            <w:proofErr w:type="spellEnd"/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63" w:line="182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color w:val="1A1A1C"/>
                <w:w w:val="110"/>
                <w:sz w:val="17"/>
              </w:rPr>
              <w:t xml:space="preserve">v </w:t>
            </w:r>
            <w:proofErr w:type="spellStart"/>
            <w:r>
              <w:rPr>
                <w:b/>
                <w:color w:val="2D2D2F"/>
                <w:w w:val="110"/>
                <w:sz w:val="17"/>
              </w:rPr>
              <w:t>ceně</w:t>
            </w:r>
            <w:proofErr w:type="spellEnd"/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85146D">
            <w:pPr>
              <w:pStyle w:val="TableParagraph"/>
              <w:ind w:left="320"/>
              <w:rPr>
                <w:sz w:val="18"/>
              </w:rPr>
            </w:pPr>
            <w:proofErr w:type="spellStart"/>
            <w:r>
              <w:rPr>
                <w:color w:val="2D2D2F"/>
                <w:w w:val="110"/>
                <w:sz w:val="18"/>
              </w:rPr>
              <w:t>Elektrokotel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 6kW</w:t>
            </w:r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61" w:line="192" w:lineRule="exact"/>
              <w:ind w:right="15"/>
              <w:jc w:val="right"/>
              <w:rPr>
                <w:sz w:val="18"/>
              </w:rPr>
            </w:pPr>
            <w:r>
              <w:rPr>
                <w:color w:val="424244"/>
                <w:w w:val="105"/>
                <w:sz w:val="18"/>
              </w:rPr>
              <w:t xml:space="preserve">v </w:t>
            </w:r>
            <w:proofErr w:type="spellStart"/>
            <w:r>
              <w:rPr>
                <w:color w:val="424244"/>
                <w:w w:val="105"/>
                <w:sz w:val="18"/>
              </w:rPr>
              <w:t>ceně</w:t>
            </w:r>
            <w:proofErr w:type="spellEnd"/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85146D">
            <w:pPr>
              <w:pStyle w:val="TableParagraph"/>
              <w:ind w:left="321"/>
              <w:rPr>
                <w:sz w:val="18"/>
              </w:rPr>
            </w:pPr>
            <w:proofErr w:type="spellStart"/>
            <w:r>
              <w:rPr>
                <w:color w:val="2D2D2F"/>
                <w:w w:val="105"/>
                <w:sz w:val="18"/>
              </w:rPr>
              <w:t>Nízkoenergetická</w:t>
            </w:r>
            <w:proofErr w:type="spellEnd"/>
            <w:r>
              <w:rPr>
                <w:color w:val="2D2D2F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05"/>
                <w:sz w:val="18"/>
              </w:rPr>
              <w:t>oběhová</w:t>
            </w:r>
            <w:proofErr w:type="spellEnd"/>
            <w:r>
              <w:rPr>
                <w:color w:val="2D2D2F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424244"/>
                <w:w w:val="105"/>
                <w:sz w:val="18"/>
              </w:rPr>
              <w:t>čerpadla</w:t>
            </w:r>
            <w:proofErr w:type="spellEnd"/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ind w:right="15"/>
              <w:jc w:val="right"/>
              <w:rPr>
                <w:sz w:val="18"/>
              </w:rPr>
            </w:pPr>
            <w:r>
              <w:rPr>
                <w:color w:val="424244"/>
                <w:w w:val="105"/>
                <w:sz w:val="18"/>
              </w:rPr>
              <w:t xml:space="preserve">v </w:t>
            </w:r>
            <w:proofErr w:type="spellStart"/>
            <w:r>
              <w:rPr>
                <w:color w:val="424244"/>
                <w:w w:val="105"/>
                <w:sz w:val="18"/>
              </w:rPr>
              <w:t>ceně</w:t>
            </w:r>
            <w:proofErr w:type="spellEnd"/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85146D">
            <w:pPr>
              <w:pStyle w:val="TableParagraph"/>
              <w:ind w:left="320"/>
              <w:rPr>
                <w:sz w:val="18"/>
              </w:rPr>
            </w:pPr>
            <w:proofErr w:type="spellStart"/>
            <w:r>
              <w:rPr>
                <w:color w:val="2D2D2F"/>
                <w:w w:val="110"/>
                <w:sz w:val="18"/>
              </w:rPr>
              <w:t>Ekvitermní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1A1A1C"/>
                <w:w w:val="110"/>
                <w:sz w:val="18"/>
              </w:rPr>
              <w:t>regulátor</w:t>
            </w:r>
            <w:proofErr w:type="spellEnd"/>
            <w:r>
              <w:rPr>
                <w:color w:val="1A1A1C"/>
                <w:w w:val="110"/>
                <w:sz w:val="18"/>
              </w:rPr>
              <w:t xml:space="preserve"> </w:t>
            </w:r>
            <w:r>
              <w:rPr>
                <w:color w:val="2D2D2F"/>
                <w:w w:val="110"/>
                <w:sz w:val="18"/>
              </w:rPr>
              <w:t xml:space="preserve">v </w:t>
            </w:r>
            <w:proofErr w:type="spellStart"/>
            <w:r>
              <w:rPr>
                <w:color w:val="424244"/>
                <w:w w:val="110"/>
                <w:sz w:val="18"/>
              </w:rPr>
              <w:t>českém</w:t>
            </w:r>
            <w:proofErr w:type="spellEnd"/>
            <w:r>
              <w:rPr>
                <w:color w:val="424244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1A1A1C"/>
                <w:w w:val="110"/>
                <w:sz w:val="18"/>
              </w:rPr>
              <w:t>jazyce</w:t>
            </w:r>
            <w:proofErr w:type="spellEnd"/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61" w:line="192" w:lineRule="exact"/>
              <w:ind w:right="15"/>
              <w:jc w:val="right"/>
              <w:rPr>
                <w:sz w:val="18"/>
              </w:rPr>
            </w:pPr>
            <w:r>
              <w:rPr>
                <w:color w:val="424244"/>
                <w:w w:val="105"/>
                <w:sz w:val="18"/>
              </w:rPr>
              <w:t xml:space="preserve">v </w:t>
            </w:r>
            <w:proofErr w:type="spellStart"/>
            <w:r>
              <w:rPr>
                <w:color w:val="424244"/>
                <w:w w:val="105"/>
                <w:sz w:val="18"/>
              </w:rPr>
              <w:t>ceně</w:t>
            </w:r>
            <w:proofErr w:type="spellEnd"/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85146D">
            <w:pPr>
              <w:pStyle w:val="TableParagraph"/>
              <w:ind w:left="321"/>
              <w:rPr>
                <w:sz w:val="18"/>
              </w:rPr>
            </w:pPr>
            <w:proofErr w:type="spellStart"/>
            <w:r>
              <w:rPr>
                <w:color w:val="2D2D2F"/>
                <w:w w:val="110"/>
                <w:sz w:val="18"/>
              </w:rPr>
              <w:t>Pojistný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10"/>
                <w:sz w:val="18"/>
              </w:rPr>
              <w:t>ventil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, </w:t>
            </w:r>
            <w:proofErr w:type="spellStart"/>
            <w:r>
              <w:rPr>
                <w:color w:val="2D2D2F"/>
                <w:w w:val="110"/>
                <w:sz w:val="18"/>
              </w:rPr>
              <w:t>expanzní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10"/>
                <w:sz w:val="18"/>
              </w:rPr>
              <w:t>nádoba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10"/>
                <w:sz w:val="18"/>
              </w:rPr>
              <w:t>primárního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424244"/>
                <w:w w:val="110"/>
                <w:sz w:val="18"/>
              </w:rPr>
              <w:t>okruhu</w:t>
            </w:r>
            <w:proofErr w:type="spellEnd"/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61" w:line="192" w:lineRule="exact"/>
              <w:ind w:right="15"/>
              <w:jc w:val="right"/>
              <w:rPr>
                <w:sz w:val="18"/>
              </w:rPr>
            </w:pPr>
            <w:r>
              <w:rPr>
                <w:color w:val="424244"/>
                <w:w w:val="110"/>
                <w:sz w:val="18"/>
              </w:rPr>
              <w:t xml:space="preserve">v </w:t>
            </w:r>
            <w:proofErr w:type="spellStart"/>
            <w:r>
              <w:rPr>
                <w:color w:val="2D2D2F"/>
                <w:w w:val="110"/>
                <w:sz w:val="18"/>
              </w:rPr>
              <w:t>ceně</w:t>
            </w:r>
            <w:proofErr w:type="spellEnd"/>
          </w:p>
        </w:tc>
      </w:tr>
      <w:tr w:rsidR="00AF468C">
        <w:trPr>
          <w:trHeight w:val="265"/>
        </w:trPr>
        <w:tc>
          <w:tcPr>
            <w:tcW w:w="7824" w:type="dxa"/>
          </w:tcPr>
          <w:p w:rsidR="00AF468C" w:rsidRDefault="0085146D">
            <w:pPr>
              <w:pStyle w:val="TableParagraph"/>
              <w:spacing w:before="47"/>
              <w:ind w:left="321"/>
              <w:rPr>
                <w:sz w:val="18"/>
              </w:rPr>
            </w:pPr>
            <w:proofErr w:type="spellStart"/>
            <w:r>
              <w:rPr>
                <w:color w:val="1A1A1C"/>
                <w:w w:val="110"/>
                <w:sz w:val="18"/>
              </w:rPr>
              <w:t>P</w:t>
            </w:r>
            <w:r>
              <w:rPr>
                <w:color w:val="424244"/>
                <w:w w:val="110"/>
                <w:sz w:val="18"/>
              </w:rPr>
              <w:t>oji</w:t>
            </w:r>
            <w:proofErr w:type="spellEnd"/>
            <w:r>
              <w:rPr>
                <w:color w:val="424244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424244"/>
                <w:w w:val="110"/>
                <w:sz w:val="18"/>
              </w:rPr>
              <w:t>stný</w:t>
            </w:r>
            <w:proofErr w:type="spellEnd"/>
            <w:r>
              <w:rPr>
                <w:color w:val="424244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424244"/>
                <w:w w:val="110"/>
                <w:sz w:val="18"/>
              </w:rPr>
              <w:t>ventil</w:t>
            </w:r>
            <w:proofErr w:type="spellEnd"/>
            <w:r>
              <w:rPr>
                <w:color w:val="424244"/>
                <w:w w:val="110"/>
                <w:sz w:val="18"/>
              </w:rPr>
              <w:t xml:space="preserve">, </w:t>
            </w:r>
            <w:proofErr w:type="spellStart"/>
            <w:r>
              <w:rPr>
                <w:color w:val="2D2D2F"/>
                <w:w w:val="110"/>
                <w:sz w:val="18"/>
              </w:rPr>
              <w:t>expanzní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10"/>
                <w:sz w:val="18"/>
              </w:rPr>
              <w:t>nádoba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10"/>
                <w:sz w:val="18"/>
              </w:rPr>
              <w:t>topného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10"/>
                <w:sz w:val="18"/>
              </w:rPr>
              <w:t>okruhu</w:t>
            </w:r>
            <w:proofErr w:type="spellEnd"/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line="192" w:lineRule="exact"/>
              <w:ind w:right="15"/>
              <w:jc w:val="right"/>
              <w:rPr>
                <w:sz w:val="18"/>
              </w:rPr>
            </w:pPr>
            <w:r>
              <w:rPr>
                <w:color w:val="424244"/>
                <w:w w:val="110"/>
                <w:sz w:val="18"/>
              </w:rPr>
              <w:t xml:space="preserve">v </w:t>
            </w:r>
            <w:proofErr w:type="spellStart"/>
            <w:r>
              <w:rPr>
                <w:color w:val="424244"/>
                <w:w w:val="110"/>
                <w:sz w:val="18"/>
              </w:rPr>
              <w:t>ceně</w:t>
            </w:r>
            <w:proofErr w:type="spellEnd"/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85146D">
            <w:pPr>
              <w:pStyle w:val="TableParagraph"/>
              <w:ind w:left="316"/>
              <w:rPr>
                <w:sz w:val="18"/>
              </w:rPr>
            </w:pPr>
            <w:proofErr w:type="spellStart"/>
            <w:r>
              <w:rPr>
                <w:color w:val="2D2D2F"/>
                <w:w w:val="110"/>
                <w:sz w:val="18"/>
              </w:rPr>
              <w:t>Trojcestný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 </w:t>
            </w:r>
            <w:r>
              <w:rPr>
                <w:color w:val="424244"/>
                <w:w w:val="110"/>
                <w:sz w:val="18"/>
              </w:rPr>
              <w:t>ve</w:t>
            </w:r>
            <w:r>
              <w:rPr>
                <w:color w:val="1A1A1C"/>
                <w:w w:val="110"/>
                <w:sz w:val="18"/>
              </w:rPr>
              <w:t xml:space="preserve">nti l </w:t>
            </w:r>
            <w:r>
              <w:rPr>
                <w:color w:val="2D2D2F"/>
                <w:w w:val="110"/>
                <w:sz w:val="18"/>
              </w:rPr>
              <w:t xml:space="preserve">pro </w:t>
            </w:r>
            <w:proofErr w:type="spellStart"/>
            <w:r>
              <w:rPr>
                <w:color w:val="2D2D2F"/>
                <w:w w:val="110"/>
                <w:sz w:val="18"/>
              </w:rPr>
              <w:t>ohřev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10"/>
                <w:sz w:val="18"/>
              </w:rPr>
              <w:t>teplé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10"/>
                <w:sz w:val="18"/>
              </w:rPr>
              <w:t>vody</w:t>
            </w:r>
            <w:proofErr w:type="spellEnd"/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ind w:right="15"/>
              <w:jc w:val="right"/>
              <w:rPr>
                <w:sz w:val="18"/>
              </w:rPr>
            </w:pPr>
            <w:r>
              <w:rPr>
                <w:color w:val="424244"/>
                <w:w w:val="105"/>
                <w:sz w:val="18"/>
              </w:rPr>
              <w:t xml:space="preserve">v </w:t>
            </w:r>
            <w:proofErr w:type="spellStart"/>
            <w:r>
              <w:rPr>
                <w:color w:val="424244"/>
                <w:w w:val="105"/>
                <w:sz w:val="18"/>
              </w:rPr>
              <w:t>ceně</w:t>
            </w:r>
            <w:proofErr w:type="spellEnd"/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85146D">
            <w:pPr>
              <w:pStyle w:val="TableParagraph"/>
              <w:spacing w:before="63" w:line="189" w:lineRule="exact"/>
              <w:ind w:left="80"/>
              <w:rPr>
                <w:b/>
                <w:sz w:val="17"/>
              </w:rPr>
            </w:pPr>
            <w:proofErr w:type="spellStart"/>
            <w:r>
              <w:rPr>
                <w:b/>
                <w:color w:val="1A1A1C"/>
                <w:w w:val="115"/>
                <w:sz w:val="17"/>
              </w:rPr>
              <w:t>Záruka</w:t>
            </w:r>
            <w:proofErr w:type="spellEnd"/>
            <w:r>
              <w:rPr>
                <w:b/>
                <w:color w:val="1A1A1C"/>
                <w:w w:val="115"/>
                <w:sz w:val="17"/>
              </w:rPr>
              <w:t xml:space="preserve"> 3 </w:t>
            </w:r>
            <w:proofErr w:type="spellStart"/>
            <w:r>
              <w:rPr>
                <w:b/>
                <w:color w:val="1A1A1C"/>
                <w:w w:val="115"/>
                <w:sz w:val="17"/>
              </w:rPr>
              <w:t>roky</w:t>
            </w:r>
            <w:proofErr w:type="spellEnd"/>
            <w:r>
              <w:rPr>
                <w:b/>
                <w:color w:val="1A1A1C"/>
                <w:w w:val="115"/>
                <w:sz w:val="17"/>
              </w:rPr>
              <w:t xml:space="preserve">/ 4 </w:t>
            </w:r>
            <w:proofErr w:type="spellStart"/>
            <w:r>
              <w:rPr>
                <w:b/>
                <w:color w:val="2D2D2F"/>
                <w:w w:val="115"/>
                <w:sz w:val="17"/>
              </w:rPr>
              <w:t>roky</w:t>
            </w:r>
            <w:proofErr w:type="spellEnd"/>
            <w:r>
              <w:rPr>
                <w:b/>
                <w:color w:val="2D2D2F"/>
                <w:w w:val="115"/>
                <w:sz w:val="17"/>
              </w:rPr>
              <w:t xml:space="preserve"> </w:t>
            </w:r>
            <w:proofErr w:type="spellStart"/>
            <w:r>
              <w:rPr>
                <w:b/>
                <w:color w:val="1A1A1C"/>
                <w:w w:val="115"/>
                <w:sz w:val="17"/>
              </w:rPr>
              <w:t>na</w:t>
            </w:r>
            <w:proofErr w:type="spellEnd"/>
            <w:r>
              <w:rPr>
                <w:b/>
                <w:color w:val="1A1A1C"/>
                <w:w w:val="115"/>
                <w:sz w:val="17"/>
              </w:rPr>
              <w:t xml:space="preserve"> </w:t>
            </w:r>
            <w:proofErr w:type="spellStart"/>
            <w:r>
              <w:rPr>
                <w:b/>
                <w:color w:val="1A1A1C"/>
                <w:w w:val="115"/>
                <w:sz w:val="17"/>
              </w:rPr>
              <w:t>kompresor</w:t>
            </w:r>
            <w:proofErr w:type="spellEnd"/>
            <w:r>
              <w:rPr>
                <w:b/>
                <w:color w:val="1A1A1C"/>
                <w:w w:val="115"/>
                <w:sz w:val="17"/>
              </w:rPr>
              <w:t xml:space="preserve"> a </w:t>
            </w:r>
            <w:proofErr w:type="spellStart"/>
            <w:r>
              <w:rPr>
                <w:b/>
                <w:color w:val="2D2D2F"/>
                <w:w w:val="115"/>
                <w:sz w:val="17"/>
              </w:rPr>
              <w:t>frekvenční</w:t>
            </w:r>
            <w:proofErr w:type="spellEnd"/>
            <w:r>
              <w:rPr>
                <w:b/>
                <w:color w:val="2D2D2F"/>
                <w:w w:val="115"/>
                <w:sz w:val="17"/>
              </w:rPr>
              <w:t xml:space="preserve"> </w:t>
            </w:r>
            <w:proofErr w:type="spellStart"/>
            <w:r>
              <w:rPr>
                <w:b/>
                <w:color w:val="1A1A1C"/>
                <w:w w:val="115"/>
                <w:sz w:val="17"/>
              </w:rPr>
              <w:t>měnič</w:t>
            </w:r>
            <w:proofErr w:type="spellEnd"/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ind w:right="15"/>
              <w:jc w:val="right"/>
              <w:rPr>
                <w:sz w:val="18"/>
              </w:rPr>
            </w:pPr>
            <w:r>
              <w:rPr>
                <w:color w:val="424244"/>
                <w:w w:val="105"/>
                <w:sz w:val="18"/>
              </w:rPr>
              <w:t xml:space="preserve">v </w:t>
            </w:r>
            <w:proofErr w:type="spellStart"/>
            <w:r>
              <w:rPr>
                <w:color w:val="424244"/>
                <w:w w:val="105"/>
                <w:sz w:val="18"/>
              </w:rPr>
              <w:t>ceně</w:t>
            </w:r>
            <w:proofErr w:type="spellEnd"/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85146D">
            <w:pPr>
              <w:pStyle w:val="TableParagraph"/>
              <w:spacing w:before="47" w:line="206" w:lineRule="exact"/>
              <w:ind w:left="75"/>
              <w:rPr>
                <w:sz w:val="18"/>
              </w:rPr>
            </w:pPr>
            <w:proofErr w:type="spellStart"/>
            <w:r>
              <w:rPr>
                <w:color w:val="2D2D2F"/>
                <w:w w:val="105"/>
                <w:sz w:val="18"/>
              </w:rPr>
              <w:t>Uvedení</w:t>
            </w:r>
            <w:proofErr w:type="spellEnd"/>
            <w:r>
              <w:rPr>
                <w:color w:val="2D2D2F"/>
                <w:w w:val="105"/>
                <w:sz w:val="18"/>
              </w:rPr>
              <w:t xml:space="preserve"> do </w:t>
            </w:r>
            <w:proofErr w:type="spellStart"/>
            <w:r>
              <w:rPr>
                <w:color w:val="2D2D2F"/>
                <w:w w:val="105"/>
                <w:sz w:val="18"/>
              </w:rPr>
              <w:t>provozu</w:t>
            </w:r>
            <w:proofErr w:type="spellEnd"/>
            <w:r>
              <w:rPr>
                <w:color w:val="2D2D2F"/>
                <w:w w:val="105"/>
                <w:sz w:val="18"/>
              </w:rPr>
              <w:t xml:space="preserve"> a </w:t>
            </w:r>
            <w:proofErr w:type="spellStart"/>
            <w:r>
              <w:rPr>
                <w:color w:val="2D2D2F"/>
                <w:w w:val="105"/>
                <w:sz w:val="18"/>
              </w:rPr>
              <w:t>zaškolení</w:t>
            </w:r>
            <w:proofErr w:type="spellEnd"/>
            <w:r>
              <w:rPr>
                <w:color w:val="2D2D2F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05"/>
                <w:sz w:val="18"/>
              </w:rPr>
              <w:t>obsluhy</w:t>
            </w:r>
            <w:proofErr w:type="spellEnd"/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63" w:line="189" w:lineRule="exact"/>
              <w:ind w:right="15"/>
              <w:jc w:val="right"/>
              <w:rPr>
                <w:b/>
                <w:sz w:val="17"/>
              </w:rPr>
            </w:pPr>
            <w:r>
              <w:rPr>
                <w:b/>
                <w:color w:val="2D2D2F"/>
                <w:w w:val="105"/>
                <w:sz w:val="17"/>
              </w:rPr>
              <w:t xml:space="preserve">14 </w:t>
            </w:r>
            <w:r>
              <w:rPr>
                <w:b/>
                <w:color w:val="1A1A1C"/>
                <w:w w:val="105"/>
                <w:sz w:val="17"/>
              </w:rPr>
              <w:t xml:space="preserve">000 </w:t>
            </w:r>
            <w:proofErr w:type="spellStart"/>
            <w:r>
              <w:rPr>
                <w:b/>
                <w:color w:val="2D2D2F"/>
                <w:w w:val="105"/>
                <w:sz w:val="17"/>
              </w:rPr>
              <w:t>Kč</w:t>
            </w:r>
            <w:proofErr w:type="spellEnd"/>
          </w:p>
        </w:tc>
      </w:tr>
      <w:tr w:rsidR="00AF468C">
        <w:trPr>
          <w:trHeight w:val="272"/>
        </w:trPr>
        <w:tc>
          <w:tcPr>
            <w:tcW w:w="9910" w:type="dxa"/>
            <w:gridSpan w:val="2"/>
          </w:tcPr>
          <w:p w:rsidR="00AF468C" w:rsidRDefault="00AF468C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AF468C">
        <w:trPr>
          <w:trHeight w:val="344"/>
        </w:trPr>
        <w:tc>
          <w:tcPr>
            <w:tcW w:w="7824" w:type="dxa"/>
          </w:tcPr>
          <w:p w:rsidR="00AF468C" w:rsidRDefault="0085146D">
            <w:pPr>
              <w:pStyle w:val="TableParagraph"/>
              <w:spacing w:before="140" w:line="184" w:lineRule="exact"/>
              <w:ind w:left="1373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BFD17E"/>
                <w:sz w:val="18"/>
              </w:rPr>
              <w:t>Zdroj</w:t>
            </w:r>
            <w:proofErr w:type="spellEnd"/>
            <w:r>
              <w:rPr>
                <w:b/>
                <w:i/>
                <w:color w:val="BFD17E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BFD17E"/>
                <w:sz w:val="18"/>
              </w:rPr>
              <w:t>energie</w:t>
            </w:r>
            <w:proofErr w:type="spellEnd"/>
            <w:r>
              <w:rPr>
                <w:b/>
                <w:i/>
                <w:color w:val="BFD17E"/>
                <w:sz w:val="18"/>
              </w:rPr>
              <w:t xml:space="preserve"> - </w:t>
            </w:r>
            <w:proofErr w:type="spellStart"/>
            <w:r>
              <w:rPr>
                <w:b/>
                <w:i/>
                <w:color w:val="BFD17E"/>
                <w:sz w:val="18"/>
              </w:rPr>
              <w:t>v</w:t>
            </w:r>
            <w:r>
              <w:rPr>
                <w:b/>
                <w:i/>
                <w:color w:val="BFD17E"/>
                <w:sz w:val="18"/>
              </w:rPr>
              <w:t>rt</w:t>
            </w:r>
            <w:proofErr w:type="spellEnd"/>
          </w:p>
        </w:tc>
        <w:tc>
          <w:tcPr>
            <w:tcW w:w="2086" w:type="dxa"/>
          </w:tcPr>
          <w:p w:rsidR="00AF468C" w:rsidRDefault="00AF468C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85146D">
            <w:pPr>
              <w:pStyle w:val="TableParagraph"/>
              <w:ind w:left="81"/>
              <w:rPr>
                <w:sz w:val="18"/>
              </w:rPr>
            </w:pPr>
            <w:proofErr w:type="spellStart"/>
            <w:r>
              <w:rPr>
                <w:color w:val="2D2D2F"/>
                <w:w w:val="110"/>
                <w:sz w:val="18"/>
              </w:rPr>
              <w:t>Vrtné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10"/>
                <w:sz w:val="18"/>
              </w:rPr>
              <w:t>práce</w:t>
            </w:r>
            <w:proofErr w:type="spellEnd"/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83" w:line="170" w:lineRule="exact"/>
              <w:ind w:right="10"/>
              <w:jc w:val="right"/>
              <w:rPr>
                <w:sz w:val="18"/>
              </w:rPr>
            </w:pPr>
            <w:r>
              <w:rPr>
                <w:color w:val="424244"/>
                <w:w w:val="105"/>
                <w:sz w:val="18"/>
              </w:rPr>
              <w:t xml:space="preserve">923 000 </w:t>
            </w:r>
            <w:proofErr w:type="spellStart"/>
            <w:r>
              <w:rPr>
                <w:color w:val="424244"/>
                <w:w w:val="105"/>
                <w:sz w:val="18"/>
              </w:rPr>
              <w:t>Kč</w:t>
            </w:r>
            <w:proofErr w:type="spellEnd"/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85146D">
            <w:pPr>
              <w:pStyle w:val="TableParagraph"/>
              <w:ind w:left="74"/>
              <w:rPr>
                <w:sz w:val="18"/>
              </w:rPr>
            </w:pPr>
            <w:proofErr w:type="spellStart"/>
            <w:r>
              <w:rPr>
                <w:color w:val="2D2D2F"/>
                <w:w w:val="105"/>
                <w:sz w:val="18"/>
              </w:rPr>
              <w:t>Sonda</w:t>
            </w:r>
            <w:proofErr w:type="spellEnd"/>
            <w:r>
              <w:rPr>
                <w:color w:val="2D2D2F"/>
                <w:w w:val="105"/>
                <w:sz w:val="18"/>
              </w:rPr>
              <w:t xml:space="preserve"> do </w:t>
            </w:r>
            <w:proofErr w:type="spellStart"/>
            <w:r>
              <w:rPr>
                <w:color w:val="424244"/>
                <w:w w:val="105"/>
                <w:sz w:val="18"/>
              </w:rPr>
              <w:t>vrtu</w:t>
            </w:r>
            <w:proofErr w:type="spellEnd"/>
            <w:r>
              <w:rPr>
                <w:color w:val="424244"/>
                <w:w w:val="105"/>
                <w:sz w:val="18"/>
              </w:rPr>
              <w:t xml:space="preserve"> </w:t>
            </w:r>
            <w:r>
              <w:rPr>
                <w:color w:val="2D2D2F"/>
                <w:w w:val="105"/>
                <w:sz w:val="18"/>
              </w:rPr>
              <w:t>HOPE</w:t>
            </w:r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75" w:line="177" w:lineRule="exact"/>
              <w:ind w:right="17"/>
              <w:jc w:val="right"/>
              <w:rPr>
                <w:sz w:val="18"/>
              </w:rPr>
            </w:pPr>
            <w:r>
              <w:rPr>
                <w:color w:val="424244"/>
                <w:w w:val="105"/>
                <w:sz w:val="18"/>
              </w:rPr>
              <w:t xml:space="preserve">535 000 </w:t>
            </w:r>
            <w:proofErr w:type="spellStart"/>
            <w:r>
              <w:rPr>
                <w:color w:val="424244"/>
                <w:w w:val="105"/>
                <w:sz w:val="18"/>
              </w:rPr>
              <w:t>Kč</w:t>
            </w:r>
            <w:proofErr w:type="spellEnd"/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85146D">
            <w:pPr>
              <w:pStyle w:val="TableParagraph"/>
              <w:ind w:left="75"/>
              <w:rPr>
                <w:sz w:val="18"/>
              </w:rPr>
            </w:pPr>
            <w:proofErr w:type="spellStart"/>
            <w:r>
              <w:rPr>
                <w:color w:val="1A1A1C"/>
                <w:w w:val="110"/>
                <w:sz w:val="18"/>
              </w:rPr>
              <w:t>Propojení</w:t>
            </w:r>
            <w:proofErr w:type="spellEnd"/>
            <w:r>
              <w:rPr>
                <w:color w:val="1A1A1C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10"/>
                <w:sz w:val="18"/>
              </w:rPr>
              <w:t>sběračů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10"/>
                <w:sz w:val="18"/>
              </w:rPr>
              <w:t>tepla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, </w:t>
            </w:r>
            <w:proofErr w:type="spellStart"/>
            <w:r>
              <w:rPr>
                <w:color w:val="1A1A1C"/>
                <w:w w:val="110"/>
                <w:sz w:val="18"/>
              </w:rPr>
              <w:t>nemrznoucí</w:t>
            </w:r>
            <w:proofErr w:type="spellEnd"/>
            <w:r>
              <w:rPr>
                <w:color w:val="1A1A1C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10"/>
                <w:sz w:val="18"/>
              </w:rPr>
              <w:t>směs</w:t>
            </w:r>
            <w:proofErr w:type="spellEnd"/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75" w:line="177" w:lineRule="exact"/>
              <w:ind w:right="17"/>
              <w:jc w:val="right"/>
              <w:rPr>
                <w:sz w:val="18"/>
              </w:rPr>
            </w:pPr>
            <w:r>
              <w:rPr>
                <w:color w:val="424244"/>
                <w:w w:val="110"/>
                <w:sz w:val="18"/>
              </w:rPr>
              <w:t xml:space="preserve">161000 </w:t>
            </w:r>
            <w:proofErr w:type="spellStart"/>
            <w:r>
              <w:rPr>
                <w:color w:val="424244"/>
                <w:w w:val="110"/>
                <w:sz w:val="18"/>
              </w:rPr>
              <w:t>Kč</w:t>
            </w:r>
            <w:proofErr w:type="spellEnd"/>
          </w:p>
        </w:tc>
      </w:tr>
      <w:tr w:rsidR="00AF468C">
        <w:trPr>
          <w:trHeight w:val="272"/>
        </w:trPr>
        <w:tc>
          <w:tcPr>
            <w:tcW w:w="9910" w:type="dxa"/>
            <w:gridSpan w:val="2"/>
          </w:tcPr>
          <w:p w:rsidR="00AF468C" w:rsidRDefault="00AF468C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AF468C">
        <w:trPr>
          <w:trHeight w:val="344"/>
        </w:trPr>
        <w:tc>
          <w:tcPr>
            <w:tcW w:w="7824" w:type="dxa"/>
          </w:tcPr>
          <w:p w:rsidR="00AF468C" w:rsidRDefault="0085146D" w:rsidP="0085146D">
            <w:pPr>
              <w:pStyle w:val="TableParagraph"/>
              <w:spacing w:before="157" w:line="175" w:lineRule="exact"/>
              <w:ind w:left="1177"/>
              <w:rPr>
                <w:rFonts w:ascii="Times New Roman"/>
                <w:sz w:val="16"/>
              </w:rPr>
            </w:pPr>
            <w:proofErr w:type="spellStart"/>
            <w:r w:rsidRPr="0085146D">
              <w:rPr>
                <w:b/>
                <w:color w:val="BFD17E"/>
                <w:w w:val="105"/>
                <w:sz w:val="17"/>
              </w:rPr>
              <w:t>Strojovna</w:t>
            </w:r>
            <w:proofErr w:type="spellEnd"/>
            <w:r w:rsidRPr="0085146D">
              <w:rPr>
                <w:b/>
                <w:color w:val="BFD17E"/>
                <w:w w:val="105"/>
                <w:sz w:val="17"/>
              </w:rPr>
              <w:t xml:space="preserve"> a </w:t>
            </w:r>
            <w:proofErr w:type="spellStart"/>
            <w:r w:rsidRPr="0085146D">
              <w:rPr>
                <w:b/>
                <w:color w:val="BFD17E"/>
                <w:w w:val="105"/>
                <w:sz w:val="17"/>
              </w:rPr>
              <w:t>Montáž</w:t>
            </w:r>
            <w:proofErr w:type="spellEnd"/>
          </w:p>
        </w:tc>
        <w:tc>
          <w:tcPr>
            <w:tcW w:w="2086" w:type="dxa"/>
          </w:tcPr>
          <w:p w:rsidR="00AF468C" w:rsidRDefault="00AF468C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85146D">
            <w:pPr>
              <w:pStyle w:val="TableParagraph"/>
              <w:ind w:left="76"/>
              <w:rPr>
                <w:sz w:val="18"/>
              </w:rPr>
            </w:pPr>
            <w:proofErr w:type="spellStart"/>
            <w:r>
              <w:rPr>
                <w:color w:val="2D2D2F"/>
                <w:w w:val="110"/>
                <w:sz w:val="18"/>
              </w:rPr>
              <w:t>Materiál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, </w:t>
            </w:r>
            <w:proofErr w:type="spellStart"/>
            <w:r>
              <w:rPr>
                <w:color w:val="2D2D2F"/>
                <w:w w:val="110"/>
                <w:sz w:val="18"/>
              </w:rPr>
              <w:t>montáž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 a </w:t>
            </w:r>
            <w:proofErr w:type="spellStart"/>
            <w:r>
              <w:rPr>
                <w:color w:val="2D2D2F"/>
                <w:w w:val="110"/>
                <w:sz w:val="18"/>
              </w:rPr>
              <w:t>doprava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1A1A1C"/>
                <w:w w:val="110"/>
                <w:sz w:val="18"/>
              </w:rPr>
              <w:t>tepelného</w:t>
            </w:r>
            <w:proofErr w:type="spellEnd"/>
            <w:r>
              <w:rPr>
                <w:color w:val="1A1A1C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10"/>
                <w:sz w:val="18"/>
              </w:rPr>
              <w:t>čerpadla</w:t>
            </w:r>
            <w:proofErr w:type="spellEnd"/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68" w:line="184" w:lineRule="exact"/>
              <w:ind w:right="17"/>
              <w:jc w:val="right"/>
              <w:rPr>
                <w:sz w:val="18"/>
              </w:rPr>
            </w:pPr>
            <w:r>
              <w:rPr>
                <w:color w:val="2D2D2F"/>
                <w:w w:val="105"/>
                <w:sz w:val="18"/>
              </w:rPr>
              <w:t xml:space="preserve">43 </w:t>
            </w:r>
            <w:r>
              <w:rPr>
                <w:color w:val="424244"/>
                <w:w w:val="105"/>
                <w:sz w:val="18"/>
              </w:rPr>
              <w:t xml:space="preserve">300 </w:t>
            </w:r>
            <w:proofErr w:type="spellStart"/>
            <w:r>
              <w:rPr>
                <w:color w:val="424244"/>
                <w:w w:val="105"/>
                <w:sz w:val="18"/>
              </w:rPr>
              <w:t>Kč</w:t>
            </w:r>
            <w:proofErr w:type="spellEnd"/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85146D">
            <w:pPr>
              <w:pStyle w:val="TableParagraph"/>
              <w:ind w:left="75"/>
              <w:rPr>
                <w:sz w:val="18"/>
              </w:rPr>
            </w:pPr>
            <w:proofErr w:type="spellStart"/>
            <w:r>
              <w:rPr>
                <w:color w:val="2D2D2F"/>
                <w:w w:val="105"/>
                <w:sz w:val="18"/>
              </w:rPr>
              <w:t>Úprava</w:t>
            </w:r>
            <w:proofErr w:type="spellEnd"/>
            <w:r>
              <w:rPr>
                <w:color w:val="2D2D2F"/>
                <w:w w:val="105"/>
                <w:sz w:val="18"/>
              </w:rPr>
              <w:t xml:space="preserve"> R/S pro </w:t>
            </w:r>
            <w:proofErr w:type="spellStart"/>
            <w:r>
              <w:rPr>
                <w:color w:val="1A1A1C"/>
                <w:w w:val="105"/>
                <w:sz w:val="18"/>
              </w:rPr>
              <w:t>d</w:t>
            </w:r>
            <w:r>
              <w:rPr>
                <w:color w:val="424244"/>
                <w:w w:val="105"/>
                <w:sz w:val="18"/>
              </w:rPr>
              <w:t>op</w:t>
            </w:r>
            <w:proofErr w:type="spellEnd"/>
            <w:r>
              <w:rPr>
                <w:color w:val="42424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1A1A1C"/>
                <w:w w:val="105"/>
                <w:sz w:val="18"/>
              </w:rPr>
              <w:t>ojen</w:t>
            </w:r>
            <w:proofErr w:type="spellEnd"/>
            <w:r>
              <w:rPr>
                <w:color w:val="1A1A1C"/>
                <w:w w:val="105"/>
                <w:sz w:val="18"/>
              </w:rPr>
              <w:t xml:space="preserve"> </w:t>
            </w:r>
            <w:r>
              <w:rPr>
                <w:color w:val="424244"/>
                <w:w w:val="105"/>
                <w:sz w:val="18"/>
              </w:rPr>
              <w:t xml:space="preserve">í </w:t>
            </w:r>
            <w:proofErr w:type="spellStart"/>
            <w:r>
              <w:rPr>
                <w:color w:val="424244"/>
                <w:w w:val="105"/>
                <w:sz w:val="18"/>
              </w:rPr>
              <w:t>vě</w:t>
            </w:r>
            <w:r>
              <w:rPr>
                <w:color w:val="1A1A1C"/>
                <w:w w:val="105"/>
                <w:sz w:val="18"/>
              </w:rPr>
              <w:t>tve</w:t>
            </w:r>
            <w:proofErr w:type="spellEnd"/>
            <w:r>
              <w:rPr>
                <w:color w:val="1A1A1C"/>
                <w:w w:val="105"/>
                <w:sz w:val="18"/>
              </w:rPr>
              <w:t xml:space="preserve"> </w:t>
            </w:r>
            <w:r>
              <w:rPr>
                <w:color w:val="2D2D2F"/>
                <w:w w:val="105"/>
                <w:sz w:val="18"/>
              </w:rPr>
              <w:t xml:space="preserve">UT </w:t>
            </w:r>
            <w:proofErr w:type="spellStart"/>
            <w:r>
              <w:rPr>
                <w:color w:val="2D2D2F"/>
                <w:w w:val="105"/>
                <w:sz w:val="18"/>
              </w:rPr>
              <w:t>Kopule</w:t>
            </w:r>
            <w:proofErr w:type="spellEnd"/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68" w:line="184" w:lineRule="exact"/>
              <w:ind w:right="17"/>
              <w:jc w:val="right"/>
              <w:rPr>
                <w:sz w:val="18"/>
              </w:rPr>
            </w:pPr>
            <w:r>
              <w:rPr>
                <w:color w:val="424244"/>
                <w:w w:val="105"/>
                <w:sz w:val="18"/>
              </w:rPr>
              <w:t xml:space="preserve">30 </w:t>
            </w:r>
            <w:r>
              <w:rPr>
                <w:color w:val="2D2D2F"/>
                <w:w w:val="105"/>
                <w:sz w:val="18"/>
              </w:rPr>
              <w:t xml:space="preserve">000 </w:t>
            </w:r>
            <w:proofErr w:type="spellStart"/>
            <w:r>
              <w:rPr>
                <w:color w:val="2D2D2F"/>
                <w:w w:val="105"/>
                <w:sz w:val="18"/>
              </w:rPr>
              <w:t>Kč</w:t>
            </w:r>
            <w:proofErr w:type="spellEnd"/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85146D">
            <w:pPr>
              <w:pStyle w:val="TableParagraph"/>
              <w:spacing w:before="47" w:line="206" w:lineRule="exact"/>
              <w:ind w:left="75"/>
              <w:rPr>
                <w:sz w:val="18"/>
              </w:rPr>
            </w:pPr>
            <w:proofErr w:type="spellStart"/>
            <w:r>
              <w:rPr>
                <w:color w:val="2D2D2F"/>
                <w:w w:val="105"/>
                <w:sz w:val="18"/>
              </w:rPr>
              <w:t>Propojovací</w:t>
            </w:r>
            <w:proofErr w:type="spellEnd"/>
            <w:r>
              <w:rPr>
                <w:color w:val="2D2D2F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05"/>
                <w:sz w:val="18"/>
              </w:rPr>
              <w:t>potrubí</w:t>
            </w:r>
            <w:proofErr w:type="spellEnd"/>
            <w:r>
              <w:rPr>
                <w:color w:val="2D2D2F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05"/>
                <w:sz w:val="18"/>
              </w:rPr>
              <w:t>strojovna</w:t>
            </w:r>
            <w:proofErr w:type="spellEnd"/>
            <w:r>
              <w:rPr>
                <w:color w:val="2D2D2F"/>
                <w:w w:val="105"/>
                <w:sz w:val="18"/>
              </w:rPr>
              <w:t xml:space="preserve"> </w:t>
            </w:r>
            <w:r>
              <w:rPr>
                <w:color w:val="424244"/>
                <w:w w:val="105"/>
                <w:sz w:val="18"/>
              </w:rPr>
              <w:t xml:space="preserve">- Kop </w:t>
            </w:r>
            <w:r>
              <w:rPr>
                <w:color w:val="1A1A1C"/>
                <w:w w:val="105"/>
                <w:sz w:val="18"/>
              </w:rPr>
              <w:t>ul e</w:t>
            </w:r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75" w:line="177" w:lineRule="exact"/>
              <w:ind w:right="17"/>
              <w:jc w:val="right"/>
              <w:rPr>
                <w:sz w:val="18"/>
              </w:rPr>
            </w:pPr>
            <w:r>
              <w:rPr>
                <w:color w:val="424244"/>
                <w:w w:val="105"/>
                <w:sz w:val="18"/>
              </w:rPr>
              <w:t xml:space="preserve">110 000 </w:t>
            </w:r>
            <w:proofErr w:type="spellStart"/>
            <w:r>
              <w:rPr>
                <w:color w:val="424244"/>
                <w:w w:val="105"/>
                <w:sz w:val="18"/>
              </w:rPr>
              <w:t>Kč</w:t>
            </w:r>
            <w:proofErr w:type="spellEnd"/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85146D">
            <w:pPr>
              <w:pStyle w:val="TableParagraph"/>
              <w:spacing w:before="47" w:line="206" w:lineRule="exact"/>
              <w:ind w:left="75"/>
              <w:rPr>
                <w:sz w:val="18"/>
              </w:rPr>
            </w:pPr>
            <w:proofErr w:type="spellStart"/>
            <w:r>
              <w:rPr>
                <w:color w:val="2D2D2F"/>
                <w:w w:val="105"/>
                <w:sz w:val="18"/>
              </w:rPr>
              <w:t>Externí</w:t>
            </w:r>
            <w:proofErr w:type="spellEnd"/>
            <w:r>
              <w:rPr>
                <w:color w:val="2D2D2F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424244"/>
                <w:w w:val="105"/>
                <w:sz w:val="18"/>
              </w:rPr>
              <w:t>zásobník</w:t>
            </w:r>
            <w:proofErr w:type="spellEnd"/>
            <w:r>
              <w:rPr>
                <w:color w:val="424244"/>
                <w:w w:val="105"/>
                <w:sz w:val="18"/>
              </w:rPr>
              <w:t xml:space="preserve"> </w:t>
            </w:r>
            <w:r>
              <w:rPr>
                <w:color w:val="2D2D2F"/>
                <w:w w:val="105"/>
                <w:sz w:val="18"/>
              </w:rPr>
              <w:t>TUV 2001</w:t>
            </w:r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61" w:line="192" w:lineRule="exact"/>
              <w:ind w:right="17"/>
              <w:jc w:val="right"/>
              <w:rPr>
                <w:sz w:val="18"/>
              </w:rPr>
            </w:pPr>
            <w:r>
              <w:rPr>
                <w:color w:val="424244"/>
                <w:sz w:val="18"/>
              </w:rPr>
              <w:t xml:space="preserve">35 </w:t>
            </w:r>
            <w:r>
              <w:rPr>
                <w:color w:val="2D2D2F"/>
                <w:sz w:val="18"/>
              </w:rPr>
              <w:t xml:space="preserve">950 </w:t>
            </w:r>
            <w:proofErr w:type="spellStart"/>
            <w:r>
              <w:rPr>
                <w:color w:val="424244"/>
                <w:sz w:val="18"/>
              </w:rPr>
              <w:t>Kč</w:t>
            </w:r>
            <w:proofErr w:type="spellEnd"/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85146D">
            <w:pPr>
              <w:pStyle w:val="TableParagraph"/>
              <w:spacing w:before="47" w:line="206" w:lineRule="exact"/>
              <w:ind w:left="75"/>
              <w:rPr>
                <w:sz w:val="18"/>
              </w:rPr>
            </w:pPr>
            <w:proofErr w:type="spellStart"/>
            <w:r>
              <w:rPr>
                <w:color w:val="2D2D2F"/>
                <w:w w:val="105"/>
                <w:sz w:val="18"/>
              </w:rPr>
              <w:t>Úprava</w:t>
            </w:r>
            <w:proofErr w:type="spellEnd"/>
            <w:r>
              <w:rPr>
                <w:color w:val="2D2D2F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424244"/>
                <w:w w:val="105"/>
                <w:sz w:val="18"/>
              </w:rPr>
              <w:t>stávající</w:t>
            </w:r>
            <w:r>
              <w:rPr>
                <w:color w:val="1A1A1C"/>
                <w:w w:val="105"/>
                <w:sz w:val="18"/>
              </w:rPr>
              <w:t>ho</w:t>
            </w:r>
            <w:proofErr w:type="spellEnd"/>
            <w:r>
              <w:rPr>
                <w:color w:val="1A1A1C"/>
                <w:w w:val="105"/>
                <w:sz w:val="18"/>
              </w:rPr>
              <w:t xml:space="preserve"> t </w:t>
            </w:r>
            <w:proofErr w:type="spellStart"/>
            <w:r>
              <w:rPr>
                <w:color w:val="1A1A1C"/>
                <w:w w:val="105"/>
                <w:sz w:val="18"/>
              </w:rPr>
              <w:t>opn</w:t>
            </w:r>
            <w:r>
              <w:rPr>
                <w:color w:val="424244"/>
                <w:w w:val="105"/>
                <w:sz w:val="18"/>
              </w:rPr>
              <w:t>ého</w:t>
            </w:r>
            <w:proofErr w:type="spellEnd"/>
            <w:r>
              <w:rPr>
                <w:color w:val="42424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424244"/>
                <w:w w:val="105"/>
                <w:sz w:val="18"/>
              </w:rPr>
              <w:t>systém</w:t>
            </w:r>
            <w:r>
              <w:rPr>
                <w:color w:val="1A1A1C"/>
                <w:w w:val="105"/>
                <w:sz w:val="18"/>
              </w:rPr>
              <w:t>u</w:t>
            </w:r>
            <w:proofErr w:type="spellEnd"/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75" w:line="177" w:lineRule="exact"/>
              <w:ind w:right="17"/>
              <w:jc w:val="right"/>
              <w:rPr>
                <w:sz w:val="18"/>
              </w:rPr>
            </w:pPr>
            <w:r>
              <w:rPr>
                <w:color w:val="424244"/>
                <w:w w:val="105"/>
                <w:sz w:val="18"/>
              </w:rPr>
              <w:t xml:space="preserve">9 </w:t>
            </w:r>
            <w:r>
              <w:rPr>
                <w:color w:val="2D2D2F"/>
                <w:w w:val="105"/>
                <w:sz w:val="18"/>
              </w:rPr>
              <w:t xml:space="preserve">500 </w:t>
            </w:r>
            <w:proofErr w:type="spellStart"/>
            <w:r>
              <w:rPr>
                <w:color w:val="424244"/>
                <w:w w:val="105"/>
                <w:sz w:val="18"/>
              </w:rPr>
              <w:t>Kč</w:t>
            </w:r>
            <w:proofErr w:type="spellEnd"/>
          </w:p>
        </w:tc>
      </w:tr>
      <w:tr w:rsidR="00AF468C">
        <w:trPr>
          <w:trHeight w:val="265"/>
        </w:trPr>
        <w:tc>
          <w:tcPr>
            <w:tcW w:w="7824" w:type="dxa"/>
          </w:tcPr>
          <w:p w:rsidR="00AF468C" w:rsidRDefault="0085146D">
            <w:pPr>
              <w:pStyle w:val="TableParagraph"/>
              <w:spacing w:before="47"/>
              <w:ind w:left="74"/>
              <w:rPr>
                <w:sz w:val="18"/>
              </w:rPr>
            </w:pPr>
            <w:proofErr w:type="spellStart"/>
            <w:r>
              <w:rPr>
                <w:color w:val="424244"/>
                <w:w w:val="105"/>
                <w:sz w:val="18"/>
              </w:rPr>
              <w:t>Vnitřní</w:t>
            </w:r>
            <w:proofErr w:type="spellEnd"/>
            <w:r>
              <w:rPr>
                <w:color w:val="42424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424244"/>
                <w:w w:val="105"/>
                <w:sz w:val="18"/>
              </w:rPr>
              <w:t>čidlo</w:t>
            </w:r>
            <w:proofErr w:type="spellEnd"/>
            <w:r>
              <w:rPr>
                <w:color w:val="424244"/>
                <w:w w:val="105"/>
                <w:sz w:val="18"/>
              </w:rPr>
              <w:t xml:space="preserve"> </w:t>
            </w:r>
            <w:r>
              <w:rPr>
                <w:color w:val="2D2D2F"/>
                <w:w w:val="105"/>
                <w:sz w:val="18"/>
              </w:rPr>
              <w:t xml:space="preserve">s </w:t>
            </w:r>
            <w:proofErr w:type="spellStart"/>
            <w:r>
              <w:rPr>
                <w:color w:val="2D2D2F"/>
                <w:w w:val="105"/>
                <w:sz w:val="18"/>
              </w:rPr>
              <w:t>dálkovým</w:t>
            </w:r>
            <w:proofErr w:type="spellEnd"/>
            <w:r>
              <w:rPr>
                <w:color w:val="2D2D2F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05"/>
                <w:sz w:val="18"/>
              </w:rPr>
              <w:t>ovládáním</w:t>
            </w:r>
            <w:proofErr w:type="spellEnd"/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68" w:line="177" w:lineRule="exact"/>
              <w:ind w:right="17"/>
              <w:jc w:val="right"/>
              <w:rPr>
                <w:sz w:val="18"/>
              </w:rPr>
            </w:pPr>
            <w:r>
              <w:rPr>
                <w:color w:val="424244"/>
                <w:w w:val="105"/>
                <w:sz w:val="18"/>
              </w:rPr>
              <w:t xml:space="preserve">4 900 </w:t>
            </w:r>
            <w:proofErr w:type="spellStart"/>
            <w:r>
              <w:rPr>
                <w:color w:val="424244"/>
                <w:w w:val="105"/>
                <w:sz w:val="18"/>
              </w:rPr>
              <w:t>Kč</w:t>
            </w:r>
            <w:proofErr w:type="spellEnd"/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85146D">
            <w:pPr>
              <w:pStyle w:val="TableParagraph"/>
              <w:ind w:left="75"/>
              <w:rPr>
                <w:sz w:val="18"/>
              </w:rPr>
            </w:pPr>
            <w:proofErr w:type="spellStart"/>
            <w:r>
              <w:rPr>
                <w:color w:val="2D2D2F"/>
                <w:w w:val="110"/>
                <w:sz w:val="18"/>
              </w:rPr>
              <w:t>Připojení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10"/>
                <w:sz w:val="18"/>
              </w:rPr>
              <w:t>tep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. </w:t>
            </w:r>
            <w:proofErr w:type="spellStart"/>
            <w:r>
              <w:rPr>
                <w:color w:val="424244"/>
                <w:w w:val="110"/>
                <w:sz w:val="18"/>
              </w:rPr>
              <w:t>čerpa</w:t>
            </w:r>
            <w:r>
              <w:rPr>
                <w:color w:val="1A1A1C"/>
                <w:w w:val="110"/>
                <w:sz w:val="18"/>
              </w:rPr>
              <w:t>dla</w:t>
            </w:r>
            <w:proofErr w:type="spellEnd"/>
            <w:r>
              <w:rPr>
                <w:color w:val="1A1A1C"/>
                <w:w w:val="110"/>
                <w:sz w:val="18"/>
              </w:rPr>
              <w:t xml:space="preserve"> </w:t>
            </w:r>
            <w:r>
              <w:rPr>
                <w:color w:val="2D2D2F"/>
                <w:w w:val="110"/>
                <w:sz w:val="18"/>
              </w:rPr>
              <w:t xml:space="preserve">k </w:t>
            </w:r>
            <w:proofErr w:type="spellStart"/>
            <w:r>
              <w:rPr>
                <w:color w:val="2D2D2F"/>
                <w:w w:val="110"/>
                <w:sz w:val="18"/>
              </w:rPr>
              <w:t>topnému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10"/>
                <w:sz w:val="18"/>
              </w:rPr>
              <w:t>systému</w:t>
            </w:r>
            <w:proofErr w:type="spellEnd"/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68" w:line="184" w:lineRule="exact"/>
              <w:ind w:right="17"/>
              <w:jc w:val="right"/>
              <w:rPr>
                <w:sz w:val="18"/>
              </w:rPr>
            </w:pPr>
            <w:r>
              <w:rPr>
                <w:color w:val="2D2D2F"/>
                <w:w w:val="105"/>
                <w:sz w:val="18"/>
              </w:rPr>
              <w:t xml:space="preserve">13 000 </w:t>
            </w:r>
            <w:proofErr w:type="spellStart"/>
            <w:r>
              <w:rPr>
                <w:color w:val="424244"/>
                <w:w w:val="105"/>
                <w:sz w:val="18"/>
              </w:rPr>
              <w:t>Kč</w:t>
            </w:r>
            <w:proofErr w:type="spellEnd"/>
          </w:p>
        </w:tc>
      </w:tr>
      <w:tr w:rsidR="00AF468C">
        <w:trPr>
          <w:trHeight w:val="265"/>
        </w:trPr>
        <w:tc>
          <w:tcPr>
            <w:tcW w:w="7824" w:type="dxa"/>
          </w:tcPr>
          <w:p w:rsidR="00AF468C" w:rsidRDefault="0085146D">
            <w:pPr>
              <w:pStyle w:val="TableParagraph"/>
              <w:spacing w:before="47"/>
              <w:ind w:left="75"/>
              <w:rPr>
                <w:sz w:val="18"/>
              </w:rPr>
            </w:pPr>
            <w:proofErr w:type="spellStart"/>
            <w:r>
              <w:rPr>
                <w:color w:val="2D2D2F"/>
                <w:w w:val="110"/>
                <w:sz w:val="18"/>
              </w:rPr>
              <w:t>Elektroinstalace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10"/>
                <w:sz w:val="18"/>
              </w:rPr>
              <w:t>včetně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10"/>
                <w:sz w:val="18"/>
              </w:rPr>
              <w:t>montáže</w:t>
            </w:r>
            <w:proofErr w:type="spellEnd"/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75" w:line="170" w:lineRule="exact"/>
              <w:ind w:right="17"/>
              <w:jc w:val="right"/>
              <w:rPr>
                <w:sz w:val="18"/>
              </w:rPr>
            </w:pPr>
            <w:r>
              <w:rPr>
                <w:color w:val="2D2D2F"/>
                <w:w w:val="110"/>
                <w:sz w:val="18"/>
              </w:rPr>
              <w:t xml:space="preserve">2 </w:t>
            </w:r>
            <w:r>
              <w:rPr>
                <w:color w:val="424244"/>
                <w:w w:val="110"/>
                <w:sz w:val="18"/>
              </w:rPr>
              <w:t xml:space="preserve">400 </w:t>
            </w:r>
            <w:proofErr w:type="spellStart"/>
            <w:r>
              <w:rPr>
                <w:color w:val="424244"/>
                <w:w w:val="110"/>
                <w:sz w:val="18"/>
              </w:rPr>
              <w:t>Kč</w:t>
            </w:r>
            <w:proofErr w:type="spellEnd"/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85146D">
            <w:pPr>
              <w:pStyle w:val="TableParagraph"/>
              <w:ind w:left="75"/>
              <w:rPr>
                <w:sz w:val="18"/>
              </w:rPr>
            </w:pPr>
            <w:proofErr w:type="spellStart"/>
            <w:r>
              <w:rPr>
                <w:color w:val="2D2D2F"/>
                <w:w w:val="105"/>
                <w:sz w:val="18"/>
              </w:rPr>
              <w:t>Připojení</w:t>
            </w:r>
            <w:proofErr w:type="spellEnd"/>
            <w:r>
              <w:rPr>
                <w:color w:val="2D2D2F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05"/>
                <w:sz w:val="18"/>
              </w:rPr>
              <w:t>zásobníku</w:t>
            </w:r>
            <w:proofErr w:type="spellEnd"/>
            <w:r>
              <w:rPr>
                <w:color w:val="2D2D2F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05"/>
                <w:sz w:val="18"/>
              </w:rPr>
              <w:t>na</w:t>
            </w:r>
            <w:proofErr w:type="spellEnd"/>
            <w:r>
              <w:rPr>
                <w:color w:val="2D2D2F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424244"/>
                <w:w w:val="105"/>
                <w:sz w:val="18"/>
              </w:rPr>
              <w:t>rozvod</w:t>
            </w:r>
            <w:proofErr w:type="spellEnd"/>
            <w:r>
              <w:rPr>
                <w:color w:val="42424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05"/>
                <w:sz w:val="18"/>
              </w:rPr>
              <w:t>vody</w:t>
            </w:r>
            <w:proofErr w:type="spellEnd"/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83" w:line="170" w:lineRule="exact"/>
              <w:ind w:right="17"/>
              <w:jc w:val="right"/>
              <w:rPr>
                <w:sz w:val="18"/>
              </w:rPr>
            </w:pPr>
            <w:r>
              <w:rPr>
                <w:color w:val="2D2D2F"/>
                <w:w w:val="110"/>
                <w:sz w:val="18"/>
              </w:rPr>
              <w:t xml:space="preserve">3 900 </w:t>
            </w:r>
            <w:proofErr w:type="spellStart"/>
            <w:r>
              <w:rPr>
                <w:color w:val="424244"/>
                <w:w w:val="110"/>
                <w:sz w:val="18"/>
              </w:rPr>
              <w:t>Kč</w:t>
            </w:r>
            <w:proofErr w:type="spellEnd"/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85146D">
            <w:pPr>
              <w:pStyle w:val="TableParagraph"/>
              <w:ind w:left="68"/>
              <w:rPr>
                <w:sz w:val="18"/>
              </w:rPr>
            </w:pPr>
            <w:proofErr w:type="spellStart"/>
            <w:r>
              <w:rPr>
                <w:color w:val="2D2D2F"/>
                <w:w w:val="110"/>
                <w:sz w:val="18"/>
              </w:rPr>
              <w:t>MaR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424244"/>
                <w:w w:val="110"/>
                <w:sz w:val="18"/>
              </w:rPr>
              <w:t>včetně</w:t>
            </w:r>
            <w:proofErr w:type="spellEnd"/>
            <w:r>
              <w:rPr>
                <w:color w:val="424244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10"/>
                <w:sz w:val="18"/>
              </w:rPr>
              <w:t>vzdálené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424244"/>
                <w:w w:val="110"/>
                <w:sz w:val="18"/>
              </w:rPr>
              <w:t>sp</w:t>
            </w:r>
            <w:r>
              <w:rPr>
                <w:color w:val="1A1A1C"/>
                <w:w w:val="110"/>
                <w:sz w:val="18"/>
              </w:rPr>
              <w:t>ráv</w:t>
            </w:r>
            <w:proofErr w:type="spellEnd"/>
            <w:r>
              <w:rPr>
                <w:color w:val="1A1A1C"/>
                <w:w w:val="110"/>
                <w:sz w:val="18"/>
              </w:rPr>
              <w:t xml:space="preserve"> </w:t>
            </w:r>
            <w:r>
              <w:rPr>
                <w:color w:val="424244"/>
                <w:w w:val="110"/>
                <w:sz w:val="18"/>
              </w:rPr>
              <w:t xml:space="preserve">y </w:t>
            </w:r>
            <w:proofErr w:type="gramStart"/>
            <w:r>
              <w:rPr>
                <w:color w:val="1A1A1C"/>
                <w:w w:val="110"/>
                <w:sz w:val="18"/>
              </w:rPr>
              <w:t>a</w:t>
            </w:r>
            <w:proofErr w:type="gramEnd"/>
            <w:r>
              <w:rPr>
                <w:color w:val="1A1A1C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10"/>
                <w:sz w:val="18"/>
              </w:rPr>
              <w:t>elektrodopojení</w:t>
            </w:r>
            <w:proofErr w:type="spellEnd"/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83" w:line="170" w:lineRule="exact"/>
              <w:ind w:right="17"/>
              <w:jc w:val="right"/>
              <w:rPr>
                <w:sz w:val="18"/>
              </w:rPr>
            </w:pPr>
            <w:r>
              <w:rPr>
                <w:color w:val="424244"/>
                <w:w w:val="105"/>
                <w:sz w:val="18"/>
              </w:rPr>
              <w:t xml:space="preserve">218 000 </w:t>
            </w:r>
            <w:proofErr w:type="spellStart"/>
            <w:r>
              <w:rPr>
                <w:color w:val="424244"/>
                <w:w w:val="105"/>
                <w:sz w:val="18"/>
              </w:rPr>
              <w:t>Kč</w:t>
            </w:r>
            <w:proofErr w:type="spellEnd"/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AF468C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</w:tcPr>
          <w:p w:rsidR="00AF468C" w:rsidRDefault="00AF468C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AF468C">
        <w:trPr>
          <w:trHeight w:val="352"/>
        </w:trPr>
        <w:tc>
          <w:tcPr>
            <w:tcW w:w="7824" w:type="dxa"/>
          </w:tcPr>
          <w:p w:rsidR="00AF468C" w:rsidRDefault="0085146D">
            <w:pPr>
              <w:pStyle w:val="TableParagraph"/>
              <w:spacing w:before="157" w:line="175" w:lineRule="exact"/>
              <w:ind w:left="1177"/>
              <w:rPr>
                <w:b/>
                <w:sz w:val="17"/>
              </w:rPr>
            </w:pPr>
            <w:proofErr w:type="spellStart"/>
            <w:r>
              <w:rPr>
                <w:b/>
                <w:color w:val="BFD17E"/>
                <w:w w:val="105"/>
                <w:sz w:val="17"/>
              </w:rPr>
              <w:t>Rozvody</w:t>
            </w:r>
            <w:proofErr w:type="spellEnd"/>
            <w:r>
              <w:rPr>
                <w:b/>
                <w:color w:val="BFD17E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color w:val="BFD17E"/>
                <w:w w:val="105"/>
                <w:sz w:val="17"/>
              </w:rPr>
              <w:t>topení</w:t>
            </w:r>
            <w:proofErr w:type="spellEnd"/>
            <w:r>
              <w:rPr>
                <w:b/>
                <w:color w:val="BFD17E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color w:val="BFD17E"/>
                <w:w w:val="105"/>
                <w:sz w:val="17"/>
              </w:rPr>
              <w:t>Kopule</w:t>
            </w:r>
            <w:proofErr w:type="spellEnd"/>
          </w:p>
        </w:tc>
        <w:tc>
          <w:tcPr>
            <w:tcW w:w="2086" w:type="dxa"/>
          </w:tcPr>
          <w:p w:rsidR="00AF468C" w:rsidRDefault="00AF468C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85146D">
            <w:pPr>
              <w:pStyle w:val="TableParagraph"/>
              <w:spacing w:before="68" w:line="184" w:lineRule="exact"/>
              <w:ind w:left="68"/>
              <w:rPr>
                <w:sz w:val="18"/>
              </w:rPr>
            </w:pPr>
            <w:proofErr w:type="spellStart"/>
            <w:r>
              <w:rPr>
                <w:color w:val="424244"/>
                <w:w w:val="105"/>
                <w:sz w:val="18"/>
              </w:rPr>
              <w:t>Radiátory</w:t>
            </w:r>
            <w:proofErr w:type="spellEnd"/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75" w:line="177" w:lineRule="exact"/>
              <w:ind w:right="17"/>
              <w:jc w:val="right"/>
              <w:rPr>
                <w:sz w:val="18"/>
              </w:rPr>
            </w:pPr>
            <w:r>
              <w:rPr>
                <w:color w:val="424244"/>
                <w:w w:val="105"/>
                <w:sz w:val="18"/>
              </w:rPr>
              <w:t xml:space="preserve">259 565 </w:t>
            </w:r>
            <w:proofErr w:type="spellStart"/>
            <w:r>
              <w:rPr>
                <w:color w:val="424244"/>
                <w:w w:val="105"/>
                <w:sz w:val="18"/>
              </w:rPr>
              <w:t>Kč</w:t>
            </w:r>
            <w:proofErr w:type="spellEnd"/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85146D">
            <w:pPr>
              <w:pStyle w:val="TableParagraph"/>
              <w:spacing w:before="75" w:line="177" w:lineRule="exact"/>
              <w:ind w:left="68"/>
              <w:rPr>
                <w:sz w:val="18"/>
              </w:rPr>
            </w:pPr>
            <w:proofErr w:type="spellStart"/>
            <w:r>
              <w:rPr>
                <w:color w:val="2D2D2F"/>
                <w:w w:val="110"/>
                <w:sz w:val="18"/>
              </w:rPr>
              <w:t>Rozvody</w:t>
            </w:r>
            <w:proofErr w:type="spellEnd"/>
            <w:r>
              <w:rPr>
                <w:color w:val="2D2D2F"/>
                <w:w w:val="110"/>
                <w:sz w:val="18"/>
              </w:rPr>
              <w:t xml:space="preserve"> k </w:t>
            </w:r>
            <w:proofErr w:type="spellStart"/>
            <w:r>
              <w:rPr>
                <w:color w:val="1A1A1C"/>
                <w:w w:val="110"/>
                <w:sz w:val="18"/>
              </w:rPr>
              <w:t>dopojení</w:t>
            </w:r>
            <w:proofErr w:type="spellEnd"/>
            <w:r>
              <w:rPr>
                <w:color w:val="1A1A1C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10"/>
                <w:sz w:val="18"/>
              </w:rPr>
              <w:t>radiátorů</w:t>
            </w:r>
            <w:proofErr w:type="spellEnd"/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75" w:line="177" w:lineRule="exact"/>
              <w:ind w:right="17"/>
              <w:jc w:val="right"/>
              <w:rPr>
                <w:sz w:val="18"/>
              </w:rPr>
            </w:pPr>
            <w:r>
              <w:rPr>
                <w:color w:val="424244"/>
                <w:w w:val="110"/>
                <w:sz w:val="18"/>
              </w:rPr>
              <w:t xml:space="preserve">86 000 </w:t>
            </w:r>
            <w:proofErr w:type="spellStart"/>
            <w:r>
              <w:rPr>
                <w:color w:val="424244"/>
                <w:w w:val="110"/>
                <w:sz w:val="18"/>
              </w:rPr>
              <w:t>Kč</w:t>
            </w:r>
            <w:proofErr w:type="spellEnd"/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85146D">
            <w:pPr>
              <w:pStyle w:val="TableParagraph"/>
              <w:spacing w:before="68" w:line="184" w:lineRule="exact"/>
              <w:ind w:left="66"/>
              <w:rPr>
                <w:sz w:val="18"/>
              </w:rPr>
            </w:pPr>
            <w:proofErr w:type="spellStart"/>
            <w:r>
              <w:rPr>
                <w:color w:val="2D2D2F"/>
                <w:w w:val="105"/>
                <w:sz w:val="18"/>
              </w:rPr>
              <w:t>Stavební</w:t>
            </w:r>
            <w:proofErr w:type="spellEnd"/>
            <w:r>
              <w:rPr>
                <w:color w:val="2D2D2F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05"/>
                <w:sz w:val="18"/>
              </w:rPr>
              <w:t>úpravy</w:t>
            </w:r>
            <w:proofErr w:type="spellEnd"/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75" w:line="177" w:lineRule="exact"/>
              <w:ind w:right="17"/>
              <w:jc w:val="right"/>
              <w:rPr>
                <w:sz w:val="18"/>
              </w:rPr>
            </w:pPr>
            <w:r>
              <w:rPr>
                <w:color w:val="2D2D2F"/>
                <w:w w:val="110"/>
                <w:sz w:val="18"/>
              </w:rPr>
              <w:t xml:space="preserve">18 </w:t>
            </w:r>
            <w:r>
              <w:rPr>
                <w:color w:val="424244"/>
                <w:w w:val="110"/>
                <w:sz w:val="18"/>
              </w:rPr>
              <w:t xml:space="preserve">000 </w:t>
            </w:r>
            <w:proofErr w:type="spellStart"/>
            <w:r>
              <w:rPr>
                <w:color w:val="2D2D2F"/>
                <w:w w:val="110"/>
                <w:sz w:val="18"/>
              </w:rPr>
              <w:t>Kč</w:t>
            </w:r>
            <w:proofErr w:type="spellEnd"/>
          </w:p>
        </w:tc>
      </w:tr>
      <w:tr w:rsidR="00AF468C">
        <w:trPr>
          <w:trHeight w:val="265"/>
        </w:trPr>
        <w:tc>
          <w:tcPr>
            <w:tcW w:w="7824" w:type="dxa"/>
          </w:tcPr>
          <w:p w:rsidR="00AF468C" w:rsidRDefault="0085146D">
            <w:pPr>
              <w:pStyle w:val="TableParagraph"/>
              <w:spacing w:before="61" w:line="184" w:lineRule="exact"/>
              <w:ind w:left="71"/>
              <w:rPr>
                <w:sz w:val="18"/>
              </w:rPr>
            </w:pPr>
            <w:proofErr w:type="spellStart"/>
            <w:r>
              <w:rPr>
                <w:color w:val="2D2D2F"/>
                <w:w w:val="105"/>
                <w:sz w:val="18"/>
              </w:rPr>
              <w:t>Zaregulování</w:t>
            </w:r>
            <w:proofErr w:type="spellEnd"/>
            <w:r>
              <w:rPr>
                <w:color w:val="2D2D2F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05"/>
                <w:sz w:val="18"/>
              </w:rPr>
              <w:t>otopné</w:t>
            </w:r>
            <w:proofErr w:type="spellEnd"/>
            <w:r>
              <w:rPr>
                <w:color w:val="2D2D2F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05"/>
                <w:sz w:val="18"/>
              </w:rPr>
              <w:t>soustavy</w:t>
            </w:r>
            <w:proofErr w:type="spellEnd"/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75" w:line="170" w:lineRule="exact"/>
              <w:ind w:right="17"/>
              <w:jc w:val="right"/>
              <w:rPr>
                <w:sz w:val="18"/>
              </w:rPr>
            </w:pPr>
            <w:r>
              <w:rPr>
                <w:color w:val="2D2D2F"/>
                <w:w w:val="105"/>
                <w:sz w:val="18"/>
              </w:rPr>
              <w:t xml:space="preserve">10 </w:t>
            </w:r>
            <w:r>
              <w:rPr>
                <w:color w:val="424244"/>
                <w:w w:val="105"/>
                <w:sz w:val="18"/>
              </w:rPr>
              <w:t xml:space="preserve">500 </w:t>
            </w:r>
            <w:proofErr w:type="spellStart"/>
            <w:r>
              <w:rPr>
                <w:color w:val="2D2D2F"/>
                <w:w w:val="105"/>
                <w:sz w:val="18"/>
              </w:rPr>
              <w:t>Kč</w:t>
            </w:r>
            <w:proofErr w:type="spellEnd"/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85146D">
            <w:pPr>
              <w:pStyle w:val="TableParagraph"/>
              <w:ind w:left="68"/>
              <w:rPr>
                <w:sz w:val="18"/>
              </w:rPr>
            </w:pPr>
            <w:proofErr w:type="spellStart"/>
            <w:r>
              <w:rPr>
                <w:color w:val="2D2D2F"/>
                <w:w w:val="105"/>
                <w:sz w:val="18"/>
              </w:rPr>
              <w:t>Projekt</w:t>
            </w:r>
            <w:proofErr w:type="spellEnd"/>
            <w:r>
              <w:rPr>
                <w:color w:val="2D2D2F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D2D2F"/>
                <w:w w:val="105"/>
                <w:sz w:val="18"/>
              </w:rPr>
              <w:t>otopné</w:t>
            </w:r>
            <w:proofErr w:type="spellEnd"/>
            <w:r>
              <w:rPr>
                <w:color w:val="2D2D2F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424244"/>
                <w:w w:val="105"/>
                <w:sz w:val="18"/>
              </w:rPr>
              <w:t>so</w:t>
            </w:r>
            <w:r>
              <w:rPr>
                <w:color w:val="1A1A1C"/>
                <w:w w:val="105"/>
                <w:sz w:val="18"/>
              </w:rPr>
              <w:t>ust</w:t>
            </w:r>
            <w:proofErr w:type="spellEnd"/>
            <w:r>
              <w:rPr>
                <w:color w:val="1A1A1C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1A1A1C"/>
                <w:w w:val="105"/>
                <w:sz w:val="18"/>
              </w:rPr>
              <w:t>avy</w:t>
            </w:r>
            <w:proofErr w:type="spellEnd"/>
            <w:r>
              <w:rPr>
                <w:color w:val="1A1A1C"/>
                <w:w w:val="105"/>
                <w:sz w:val="18"/>
              </w:rPr>
              <w:t xml:space="preserve"> </w:t>
            </w:r>
            <w:r>
              <w:rPr>
                <w:color w:val="2D2D2F"/>
                <w:w w:val="105"/>
                <w:sz w:val="18"/>
              </w:rPr>
              <w:t xml:space="preserve">a </w:t>
            </w:r>
            <w:proofErr w:type="spellStart"/>
            <w:r>
              <w:rPr>
                <w:color w:val="2D2D2F"/>
                <w:w w:val="105"/>
                <w:sz w:val="18"/>
              </w:rPr>
              <w:t>strojovny</w:t>
            </w:r>
            <w:proofErr w:type="spellEnd"/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75" w:line="177" w:lineRule="exact"/>
              <w:ind w:right="17"/>
              <w:jc w:val="right"/>
              <w:rPr>
                <w:sz w:val="18"/>
              </w:rPr>
            </w:pPr>
            <w:r>
              <w:rPr>
                <w:color w:val="2D2D2F"/>
                <w:w w:val="105"/>
                <w:sz w:val="18"/>
              </w:rPr>
              <w:t xml:space="preserve">45 000 </w:t>
            </w:r>
            <w:proofErr w:type="spellStart"/>
            <w:r>
              <w:rPr>
                <w:color w:val="2D2D2F"/>
                <w:w w:val="105"/>
                <w:sz w:val="18"/>
              </w:rPr>
              <w:t>Kč</w:t>
            </w:r>
            <w:proofErr w:type="spellEnd"/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85146D">
            <w:pPr>
              <w:pStyle w:val="TableParagraph"/>
              <w:ind w:left="68"/>
              <w:rPr>
                <w:sz w:val="18"/>
              </w:rPr>
            </w:pPr>
            <w:proofErr w:type="spellStart"/>
            <w:r>
              <w:rPr>
                <w:color w:val="2D2D2F"/>
                <w:sz w:val="18"/>
              </w:rPr>
              <w:t>Revize</w:t>
            </w:r>
            <w:proofErr w:type="spellEnd"/>
            <w:r>
              <w:rPr>
                <w:color w:val="2D2D2F"/>
                <w:sz w:val="18"/>
              </w:rPr>
              <w:t xml:space="preserve"> a </w:t>
            </w:r>
            <w:proofErr w:type="spellStart"/>
            <w:r>
              <w:rPr>
                <w:color w:val="424244"/>
                <w:sz w:val="18"/>
              </w:rPr>
              <w:t>zko</w:t>
            </w:r>
            <w:proofErr w:type="spellEnd"/>
            <w:r>
              <w:rPr>
                <w:color w:val="424244"/>
                <w:sz w:val="18"/>
              </w:rPr>
              <w:t xml:space="preserve"> </w:t>
            </w:r>
            <w:proofErr w:type="spellStart"/>
            <w:r>
              <w:rPr>
                <w:color w:val="1A1A1C"/>
                <w:sz w:val="18"/>
              </w:rPr>
              <w:t>u</w:t>
            </w:r>
            <w:r>
              <w:rPr>
                <w:color w:val="424244"/>
                <w:sz w:val="18"/>
              </w:rPr>
              <w:t>šky</w:t>
            </w:r>
            <w:proofErr w:type="spellEnd"/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75" w:line="177" w:lineRule="exact"/>
              <w:ind w:right="17"/>
              <w:jc w:val="right"/>
              <w:rPr>
                <w:sz w:val="18"/>
              </w:rPr>
            </w:pPr>
            <w:r>
              <w:rPr>
                <w:color w:val="2D2D2F"/>
                <w:w w:val="110"/>
                <w:sz w:val="18"/>
              </w:rPr>
              <w:t xml:space="preserve">14 </w:t>
            </w:r>
            <w:r>
              <w:rPr>
                <w:color w:val="424244"/>
                <w:w w:val="110"/>
                <w:sz w:val="18"/>
              </w:rPr>
              <w:t xml:space="preserve">000 </w:t>
            </w:r>
            <w:proofErr w:type="spellStart"/>
            <w:r>
              <w:rPr>
                <w:color w:val="424244"/>
                <w:w w:val="110"/>
                <w:sz w:val="18"/>
              </w:rPr>
              <w:t>Kč</w:t>
            </w:r>
            <w:proofErr w:type="spellEnd"/>
          </w:p>
        </w:tc>
      </w:tr>
      <w:tr w:rsidR="00AF468C">
        <w:trPr>
          <w:trHeight w:val="272"/>
        </w:trPr>
        <w:tc>
          <w:tcPr>
            <w:tcW w:w="7824" w:type="dxa"/>
          </w:tcPr>
          <w:p w:rsidR="00AF468C" w:rsidRDefault="00AF468C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</w:tcPr>
          <w:p w:rsidR="00AF468C" w:rsidRDefault="00AF468C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AF468C">
        <w:trPr>
          <w:trHeight w:val="294"/>
        </w:trPr>
        <w:tc>
          <w:tcPr>
            <w:tcW w:w="7824" w:type="dxa"/>
          </w:tcPr>
          <w:p w:rsidR="00AF468C" w:rsidRDefault="0085146D">
            <w:pPr>
              <w:pStyle w:val="TableParagraph"/>
              <w:spacing w:before="70" w:line="240" w:lineRule="auto"/>
              <w:ind w:left="67"/>
              <w:rPr>
                <w:b/>
                <w:sz w:val="17"/>
              </w:rPr>
            </w:pPr>
            <w:r>
              <w:rPr>
                <w:b/>
                <w:color w:val="1A1A1C"/>
                <w:w w:val="105"/>
                <w:sz w:val="17"/>
              </w:rPr>
              <w:t xml:space="preserve">CELKOVÁ CENA </w:t>
            </w:r>
            <w:proofErr w:type="spellStart"/>
            <w:r>
              <w:rPr>
                <w:b/>
                <w:color w:val="1A1A1C"/>
                <w:w w:val="105"/>
                <w:sz w:val="17"/>
              </w:rPr>
              <w:t>včetně</w:t>
            </w:r>
            <w:proofErr w:type="spellEnd"/>
            <w:r>
              <w:rPr>
                <w:b/>
                <w:color w:val="1A1A1C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color w:val="1A1A1C"/>
                <w:w w:val="105"/>
                <w:sz w:val="17"/>
              </w:rPr>
              <w:t>montáže</w:t>
            </w:r>
            <w:proofErr w:type="spellEnd"/>
            <w:r>
              <w:rPr>
                <w:b/>
                <w:color w:val="1A1A1C"/>
                <w:w w:val="105"/>
                <w:sz w:val="17"/>
              </w:rPr>
              <w:t xml:space="preserve"> a </w:t>
            </w:r>
            <w:proofErr w:type="spellStart"/>
            <w:r>
              <w:rPr>
                <w:b/>
                <w:color w:val="1A1A1C"/>
                <w:w w:val="105"/>
                <w:sz w:val="17"/>
              </w:rPr>
              <w:t>příslušenství</w:t>
            </w:r>
            <w:proofErr w:type="spellEnd"/>
            <w:r>
              <w:rPr>
                <w:b/>
                <w:color w:val="1A1A1C"/>
                <w:w w:val="105"/>
                <w:sz w:val="17"/>
              </w:rPr>
              <w:t xml:space="preserve"> (bez DPH)</w:t>
            </w:r>
          </w:p>
        </w:tc>
        <w:tc>
          <w:tcPr>
            <w:tcW w:w="2086" w:type="dxa"/>
          </w:tcPr>
          <w:p w:rsidR="00AF468C" w:rsidRDefault="0085146D">
            <w:pPr>
              <w:pStyle w:val="TableParagraph"/>
              <w:spacing w:before="99" w:line="175" w:lineRule="exact"/>
              <w:ind w:right="23"/>
              <w:jc w:val="right"/>
              <w:rPr>
                <w:b/>
                <w:sz w:val="17"/>
              </w:rPr>
            </w:pPr>
            <w:r>
              <w:rPr>
                <w:b/>
                <w:color w:val="2D2D2F"/>
                <w:w w:val="105"/>
                <w:sz w:val="17"/>
              </w:rPr>
              <w:t xml:space="preserve">3 326 </w:t>
            </w:r>
            <w:r>
              <w:rPr>
                <w:b/>
                <w:color w:val="1A1A1C"/>
                <w:w w:val="105"/>
                <w:sz w:val="17"/>
              </w:rPr>
              <w:t xml:space="preserve">015 </w:t>
            </w:r>
            <w:proofErr w:type="spellStart"/>
            <w:r>
              <w:rPr>
                <w:b/>
                <w:color w:val="2D2D2F"/>
                <w:w w:val="105"/>
                <w:sz w:val="17"/>
              </w:rPr>
              <w:t>Kč</w:t>
            </w:r>
            <w:proofErr w:type="spellEnd"/>
          </w:p>
        </w:tc>
      </w:tr>
      <w:tr w:rsidR="00AF468C">
        <w:trPr>
          <w:trHeight w:val="265"/>
        </w:trPr>
        <w:tc>
          <w:tcPr>
            <w:tcW w:w="7824" w:type="dxa"/>
          </w:tcPr>
          <w:p w:rsidR="00AF468C" w:rsidRDefault="00AF468C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</w:tcPr>
          <w:p w:rsidR="00AF468C" w:rsidRDefault="00AF468C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AF468C">
        <w:trPr>
          <w:trHeight w:val="366"/>
        </w:trPr>
        <w:tc>
          <w:tcPr>
            <w:tcW w:w="9910" w:type="dxa"/>
            <w:gridSpan w:val="2"/>
          </w:tcPr>
          <w:p w:rsidR="00AF468C" w:rsidRDefault="0085146D">
            <w:pPr>
              <w:pStyle w:val="TableParagraph"/>
              <w:tabs>
                <w:tab w:val="left" w:pos="8759"/>
              </w:tabs>
              <w:spacing w:before="122" w:line="199" w:lineRule="auto"/>
              <w:ind w:left="67"/>
              <w:rPr>
                <w:b/>
                <w:sz w:val="17"/>
              </w:rPr>
            </w:pPr>
            <w:r>
              <w:rPr>
                <w:b/>
                <w:color w:val="1A1A1C"/>
                <w:w w:val="105"/>
                <w:sz w:val="17"/>
              </w:rPr>
              <w:t>CELKOVÁ</w:t>
            </w:r>
            <w:r>
              <w:rPr>
                <w:b/>
                <w:color w:val="1A1A1C"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color w:val="1A1A1C"/>
                <w:w w:val="105"/>
                <w:sz w:val="17"/>
              </w:rPr>
              <w:t>CENAvč.15%</w:t>
            </w:r>
            <w:r>
              <w:rPr>
                <w:b/>
                <w:color w:val="1A1A1C"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color w:val="1A1A1C"/>
                <w:w w:val="105"/>
                <w:sz w:val="17"/>
              </w:rPr>
              <w:t>DPH</w:t>
            </w:r>
            <w:r>
              <w:rPr>
                <w:b/>
                <w:color w:val="1A1A1C"/>
                <w:w w:val="105"/>
                <w:sz w:val="17"/>
              </w:rPr>
              <w:tab/>
            </w:r>
            <w:r>
              <w:rPr>
                <w:b/>
                <w:color w:val="2D2D2F"/>
                <w:w w:val="105"/>
                <w:position w:val="-5"/>
                <w:sz w:val="17"/>
              </w:rPr>
              <w:t xml:space="preserve">3 </w:t>
            </w:r>
            <w:r>
              <w:rPr>
                <w:b/>
                <w:color w:val="1A1A1C"/>
                <w:w w:val="105"/>
                <w:position w:val="-5"/>
                <w:sz w:val="17"/>
              </w:rPr>
              <w:t>824 917</w:t>
            </w:r>
            <w:r>
              <w:rPr>
                <w:b/>
                <w:color w:val="1A1A1C"/>
                <w:spacing w:val="18"/>
                <w:w w:val="105"/>
                <w:position w:val="-5"/>
                <w:sz w:val="17"/>
              </w:rPr>
              <w:t xml:space="preserve"> </w:t>
            </w:r>
            <w:proofErr w:type="spellStart"/>
            <w:r>
              <w:rPr>
                <w:b/>
                <w:color w:val="2D2D2F"/>
                <w:w w:val="105"/>
                <w:position w:val="-5"/>
                <w:sz w:val="17"/>
              </w:rPr>
              <w:t>Kč</w:t>
            </w:r>
            <w:proofErr w:type="spellEnd"/>
          </w:p>
        </w:tc>
      </w:tr>
    </w:tbl>
    <w:p w:rsidR="00AF468C" w:rsidRDefault="00AF468C">
      <w:pPr>
        <w:pStyle w:val="Zkladntext"/>
        <w:rPr>
          <w:b/>
        </w:rPr>
      </w:pPr>
    </w:p>
    <w:p w:rsidR="00AF468C" w:rsidRDefault="00AF468C">
      <w:pPr>
        <w:pStyle w:val="Zkladntext"/>
        <w:rPr>
          <w:b/>
        </w:rPr>
      </w:pPr>
    </w:p>
    <w:p w:rsidR="00AF468C" w:rsidRDefault="00AF468C">
      <w:pPr>
        <w:pStyle w:val="Zkladntext"/>
        <w:rPr>
          <w:b/>
        </w:rPr>
      </w:pPr>
    </w:p>
    <w:p w:rsidR="00AF468C" w:rsidRDefault="00AF468C">
      <w:pPr>
        <w:pStyle w:val="Zkladntext"/>
        <w:spacing w:before="9"/>
        <w:rPr>
          <w:b/>
          <w:sz w:val="15"/>
        </w:rPr>
      </w:pPr>
    </w:p>
    <w:p w:rsidR="00AF468C" w:rsidRDefault="0085146D">
      <w:pPr>
        <w:ind w:left="1193" w:right="1461"/>
        <w:jc w:val="center"/>
        <w:rPr>
          <w:b/>
          <w:sz w:val="17"/>
        </w:rPr>
      </w:pPr>
      <w:proofErr w:type="spellStart"/>
      <w:r>
        <w:rPr>
          <w:b/>
          <w:color w:val="1A1A1C"/>
          <w:w w:val="110"/>
          <w:sz w:val="17"/>
        </w:rPr>
        <w:t>Příloha</w:t>
      </w:r>
      <w:proofErr w:type="spellEnd"/>
      <w:r>
        <w:rPr>
          <w:b/>
          <w:color w:val="1A1A1C"/>
          <w:w w:val="110"/>
          <w:sz w:val="17"/>
        </w:rPr>
        <w:t xml:space="preserve"> </w:t>
      </w:r>
      <w:r>
        <w:rPr>
          <w:b/>
          <w:color w:val="2D2D2F"/>
          <w:w w:val="110"/>
          <w:sz w:val="17"/>
        </w:rPr>
        <w:t xml:space="preserve">č. </w:t>
      </w:r>
      <w:r>
        <w:rPr>
          <w:b/>
          <w:color w:val="1A1A1C"/>
          <w:w w:val="110"/>
          <w:sz w:val="17"/>
        </w:rPr>
        <w:t>3</w:t>
      </w:r>
    </w:p>
    <w:p w:rsidR="00AF468C" w:rsidRDefault="00AF468C">
      <w:pPr>
        <w:jc w:val="center"/>
        <w:rPr>
          <w:sz w:val="17"/>
        </w:rPr>
        <w:sectPr w:rsidR="00AF468C">
          <w:type w:val="continuous"/>
          <w:pgSz w:w="11570" w:h="16490"/>
          <w:pgMar w:top="40" w:right="400" w:bottom="280" w:left="1000" w:header="708" w:footer="708" w:gutter="0"/>
          <w:cols w:space="708"/>
        </w:sectPr>
      </w:pPr>
    </w:p>
    <w:p w:rsidR="00AF468C" w:rsidRDefault="0085146D">
      <w:pPr>
        <w:pStyle w:val="Zkladn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6668828</wp:posOffset>
            </wp:positionH>
            <wp:positionV relativeFrom="page">
              <wp:posOffset>4578</wp:posOffset>
            </wp:positionV>
            <wp:extent cx="669174" cy="12818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74" cy="128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68C" w:rsidRDefault="00AF468C">
      <w:pPr>
        <w:pStyle w:val="Zkladntext"/>
        <w:rPr>
          <w:b/>
          <w:sz w:val="20"/>
        </w:rPr>
      </w:pPr>
    </w:p>
    <w:p w:rsidR="00AF468C" w:rsidRDefault="00AF468C">
      <w:pPr>
        <w:pStyle w:val="Zkladntext"/>
        <w:rPr>
          <w:b/>
          <w:sz w:val="20"/>
        </w:rPr>
      </w:pPr>
    </w:p>
    <w:p w:rsidR="00AF468C" w:rsidRDefault="00AF468C">
      <w:pPr>
        <w:pStyle w:val="Zkladntext"/>
        <w:spacing w:before="7"/>
        <w:rPr>
          <w:b/>
          <w:sz w:val="20"/>
        </w:rPr>
      </w:pPr>
    </w:p>
    <w:p w:rsidR="00AF468C" w:rsidRDefault="0085146D">
      <w:pPr>
        <w:spacing w:before="95"/>
        <w:ind w:left="1229" w:right="1093"/>
        <w:jc w:val="center"/>
        <w:rPr>
          <w:b/>
          <w:sz w:val="17"/>
        </w:rPr>
      </w:pPr>
      <w:proofErr w:type="spellStart"/>
      <w:r>
        <w:rPr>
          <w:b/>
          <w:color w:val="18181A"/>
          <w:w w:val="105"/>
          <w:sz w:val="17"/>
        </w:rPr>
        <w:t>Technické</w:t>
      </w:r>
      <w:proofErr w:type="spellEnd"/>
      <w:r>
        <w:rPr>
          <w:b/>
          <w:color w:val="18181A"/>
          <w:w w:val="105"/>
          <w:sz w:val="17"/>
        </w:rPr>
        <w:t xml:space="preserve"> </w:t>
      </w:r>
      <w:proofErr w:type="spellStart"/>
      <w:r>
        <w:rPr>
          <w:b/>
          <w:color w:val="18181A"/>
          <w:w w:val="105"/>
          <w:sz w:val="17"/>
        </w:rPr>
        <w:t>parametry</w:t>
      </w:r>
      <w:proofErr w:type="spellEnd"/>
      <w:r>
        <w:rPr>
          <w:b/>
          <w:color w:val="18181A"/>
          <w:w w:val="105"/>
          <w:sz w:val="17"/>
        </w:rPr>
        <w:t xml:space="preserve"> </w:t>
      </w:r>
      <w:proofErr w:type="spellStart"/>
      <w:r>
        <w:rPr>
          <w:b/>
          <w:color w:val="18181A"/>
          <w:w w:val="105"/>
          <w:sz w:val="17"/>
        </w:rPr>
        <w:t>prostor</w:t>
      </w:r>
      <w:proofErr w:type="spellEnd"/>
      <w:r>
        <w:rPr>
          <w:b/>
          <w:color w:val="18181A"/>
          <w:w w:val="105"/>
          <w:sz w:val="17"/>
        </w:rPr>
        <w:t xml:space="preserve"> pro </w:t>
      </w:r>
      <w:proofErr w:type="spellStart"/>
      <w:r>
        <w:rPr>
          <w:b/>
          <w:color w:val="18181A"/>
          <w:w w:val="105"/>
          <w:sz w:val="17"/>
        </w:rPr>
        <w:t>umístění</w:t>
      </w:r>
      <w:proofErr w:type="spellEnd"/>
      <w:r>
        <w:rPr>
          <w:b/>
          <w:color w:val="18181A"/>
          <w:w w:val="105"/>
          <w:sz w:val="17"/>
        </w:rPr>
        <w:t xml:space="preserve"> </w:t>
      </w:r>
      <w:proofErr w:type="spellStart"/>
      <w:r>
        <w:rPr>
          <w:b/>
          <w:color w:val="18181A"/>
          <w:w w:val="105"/>
          <w:sz w:val="17"/>
        </w:rPr>
        <w:t>Strojovny</w:t>
      </w:r>
      <w:proofErr w:type="spellEnd"/>
      <w:r>
        <w:rPr>
          <w:b/>
          <w:color w:val="18181A"/>
          <w:w w:val="105"/>
          <w:sz w:val="17"/>
        </w:rPr>
        <w:t xml:space="preserve"> TČ</w:t>
      </w:r>
    </w:p>
    <w:p w:rsidR="00AF468C" w:rsidRDefault="00AF468C">
      <w:pPr>
        <w:pStyle w:val="Zkladntext"/>
        <w:rPr>
          <w:b/>
        </w:rPr>
      </w:pPr>
    </w:p>
    <w:p w:rsidR="00AF468C" w:rsidRDefault="00AF468C">
      <w:pPr>
        <w:pStyle w:val="Zkladntext"/>
        <w:rPr>
          <w:b/>
        </w:rPr>
      </w:pPr>
    </w:p>
    <w:p w:rsidR="00AF468C" w:rsidRDefault="00AF468C">
      <w:pPr>
        <w:pStyle w:val="Zkladntext"/>
        <w:rPr>
          <w:b/>
        </w:rPr>
      </w:pPr>
    </w:p>
    <w:p w:rsidR="00AF468C" w:rsidRDefault="00AF468C">
      <w:pPr>
        <w:pStyle w:val="Zkladntext"/>
        <w:spacing w:before="5"/>
        <w:rPr>
          <w:b/>
          <w:sz w:val="23"/>
        </w:rPr>
      </w:pPr>
    </w:p>
    <w:p w:rsidR="00AF468C" w:rsidRDefault="0085146D">
      <w:pPr>
        <w:pStyle w:val="Zkladntext"/>
        <w:ind w:left="319"/>
      </w:pPr>
      <w:proofErr w:type="spellStart"/>
      <w:r>
        <w:rPr>
          <w:color w:val="28282A"/>
        </w:rPr>
        <w:t>Stavební</w:t>
      </w:r>
      <w:proofErr w:type="spellEnd"/>
      <w:r>
        <w:rPr>
          <w:color w:val="28282A"/>
        </w:rPr>
        <w:t xml:space="preserve"> </w:t>
      </w:r>
      <w:proofErr w:type="spellStart"/>
      <w:r>
        <w:rPr>
          <w:color w:val="18181A"/>
        </w:rPr>
        <w:t>připravenost</w:t>
      </w:r>
      <w:proofErr w:type="spellEnd"/>
      <w:r>
        <w:rPr>
          <w:color w:val="18181A"/>
        </w:rPr>
        <w:t xml:space="preserve"> pro TČ ECOGEO </w:t>
      </w:r>
      <w:proofErr w:type="spellStart"/>
      <w:r>
        <w:rPr>
          <w:color w:val="18181A"/>
        </w:rPr>
        <w:t>dle</w:t>
      </w:r>
      <w:proofErr w:type="spellEnd"/>
      <w:r>
        <w:rPr>
          <w:color w:val="18181A"/>
        </w:rPr>
        <w:t xml:space="preserve"> </w:t>
      </w:r>
      <w:proofErr w:type="spellStart"/>
      <w:r>
        <w:rPr>
          <w:color w:val="18181A"/>
        </w:rPr>
        <w:t>požadavku</w:t>
      </w:r>
      <w:proofErr w:type="spellEnd"/>
      <w:r>
        <w:rPr>
          <w:color w:val="18181A"/>
        </w:rPr>
        <w:t xml:space="preserve"> </w:t>
      </w:r>
      <w:proofErr w:type="spellStart"/>
      <w:r>
        <w:rPr>
          <w:color w:val="28282A"/>
        </w:rPr>
        <w:t>výrobce</w:t>
      </w:r>
      <w:proofErr w:type="spellEnd"/>
      <w:r>
        <w:rPr>
          <w:color w:val="28282A"/>
        </w:rPr>
        <w:t>:</w:t>
      </w:r>
    </w:p>
    <w:p w:rsidR="00AF468C" w:rsidRDefault="0085146D">
      <w:pPr>
        <w:pStyle w:val="Zkladntext"/>
        <w:spacing w:before="176"/>
        <w:ind w:left="323"/>
      </w:pPr>
      <w:proofErr w:type="spellStart"/>
      <w:r>
        <w:rPr>
          <w:color w:val="366BA5"/>
          <w:u w:val="thick" w:color="366BA5"/>
        </w:rPr>
        <w:t>htt</w:t>
      </w:r>
      <w:proofErr w:type="spellEnd"/>
      <w:r>
        <w:rPr>
          <w:color w:val="366BA5"/>
          <w:u w:val="thick" w:color="366BA5"/>
        </w:rPr>
        <w:t xml:space="preserve"> </w:t>
      </w:r>
      <w:proofErr w:type="spellStart"/>
      <w:r>
        <w:rPr>
          <w:color w:val="366BA5"/>
          <w:u w:val="thick" w:color="366BA5"/>
        </w:rPr>
        <w:t>ps</w:t>
      </w:r>
      <w:proofErr w:type="spellEnd"/>
      <w:r>
        <w:rPr>
          <w:color w:val="366BA5"/>
          <w:u w:val="thick" w:color="366BA5"/>
        </w:rPr>
        <w:t>:/ / www.projektu j</w:t>
      </w:r>
      <w:r>
        <w:rPr>
          <w:color w:val="426777"/>
          <w:u w:val="thick" w:color="366BA5"/>
        </w:rPr>
        <w:t>-</w:t>
      </w:r>
      <w:proofErr w:type="spellStart"/>
      <w:r>
        <w:rPr>
          <w:color w:val="366BA5"/>
          <w:u w:val="thick" w:color="366BA5"/>
        </w:rPr>
        <w:t>tepeln</w:t>
      </w:r>
      <w:proofErr w:type="spellEnd"/>
      <w:r>
        <w:rPr>
          <w:color w:val="366BA5"/>
        </w:rPr>
        <w:t xml:space="preserve"> </w:t>
      </w:r>
      <w:r>
        <w:rPr>
          <w:color w:val="366BA5"/>
          <w:u w:val="thick" w:color="366BA5"/>
        </w:rPr>
        <w:t>a</w:t>
      </w:r>
      <w:r>
        <w:rPr>
          <w:color w:val="6B91AF"/>
          <w:u w:val="thick" w:color="366BA5"/>
        </w:rPr>
        <w:t>-</w:t>
      </w:r>
      <w:r>
        <w:rPr>
          <w:color w:val="366BA5"/>
          <w:u w:val="thick" w:color="366BA5"/>
        </w:rPr>
        <w:t xml:space="preserve">cerpadla.cz/ </w:t>
      </w:r>
      <w:proofErr w:type="spellStart"/>
      <w:r>
        <w:rPr>
          <w:color w:val="366BA5"/>
          <w:u w:val="thick" w:color="366BA5"/>
        </w:rPr>
        <w:t>cz</w:t>
      </w:r>
      <w:proofErr w:type="spellEnd"/>
      <w:r>
        <w:rPr>
          <w:color w:val="366BA5"/>
          <w:u w:val="thick" w:color="366BA5"/>
        </w:rPr>
        <w:t>/eco forest-</w:t>
      </w:r>
      <w:proofErr w:type="spellStart"/>
      <w:r>
        <w:rPr>
          <w:color w:val="366BA5"/>
          <w:u w:val="thick" w:color="366BA5"/>
        </w:rPr>
        <w:t>ecogeo</w:t>
      </w:r>
      <w:proofErr w:type="spellEnd"/>
      <w:r>
        <w:rPr>
          <w:color w:val="366BA5"/>
          <w:u w:val="thick" w:color="366BA5"/>
        </w:rPr>
        <w:t>-</w:t>
      </w:r>
      <w:proofErr w:type="spellStart"/>
      <w:r>
        <w:rPr>
          <w:color w:val="366BA5"/>
          <w:u w:val="thick" w:color="366BA5"/>
        </w:rPr>
        <w:t>zeme-voda</w:t>
      </w:r>
      <w:proofErr w:type="spellEnd"/>
    </w:p>
    <w:p w:rsidR="00AF468C" w:rsidRDefault="00AF468C">
      <w:pPr>
        <w:sectPr w:rsidR="00AF468C">
          <w:pgSz w:w="11570" w:h="16490"/>
          <w:pgMar w:top="0" w:right="400" w:bottom="280" w:left="1000" w:header="708" w:footer="708" w:gutter="0"/>
          <w:cols w:space="708"/>
        </w:sectPr>
      </w:pPr>
    </w:p>
    <w:p w:rsidR="00AF468C" w:rsidRDefault="0085146D">
      <w:pPr>
        <w:spacing w:before="70" w:line="420" w:lineRule="auto"/>
        <w:ind w:left="3959" w:right="4070" w:firstLine="541"/>
        <w:rPr>
          <w:b/>
          <w:sz w:val="18"/>
        </w:rPr>
      </w:pPr>
      <w:proofErr w:type="spellStart"/>
      <w:r>
        <w:rPr>
          <w:b/>
          <w:color w:val="1C1C1D"/>
          <w:sz w:val="18"/>
        </w:rPr>
        <w:lastRenderedPageBreak/>
        <w:t>Příloha</w:t>
      </w:r>
      <w:proofErr w:type="spellEnd"/>
      <w:r>
        <w:rPr>
          <w:b/>
          <w:color w:val="1C1C1D"/>
          <w:sz w:val="18"/>
        </w:rPr>
        <w:t xml:space="preserve"> </w:t>
      </w:r>
      <w:r>
        <w:rPr>
          <w:rFonts w:ascii="Times New Roman" w:hAnsi="Times New Roman"/>
          <w:b/>
          <w:color w:val="2B2B2D"/>
          <w:sz w:val="19"/>
        </w:rPr>
        <w:t xml:space="preserve">č. </w:t>
      </w:r>
      <w:r>
        <w:rPr>
          <w:b/>
          <w:color w:val="2B2B2D"/>
          <w:sz w:val="18"/>
        </w:rPr>
        <w:t xml:space="preserve">4 </w:t>
      </w:r>
      <w:proofErr w:type="spellStart"/>
      <w:r>
        <w:rPr>
          <w:b/>
          <w:color w:val="1C1C1D"/>
          <w:sz w:val="18"/>
        </w:rPr>
        <w:t>Seznam</w:t>
      </w:r>
      <w:proofErr w:type="spellEnd"/>
      <w:r>
        <w:rPr>
          <w:b/>
          <w:color w:val="1C1C1D"/>
          <w:sz w:val="18"/>
        </w:rPr>
        <w:t xml:space="preserve"> </w:t>
      </w:r>
      <w:proofErr w:type="spellStart"/>
      <w:r>
        <w:rPr>
          <w:b/>
          <w:color w:val="1C1C1D"/>
          <w:sz w:val="18"/>
        </w:rPr>
        <w:t>poddodavatelů</w:t>
      </w:r>
      <w:proofErr w:type="spellEnd"/>
    </w:p>
    <w:p w:rsidR="00AF468C" w:rsidRDefault="00AF468C">
      <w:pPr>
        <w:pStyle w:val="Zkladntext"/>
        <w:rPr>
          <w:b/>
          <w:sz w:val="20"/>
        </w:rPr>
      </w:pPr>
    </w:p>
    <w:p w:rsidR="00AF468C" w:rsidRDefault="00AF468C">
      <w:pPr>
        <w:pStyle w:val="Zkladntext"/>
        <w:rPr>
          <w:b/>
          <w:sz w:val="20"/>
        </w:rPr>
      </w:pPr>
    </w:p>
    <w:p w:rsidR="00AF468C" w:rsidRDefault="00AF468C">
      <w:pPr>
        <w:pStyle w:val="Zkladntext"/>
        <w:spacing w:before="5"/>
        <w:rPr>
          <w:b/>
          <w:sz w:val="24"/>
        </w:rPr>
      </w:pPr>
    </w:p>
    <w:p w:rsidR="00AF468C" w:rsidRDefault="0085146D">
      <w:pPr>
        <w:pStyle w:val="Zkladntext"/>
        <w:tabs>
          <w:tab w:val="left" w:pos="877"/>
        </w:tabs>
        <w:spacing w:before="1"/>
        <w:ind w:left="535"/>
      </w:pPr>
      <w:r>
        <w:rPr>
          <w:color w:val="2B2B2D"/>
          <w:w w:val="105"/>
        </w:rPr>
        <w:t>I.</w:t>
      </w:r>
      <w:r>
        <w:rPr>
          <w:color w:val="2B2B2D"/>
          <w:w w:val="105"/>
        </w:rPr>
        <w:tab/>
      </w:r>
      <w:proofErr w:type="spellStart"/>
      <w:r>
        <w:rPr>
          <w:color w:val="2B2B2D"/>
          <w:w w:val="105"/>
        </w:rPr>
        <w:t>Poddodavatel</w:t>
      </w:r>
      <w:proofErr w:type="spellEnd"/>
      <w:r>
        <w:rPr>
          <w:color w:val="2B2B2D"/>
          <w:spacing w:val="4"/>
          <w:w w:val="105"/>
        </w:rPr>
        <w:t xml:space="preserve"> </w:t>
      </w:r>
      <w:r>
        <w:rPr>
          <w:color w:val="1C1C1D"/>
          <w:w w:val="105"/>
        </w:rPr>
        <w:t>1</w:t>
      </w:r>
    </w:p>
    <w:p w:rsidR="00AF468C" w:rsidRDefault="0085146D">
      <w:pPr>
        <w:pStyle w:val="Zkladntext"/>
        <w:spacing w:before="175"/>
        <w:ind w:left="876"/>
      </w:pPr>
      <w:proofErr w:type="spellStart"/>
      <w:proofErr w:type="gramStart"/>
      <w:r>
        <w:rPr>
          <w:color w:val="2B2B2D"/>
        </w:rPr>
        <w:t>ARTEMIA,s.r.o</w:t>
      </w:r>
      <w:proofErr w:type="spellEnd"/>
      <w:r>
        <w:rPr>
          <w:color w:val="2B2B2D"/>
        </w:rPr>
        <w:t>.</w:t>
      </w:r>
      <w:proofErr w:type="gramEnd"/>
      <w:r>
        <w:rPr>
          <w:color w:val="2B2B2D"/>
        </w:rPr>
        <w:t xml:space="preserve">, </w:t>
      </w:r>
      <w:proofErr w:type="spellStart"/>
      <w:r>
        <w:rPr>
          <w:color w:val="2B2B2D"/>
        </w:rPr>
        <w:t>Polná</w:t>
      </w:r>
      <w:proofErr w:type="spellEnd"/>
      <w:r>
        <w:rPr>
          <w:color w:val="525252"/>
        </w:rPr>
        <w:t xml:space="preserve">, </w:t>
      </w:r>
      <w:r>
        <w:rPr>
          <w:color w:val="3B3B3D"/>
        </w:rPr>
        <w:t xml:space="preserve">U </w:t>
      </w:r>
      <w:proofErr w:type="spellStart"/>
      <w:r>
        <w:rPr>
          <w:color w:val="3B3B3D"/>
        </w:rPr>
        <w:t>břez</w:t>
      </w:r>
      <w:r>
        <w:rPr>
          <w:color w:val="1C1C1D"/>
        </w:rPr>
        <w:t>in</w:t>
      </w:r>
      <w:proofErr w:type="spellEnd"/>
      <w:r>
        <w:rPr>
          <w:color w:val="1C1C1D"/>
        </w:rPr>
        <w:t xml:space="preserve"> </w:t>
      </w:r>
      <w:r>
        <w:rPr>
          <w:color w:val="3B3B3D"/>
        </w:rPr>
        <w:t xml:space="preserve">y </w:t>
      </w:r>
      <w:r>
        <w:rPr>
          <w:color w:val="2B2B2D"/>
        </w:rPr>
        <w:t xml:space="preserve">676 </w:t>
      </w:r>
      <w:r>
        <w:rPr>
          <w:color w:val="525252"/>
        </w:rPr>
        <w:t xml:space="preserve">, </w:t>
      </w:r>
      <w:r>
        <w:rPr>
          <w:color w:val="1C1C1D"/>
        </w:rPr>
        <w:t>PS</w:t>
      </w:r>
      <w:r>
        <w:rPr>
          <w:color w:val="3B3B3D"/>
        </w:rPr>
        <w:t xml:space="preserve">Č </w:t>
      </w:r>
      <w:r>
        <w:rPr>
          <w:color w:val="2B2B2D"/>
        </w:rPr>
        <w:t xml:space="preserve">58813 </w:t>
      </w:r>
      <w:r>
        <w:rPr>
          <w:color w:val="525252"/>
        </w:rPr>
        <w:t xml:space="preserve">, </w:t>
      </w:r>
      <w:r>
        <w:rPr>
          <w:color w:val="1C1C1D"/>
        </w:rPr>
        <w:t>I</w:t>
      </w:r>
      <w:r>
        <w:rPr>
          <w:color w:val="3B3B3D"/>
        </w:rPr>
        <w:t>Č : 49450328</w:t>
      </w:r>
    </w:p>
    <w:p w:rsidR="00AF468C" w:rsidRDefault="0085146D">
      <w:pPr>
        <w:pStyle w:val="Zkladntext"/>
        <w:spacing w:before="160"/>
        <w:ind w:left="880"/>
      </w:pPr>
      <w:proofErr w:type="spellStart"/>
      <w:r>
        <w:rPr>
          <w:color w:val="3B3B3D"/>
        </w:rPr>
        <w:t>Zast</w:t>
      </w:r>
      <w:r>
        <w:rPr>
          <w:color w:val="1C1C1D"/>
        </w:rPr>
        <w:t>oup</w:t>
      </w:r>
      <w:r>
        <w:rPr>
          <w:color w:val="3B3B3D"/>
        </w:rPr>
        <w:t>ená</w:t>
      </w:r>
      <w:proofErr w:type="spellEnd"/>
      <w:r>
        <w:rPr>
          <w:color w:val="1C1C1D"/>
        </w:rPr>
        <w:t xml:space="preserve">: </w:t>
      </w:r>
      <w:proofErr w:type="spellStart"/>
      <w:r>
        <w:rPr>
          <w:color w:val="2B2B2D"/>
        </w:rPr>
        <w:t>Bc</w:t>
      </w:r>
      <w:proofErr w:type="spellEnd"/>
      <w:r>
        <w:rPr>
          <w:color w:val="070707"/>
        </w:rPr>
        <w:t>.</w:t>
      </w:r>
      <w:r>
        <w:rPr>
          <w:color w:val="3B3B3D"/>
        </w:rPr>
        <w:t xml:space="preserve"> </w:t>
      </w:r>
      <w:proofErr w:type="spellStart"/>
      <w:r>
        <w:rPr>
          <w:color w:val="1C1C1D"/>
        </w:rPr>
        <w:t>jed</w:t>
      </w:r>
      <w:r>
        <w:rPr>
          <w:color w:val="3B3B3D"/>
        </w:rPr>
        <w:t>natel</w:t>
      </w:r>
      <w:proofErr w:type="spellEnd"/>
    </w:p>
    <w:p w:rsidR="00AF468C" w:rsidRDefault="0085146D">
      <w:pPr>
        <w:pStyle w:val="Zkladntext"/>
        <w:tabs>
          <w:tab w:val="left" w:pos="877"/>
        </w:tabs>
        <w:spacing w:before="176"/>
        <w:ind w:left="156"/>
      </w:pPr>
      <w:r>
        <w:rPr>
          <w:color w:val="525252"/>
          <w:w w:val="105"/>
        </w:rPr>
        <w:t>2.</w:t>
      </w:r>
      <w:r>
        <w:rPr>
          <w:color w:val="525252"/>
          <w:w w:val="105"/>
        </w:rPr>
        <w:tab/>
      </w:r>
      <w:proofErr w:type="spellStart"/>
      <w:r>
        <w:rPr>
          <w:color w:val="2B2B2D"/>
          <w:w w:val="105"/>
        </w:rPr>
        <w:t>Poddodavatel</w:t>
      </w:r>
      <w:proofErr w:type="spellEnd"/>
      <w:r>
        <w:rPr>
          <w:color w:val="2B2B2D"/>
          <w:spacing w:val="4"/>
          <w:w w:val="105"/>
        </w:rPr>
        <w:t xml:space="preserve"> </w:t>
      </w:r>
      <w:r>
        <w:rPr>
          <w:color w:val="3B3B3D"/>
          <w:w w:val="105"/>
        </w:rPr>
        <w:t>2</w:t>
      </w:r>
    </w:p>
    <w:p w:rsidR="00AF468C" w:rsidRDefault="0085146D">
      <w:pPr>
        <w:pStyle w:val="Zkladntext"/>
        <w:spacing w:before="175" w:line="427" w:lineRule="auto"/>
        <w:ind w:left="822" w:right="2675" w:firstLine="4"/>
      </w:pPr>
      <w:r>
        <w:rPr>
          <w:color w:val="2B2B2D"/>
        </w:rPr>
        <w:t xml:space="preserve">PROHRESS S+M </w:t>
      </w:r>
      <w:proofErr w:type="spellStart"/>
      <w:r>
        <w:rPr>
          <w:color w:val="3B3B3D"/>
        </w:rPr>
        <w:t>s</w:t>
      </w:r>
      <w:r>
        <w:rPr>
          <w:color w:val="1C1C1D"/>
        </w:rPr>
        <w:t>.</w:t>
      </w:r>
      <w:r>
        <w:rPr>
          <w:color w:val="3B3B3D"/>
        </w:rPr>
        <w:t>r.o.</w:t>
      </w:r>
      <w:proofErr w:type="spellEnd"/>
      <w:r>
        <w:rPr>
          <w:color w:val="3B3B3D"/>
        </w:rPr>
        <w:t xml:space="preserve">, </w:t>
      </w:r>
      <w:proofErr w:type="spellStart"/>
      <w:r>
        <w:rPr>
          <w:color w:val="2B2B2D"/>
        </w:rPr>
        <w:t>Údolní</w:t>
      </w:r>
      <w:proofErr w:type="spellEnd"/>
      <w:r>
        <w:rPr>
          <w:color w:val="2B2B2D"/>
        </w:rPr>
        <w:t xml:space="preserve"> 212/1</w:t>
      </w:r>
      <w:r>
        <w:rPr>
          <w:color w:val="525252"/>
        </w:rPr>
        <w:t xml:space="preserve">, </w:t>
      </w:r>
      <w:proofErr w:type="spellStart"/>
      <w:r>
        <w:rPr>
          <w:color w:val="2B2B2D"/>
        </w:rPr>
        <w:t>Braník</w:t>
      </w:r>
      <w:proofErr w:type="spellEnd"/>
      <w:r>
        <w:rPr>
          <w:color w:val="2B2B2D"/>
        </w:rPr>
        <w:t xml:space="preserve"> </w:t>
      </w:r>
      <w:r>
        <w:rPr>
          <w:color w:val="525252"/>
        </w:rPr>
        <w:t xml:space="preserve">, </w:t>
      </w:r>
      <w:r>
        <w:rPr>
          <w:color w:val="2B2B2D"/>
        </w:rPr>
        <w:t xml:space="preserve">147 </w:t>
      </w:r>
      <w:r>
        <w:rPr>
          <w:color w:val="3B3B3D"/>
        </w:rPr>
        <w:t xml:space="preserve">00 </w:t>
      </w:r>
      <w:r>
        <w:rPr>
          <w:color w:val="2B2B2D"/>
        </w:rPr>
        <w:t>Praha 4</w:t>
      </w:r>
      <w:r>
        <w:rPr>
          <w:color w:val="525252"/>
        </w:rPr>
        <w:t xml:space="preserve">, </w:t>
      </w:r>
      <w:r>
        <w:rPr>
          <w:color w:val="1C1C1D"/>
        </w:rPr>
        <w:t>I</w:t>
      </w:r>
      <w:r>
        <w:rPr>
          <w:color w:val="3B3B3D"/>
        </w:rPr>
        <w:t xml:space="preserve">Č : 24721484 </w:t>
      </w:r>
      <w:proofErr w:type="spellStart"/>
      <w:r>
        <w:rPr>
          <w:color w:val="3B3B3D"/>
        </w:rPr>
        <w:t>Zasto</w:t>
      </w:r>
      <w:r>
        <w:rPr>
          <w:color w:val="1C1C1D"/>
        </w:rPr>
        <w:t>up</w:t>
      </w:r>
      <w:r>
        <w:rPr>
          <w:color w:val="3B3B3D"/>
        </w:rPr>
        <w:t>ená</w:t>
      </w:r>
      <w:proofErr w:type="spellEnd"/>
      <w:r>
        <w:rPr>
          <w:color w:val="3B3B3D"/>
        </w:rPr>
        <w:t xml:space="preserve">: </w:t>
      </w:r>
      <w:r>
        <w:rPr>
          <w:color w:val="2B2B2D"/>
        </w:rPr>
        <w:t xml:space="preserve"> </w:t>
      </w:r>
      <w:r>
        <w:rPr>
          <w:color w:val="525252"/>
        </w:rPr>
        <w:t xml:space="preserve">, </w:t>
      </w:r>
      <w:proofErr w:type="spellStart"/>
      <w:r>
        <w:rPr>
          <w:color w:val="1C1C1D"/>
        </w:rPr>
        <w:t>jednatel</w:t>
      </w:r>
      <w:bookmarkStart w:id="0" w:name="_GoBack"/>
      <w:bookmarkEnd w:id="0"/>
      <w:proofErr w:type="spellEnd"/>
    </w:p>
    <w:sectPr w:rsidR="00AF468C">
      <w:pgSz w:w="11570" w:h="16490"/>
      <w:pgMar w:top="1100" w:right="40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68C"/>
    <w:rsid w:val="0085146D"/>
    <w:rsid w:val="00A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EF3EC7"/>
  <w15:docId w15:val="{7E715E70-5FA3-495D-8E16-0D533A51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4" w:line="19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 Smolíková</cp:lastModifiedBy>
  <cp:revision>2</cp:revision>
  <dcterms:created xsi:type="dcterms:W3CDTF">2022-10-27T07:24:00Z</dcterms:created>
  <dcterms:modified xsi:type="dcterms:W3CDTF">2022-10-27T07:29:00Z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2022-10-27T00:00:00Z</vt:filetime>
  </property>
</Properties>
</file>