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84" w:rsidRDefault="00A10A84" w:rsidP="00FC2095">
      <w:pPr>
        <w:jc w:val="center"/>
        <w:rPr>
          <w:rFonts w:asciiTheme="minorHAnsi" w:hAnsiTheme="minorHAnsi"/>
          <w:b/>
          <w:sz w:val="28"/>
          <w:szCs w:val="28"/>
        </w:rPr>
      </w:pPr>
    </w:p>
    <w:p w:rsidR="000A0147" w:rsidRPr="00515D12" w:rsidRDefault="00A10A84" w:rsidP="00FC2095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</w:t>
      </w:r>
      <w:r w:rsidR="000A0147" w:rsidRPr="00515D12">
        <w:rPr>
          <w:rFonts w:asciiTheme="minorHAnsi" w:hAnsiTheme="minorHAnsi"/>
          <w:b/>
          <w:sz w:val="28"/>
          <w:szCs w:val="28"/>
        </w:rPr>
        <w:t>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D462FC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611F76">
        <w:rPr>
          <w:rFonts w:asciiTheme="minorHAnsi" w:hAnsiTheme="minorHAnsi"/>
          <w:b/>
          <w:sz w:val="28"/>
          <w:szCs w:val="28"/>
        </w:rPr>
        <w:t>00123</w:t>
      </w:r>
      <w:r w:rsidR="00B7536D">
        <w:rPr>
          <w:rFonts w:asciiTheme="minorHAnsi" w:hAnsiTheme="minorHAnsi"/>
          <w:b/>
          <w:sz w:val="28"/>
          <w:szCs w:val="28"/>
        </w:rPr>
        <w:t>/17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7A01F4">
        <w:rPr>
          <w:rFonts w:asciiTheme="minorHAnsi" w:hAnsiTheme="minorHAnsi"/>
          <w:sz w:val="22"/>
          <w:szCs w:val="22"/>
        </w:rPr>
        <w:t>Mgr. I</w:t>
      </w:r>
      <w:r w:rsidR="00D462FC">
        <w:rPr>
          <w:rFonts w:asciiTheme="minorHAnsi" w:hAnsiTheme="minorHAnsi"/>
          <w:sz w:val="22"/>
          <w:szCs w:val="22"/>
        </w:rPr>
        <w:t>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D462FC">
        <w:rPr>
          <w:rFonts w:asciiTheme="minorHAnsi" w:hAnsiTheme="minorHAnsi"/>
          <w:sz w:val="22"/>
          <w:szCs w:val="22"/>
        </w:rPr>
        <w:t>sociálních věcí</w:t>
      </w:r>
      <w:r w:rsidR="007A01F4">
        <w:rPr>
          <w:rFonts w:asciiTheme="minorHAnsi" w:hAnsiTheme="minorHAnsi"/>
          <w:sz w:val="22"/>
          <w:szCs w:val="22"/>
        </w:rPr>
        <w:t xml:space="preserve">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EB5E74" w:rsidRPr="00515D12" w:rsidRDefault="00C42657" w:rsidP="007A01F4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SPID handicap, o.p.s.</w:t>
      </w:r>
      <w:r w:rsidR="00B7536D">
        <w:rPr>
          <w:rFonts w:asciiTheme="minorHAnsi" w:hAnsiTheme="minorHAnsi"/>
          <w:sz w:val="22"/>
          <w:szCs w:val="22"/>
        </w:rPr>
        <w:t>,</w:t>
      </w:r>
    </w:p>
    <w:p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sídlo: </w:t>
      </w:r>
      <w:r w:rsidR="00C42657" w:rsidRPr="00C42657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Terezy Novákové 1877, Zelené Předměstí, 530 02 Pardubice</w:t>
      </w:r>
      <w:r w:rsidR="00322DD6">
        <w:rPr>
          <w:rFonts w:asciiTheme="minorHAnsi" w:hAnsiTheme="minorHAnsi"/>
          <w:sz w:val="22"/>
          <w:szCs w:val="22"/>
        </w:rPr>
        <w:t>,</w:t>
      </w:r>
    </w:p>
    <w:p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IČ: </w:t>
      </w:r>
      <w:r w:rsidR="00C42657">
        <w:rPr>
          <w:rFonts w:asciiTheme="minorHAnsi" w:hAnsiTheme="minorHAnsi"/>
          <w:sz w:val="22"/>
          <w:szCs w:val="22"/>
        </w:rPr>
        <w:t>25274911</w:t>
      </w:r>
      <w:r w:rsidR="00A973F6">
        <w:rPr>
          <w:rFonts w:asciiTheme="minorHAnsi" w:hAnsiTheme="minorHAnsi"/>
          <w:sz w:val="22"/>
          <w:szCs w:val="22"/>
        </w:rPr>
        <w:t>,</w:t>
      </w:r>
    </w:p>
    <w:p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2A5DCE">
        <w:rPr>
          <w:rFonts w:asciiTheme="minorHAnsi" w:hAnsiTheme="minorHAnsi"/>
          <w:sz w:val="22"/>
          <w:szCs w:val="22"/>
        </w:rPr>
        <w:t xml:space="preserve">číslo </w:t>
      </w:r>
      <w:r w:rsidRPr="00515D12">
        <w:rPr>
          <w:rFonts w:asciiTheme="minorHAnsi" w:hAnsiTheme="minorHAnsi"/>
          <w:sz w:val="22"/>
          <w:szCs w:val="22"/>
        </w:rPr>
        <w:t>bankovní</w:t>
      </w:r>
      <w:r w:rsidR="002A5DCE">
        <w:rPr>
          <w:rFonts w:asciiTheme="minorHAnsi" w:hAnsiTheme="minorHAnsi"/>
          <w:sz w:val="22"/>
          <w:szCs w:val="22"/>
        </w:rPr>
        <w:t>ho účtu</w:t>
      </w:r>
      <w:r w:rsidRPr="00515D12">
        <w:rPr>
          <w:rFonts w:asciiTheme="minorHAnsi" w:hAnsiTheme="minorHAnsi"/>
          <w:sz w:val="22"/>
          <w:szCs w:val="22"/>
        </w:rPr>
        <w:t xml:space="preserve">: </w:t>
      </w:r>
      <w:r w:rsidR="00C42657">
        <w:rPr>
          <w:rFonts w:asciiTheme="minorHAnsi" w:hAnsiTheme="minorHAnsi"/>
          <w:sz w:val="22"/>
          <w:szCs w:val="22"/>
        </w:rPr>
        <w:t>126839274/0300</w:t>
      </w:r>
      <w:r w:rsidR="00322DD6">
        <w:rPr>
          <w:rFonts w:asciiTheme="minorHAnsi" w:hAnsiTheme="minorHAnsi"/>
          <w:sz w:val="22"/>
          <w:szCs w:val="22"/>
        </w:rPr>
        <w:t>,</w:t>
      </w:r>
    </w:p>
    <w:p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zastoupené: </w:t>
      </w:r>
      <w:r w:rsidR="00C42657">
        <w:rPr>
          <w:rFonts w:asciiTheme="minorHAnsi" w:hAnsiTheme="minorHAnsi"/>
          <w:sz w:val="22"/>
          <w:szCs w:val="22"/>
        </w:rPr>
        <w:t>Nevoralem Luďkem</w:t>
      </w:r>
      <w:r w:rsidR="009D1C07">
        <w:rPr>
          <w:rFonts w:asciiTheme="minorHAnsi" w:hAnsiTheme="minorHAnsi"/>
          <w:sz w:val="22"/>
          <w:szCs w:val="22"/>
        </w:rPr>
        <w:t>, statutárním zástupcem</w:t>
      </w:r>
    </w:p>
    <w:p w:rsidR="00EB5E74" w:rsidRPr="00BE052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8A1D5A" w:rsidRDefault="008A1D5A" w:rsidP="008A1D5A">
      <w:pPr>
        <w:numPr>
          <w:ilvl w:val="0"/>
          <w:numId w:val="17"/>
        </w:numPr>
        <w:tabs>
          <w:tab w:val="left" w:pos="360"/>
          <w:tab w:val="left" w:pos="720"/>
        </w:tabs>
        <w:suppressAutoHyphens/>
        <w:autoSpaceDN w:val="0"/>
        <w:ind w:left="360"/>
        <w:jc w:val="both"/>
        <w:textAlignment w:val="baseline"/>
      </w:pPr>
      <w:r>
        <w:rPr>
          <w:rFonts w:ascii="Calibri" w:hAnsi="Calibri"/>
          <w:sz w:val="22"/>
          <w:szCs w:val="22"/>
        </w:rPr>
        <w:t>Smluvní strany prohlašují, že pro právní vztah založený touto smlouvou jsou stejně jako ustanovení této smlouvy v rámci prostředků na nájemné nebytových prostor vyhlášené při Programu podpory v sociální oblasti pro rok 201</w:t>
      </w:r>
      <w:r w:rsidR="00CC0126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 závazná rovněž Pravidla pro poskytování dotací na nájemné nebytových prostor při Programu podpory v sociální oblasti schválená Radou města Pardubic dne 25. 1. 2016 usnesením č. RM/2231/2016 (dále jen „Pravidla“) a Zásady pro poskytování dotací z rozpočtu statutárního města Pardubice přijatá Zastupitelstvem města Pardubic dne 29. 1. 2015 usnesením č. ZM/117/2015 (Směrnice č. 2/2015 – dále jen „Zásady“). Pravidla a Zásady jsou zveřejněny na webových stránkách statutárního města Pardubice (</w:t>
      </w:r>
      <w:hyperlink r:id="rId9" w:history="1">
        <w:r>
          <w:rPr>
            <w:rStyle w:val="Hypertextovodkaz"/>
            <w:rFonts w:ascii="Calibri" w:hAnsi="Calibri"/>
            <w:sz w:val="22"/>
            <w:szCs w:val="22"/>
          </w:rPr>
          <w:t>www.pardubice.eu</w:t>
        </w:r>
      </w:hyperlink>
      <w:r>
        <w:rPr>
          <w:rFonts w:ascii="Calibri" w:hAnsi="Calibri"/>
          <w:sz w:val="22"/>
          <w:szCs w:val="22"/>
        </w:rPr>
        <w:t>) a příjemce dotace podpisem této smlouvy stvrzuje, že se s jejich obsahem řádně seznámil.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A54C85" w:rsidRDefault="000A0147" w:rsidP="00772A39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CC0126">
        <w:rPr>
          <w:rFonts w:asciiTheme="minorHAnsi" w:hAnsiTheme="minorHAnsi"/>
          <w:sz w:val="22"/>
          <w:szCs w:val="22"/>
        </w:rPr>
        <w:t xml:space="preserve"> prostředků na nájemné nebytových prostor při </w:t>
      </w:r>
      <w:r w:rsidR="009D1C07">
        <w:rPr>
          <w:rFonts w:asciiTheme="minorHAnsi" w:hAnsiTheme="minorHAnsi"/>
          <w:sz w:val="22"/>
          <w:szCs w:val="22"/>
        </w:rPr>
        <w:t xml:space="preserve">Programu podpory v </w:t>
      </w:r>
      <w:r w:rsidR="00CC0126">
        <w:rPr>
          <w:rFonts w:asciiTheme="minorHAnsi" w:hAnsiTheme="minorHAnsi"/>
          <w:sz w:val="22"/>
          <w:szCs w:val="22"/>
        </w:rPr>
        <w:t>sociální</w:t>
      </w:r>
      <w:r w:rsidR="009D1C07">
        <w:rPr>
          <w:rFonts w:asciiTheme="minorHAnsi" w:hAnsiTheme="minorHAnsi"/>
          <w:sz w:val="22"/>
          <w:szCs w:val="22"/>
        </w:rPr>
        <w:t xml:space="preserve"> oblasti</w:t>
      </w:r>
      <w:r w:rsidRPr="0079041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pro rok 201</w:t>
      </w:r>
      <w:r w:rsidR="002B3971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 xml:space="preserve">ve </w:t>
      </w:r>
      <w:r w:rsidR="00772A39" w:rsidRPr="00D5347D">
        <w:rPr>
          <w:rFonts w:asciiTheme="minorHAnsi" w:hAnsiTheme="minorHAnsi"/>
          <w:sz w:val="22"/>
          <w:szCs w:val="22"/>
        </w:rPr>
        <w:t>výši</w:t>
      </w:r>
      <w:r w:rsidR="00772A39"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C42657">
        <w:rPr>
          <w:rFonts w:asciiTheme="minorHAnsi" w:hAnsiTheme="minorHAnsi"/>
          <w:b/>
          <w:sz w:val="22"/>
          <w:szCs w:val="22"/>
        </w:rPr>
        <w:t>119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C42657">
        <w:rPr>
          <w:rFonts w:asciiTheme="minorHAnsi" w:hAnsiTheme="minorHAnsi"/>
          <w:b/>
          <w:sz w:val="22"/>
          <w:szCs w:val="22"/>
        </w:rPr>
        <w:t>658</w:t>
      </w:r>
      <w:r w:rsidR="00772A39" w:rsidRPr="00BC41E3">
        <w:rPr>
          <w:rFonts w:asciiTheme="minorHAnsi" w:hAnsiTheme="minorHAnsi"/>
          <w:b/>
          <w:sz w:val="22"/>
          <w:szCs w:val="22"/>
        </w:rPr>
        <w:t>,00</w:t>
      </w:r>
      <w:r w:rsidRPr="00BC41E3">
        <w:rPr>
          <w:rFonts w:asciiTheme="minorHAnsi" w:hAnsiTheme="minorHAnsi"/>
          <w:b/>
          <w:sz w:val="22"/>
          <w:szCs w:val="22"/>
        </w:rPr>
        <w:t xml:space="preserve"> Kč </w:t>
      </w:r>
      <w:r w:rsidRPr="002B3971">
        <w:rPr>
          <w:rFonts w:asciiTheme="minorHAnsi" w:hAnsiTheme="minorHAnsi"/>
          <w:sz w:val="22"/>
          <w:szCs w:val="22"/>
        </w:rPr>
        <w:t>(slovy:</w:t>
      </w:r>
      <w:r w:rsidR="00FA2CBA" w:rsidRPr="002B39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42657">
        <w:rPr>
          <w:rFonts w:asciiTheme="minorHAnsi" w:hAnsiTheme="minorHAnsi"/>
          <w:sz w:val="22"/>
          <w:szCs w:val="22"/>
        </w:rPr>
        <w:t>Jednostodevatonácttisícšestsepadesátosm</w:t>
      </w:r>
      <w:r w:rsidR="008D7FF1" w:rsidRPr="002B3971">
        <w:rPr>
          <w:rFonts w:asciiTheme="minorHAnsi" w:hAnsiTheme="minorHAnsi"/>
          <w:sz w:val="22"/>
          <w:szCs w:val="22"/>
        </w:rPr>
        <w:t>korunče</w:t>
      </w:r>
      <w:r w:rsidRPr="002B3971">
        <w:rPr>
          <w:rFonts w:asciiTheme="minorHAnsi" w:hAnsiTheme="minorHAnsi"/>
          <w:sz w:val="22"/>
          <w:szCs w:val="22"/>
        </w:rPr>
        <w:t>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 w:rsidR="002B3971">
        <w:rPr>
          <w:rFonts w:asciiTheme="minorHAnsi" w:hAnsiTheme="minorHAnsi"/>
          <w:sz w:val="22"/>
          <w:szCs w:val="22"/>
        </w:rPr>
        <w:t xml:space="preserve">na </w:t>
      </w:r>
      <w:r w:rsidR="00CC0126">
        <w:rPr>
          <w:rFonts w:asciiTheme="minorHAnsi" w:hAnsiTheme="minorHAnsi"/>
          <w:sz w:val="22"/>
          <w:szCs w:val="22"/>
        </w:rPr>
        <w:t xml:space="preserve">nebytový prostor na adrese: </w:t>
      </w:r>
      <w:r w:rsidR="00CC0126">
        <w:rPr>
          <w:rFonts w:asciiTheme="minorHAnsi" w:hAnsiTheme="minorHAnsi"/>
          <w:b/>
          <w:sz w:val="22"/>
          <w:szCs w:val="22"/>
        </w:rPr>
        <w:t xml:space="preserve">Pardubice, </w:t>
      </w:r>
      <w:r w:rsidR="00C42657">
        <w:rPr>
          <w:rFonts w:asciiTheme="minorHAnsi" w:hAnsiTheme="minorHAnsi"/>
          <w:b/>
          <w:sz w:val="22"/>
          <w:szCs w:val="22"/>
        </w:rPr>
        <w:t>Terezy Novákové 1877</w:t>
      </w:r>
      <w:r w:rsidR="00CC012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</w:t>
      </w:r>
      <w:r w:rsidR="00B92DD8" w:rsidRPr="00290BB3">
        <w:rPr>
          <w:rFonts w:asciiTheme="minorHAnsi" w:hAnsiTheme="minorHAnsi"/>
          <w:sz w:val="22"/>
          <w:szCs w:val="22"/>
        </w:rPr>
        <w:t>do 60 dnů</w:t>
      </w:r>
      <w:r w:rsidRPr="00290B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ode dne podpisu této smlouvy oběma smluvními stranami, a to bankovním převodem na účet příjemce uvedený v záhlaví smlouvy. </w:t>
      </w:r>
    </w:p>
    <w:p w:rsidR="00126D25" w:rsidRDefault="00126D25" w:rsidP="00126D25">
      <w:pPr>
        <w:pStyle w:val="Odstavecseseznamem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2B3971">
        <w:rPr>
          <w:rFonts w:asciiTheme="minorHAnsi" w:hAnsiTheme="minorHAnsi"/>
          <w:sz w:val="22"/>
          <w:szCs w:val="22"/>
        </w:rPr>
        <w:t>3</w:t>
      </w:r>
      <w:r w:rsidR="00CC0126">
        <w:rPr>
          <w:rFonts w:asciiTheme="minorHAnsi" w:hAnsiTheme="minorHAnsi"/>
          <w:sz w:val="22"/>
          <w:szCs w:val="22"/>
        </w:rPr>
        <w:t>1</w:t>
      </w:r>
      <w:r w:rsidR="002B3971">
        <w:rPr>
          <w:rFonts w:asciiTheme="minorHAnsi" w:hAnsiTheme="minorHAnsi"/>
          <w:sz w:val="22"/>
          <w:szCs w:val="22"/>
        </w:rPr>
        <w:t xml:space="preserve">. </w:t>
      </w:r>
      <w:r w:rsidR="00225617">
        <w:rPr>
          <w:rFonts w:asciiTheme="minorHAnsi" w:hAnsiTheme="minorHAnsi"/>
          <w:sz w:val="22"/>
          <w:szCs w:val="22"/>
        </w:rPr>
        <w:t>1</w:t>
      </w:r>
      <w:r w:rsidR="00CC0126">
        <w:rPr>
          <w:rFonts w:asciiTheme="minorHAnsi" w:hAnsiTheme="minorHAnsi"/>
          <w:sz w:val="22"/>
          <w:szCs w:val="22"/>
        </w:rPr>
        <w:t>2</w:t>
      </w:r>
      <w:r w:rsidR="002B3971">
        <w:rPr>
          <w:rFonts w:asciiTheme="minorHAnsi" w:hAnsiTheme="minorHAnsi"/>
          <w:sz w:val="22"/>
          <w:szCs w:val="22"/>
        </w:rPr>
        <w:t>. 2017</w:t>
      </w:r>
      <w:r w:rsidR="00322DD6">
        <w:rPr>
          <w:rFonts w:asciiTheme="minorHAnsi" w:hAnsiTheme="minorHAnsi"/>
          <w:sz w:val="22"/>
          <w:szCs w:val="22"/>
        </w:rPr>
        <w:t>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9D1C07" w:rsidRDefault="009D1C07" w:rsidP="000A0147">
      <w:pPr>
        <w:jc w:val="center"/>
        <w:rPr>
          <w:rFonts w:asciiTheme="minorHAnsi" w:hAnsiTheme="minorHAnsi"/>
          <w:b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0A0147" w:rsidRPr="0077759E" w:rsidRDefault="00CC0126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využít finanční prostředky</w:t>
      </w:r>
      <w:r w:rsidR="000A0147" w:rsidRPr="0077759E">
        <w:rPr>
          <w:rFonts w:asciiTheme="minorHAnsi" w:hAnsiTheme="minorHAnsi"/>
          <w:sz w:val="22"/>
          <w:szCs w:val="22"/>
        </w:rPr>
        <w:t xml:space="preserve"> vlastním jménem, na vlastní účet a na svou vlastní odpovědnost,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3B2852">
        <w:rPr>
          <w:rFonts w:asciiTheme="minorHAnsi" w:hAnsiTheme="minorHAnsi"/>
          <w:sz w:val="22"/>
          <w:szCs w:val="22"/>
        </w:rPr>
        <w:t>2</w:t>
      </w:r>
      <w:r w:rsidR="005F4DF1">
        <w:rPr>
          <w:rFonts w:asciiTheme="minorHAnsi" w:hAnsiTheme="minorHAnsi"/>
          <w:sz w:val="22"/>
          <w:szCs w:val="22"/>
        </w:rPr>
        <w:t>0</w:t>
      </w:r>
      <w:r w:rsidR="00484E8E">
        <w:rPr>
          <w:rFonts w:asciiTheme="minorHAnsi" w:hAnsiTheme="minorHAnsi"/>
          <w:sz w:val="22"/>
          <w:szCs w:val="22"/>
        </w:rPr>
        <w:t>.</w:t>
      </w:r>
      <w:r w:rsidR="009D1C07">
        <w:rPr>
          <w:rFonts w:asciiTheme="minorHAnsi" w:hAnsiTheme="minorHAnsi"/>
          <w:sz w:val="22"/>
          <w:szCs w:val="22"/>
        </w:rPr>
        <w:t xml:space="preserve"> </w:t>
      </w:r>
      <w:r w:rsidR="00CC0126">
        <w:rPr>
          <w:rFonts w:asciiTheme="minorHAnsi" w:hAnsiTheme="minorHAnsi"/>
          <w:sz w:val="22"/>
          <w:szCs w:val="22"/>
        </w:rPr>
        <w:t>3</w:t>
      </w:r>
      <w:r w:rsidR="00322DD6">
        <w:rPr>
          <w:rFonts w:asciiTheme="minorHAnsi" w:hAnsiTheme="minorHAnsi"/>
          <w:sz w:val="22"/>
          <w:szCs w:val="22"/>
        </w:rPr>
        <w:t>.</w:t>
      </w:r>
      <w:r w:rsidR="009D1C07">
        <w:rPr>
          <w:rFonts w:asciiTheme="minorHAnsi" w:hAnsiTheme="minorHAnsi"/>
          <w:sz w:val="22"/>
          <w:szCs w:val="22"/>
        </w:rPr>
        <w:t xml:space="preserve"> </w:t>
      </w:r>
      <w:r w:rsidR="00322DD6">
        <w:rPr>
          <w:rFonts w:asciiTheme="minorHAnsi" w:hAnsiTheme="minorHAnsi"/>
          <w:sz w:val="22"/>
          <w:szCs w:val="22"/>
        </w:rPr>
        <w:t>201</w:t>
      </w:r>
      <w:r w:rsidR="009D1C07">
        <w:rPr>
          <w:rFonts w:asciiTheme="minorHAnsi" w:hAnsiTheme="minorHAnsi"/>
          <w:sz w:val="22"/>
          <w:szCs w:val="22"/>
        </w:rPr>
        <w:t>7</w:t>
      </w:r>
      <w:r w:rsidR="00FA2CBA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proofErr w:type="gramStart"/>
      <w:r w:rsidRPr="0077759E">
        <w:rPr>
          <w:rFonts w:asciiTheme="minorHAnsi" w:hAnsiTheme="minorHAnsi"/>
          <w:sz w:val="22"/>
          <w:szCs w:val="22"/>
        </w:rPr>
        <w:t>č.j.</w:t>
      </w:r>
      <w:proofErr w:type="gramEnd"/>
      <w:r w:rsidRPr="0077759E">
        <w:rPr>
          <w:rFonts w:asciiTheme="minorHAnsi" w:hAnsiTheme="minorHAnsi"/>
          <w:sz w:val="22"/>
          <w:szCs w:val="22"/>
        </w:rPr>
        <w:t xml:space="preserve"> </w:t>
      </w:r>
      <w:r w:rsidR="00EF37EF">
        <w:rPr>
          <w:rFonts w:asciiTheme="minorHAnsi" w:hAnsiTheme="minorHAnsi"/>
          <w:sz w:val="22"/>
          <w:szCs w:val="22"/>
        </w:rPr>
        <w:t>19</w:t>
      </w:r>
      <w:r w:rsidR="00C42657">
        <w:rPr>
          <w:rFonts w:asciiTheme="minorHAnsi" w:hAnsiTheme="minorHAnsi"/>
          <w:sz w:val="22"/>
          <w:szCs w:val="22"/>
        </w:rPr>
        <w:t>429</w:t>
      </w:r>
      <w:r w:rsidR="00FA2CBA">
        <w:rPr>
          <w:rFonts w:asciiTheme="minorHAnsi" w:hAnsiTheme="minorHAnsi"/>
          <w:sz w:val="22"/>
          <w:szCs w:val="22"/>
        </w:rPr>
        <w:t>/201</w:t>
      </w:r>
      <w:r w:rsidR="009D1C07">
        <w:rPr>
          <w:rFonts w:asciiTheme="minorHAnsi" w:hAnsiTheme="minorHAnsi"/>
          <w:sz w:val="22"/>
          <w:szCs w:val="22"/>
        </w:rPr>
        <w:t>7</w:t>
      </w:r>
      <w:r w:rsidRPr="0077759E">
        <w:rPr>
          <w:rFonts w:asciiTheme="minorHAnsi" w:hAnsiTheme="minorHAnsi"/>
          <w:sz w:val="22"/>
          <w:szCs w:val="22"/>
        </w:rPr>
        <w:t>,</w:t>
      </w:r>
    </w:p>
    <w:p w:rsidR="000A0147" w:rsidRPr="0077759E" w:rsidRDefault="000A0147" w:rsidP="00985DDF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Pr="00985DDF">
        <w:rPr>
          <w:rFonts w:asciiTheme="minorHAnsi" w:hAnsiTheme="minorHAnsi"/>
          <w:sz w:val="22"/>
          <w:szCs w:val="22"/>
        </w:rPr>
        <w:t>odděleně</w:t>
      </w:r>
      <w:r w:rsidR="00985DDF" w:rsidRPr="00985DDF">
        <w:rPr>
          <w:rFonts w:asciiTheme="minorHAnsi" w:hAnsiTheme="minorHAnsi"/>
          <w:sz w:val="22"/>
          <w:szCs w:val="22"/>
        </w:rPr>
        <w:t>, a to v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prokázat </w:t>
      </w:r>
      <w:r w:rsidR="00AB1762"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 xml:space="preserve">celkové skutečné vynaložené náklady na daný účel, </w:t>
      </w:r>
    </w:p>
    <w:p w:rsidR="000A0147" w:rsidRPr="00571C32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2B3971">
        <w:rPr>
          <w:rFonts w:ascii="Calibri" w:hAnsi="Calibri"/>
          <w:b/>
          <w:sz w:val="22"/>
          <w:szCs w:val="22"/>
        </w:rPr>
        <w:t xml:space="preserve">31. </w:t>
      </w:r>
      <w:r w:rsidR="009D1C07">
        <w:rPr>
          <w:rFonts w:ascii="Calibri" w:hAnsi="Calibri"/>
          <w:b/>
          <w:sz w:val="22"/>
          <w:szCs w:val="22"/>
        </w:rPr>
        <w:t>12</w:t>
      </w:r>
      <w:r w:rsidR="002B3971">
        <w:rPr>
          <w:rFonts w:ascii="Calibri" w:hAnsi="Calibri"/>
          <w:b/>
          <w:sz w:val="22"/>
          <w:szCs w:val="22"/>
        </w:rPr>
        <w:t>. 2017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 w:rsidR="001B1447">
        <w:rPr>
          <w:rFonts w:ascii="Calibri" w:hAnsi="Calibri"/>
          <w:sz w:val="22"/>
          <w:szCs w:val="22"/>
        </w:rPr>
        <w:t xml:space="preserve"> v </w:t>
      </w:r>
      <w:r w:rsidR="001B1447" w:rsidRPr="00290BB3">
        <w:rPr>
          <w:rFonts w:ascii="Calibri" w:hAnsi="Calibri"/>
          <w:sz w:val="22"/>
          <w:szCs w:val="22"/>
        </w:rPr>
        <w:t>listinné podobě</w:t>
      </w:r>
      <w:r w:rsidR="001001C1" w:rsidRPr="00290BB3">
        <w:rPr>
          <w:rFonts w:ascii="Calibri" w:hAnsi="Calibri"/>
          <w:sz w:val="22"/>
          <w:szCs w:val="22"/>
        </w:rPr>
        <w:t xml:space="preserve"> s</w:t>
      </w:r>
      <w:r w:rsidR="009E3FC7" w:rsidRPr="00290BB3">
        <w:rPr>
          <w:rFonts w:ascii="Calibri" w:hAnsi="Calibri"/>
          <w:sz w:val="22"/>
          <w:szCs w:val="22"/>
        </w:rPr>
        <w:t xml:space="preserve"> připojeným </w:t>
      </w:r>
      <w:r w:rsidR="001001C1" w:rsidRPr="00290BB3">
        <w:rPr>
          <w:rFonts w:ascii="Calibri" w:hAnsi="Calibri"/>
          <w:sz w:val="22"/>
          <w:szCs w:val="22"/>
        </w:rPr>
        <w:t>podpisem oprávněné osoby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7109EF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 w:rsidR="007109EF">
        <w:rPr>
          <w:rFonts w:asciiTheme="minorHAnsi" w:hAnsiTheme="minorHAnsi"/>
          <w:sz w:val="22"/>
          <w:szCs w:val="22"/>
        </w:rPr>
        <w:t xml:space="preserve"> a způsobem zaručujícím trvalost</w:t>
      </w:r>
      <w:r w:rsidR="009C3343">
        <w:rPr>
          <w:rFonts w:asciiTheme="minorHAnsi" w:hAnsiTheme="minorHAnsi"/>
          <w:sz w:val="22"/>
          <w:szCs w:val="22"/>
        </w:rPr>
        <w:t xml:space="preserve"> označit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textem</w:t>
      </w:r>
      <w:r w:rsidR="009C3343">
        <w:rPr>
          <w:rFonts w:asciiTheme="minorHAnsi" w:hAnsiTheme="minorHAnsi"/>
          <w:sz w:val="22"/>
          <w:szCs w:val="22"/>
        </w:rPr>
        <w:t>, ze kterého bude jednoznačně zřejmé, že doklad byl hrazen z dotace poskytovatele</w:t>
      </w:r>
      <w:r w:rsidR="007109EF">
        <w:rPr>
          <w:rFonts w:asciiTheme="minorHAnsi" w:hAnsiTheme="minorHAnsi"/>
          <w:sz w:val="22"/>
          <w:szCs w:val="22"/>
        </w:rPr>
        <w:t xml:space="preserve"> </w:t>
      </w:r>
      <w:r w:rsidR="009C3343">
        <w:rPr>
          <w:rFonts w:asciiTheme="minorHAnsi" w:hAnsiTheme="minorHAnsi"/>
          <w:sz w:val="22"/>
          <w:szCs w:val="22"/>
        </w:rPr>
        <w:t>(např. uvedení nápisu: F</w:t>
      </w:r>
      <w:r w:rsidR="007109EF">
        <w:rPr>
          <w:rFonts w:asciiTheme="minorHAnsi" w:hAnsiTheme="minorHAnsi"/>
          <w:sz w:val="22"/>
          <w:szCs w:val="22"/>
        </w:rPr>
        <w:t>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</w:t>
      </w:r>
      <w:r w:rsidR="00985DDF" w:rsidRPr="009C3343">
        <w:rPr>
          <w:rFonts w:asciiTheme="minorHAnsi" w:hAnsiTheme="minorHAnsi"/>
          <w:sz w:val="22"/>
          <w:szCs w:val="22"/>
        </w:rPr>
        <w:t xml:space="preserve"> dotace</w:t>
      </w:r>
      <w:r w:rsidRPr="009C3343">
        <w:rPr>
          <w:rFonts w:asciiTheme="minorHAnsi" w:hAnsiTheme="minorHAnsi"/>
          <w:sz w:val="22"/>
          <w:szCs w:val="22"/>
        </w:rPr>
        <w:t xml:space="preserve"> statutárního města Pardubic</w:t>
      </w:r>
      <w:r w:rsidR="006B1844">
        <w:rPr>
          <w:rFonts w:asciiTheme="minorHAnsi" w:hAnsiTheme="minorHAnsi"/>
          <w:sz w:val="22"/>
          <w:szCs w:val="22"/>
        </w:rPr>
        <w:t>e</w:t>
      </w:r>
      <w:r w:rsidR="00BC20D4"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BC20D4"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="00BC20D4" w:rsidRPr="009C3343">
        <w:rPr>
          <w:rFonts w:asciiTheme="minorHAnsi" w:hAnsiTheme="minorHAnsi"/>
          <w:sz w:val="22"/>
          <w:szCs w:val="22"/>
        </w:rPr>
        <w:t>)</w:t>
      </w:r>
      <w:r w:rsidR="009C3343"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05457C" w:rsidRPr="00F874AD" w:rsidRDefault="000A0147" w:rsidP="00F874AD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0A0147" w:rsidRPr="00796217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v rámci projektu nepropagovat žádné politické strany a hnutí, jejich program, a vyvinout veškeré úsilí k eliminaci obdobných projevů v průběhu pořádané akce. </w:t>
      </w:r>
    </w:p>
    <w:p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lastRenderedPageBreak/>
        <w:t>Poskytovatel je oprávněn:</w:t>
      </w:r>
    </w:p>
    <w:p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9657A5" w:rsidRDefault="000A0147" w:rsidP="00662BD3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662BD3" w:rsidRPr="00662BD3" w:rsidRDefault="00571C32" w:rsidP="00662BD3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 w:rsidR="009657A5">
        <w:rPr>
          <w:rFonts w:ascii="Calibri" w:hAnsi="Calibri"/>
          <w:sz w:val="22"/>
          <w:szCs w:val="22"/>
        </w:rPr>
        <w:t>.</w:t>
      </w:r>
    </w:p>
    <w:p w:rsidR="00662BD3" w:rsidRPr="00662BD3" w:rsidRDefault="00662BD3" w:rsidP="00662BD3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 w:rsidR="00AC65E8"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 w:rsidR="00AC65E8">
        <w:rPr>
          <w:rFonts w:asciiTheme="minorHAnsi" w:hAnsiTheme="minorHAnsi"/>
          <w:sz w:val="22"/>
          <w:szCs w:val="22"/>
        </w:rPr>
        <w:t>logomanuálem</w:t>
      </w:r>
      <w:proofErr w:type="spellEnd"/>
      <w:r w:rsidR="00AC65E8"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 w:rsidR="00AC65E8"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9657A5">
        <w:rPr>
          <w:rFonts w:asciiTheme="minorHAnsi" w:hAnsiTheme="minorHAnsi"/>
          <w:b/>
          <w:sz w:val="22"/>
          <w:szCs w:val="22"/>
        </w:rPr>
        <w:t>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225617">
        <w:rPr>
          <w:rFonts w:asciiTheme="minorHAnsi" w:hAnsiTheme="minorHAnsi"/>
          <w:b/>
          <w:sz w:val="22"/>
          <w:szCs w:val="22"/>
        </w:rPr>
        <w:t>1</w:t>
      </w:r>
      <w:r w:rsidR="009657A5">
        <w:rPr>
          <w:rFonts w:asciiTheme="minorHAnsi" w:hAnsiTheme="minorHAnsi"/>
          <w:b/>
          <w:sz w:val="22"/>
          <w:szCs w:val="22"/>
        </w:rPr>
        <w:t>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9D1C07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9D1C07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D330DD" w:rsidRDefault="00D330DD" w:rsidP="00662BD3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164740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 xml:space="preserve"> </w:t>
      </w:r>
      <w:r w:rsidR="00164740"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</w:t>
      </w:r>
      <w:r w:rsidR="00164740">
        <w:rPr>
          <w:rFonts w:asciiTheme="minorHAnsi" w:hAnsiTheme="minorHAnsi"/>
          <w:b/>
        </w:rPr>
        <w:t>y</w:t>
      </w:r>
    </w:p>
    <w:p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D37FCA" w:rsidRPr="00101351" w:rsidRDefault="00D37FCA" w:rsidP="00D37FCA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0A0147" w:rsidRPr="00E52AC4" w:rsidRDefault="000A0147" w:rsidP="00C8227D">
      <w:pPr>
        <w:numPr>
          <w:ilvl w:val="0"/>
          <w:numId w:val="10"/>
        </w:numPr>
        <w:tabs>
          <w:tab w:val="left" w:pos="284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0A0147" w:rsidRPr="00E52AC4" w:rsidRDefault="000A0147" w:rsidP="00C8227D">
      <w:pPr>
        <w:numPr>
          <w:ilvl w:val="1"/>
          <w:numId w:val="10"/>
        </w:numPr>
        <w:tabs>
          <w:tab w:val="left" w:pos="284"/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0A0147" w:rsidRPr="00E52AC4" w:rsidRDefault="000A0147" w:rsidP="00C8227D">
      <w:pPr>
        <w:numPr>
          <w:ilvl w:val="1"/>
          <w:numId w:val="10"/>
        </w:numPr>
        <w:tabs>
          <w:tab w:val="left" w:pos="284"/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0A0147" w:rsidRPr="00E52AC4" w:rsidRDefault="000A0147" w:rsidP="00C8227D">
      <w:pPr>
        <w:numPr>
          <w:ilvl w:val="1"/>
          <w:numId w:val="10"/>
        </w:numPr>
        <w:tabs>
          <w:tab w:val="left" w:pos="284"/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D37FCA">
        <w:rPr>
          <w:rFonts w:asciiTheme="minorHAnsi" w:hAnsiTheme="minorHAnsi" w:cs="Tahoma"/>
          <w:sz w:val="22"/>
          <w:szCs w:val="22"/>
        </w:rPr>
        <w:t>,</w:t>
      </w:r>
    </w:p>
    <w:p w:rsidR="007D3965" w:rsidRPr="009978CE" w:rsidRDefault="007D3965" w:rsidP="007D3965">
      <w:pPr>
        <w:numPr>
          <w:ilvl w:val="1"/>
          <w:numId w:val="10"/>
        </w:numPr>
        <w:tabs>
          <w:tab w:val="left" w:pos="284"/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9978CE">
        <w:rPr>
          <w:rFonts w:asciiTheme="minorHAnsi" w:hAnsiTheme="minorHAnsi" w:cs="Tahoma"/>
          <w:sz w:val="22"/>
          <w:szCs w:val="22"/>
        </w:rPr>
        <w:t>je uveden v přehledu o celkových předpokládaných nákladech nájemného nebytových prostor, který je přílohou podané žádosti příjemce o dotaci a</w:t>
      </w:r>
    </w:p>
    <w:p w:rsidR="000A0147" w:rsidRPr="00D37FCA" w:rsidRDefault="00D37FCA" w:rsidP="00C8227D">
      <w:pPr>
        <w:numPr>
          <w:ilvl w:val="1"/>
          <w:numId w:val="10"/>
        </w:numPr>
        <w:tabs>
          <w:tab w:val="clear" w:pos="1440"/>
          <w:tab w:val="left" w:pos="284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="00BC5983" w:rsidRPr="00D37FCA">
        <w:rPr>
          <w:rFonts w:asciiTheme="minorHAnsi" w:hAnsiTheme="minorHAnsi" w:cs="Tahoma"/>
          <w:sz w:val="22"/>
          <w:szCs w:val="22"/>
        </w:rPr>
        <w:t>.</w:t>
      </w:r>
    </w:p>
    <w:p w:rsidR="00604D57" w:rsidRPr="00604D57" w:rsidRDefault="00D37FCA" w:rsidP="00C8227D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 xml:space="preserve">. </w:t>
      </w:r>
      <w:r w:rsidR="00604D57">
        <w:rPr>
          <w:rFonts w:asciiTheme="minorHAnsi" w:hAnsiTheme="minorHAnsi"/>
          <w:sz w:val="22"/>
          <w:szCs w:val="22"/>
        </w:rPr>
        <w:t>Neuznatelným nákladem se rozumí:</w:t>
      </w:r>
    </w:p>
    <w:p w:rsidR="00164740" w:rsidRPr="00662BD3" w:rsidRDefault="00164740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</w:t>
      </w:r>
      <w:r w:rsidR="00D46FC5" w:rsidRPr="00662BD3">
        <w:rPr>
          <w:rFonts w:asciiTheme="minorHAnsi" w:hAnsiTheme="minorHAnsi" w:cs="Tahoma"/>
          <w:sz w:val="22"/>
          <w:szCs w:val="22"/>
        </w:rPr>
        <w:t>odměny za činnosti vykonávané pro příjemce dotace jeho členy či osobami, které jsou členy statutárního či jiného orgánu tohoto příjemce dotace</w:t>
      </w:r>
      <w:r w:rsidR="00AA2AD7" w:rsidRPr="00662BD3">
        <w:rPr>
          <w:rFonts w:asciiTheme="minorHAnsi" w:hAnsiTheme="minorHAnsi" w:cs="Tahoma"/>
          <w:sz w:val="22"/>
          <w:szCs w:val="22"/>
        </w:rPr>
        <w:t>,</w:t>
      </w:r>
    </w:p>
    <w:p w:rsidR="00D46FC5" w:rsidRPr="00662BD3" w:rsidRDefault="00D46FC5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</w:t>
      </w:r>
      <w:r w:rsidR="00AB00FB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>n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a činnosti </w:t>
      </w:r>
      <w:r w:rsidR="001B1447" w:rsidRPr="00662BD3">
        <w:rPr>
          <w:rFonts w:asciiTheme="minorHAnsi" w:hAnsiTheme="minorHAnsi" w:cs="Tahoma"/>
          <w:sz w:val="22"/>
          <w:szCs w:val="22"/>
        </w:rPr>
        <w:t xml:space="preserve">a služby 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vykonávané pro příjemce dotace </w:t>
      </w:r>
      <w:r w:rsidR="003B5C4F" w:rsidRPr="00662BD3">
        <w:rPr>
          <w:rFonts w:asciiTheme="minorHAnsi" w:hAnsiTheme="minorHAnsi" w:cs="Tahoma"/>
          <w:sz w:val="22"/>
          <w:szCs w:val="22"/>
        </w:rPr>
        <w:t>subjekt</w:t>
      </w:r>
      <w:r w:rsidR="00604D57" w:rsidRPr="00662BD3">
        <w:rPr>
          <w:rFonts w:asciiTheme="minorHAnsi" w:hAnsiTheme="minorHAnsi" w:cs="Tahoma"/>
          <w:sz w:val="22"/>
          <w:szCs w:val="22"/>
        </w:rPr>
        <w:t>em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,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jehož statutární orgán či člen statutárního orgánu je </w:t>
      </w:r>
      <w:r w:rsidR="00AB00FB" w:rsidRPr="00662BD3">
        <w:rPr>
          <w:rFonts w:asciiTheme="minorHAnsi" w:hAnsiTheme="minorHAnsi" w:cs="Tahoma"/>
          <w:sz w:val="22"/>
          <w:szCs w:val="22"/>
        </w:rPr>
        <w:t>současně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statutárním orgánem, </w:t>
      </w:r>
      <w:r w:rsidR="00714C9F" w:rsidRPr="00662BD3">
        <w:rPr>
          <w:rFonts w:asciiTheme="minorHAnsi" w:hAnsiTheme="minorHAnsi" w:cs="Tahoma"/>
          <w:sz w:val="22"/>
          <w:szCs w:val="22"/>
        </w:rPr>
        <w:t>člen</w:t>
      </w:r>
      <w:r w:rsidR="00662BD3" w:rsidRPr="00662BD3">
        <w:rPr>
          <w:rFonts w:asciiTheme="minorHAnsi" w:hAnsiTheme="minorHAnsi" w:cs="Tahoma"/>
          <w:sz w:val="22"/>
          <w:szCs w:val="22"/>
        </w:rPr>
        <w:t>em</w:t>
      </w:r>
      <w:r w:rsidR="00714C9F" w:rsidRPr="00662BD3">
        <w:rPr>
          <w:rFonts w:asciiTheme="minorHAnsi" w:hAnsiTheme="minorHAnsi" w:cs="Tahoma"/>
          <w:sz w:val="22"/>
          <w:szCs w:val="22"/>
        </w:rPr>
        <w:t xml:space="preserve"> statutárního či jiného orgánu příjemce dotace</w:t>
      </w:r>
      <w:r w:rsidR="001E5D57" w:rsidRPr="00662BD3">
        <w:rPr>
          <w:rFonts w:asciiTheme="minorHAnsi" w:hAnsiTheme="minorHAnsi" w:cs="Tahoma"/>
          <w:sz w:val="22"/>
          <w:szCs w:val="22"/>
        </w:rPr>
        <w:t>,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 </w:t>
      </w:r>
    </w:p>
    <w:p w:rsidR="001E5D57" w:rsidRPr="001E5D57" w:rsidRDefault="001E5D57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1E5D57" w:rsidRPr="001E5D57" w:rsidRDefault="001E5D57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 w:rsidR="00BC20D4"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 w:rsidR="00BC20D4"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:rsidR="00AC65E8" w:rsidRDefault="00283DB5" w:rsidP="00AC65E8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je</w:t>
      </w: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dotace poskyt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ována</w:t>
      </w:r>
      <w:r w:rsid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283DB5" w:rsidRPr="00AC65E8" w:rsidRDefault="00283DB5" w:rsidP="00AC65E8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:rsidR="00D67640" w:rsidRPr="00D67640" w:rsidRDefault="000A0147" w:rsidP="00D6764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161C77" w:rsidRPr="00D67640">
        <w:rPr>
          <w:rFonts w:asciiTheme="minorHAnsi" w:hAnsiTheme="minorHAnsi"/>
          <w:sz w:val="22"/>
          <w:szCs w:val="22"/>
        </w:rPr>
        <w:t xml:space="preserve"> včetně souvisejících dokumentů</w:t>
      </w:r>
      <w:r w:rsidRPr="00D67640"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  <w:r w:rsidR="00D67640">
        <w:rPr>
          <w:rFonts w:asciiTheme="minorHAnsi" w:hAnsiTheme="minorHAnsi"/>
          <w:sz w:val="22"/>
          <w:szCs w:val="22"/>
        </w:rPr>
        <w:t>Z</w:t>
      </w:r>
      <w:r w:rsidR="00D67640"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 w:rsidR="00D67640">
        <w:rPr>
          <w:rFonts w:asciiTheme="minorHAnsi" w:hAnsiTheme="minorHAnsi"/>
          <w:sz w:val="22"/>
          <w:szCs w:val="22"/>
        </w:rPr>
        <w:t>: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</w:p>
    <w:p w:rsidR="00D67640" w:rsidRPr="00D67640" w:rsidRDefault="00D67640" w:rsidP="00D67640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:rsidR="00D67640" w:rsidRPr="00D67640" w:rsidRDefault="00D67640" w:rsidP="00D67640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 w:rsidR="001C42DC"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 w:rsidR="001C42DC"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0A0147" w:rsidRPr="00D67640" w:rsidRDefault="00D67640" w:rsidP="00D67640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D3843" w:rsidRPr="006D3843" w:rsidRDefault="00D31897" w:rsidP="006D3843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="006D3843"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FA2CBA" w:rsidRDefault="006021C0" w:rsidP="00C8227D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="000A0147"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</w:t>
      </w:r>
      <w:r w:rsidR="009D1C07">
        <w:rPr>
          <w:rFonts w:asciiTheme="minorHAnsi" w:hAnsiTheme="minorHAnsi"/>
          <w:sz w:val="22"/>
          <w:szCs w:val="22"/>
        </w:rPr>
        <w:t>a</w:t>
      </w:r>
      <w:r w:rsidR="000A0147"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0A0147" w:rsidRPr="00FA2CBA" w:rsidRDefault="000A0147" w:rsidP="00C8227D">
      <w:pPr>
        <w:pStyle w:val="Odstavecseseznamem"/>
        <w:numPr>
          <w:ilvl w:val="0"/>
          <w:numId w:val="11"/>
        </w:numPr>
        <w:ind w:left="567" w:hanging="284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0A0147" w:rsidRPr="00FA2CBA" w:rsidRDefault="000A0147" w:rsidP="00C8227D">
      <w:pPr>
        <w:pStyle w:val="Odstavecseseznamem"/>
        <w:numPr>
          <w:ilvl w:val="0"/>
          <w:numId w:val="11"/>
        </w:numPr>
        <w:ind w:left="567" w:hanging="284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484E8E" w:rsidRDefault="00484E8E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:rsidR="00E62932" w:rsidRDefault="00E62932" w:rsidP="000A0147">
      <w:pPr>
        <w:jc w:val="center"/>
        <w:rPr>
          <w:rFonts w:asciiTheme="minorHAnsi" w:hAnsiTheme="minorHAnsi"/>
          <w:b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8A1D5A" w:rsidRPr="002F0776" w:rsidRDefault="008A1D5A" w:rsidP="008A1D5A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</w:p>
    <w:p w:rsidR="008A1D5A" w:rsidRPr="002F0776" w:rsidRDefault="008A1D5A" w:rsidP="008A1D5A">
      <w:pPr>
        <w:ind w:left="426"/>
        <w:jc w:val="both"/>
        <w:rPr>
          <w:rFonts w:ascii="Calibri" w:hAnsi="Calibri"/>
          <w:sz w:val="22"/>
          <w:szCs w:val="22"/>
        </w:rPr>
      </w:pPr>
    </w:p>
    <w:p w:rsidR="008A1D5A" w:rsidRPr="002F0776" w:rsidRDefault="008A1D5A" w:rsidP="008A1D5A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lastRenderedPageBreak/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:rsidR="008A1D5A" w:rsidRPr="002F0776" w:rsidRDefault="008A1D5A" w:rsidP="008A1D5A">
      <w:pPr>
        <w:pStyle w:val="Odstavecseseznamem"/>
        <w:rPr>
          <w:rFonts w:ascii="Calibri" w:hAnsi="Calibri"/>
          <w:sz w:val="22"/>
          <w:szCs w:val="22"/>
        </w:rPr>
      </w:pPr>
    </w:p>
    <w:p w:rsidR="008A1D5A" w:rsidRDefault="008A1D5A" w:rsidP="008A1D5A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strana   souhlasí se zpracováním svých ve smlouvě uvedených osobních údajů, konkrétně s jejich zveřejněním v registru smluv ve smyslu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:rsidR="008A1D5A" w:rsidRDefault="008A1D5A" w:rsidP="008A1D5A">
      <w:pPr>
        <w:pStyle w:val="Odstavecseseznamem"/>
        <w:rPr>
          <w:rFonts w:ascii="Calibri" w:hAnsi="Calibri"/>
          <w:sz w:val="22"/>
          <w:szCs w:val="22"/>
        </w:rPr>
      </w:pPr>
    </w:p>
    <w:p w:rsidR="00A83D0B" w:rsidRPr="002F0776" w:rsidRDefault="00A83D0B" w:rsidP="00A83D0B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:rsidR="00A83D0B" w:rsidRPr="00C64B35" w:rsidRDefault="00A83D0B" w:rsidP="00A83D0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83D0B" w:rsidRDefault="00A83D0B" w:rsidP="00A83D0B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:rsidR="002B3971" w:rsidRDefault="002B3971" w:rsidP="002B3971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Pr="003B2B91" w:rsidRDefault="002B3971" w:rsidP="002B3971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:rsidR="002B3971" w:rsidRPr="005A5D6E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:rsidR="002B3971" w:rsidRDefault="002B3971" w:rsidP="002B3971">
      <w:pPr>
        <w:pStyle w:val="Odstavecseseznamem"/>
        <w:rPr>
          <w:rFonts w:asciiTheme="minorHAnsi" w:hAnsiTheme="minorHAnsi"/>
          <w:sz w:val="22"/>
          <w:szCs w:val="22"/>
        </w:rPr>
      </w:pPr>
    </w:p>
    <w:p w:rsidR="002B3971" w:rsidRPr="00AB0E00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B0E00">
        <w:rPr>
          <w:rFonts w:asciiTheme="minorHAnsi" w:hAnsiTheme="minorHAnsi"/>
          <w:sz w:val="22"/>
          <w:szCs w:val="22"/>
        </w:rPr>
        <w:t xml:space="preserve">Smlouva nabývá platnosti </w:t>
      </w:r>
      <w:r w:rsidR="00D31897">
        <w:rPr>
          <w:rFonts w:asciiTheme="minorHAnsi" w:hAnsiTheme="minorHAnsi"/>
          <w:sz w:val="22"/>
          <w:szCs w:val="22"/>
        </w:rPr>
        <w:t xml:space="preserve">a účinnosti </w:t>
      </w:r>
      <w:r w:rsidRPr="00AB0E00">
        <w:rPr>
          <w:rFonts w:asciiTheme="minorHAnsi" w:hAnsiTheme="minorHAnsi"/>
          <w:sz w:val="22"/>
          <w:szCs w:val="22"/>
        </w:rPr>
        <w:t>dnem jejího podpisu oběma smluvními stranami.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:rsidR="00484E8E" w:rsidRDefault="00484E8E" w:rsidP="002E6D8D">
      <w:pPr>
        <w:jc w:val="both"/>
        <w:rPr>
          <w:rFonts w:asciiTheme="minorHAnsi" w:hAnsiTheme="minorHAnsi"/>
          <w:sz w:val="22"/>
          <w:szCs w:val="22"/>
        </w:rPr>
      </w:pPr>
    </w:p>
    <w:p w:rsidR="00EF240D" w:rsidRDefault="00EF240D" w:rsidP="00484E8E">
      <w:pPr>
        <w:jc w:val="both"/>
        <w:rPr>
          <w:rFonts w:asciiTheme="minorHAnsi" w:hAnsiTheme="minorHAnsi"/>
          <w:sz w:val="22"/>
          <w:szCs w:val="22"/>
        </w:rPr>
      </w:pPr>
    </w:p>
    <w:p w:rsidR="00EF240D" w:rsidRDefault="00EF240D" w:rsidP="00484E8E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484E8E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:rsidR="00FA2CBA" w:rsidRPr="00696A0E" w:rsidRDefault="000A0147" w:rsidP="00FA2CBA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EF240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C42657">
        <w:rPr>
          <w:rFonts w:asciiTheme="minorHAnsi" w:hAnsiTheme="minorHAnsi"/>
          <w:sz w:val="22"/>
          <w:szCs w:val="22"/>
        </w:rPr>
        <w:t>Luděk Nevoral</w:t>
      </w:r>
      <w:r w:rsidR="00775EB1">
        <w:rPr>
          <w:rFonts w:asciiTheme="minorHAnsi" w:hAnsiTheme="minorHAnsi"/>
          <w:sz w:val="22"/>
          <w:szCs w:val="22"/>
        </w:rPr>
        <w:t xml:space="preserve"> 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:rsidR="000A0147" w:rsidRPr="00515D12" w:rsidRDefault="000A0147" w:rsidP="000A0147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</w:p>
    <w:p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:rsidR="00E21A6E" w:rsidRPr="005629B3" w:rsidRDefault="000A0147" w:rsidP="00EF240D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C32DF5">
        <w:rPr>
          <w:rFonts w:asciiTheme="minorHAnsi" w:hAnsiTheme="minorHAnsi"/>
          <w:sz w:val="20"/>
          <w:szCs w:val="20"/>
        </w:rPr>
        <w:t>Zastupitelstva</w:t>
      </w:r>
      <w:r w:rsidR="00EF240D">
        <w:rPr>
          <w:rFonts w:asciiTheme="minorHAnsi" w:hAnsiTheme="minorHAnsi"/>
          <w:sz w:val="20"/>
          <w:szCs w:val="20"/>
        </w:rPr>
        <w:t xml:space="preserve"> města Pardubic </w:t>
      </w:r>
      <w:r w:rsidRPr="005629B3">
        <w:rPr>
          <w:rFonts w:asciiTheme="minorHAnsi" w:hAnsiTheme="minorHAnsi"/>
          <w:sz w:val="20"/>
          <w:szCs w:val="20"/>
        </w:rPr>
        <w:t>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C613B7">
        <w:rPr>
          <w:rFonts w:asciiTheme="minorHAnsi" w:hAnsiTheme="minorHAnsi"/>
          <w:sz w:val="20"/>
          <w:szCs w:val="20"/>
        </w:rPr>
        <w:t>Z</w:t>
      </w:r>
      <w:r w:rsidR="00775EB1">
        <w:rPr>
          <w:rFonts w:asciiTheme="minorHAnsi" w:hAnsiTheme="minorHAnsi"/>
          <w:sz w:val="20"/>
          <w:szCs w:val="20"/>
        </w:rPr>
        <w:t>/</w:t>
      </w:r>
      <w:r w:rsidR="00611F76">
        <w:rPr>
          <w:rFonts w:asciiTheme="minorHAnsi" w:hAnsiTheme="minorHAnsi"/>
          <w:sz w:val="20"/>
          <w:szCs w:val="20"/>
        </w:rPr>
        <w:t>1724</w:t>
      </w:r>
      <w:bookmarkStart w:id="0" w:name="_GoBack"/>
      <w:bookmarkEnd w:id="0"/>
      <w:r w:rsidR="00322DD6">
        <w:rPr>
          <w:rFonts w:asciiTheme="minorHAnsi" w:hAnsiTheme="minorHAnsi"/>
          <w:sz w:val="20"/>
          <w:szCs w:val="20"/>
        </w:rPr>
        <w:t>/201</w:t>
      </w:r>
      <w:r w:rsidR="00775EB1">
        <w:rPr>
          <w:rFonts w:asciiTheme="minorHAnsi" w:hAnsiTheme="minorHAnsi"/>
          <w:sz w:val="20"/>
          <w:szCs w:val="20"/>
        </w:rPr>
        <w:t>7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</w:t>
      </w:r>
      <w:r w:rsidR="00EF240D">
        <w:rPr>
          <w:rFonts w:asciiTheme="minorHAnsi" w:hAnsiTheme="minorHAnsi"/>
          <w:sz w:val="20"/>
          <w:szCs w:val="20"/>
        </w:rPr>
        <w:t>7</w:t>
      </w:r>
      <w:r w:rsidR="00FC2095">
        <w:rPr>
          <w:rFonts w:asciiTheme="minorHAnsi" w:hAnsiTheme="minorHAnsi"/>
          <w:sz w:val="20"/>
          <w:szCs w:val="20"/>
        </w:rPr>
        <w:t>.</w:t>
      </w:r>
      <w:r w:rsidR="00EF240D">
        <w:rPr>
          <w:rFonts w:asciiTheme="minorHAnsi" w:hAnsiTheme="minorHAnsi"/>
          <w:sz w:val="20"/>
          <w:szCs w:val="20"/>
        </w:rPr>
        <w:t xml:space="preserve"> </w:t>
      </w:r>
      <w:r w:rsidR="00C613B7">
        <w:rPr>
          <w:rFonts w:asciiTheme="minorHAnsi" w:hAnsiTheme="minorHAnsi"/>
          <w:sz w:val="20"/>
          <w:szCs w:val="20"/>
        </w:rPr>
        <w:t>4</w:t>
      </w:r>
      <w:r w:rsidR="00FC2095">
        <w:rPr>
          <w:rFonts w:asciiTheme="minorHAnsi" w:hAnsiTheme="minorHAnsi"/>
          <w:sz w:val="20"/>
          <w:szCs w:val="20"/>
        </w:rPr>
        <w:t>.</w:t>
      </w:r>
      <w:r w:rsidR="00EF240D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2017.</w:t>
      </w:r>
    </w:p>
    <w:p w:rsidR="00D64D3F" w:rsidRDefault="00EF240D" w:rsidP="00EF240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Marcela </w:t>
      </w:r>
      <w:proofErr w:type="spellStart"/>
      <w:r>
        <w:rPr>
          <w:rFonts w:asciiTheme="minorHAnsi" w:hAnsiTheme="minorHAnsi"/>
          <w:sz w:val="20"/>
          <w:szCs w:val="20"/>
        </w:rPr>
        <w:t>Ožďanová</w:t>
      </w:r>
      <w:proofErr w:type="spellEnd"/>
      <w:r w:rsidR="000A0147" w:rsidRPr="009840BC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úsek ekonomický a rozvojových koncepcí odboru sociálních věcí</w:t>
      </w:r>
      <w:r w:rsidR="000A0147" w:rsidRPr="009840BC">
        <w:rPr>
          <w:rFonts w:asciiTheme="minorHAnsi" w:hAnsiTheme="minorHAnsi"/>
          <w:sz w:val="20"/>
          <w:szCs w:val="20"/>
        </w:rPr>
        <w:t xml:space="preserve"> Magistrátu města Pardubic</w:t>
      </w:r>
    </w:p>
    <w:sectPr w:rsidR="00D64D3F" w:rsidSect="00BC41E3">
      <w:footerReference w:type="even" r:id="rId10"/>
      <w:footerReference w:type="default" r:id="rId11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611F7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8F" w:rsidRDefault="00611F76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B7350"/>
    <w:multiLevelType w:val="multilevel"/>
    <w:tmpl w:val="267A702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083" w:hanging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6B154860"/>
    <w:multiLevelType w:val="hybridMultilevel"/>
    <w:tmpl w:val="5AE46DAA"/>
    <w:lvl w:ilvl="0" w:tplc="98B03FC4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5"/>
  </w:num>
  <w:num w:numId="5">
    <w:abstractNumId w:val="5"/>
  </w:num>
  <w:num w:numId="6">
    <w:abstractNumId w:val="7"/>
  </w:num>
  <w:num w:numId="7">
    <w:abstractNumId w:val="13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6"/>
  </w:num>
  <w:num w:numId="14">
    <w:abstractNumId w:val="2"/>
  </w:num>
  <w:num w:numId="15">
    <w:abstractNumId w:val="3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47"/>
    <w:rsid w:val="00050899"/>
    <w:rsid w:val="0005457C"/>
    <w:rsid w:val="00080349"/>
    <w:rsid w:val="000A0147"/>
    <w:rsid w:val="000C5054"/>
    <w:rsid w:val="001001C1"/>
    <w:rsid w:val="00113C3D"/>
    <w:rsid w:val="00126D25"/>
    <w:rsid w:val="00156F3F"/>
    <w:rsid w:val="00161C77"/>
    <w:rsid w:val="00164740"/>
    <w:rsid w:val="00177B9D"/>
    <w:rsid w:val="00196C43"/>
    <w:rsid w:val="001A7479"/>
    <w:rsid w:val="001B1447"/>
    <w:rsid w:val="001C42DC"/>
    <w:rsid w:val="001C4966"/>
    <w:rsid w:val="001E5D57"/>
    <w:rsid w:val="00225617"/>
    <w:rsid w:val="00271822"/>
    <w:rsid w:val="0027527A"/>
    <w:rsid w:val="002806CD"/>
    <w:rsid w:val="00283DB5"/>
    <w:rsid w:val="00290BB3"/>
    <w:rsid w:val="002A5DCE"/>
    <w:rsid w:val="002B3740"/>
    <w:rsid w:val="002B3971"/>
    <w:rsid w:val="002E6D8D"/>
    <w:rsid w:val="002F00F9"/>
    <w:rsid w:val="00302E74"/>
    <w:rsid w:val="00310AEF"/>
    <w:rsid w:val="00322DD6"/>
    <w:rsid w:val="00346869"/>
    <w:rsid w:val="00347987"/>
    <w:rsid w:val="003B2852"/>
    <w:rsid w:val="003B5C4F"/>
    <w:rsid w:val="003E591D"/>
    <w:rsid w:val="003F7AC8"/>
    <w:rsid w:val="00420D16"/>
    <w:rsid w:val="00484E8E"/>
    <w:rsid w:val="004B190A"/>
    <w:rsid w:val="004C2811"/>
    <w:rsid w:val="005501FD"/>
    <w:rsid w:val="005629B3"/>
    <w:rsid w:val="00571C32"/>
    <w:rsid w:val="005A0A3E"/>
    <w:rsid w:val="005A0E57"/>
    <w:rsid w:val="005F4DF1"/>
    <w:rsid w:val="005F7BF3"/>
    <w:rsid w:val="006021C0"/>
    <w:rsid w:val="00604D57"/>
    <w:rsid w:val="00611F76"/>
    <w:rsid w:val="00621543"/>
    <w:rsid w:val="00662BD3"/>
    <w:rsid w:val="00696A0E"/>
    <w:rsid w:val="006B1844"/>
    <w:rsid w:val="006D3843"/>
    <w:rsid w:val="006D5456"/>
    <w:rsid w:val="007109EF"/>
    <w:rsid w:val="00714C9F"/>
    <w:rsid w:val="00724CAC"/>
    <w:rsid w:val="00772A39"/>
    <w:rsid w:val="00775EB1"/>
    <w:rsid w:val="007A01F4"/>
    <w:rsid w:val="007B70EC"/>
    <w:rsid w:val="007C648F"/>
    <w:rsid w:val="007D3965"/>
    <w:rsid w:val="007F765A"/>
    <w:rsid w:val="008149BC"/>
    <w:rsid w:val="00844BB2"/>
    <w:rsid w:val="00861368"/>
    <w:rsid w:val="00877910"/>
    <w:rsid w:val="008A1D5A"/>
    <w:rsid w:val="008B131C"/>
    <w:rsid w:val="008B3F83"/>
    <w:rsid w:val="008C22A2"/>
    <w:rsid w:val="008D53F1"/>
    <w:rsid w:val="008D7FF1"/>
    <w:rsid w:val="008E7E19"/>
    <w:rsid w:val="00932B78"/>
    <w:rsid w:val="00947F9C"/>
    <w:rsid w:val="009657A5"/>
    <w:rsid w:val="00980E62"/>
    <w:rsid w:val="009810E7"/>
    <w:rsid w:val="00985DDF"/>
    <w:rsid w:val="009A5052"/>
    <w:rsid w:val="009C3343"/>
    <w:rsid w:val="009D1C07"/>
    <w:rsid w:val="009D60BC"/>
    <w:rsid w:val="009D694E"/>
    <w:rsid w:val="009E3FC7"/>
    <w:rsid w:val="00A10A84"/>
    <w:rsid w:val="00A16F26"/>
    <w:rsid w:val="00A2236F"/>
    <w:rsid w:val="00A24FD7"/>
    <w:rsid w:val="00A505FC"/>
    <w:rsid w:val="00A60F23"/>
    <w:rsid w:val="00A83D0B"/>
    <w:rsid w:val="00A973F6"/>
    <w:rsid w:val="00AA2AD7"/>
    <w:rsid w:val="00AA6D13"/>
    <w:rsid w:val="00AB00FB"/>
    <w:rsid w:val="00AB1762"/>
    <w:rsid w:val="00AC65E8"/>
    <w:rsid w:val="00AD3FA8"/>
    <w:rsid w:val="00B075D7"/>
    <w:rsid w:val="00B426A5"/>
    <w:rsid w:val="00B46E3A"/>
    <w:rsid w:val="00B7536D"/>
    <w:rsid w:val="00B9295E"/>
    <w:rsid w:val="00B92DD8"/>
    <w:rsid w:val="00BB297F"/>
    <w:rsid w:val="00BC20D4"/>
    <w:rsid w:val="00BC41E3"/>
    <w:rsid w:val="00BC5983"/>
    <w:rsid w:val="00C32DF5"/>
    <w:rsid w:val="00C42657"/>
    <w:rsid w:val="00C613B7"/>
    <w:rsid w:val="00C8227D"/>
    <w:rsid w:val="00C8265D"/>
    <w:rsid w:val="00CC0126"/>
    <w:rsid w:val="00CD34B4"/>
    <w:rsid w:val="00CF2BB9"/>
    <w:rsid w:val="00D31897"/>
    <w:rsid w:val="00D330DD"/>
    <w:rsid w:val="00D33593"/>
    <w:rsid w:val="00D37FCA"/>
    <w:rsid w:val="00D462FC"/>
    <w:rsid w:val="00D46FC5"/>
    <w:rsid w:val="00D5347D"/>
    <w:rsid w:val="00D64D3F"/>
    <w:rsid w:val="00D67640"/>
    <w:rsid w:val="00D76457"/>
    <w:rsid w:val="00DA3B85"/>
    <w:rsid w:val="00DB16DF"/>
    <w:rsid w:val="00DE74F5"/>
    <w:rsid w:val="00E10816"/>
    <w:rsid w:val="00E21A6E"/>
    <w:rsid w:val="00E62932"/>
    <w:rsid w:val="00E77A44"/>
    <w:rsid w:val="00E85EBF"/>
    <w:rsid w:val="00EB5E74"/>
    <w:rsid w:val="00EC510D"/>
    <w:rsid w:val="00ED2D4B"/>
    <w:rsid w:val="00EE1818"/>
    <w:rsid w:val="00EF240D"/>
    <w:rsid w:val="00EF37EF"/>
    <w:rsid w:val="00EF4BE6"/>
    <w:rsid w:val="00F53D8A"/>
    <w:rsid w:val="00F544D7"/>
    <w:rsid w:val="00F5783E"/>
    <w:rsid w:val="00F63730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ardubice.e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4466C-BCC0-4352-8C5A-323730F1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2053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Ožďanová Marcela</cp:lastModifiedBy>
  <cp:revision>24</cp:revision>
  <cp:lastPrinted>2016-02-10T15:10:00Z</cp:lastPrinted>
  <dcterms:created xsi:type="dcterms:W3CDTF">2017-03-16T06:04:00Z</dcterms:created>
  <dcterms:modified xsi:type="dcterms:W3CDTF">2017-05-16T08:37:00Z</dcterms:modified>
</cp:coreProperties>
</file>