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2B953" w14:textId="236B49E5" w:rsidR="007169B2" w:rsidRDefault="00CA0E9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484C4B37" w14:textId="77777777" w:rsidR="007169B2" w:rsidRDefault="00CA0E9F">
      <w:pPr>
        <w:framePr w:w="6107" w:wrap="auto" w:hAnchor="text" w:x="5324" w:y="604"/>
        <w:widowControl w:val="0"/>
        <w:autoSpaceDE w:val="0"/>
        <w:autoSpaceDN w:val="0"/>
        <w:spacing w:before="0" w:after="0" w:line="439" w:lineRule="exact"/>
        <w:jc w:val="left"/>
        <w:rPr>
          <w:rFonts w:ascii="Calibri"/>
          <w:b/>
          <w:color w:val="000000"/>
          <w:sz w:val="36"/>
        </w:rPr>
      </w:pPr>
      <w:r>
        <w:rPr>
          <w:rFonts w:ascii="Calibri" w:hAnsi="Calibri" w:cs="Calibri"/>
          <w:b/>
          <w:color w:val="000000"/>
          <w:sz w:val="36"/>
        </w:rPr>
        <w:t>ZÁKLADNÍ</w:t>
      </w:r>
      <w:r>
        <w:rPr>
          <w:rFonts w:ascii="Calibri"/>
          <w:b/>
          <w:color w:val="000000"/>
          <w:sz w:val="36"/>
        </w:rPr>
        <w:t xml:space="preserve"> </w:t>
      </w:r>
      <w:r>
        <w:rPr>
          <w:rFonts w:ascii="Calibri" w:hAnsi="Calibri" w:cs="Calibri"/>
          <w:b/>
          <w:color w:val="000000"/>
          <w:sz w:val="36"/>
        </w:rPr>
        <w:t>CENÍK</w:t>
      </w:r>
      <w:r>
        <w:rPr>
          <w:rFonts w:ascii="Calibri"/>
          <w:b/>
          <w:color w:val="000000"/>
          <w:sz w:val="36"/>
        </w:rPr>
        <w:t xml:space="preserve"> </w:t>
      </w:r>
      <w:r>
        <w:rPr>
          <w:rFonts w:ascii="Calibri" w:hAnsi="Calibri" w:cs="Calibri"/>
          <w:b/>
          <w:color w:val="000000"/>
          <w:sz w:val="36"/>
        </w:rPr>
        <w:t>VYBRANÝCH</w:t>
      </w:r>
      <w:r>
        <w:rPr>
          <w:rFonts w:ascii="Calibri"/>
          <w:b/>
          <w:color w:val="000000"/>
          <w:spacing w:val="1"/>
          <w:sz w:val="36"/>
        </w:rPr>
        <w:t xml:space="preserve"> </w:t>
      </w:r>
      <w:r>
        <w:rPr>
          <w:rFonts w:ascii="Calibri" w:hAnsi="Calibri" w:cs="Calibri"/>
          <w:b/>
          <w:color w:val="000000"/>
          <w:sz w:val="36"/>
        </w:rPr>
        <w:t>ODPADŮ</w:t>
      </w:r>
    </w:p>
    <w:p w14:paraId="31EE6150" w14:textId="77F10863" w:rsidR="007169B2" w:rsidRDefault="00CA0E9F">
      <w:pPr>
        <w:framePr w:w="3220" w:wrap="auto" w:hAnchor="text" w:x="6769" w:y="1109"/>
        <w:widowControl w:val="0"/>
        <w:autoSpaceDE w:val="0"/>
        <w:autoSpaceDN w:val="0"/>
        <w:spacing w:before="0" w:after="0" w:line="343" w:lineRule="exact"/>
        <w:jc w:val="left"/>
        <w:rPr>
          <w:rFonts w:ascii="Calibri"/>
          <w:b/>
          <w:color w:val="000000"/>
          <w:sz w:val="28"/>
        </w:rPr>
      </w:pPr>
      <w:r>
        <w:rPr>
          <w:rFonts w:ascii="Calibri"/>
          <w:b/>
          <w:color w:val="000000"/>
          <w:sz w:val="28"/>
        </w:rPr>
        <w:t xml:space="preserve">PLATNOST OD </w:t>
      </w:r>
      <w:r>
        <w:rPr>
          <w:rFonts w:ascii="Calibri"/>
          <w:b/>
          <w:color w:val="000000"/>
          <w:spacing w:val="-1"/>
          <w:sz w:val="28"/>
        </w:rPr>
        <w:t>1.</w:t>
      </w:r>
      <w:r>
        <w:rPr>
          <w:rFonts w:ascii="Calibri"/>
          <w:b/>
          <w:color w:val="000000"/>
          <w:sz w:val="28"/>
        </w:rPr>
        <w:t xml:space="preserve"> </w:t>
      </w:r>
      <w:r w:rsidR="00862530">
        <w:rPr>
          <w:rFonts w:ascii="Calibri"/>
          <w:b/>
          <w:color w:val="000000"/>
          <w:sz w:val="28"/>
        </w:rPr>
        <w:t>7</w:t>
      </w:r>
      <w:r>
        <w:rPr>
          <w:rFonts w:ascii="Calibri"/>
          <w:b/>
          <w:color w:val="000000"/>
          <w:sz w:val="28"/>
        </w:rPr>
        <w:t>.</w:t>
      </w:r>
      <w:r>
        <w:rPr>
          <w:rFonts w:ascii="Calibri"/>
          <w:b/>
          <w:color w:val="000000"/>
          <w:spacing w:val="-1"/>
          <w:sz w:val="28"/>
        </w:rPr>
        <w:t xml:space="preserve"> </w:t>
      </w:r>
      <w:r>
        <w:rPr>
          <w:rFonts w:ascii="Calibri"/>
          <w:b/>
          <w:color w:val="000000"/>
          <w:sz w:val="28"/>
        </w:rPr>
        <w:t>202</w:t>
      </w:r>
      <w:r w:rsidR="009D4C84">
        <w:rPr>
          <w:rFonts w:ascii="Calibri"/>
          <w:b/>
          <w:color w:val="000000"/>
          <w:sz w:val="28"/>
        </w:rPr>
        <w:t>2</w:t>
      </w:r>
    </w:p>
    <w:p w14:paraId="2117F5DC" w14:textId="77777777" w:rsidR="007169B2" w:rsidRDefault="00CA0E9F">
      <w:pPr>
        <w:framePr w:w="2124" w:wrap="auto" w:hAnchor="text" w:x="13540" w:y="156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Zákonný</w:t>
      </w:r>
      <w:proofErr w:type="spellEnd"/>
      <w:r>
        <w:rPr>
          <w:rFonts w:ascii="Calibri"/>
          <w:b/>
          <w:color w:val="000000"/>
          <w:spacing w:val="2"/>
        </w:rPr>
        <w:t xml:space="preserve"> </w:t>
      </w:r>
      <w:proofErr w:type="spellStart"/>
      <w:r>
        <w:rPr>
          <w:rFonts w:ascii="Calibri"/>
          <w:b/>
          <w:color w:val="000000"/>
        </w:rPr>
        <w:t>poplatek</w:t>
      </w:r>
      <w:proofErr w:type="spellEnd"/>
      <w:r>
        <w:rPr>
          <w:rFonts w:ascii="Calibri"/>
          <w:b/>
          <w:color w:val="000000"/>
        </w:rPr>
        <w:t xml:space="preserve"> </w:t>
      </w:r>
      <w:r>
        <w:rPr>
          <w:rFonts w:ascii="Calibri"/>
          <w:b/>
          <w:color w:val="000000"/>
          <w:spacing w:val="2"/>
        </w:rPr>
        <w:t>za</w:t>
      </w:r>
    </w:p>
    <w:p w14:paraId="2F3FAA73" w14:textId="77777777" w:rsidR="007169B2" w:rsidRDefault="00CA0E9F">
      <w:pPr>
        <w:framePr w:w="2124" w:wrap="auto" w:hAnchor="text" w:x="13540" w:y="1562"/>
        <w:widowControl w:val="0"/>
        <w:autoSpaceDE w:val="0"/>
        <w:autoSpaceDN w:val="0"/>
        <w:spacing w:before="21" w:after="0" w:line="270" w:lineRule="exact"/>
        <w:ind w:left="394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uložení</w:t>
      </w:r>
      <w:proofErr w:type="spellEnd"/>
      <w:r>
        <w:rPr>
          <w:rFonts w:ascii="Calibri"/>
          <w:b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</w:rPr>
        <w:t>Kč</w:t>
      </w:r>
      <w:proofErr w:type="spellEnd"/>
      <w:r>
        <w:rPr>
          <w:rFonts w:ascii="Calibri" w:hAnsi="Calibri" w:cs="Calibri"/>
          <w:b/>
          <w:color w:val="000000"/>
          <w:spacing w:val="1"/>
        </w:rPr>
        <w:t>/t</w:t>
      </w:r>
    </w:p>
    <w:p w14:paraId="387ADA17" w14:textId="77777777" w:rsidR="007169B2" w:rsidRDefault="00CA0E9F">
      <w:pPr>
        <w:framePr w:w="1343" w:wrap="auto" w:hAnchor="text" w:x="1066" w:y="170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  <w:spacing w:val="-1"/>
        </w:rPr>
        <w:t>Kód</w:t>
      </w:r>
      <w:proofErr w:type="spellEnd"/>
      <w:r>
        <w:rPr>
          <w:rFonts w:ascii="Calibri"/>
          <w:b/>
          <w:color w:val="000000"/>
        </w:rPr>
        <w:t xml:space="preserve"> </w:t>
      </w:r>
      <w:proofErr w:type="spellStart"/>
      <w:r>
        <w:rPr>
          <w:rFonts w:ascii="Calibri"/>
          <w:b/>
          <w:color w:val="000000"/>
        </w:rPr>
        <w:t>odpadu</w:t>
      </w:r>
      <w:proofErr w:type="spellEnd"/>
    </w:p>
    <w:p w14:paraId="5C0D75CD" w14:textId="77777777" w:rsidR="007169B2" w:rsidRDefault="00CA0E9F">
      <w:pPr>
        <w:framePr w:w="798" w:wrap="auto" w:hAnchor="text" w:x="4139" w:y="170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Název</w:t>
      </w:r>
      <w:proofErr w:type="spellEnd"/>
    </w:p>
    <w:p w14:paraId="0B6D2453" w14:textId="77777777" w:rsidR="007169B2" w:rsidRDefault="00CA0E9F">
      <w:pPr>
        <w:framePr w:w="1929" w:wrap="auto" w:hAnchor="text" w:x="6774" w:y="170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Základní</w:t>
      </w:r>
      <w:proofErr w:type="spellEnd"/>
      <w:r>
        <w:rPr>
          <w:rFonts w:ascii="Calibri"/>
          <w:b/>
          <w:color w:val="000000"/>
          <w:spacing w:val="1"/>
        </w:rPr>
        <w:t xml:space="preserve"> </w:t>
      </w:r>
      <w:proofErr w:type="spellStart"/>
      <w:r>
        <w:rPr>
          <w:rFonts w:ascii="Calibri"/>
          <w:b/>
          <w:color w:val="000000"/>
        </w:rPr>
        <w:t>cena</w:t>
      </w:r>
      <w:proofErr w:type="spellEnd"/>
      <w:r>
        <w:rPr>
          <w:rFonts w:ascii="Calibri"/>
          <w:b/>
          <w:color w:val="000000"/>
          <w:spacing w:val="-1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pacing w:val="1"/>
        </w:rPr>
        <w:t>Kč</w:t>
      </w:r>
      <w:proofErr w:type="spellEnd"/>
      <w:r>
        <w:rPr>
          <w:rFonts w:ascii="Calibri" w:hAnsi="Calibri" w:cs="Calibri"/>
          <w:b/>
          <w:color w:val="000000"/>
          <w:spacing w:val="1"/>
        </w:rPr>
        <w:t>/t</w:t>
      </w:r>
    </w:p>
    <w:p w14:paraId="75173860" w14:textId="77777777" w:rsidR="007169B2" w:rsidRDefault="00CA0E9F">
      <w:pPr>
        <w:framePr w:w="2097" w:wrap="auto" w:hAnchor="text" w:x="8977" w:y="170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proofErr w:type="spellStart"/>
      <w:r>
        <w:rPr>
          <w:rFonts w:ascii="Calibri" w:hAnsi="Calibri" w:cs="Calibri"/>
          <w:b/>
          <w:color w:val="000000"/>
        </w:rPr>
        <w:t>Rekultivační</w:t>
      </w:r>
      <w:proofErr w:type="spellEnd"/>
      <w:r>
        <w:rPr>
          <w:rFonts w:ascii="Calibri"/>
          <w:b/>
          <w:color w:val="000000"/>
          <w:spacing w:val="1"/>
        </w:rPr>
        <w:t xml:space="preserve"> </w:t>
      </w:r>
      <w:proofErr w:type="spellStart"/>
      <w:r>
        <w:rPr>
          <w:rFonts w:ascii="Calibri"/>
          <w:b/>
          <w:color w:val="000000"/>
          <w:spacing w:val="1"/>
        </w:rPr>
        <w:t>rezerva</w:t>
      </w:r>
      <w:proofErr w:type="spellEnd"/>
    </w:p>
    <w:p w14:paraId="16DAABDF" w14:textId="77777777" w:rsidR="007169B2" w:rsidRDefault="00CA0E9F">
      <w:pPr>
        <w:framePr w:w="636" w:wrap="auto" w:hAnchor="text" w:x="11997" w:y="170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b/>
          <w:color w:val="000000"/>
        </w:rPr>
      </w:pPr>
      <w:r>
        <w:rPr>
          <w:rFonts w:ascii="Calibri"/>
          <w:b/>
          <w:color w:val="000000"/>
        </w:rPr>
        <w:t>DPH</w:t>
      </w:r>
    </w:p>
    <w:p w14:paraId="5E003A30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49C53BC6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2E92E9D5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55214E1E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79BEC882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271F2DD9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722E92CE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7FC2D2C8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701D3CDD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2CB4CE04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2F50404D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34BFA370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36EDD4E2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5D0CA9BB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1</w:t>
      </w:r>
    </w:p>
    <w:p w14:paraId="49D85DA6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0C8D86AB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2C740E09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7B4B46C8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11E76CDB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7647CD52" w14:textId="77777777" w:rsidR="007169B2" w:rsidRDefault="00CA0E9F">
      <w:pPr>
        <w:framePr w:w="352" w:wrap="auto" w:hAnchor="text" w:x="1287" w:y="2198"/>
        <w:widowControl w:val="0"/>
        <w:autoSpaceDE w:val="0"/>
        <w:autoSpaceDN w:val="0"/>
        <w:spacing w:before="5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2</w:t>
      </w:r>
    </w:p>
    <w:p w14:paraId="3B9CB2BC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00101</w:t>
      </w:r>
    </w:p>
    <w:p w14:paraId="0581982A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50106</w:t>
      </w:r>
    </w:p>
    <w:p w14:paraId="57B729C5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70101</w:t>
      </w:r>
    </w:p>
    <w:p w14:paraId="28CA5258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70101</w:t>
      </w:r>
    </w:p>
    <w:p w14:paraId="74C5C365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70102</w:t>
      </w:r>
    </w:p>
    <w:p w14:paraId="61E5FA31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70103</w:t>
      </w:r>
    </w:p>
    <w:p w14:paraId="4EBC176C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70107</w:t>
      </w:r>
    </w:p>
    <w:p w14:paraId="20DB5A1C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70504</w:t>
      </w:r>
    </w:p>
    <w:p w14:paraId="1A1CAFC7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70504</w:t>
      </w:r>
    </w:p>
    <w:p w14:paraId="59902355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70604</w:t>
      </w:r>
    </w:p>
    <w:p w14:paraId="09A85D02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70604</w:t>
      </w:r>
    </w:p>
    <w:p w14:paraId="1B04C323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70904</w:t>
      </w:r>
    </w:p>
    <w:p w14:paraId="20BECC0A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90801</w:t>
      </w:r>
    </w:p>
    <w:p w14:paraId="52A6698F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90802</w:t>
      </w:r>
    </w:p>
    <w:p w14:paraId="552C6931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00139</w:t>
      </w:r>
    </w:p>
    <w:p w14:paraId="23CC5944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00203</w:t>
      </w:r>
    </w:p>
    <w:p w14:paraId="71893EB9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00301</w:t>
      </w:r>
    </w:p>
    <w:p w14:paraId="393821D0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00303</w:t>
      </w:r>
    </w:p>
    <w:p w14:paraId="397603E7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00306</w:t>
      </w:r>
    </w:p>
    <w:p w14:paraId="7F807880" w14:textId="77777777" w:rsidR="007169B2" w:rsidRDefault="00CA0E9F">
      <w:pPr>
        <w:framePr w:w="803" w:wrap="auto" w:hAnchor="text" w:x="1400" w:y="2198"/>
        <w:widowControl w:val="0"/>
        <w:autoSpaceDE w:val="0"/>
        <w:autoSpaceDN w:val="0"/>
        <w:spacing w:before="5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00307</w:t>
      </w:r>
    </w:p>
    <w:p w14:paraId="7E9BC08E" w14:textId="77777777" w:rsidR="007169B2" w:rsidRDefault="00CA0E9F">
      <w:pPr>
        <w:framePr w:w="831" w:wrap="auto" w:hAnchor="text" w:x="2396" w:y="21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  <w:spacing w:val="1"/>
        </w:rPr>
        <w:t>Škvára</w:t>
      </w:r>
      <w:proofErr w:type="spellEnd"/>
    </w:p>
    <w:p w14:paraId="383703BE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0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450,00</w:t>
      </w:r>
    </w:p>
    <w:p w14:paraId="3197691D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1400,00</w:t>
      </w:r>
    </w:p>
    <w:p w14:paraId="18A85641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300,00</w:t>
      </w:r>
    </w:p>
    <w:p w14:paraId="0D01B17D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850,00</w:t>
      </w:r>
    </w:p>
    <w:p w14:paraId="1502D2E4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300,00</w:t>
      </w:r>
    </w:p>
    <w:p w14:paraId="28613D6F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9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300,00</w:t>
      </w:r>
    </w:p>
    <w:p w14:paraId="357EA58A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450,00</w:t>
      </w:r>
    </w:p>
    <w:p w14:paraId="56A16D48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300,00</w:t>
      </w:r>
    </w:p>
    <w:p w14:paraId="09EA4E4F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300,00</w:t>
      </w:r>
    </w:p>
    <w:p w14:paraId="7CCAD66E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1125,00</w:t>
      </w:r>
    </w:p>
    <w:p w14:paraId="0C9140D6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1125,00</w:t>
      </w:r>
    </w:p>
    <w:p w14:paraId="3B71036C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9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800,00</w:t>
      </w:r>
    </w:p>
    <w:p w14:paraId="799D0A1E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825,00</w:t>
      </w:r>
    </w:p>
    <w:p w14:paraId="189A1078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1065,00</w:t>
      </w:r>
    </w:p>
    <w:p w14:paraId="697690E6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1300,00</w:t>
      </w:r>
    </w:p>
    <w:p w14:paraId="04A1C86F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500,00</w:t>
      </w:r>
    </w:p>
    <w:p w14:paraId="4D930DFC" w14:textId="0C24ECA9" w:rsidR="007169B2" w:rsidRDefault="00862530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650</w:t>
      </w:r>
      <w:r w:rsidR="00CA0E9F">
        <w:rPr>
          <w:rFonts w:ascii="Calibri"/>
          <w:color w:val="000000"/>
          <w:spacing w:val="1"/>
        </w:rPr>
        <w:t>,00</w:t>
      </w:r>
    </w:p>
    <w:p w14:paraId="1D8C5736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8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500,00</w:t>
      </w:r>
    </w:p>
    <w:p w14:paraId="2BFA8437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79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925,00</w:t>
      </w:r>
    </w:p>
    <w:p w14:paraId="44AF0467" w14:textId="77777777" w:rsidR="007169B2" w:rsidRDefault="00CA0E9F">
      <w:pPr>
        <w:framePr w:w="970" w:wrap="auto" w:hAnchor="text" w:x="7261" w:y="2198"/>
        <w:widowControl w:val="0"/>
        <w:autoSpaceDE w:val="0"/>
        <w:autoSpaceDN w:val="0"/>
        <w:spacing w:before="59" w:after="0" w:line="270" w:lineRule="exact"/>
        <w:ind w:left="55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900,00</w:t>
      </w:r>
    </w:p>
    <w:p w14:paraId="0948B5C5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0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4571EB95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3E6782A1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240B299D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5B483EAE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7D998075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9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04E21440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702F8595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6A249705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18C27841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778C1C7E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552E0788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9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61E3CCB0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7B30656F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ind w:left="58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75,00</w:t>
      </w:r>
    </w:p>
    <w:p w14:paraId="0AB049F0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145,00</w:t>
      </w:r>
    </w:p>
    <w:p w14:paraId="28114458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145,00</w:t>
      </w:r>
    </w:p>
    <w:p w14:paraId="3977BABD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145,00</w:t>
      </w:r>
    </w:p>
    <w:p w14:paraId="4143A52C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145,00</w:t>
      </w:r>
    </w:p>
    <w:p w14:paraId="5B2471E2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145,00</w:t>
      </w:r>
    </w:p>
    <w:p w14:paraId="2031D055" w14:textId="77777777" w:rsidR="007169B2" w:rsidRDefault="00CA0E9F">
      <w:pPr>
        <w:framePr w:w="858" w:wrap="auto" w:hAnchor="text" w:x="9604" w:y="2198"/>
        <w:widowControl w:val="0"/>
        <w:autoSpaceDE w:val="0"/>
        <w:autoSpaceDN w:val="0"/>
        <w:spacing w:before="5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145,00</w:t>
      </w:r>
    </w:p>
    <w:p w14:paraId="32120F91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79EBFA79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6CF4FB20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0D52EE8B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4195FDF9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323D0B21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6AE0CA60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4CC0B977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1897D5FC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13F8F087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50302590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621DD9D4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2E3A9606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189A2F43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6E13D0F7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09447358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2209A1C1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668F3816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1F678F11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62E8484E" w14:textId="77777777" w:rsidR="007169B2" w:rsidRDefault="00CA0E9F">
      <w:pPr>
        <w:framePr w:w="623" w:wrap="auto" w:hAnchor="text" w:x="12009" w:y="2198"/>
        <w:widowControl w:val="0"/>
        <w:autoSpaceDE w:val="0"/>
        <w:autoSpaceDN w:val="0"/>
        <w:spacing w:before="5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21%</w:t>
      </w:r>
    </w:p>
    <w:p w14:paraId="042ABCF8" w14:textId="77777777" w:rsidR="007169B2" w:rsidRDefault="00CA0E9F">
      <w:pPr>
        <w:framePr w:w="308" w:wrap="auto" w:hAnchor="text" w:x="14455" w:y="2198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76A02765" w14:textId="77777777" w:rsidR="007169B2" w:rsidRDefault="00CA0E9F">
      <w:pPr>
        <w:framePr w:w="1480" w:wrap="auto" w:hAnchor="text" w:x="2396" w:y="25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  <w:spacing w:val="1"/>
        </w:rPr>
        <w:t>Směsné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obaly</w:t>
      </w:r>
      <w:proofErr w:type="spellEnd"/>
    </w:p>
    <w:p w14:paraId="79143B75" w14:textId="31C0832A" w:rsidR="007169B2" w:rsidRDefault="009D4C84">
      <w:pPr>
        <w:framePr w:w="858" w:wrap="auto" w:hAnchor="text" w:x="14179" w:y="2546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1839FBC1" w14:textId="77777777" w:rsidR="007169B2" w:rsidRDefault="00CA0E9F">
      <w:pPr>
        <w:framePr w:w="2583" w:wrap="auto" w:hAnchor="text" w:x="2396" w:y="289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Beton</w:t>
      </w:r>
      <w:proofErr w:type="spellEnd"/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</w:rPr>
        <w:t>(do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velikosti</w:t>
      </w:r>
      <w:proofErr w:type="spellEnd"/>
      <w:r>
        <w:rPr>
          <w:rFonts w:ascii="Calibri"/>
          <w:color w:val="000000"/>
        </w:rPr>
        <w:t xml:space="preserve"> </w:t>
      </w:r>
      <w:r>
        <w:rPr>
          <w:rFonts w:ascii="Calibri"/>
          <w:color w:val="000000"/>
          <w:spacing w:val="2"/>
        </w:rPr>
        <w:t>30</w:t>
      </w:r>
      <w:r>
        <w:rPr>
          <w:rFonts w:ascii="Calibri"/>
          <w:color w:val="000000"/>
        </w:rPr>
        <w:t xml:space="preserve"> </w:t>
      </w:r>
      <w:r>
        <w:rPr>
          <w:rFonts w:ascii="Calibri"/>
          <w:color w:val="000000"/>
          <w:spacing w:val="1"/>
        </w:rPr>
        <w:t>cm)</w:t>
      </w:r>
    </w:p>
    <w:p w14:paraId="037BE585" w14:textId="77777777" w:rsidR="007169B2" w:rsidRDefault="00CA0E9F">
      <w:pPr>
        <w:framePr w:w="2583" w:wrap="auto" w:hAnchor="text" w:x="2396" w:y="2894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Beton</w:t>
      </w:r>
      <w:proofErr w:type="spellEnd"/>
      <w:r>
        <w:rPr>
          <w:rFonts w:ascii="Calibri"/>
          <w:color w:val="000000"/>
          <w:spacing w:val="-1"/>
        </w:rPr>
        <w:t xml:space="preserve"> </w:t>
      </w:r>
      <w:r>
        <w:rPr>
          <w:rFonts w:ascii="Calibri" w:hAnsi="Calibri" w:cs="Calibri"/>
          <w:color w:val="000000"/>
          <w:spacing w:val="1"/>
        </w:rPr>
        <w:t>(</w:t>
      </w:r>
      <w:proofErr w:type="spellStart"/>
      <w:r>
        <w:rPr>
          <w:rFonts w:ascii="Calibri" w:hAnsi="Calibri" w:cs="Calibri"/>
          <w:color w:val="000000"/>
          <w:spacing w:val="1"/>
        </w:rPr>
        <w:t>větší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než</w:t>
      </w:r>
      <w:proofErr w:type="spellEnd"/>
      <w:r>
        <w:rPr>
          <w:rFonts w:ascii="Calibri"/>
          <w:color w:val="000000"/>
          <w:spacing w:val="-1"/>
        </w:rPr>
        <w:t xml:space="preserve"> </w:t>
      </w:r>
      <w:r>
        <w:rPr>
          <w:rFonts w:ascii="Calibri"/>
          <w:color w:val="000000"/>
          <w:spacing w:val="2"/>
        </w:rPr>
        <w:t>30</w:t>
      </w:r>
      <w:r>
        <w:rPr>
          <w:rFonts w:ascii="Calibri"/>
          <w:color w:val="000000"/>
        </w:rPr>
        <w:t xml:space="preserve"> </w:t>
      </w:r>
      <w:r>
        <w:rPr>
          <w:rFonts w:ascii="Calibri"/>
          <w:color w:val="000000"/>
          <w:spacing w:val="1"/>
        </w:rPr>
        <w:t>cm)</w:t>
      </w:r>
    </w:p>
    <w:p w14:paraId="4320E0F4" w14:textId="77777777" w:rsidR="007169B2" w:rsidRDefault="00CA0E9F">
      <w:pPr>
        <w:framePr w:w="2583" w:wrap="auto" w:hAnchor="text" w:x="2396" w:y="2894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Cihly</w:t>
      </w:r>
      <w:proofErr w:type="spellEnd"/>
    </w:p>
    <w:p w14:paraId="5F62CEF9" w14:textId="77777777" w:rsidR="007169B2" w:rsidRDefault="00CA0E9F">
      <w:pPr>
        <w:framePr w:w="308" w:wrap="auto" w:hAnchor="text" w:x="14455" w:y="289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6CAB1A98" w14:textId="77777777" w:rsidR="007169B2" w:rsidRDefault="00CA0E9F">
      <w:pPr>
        <w:framePr w:w="308" w:wrap="auto" w:hAnchor="text" w:x="14455" w:y="3242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7B2827E2" w14:textId="77777777" w:rsidR="007169B2" w:rsidRDefault="00CA0E9F">
      <w:pPr>
        <w:framePr w:w="308" w:wrap="auto" w:hAnchor="text" w:x="14455" w:y="3590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4E8F143E" w14:textId="77777777" w:rsidR="007169B2" w:rsidRDefault="00CA0E9F">
      <w:pPr>
        <w:framePr w:w="2773" w:wrap="auto" w:hAnchor="text" w:x="2396" w:y="393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Tašky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>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keramické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výrobky</w:t>
      </w:r>
      <w:proofErr w:type="spellEnd"/>
    </w:p>
    <w:p w14:paraId="62087433" w14:textId="77777777" w:rsidR="007169B2" w:rsidRDefault="00CA0E9F">
      <w:pPr>
        <w:framePr w:w="2773" w:wrap="auto" w:hAnchor="text" w:x="2396" w:y="3939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  <w:spacing w:val="1"/>
        </w:rPr>
        <w:t>Směsi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nebo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oddělené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frakce</w:t>
      </w:r>
      <w:proofErr w:type="spellEnd"/>
    </w:p>
    <w:p w14:paraId="795EB505" w14:textId="77777777" w:rsidR="007169B2" w:rsidRDefault="00CA0E9F">
      <w:pPr>
        <w:framePr w:w="2773" w:wrap="auto" w:hAnchor="text" w:x="2396" w:y="3939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Zemina</w:t>
      </w:r>
      <w:proofErr w:type="spellEnd"/>
    </w:p>
    <w:p w14:paraId="4153819E" w14:textId="77777777" w:rsidR="007169B2" w:rsidRDefault="00CA0E9F">
      <w:pPr>
        <w:framePr w:w="308" w:wrap="auto" w:hAnchor="text" w:x="14455" w:y="393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3BA06D87" w14:textId="77777777" w:rsidR="007169B2" w:rsidRDefault="00CA0E9F">
      <w:pPr>
        <w:framePr w:w="308" w:wrap="auto" w:hAnchor="text" w:x="14455" w:y="4287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1496B9CC" w14:textId="77777777" w:rsidR="007169B2" w:rsidRDefault="00CA0E9F">
      <w:pPr>
        <w:framePr w:w="308" w:wrap="auto" w:hAnchor="text" w:x="14455" w:y="463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75629435" w14:textId="77777777" w:rsidR="007169B2" w:rsidRDefault="00CA0E9F">
      <w:pPr>
        <w:framePr w:w="1769" w:wrap="auto" w:hAnchor="text" w:x="2396" w:y="498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Zemina</w:t>
      </w:r>
      <w:proofErr w:type="spellEnd"/>
      <w:r>
        <w:rPr>
          <w:rFonts w:ascii="Calibri"/>
          <w:color w:val="000000"/>
        </w:rPr>
        <w:t xml:space="preserve"> 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kamení</w:t>
      </w:r>
      <w:proofErr w:type="spellEnd"/>
    </w:p>
    <w:p w14:paraId="61DCB1EF" w14:textId="77777777" w:rsidR="007169B2" w:rsidRDefault="00CA0E9F">
      <w:pPr>
        <w:framePr w:w="308" w:wrap="auto" w:hAnchor="text" w:x="14455" w:y="498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6AA30140" w14:textId="77777777" w:rsidR="007169B2" w:rsidRDefault="00CA0E9F">
      <w:pPr>
        <w:framePr w:w="3565" w:wrap="auto" w:hAnchor="text" w:x="2396" w:y="533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Izolační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materiály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(</w:t>
      </w:r>
      <w:proofErr w:type="spellStart"/>
      <w:r>
        <w:rPr>
          <w:rFonts w:ascii="Calibri" w:hAnsi="Calibri" w:cs="Calibri"/>
          <w:color w:val="000000"/>
        </w:rPr>
        <w:t>skelná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vata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apod</w:t>
      </w:r>
      <w:proofErr w:type="spellEnd"/>
      <w:r>
        <w:rPr>
          <w:rFonts w:ascii="Calibri"/>
          <w:color w:val="000000"/>
        </w:rPr>
        <w:t>.)</w:t>
      </w:r>
    </w:p>
    <w:p w14:paraId="0A73F5E1" w14:textId="77777777" w:rsidR="007169B2" w:rsidRDefault="00CA0E9F">
      <w:pPr>
        <w:framePr w:w="3565" w:wrap="auto" w:hAnchor="text" w:x="2396" w:y="5331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Izolační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materiály</w:t>
      </w:r>
      <w:proofErr w:type="spellEnd"/>
      <w:r>
        <w:rPr>
          <w:rFonts w:ascii="Calibri"/>
          <w:color w:val="000000"/>
          <w:spacing w:val="1"/>
        </w:rPr>
        <w:t xml:space="preserve"> </w:t>
      </w:r>
      <w:r>
        <w:rPr>
          <w:rFonts w:ascii="Calibri" w:hAnsi="Calibri" w:cs="Calibri"/>
          <w:color w:val="000000"/>
        </w:rPr>
        <w:t>(</w:t>
      </w:r>
      <w:proofErr w:type="spellStart"/>
      <w:r>
        <w:rPr>
          <w:rFonts w:ascii="Calibri" w:hAnsi="Calibri" w:cs="Calibri"/>
          <w:color w:val="000000"/>
        </w:rPr>
        <w:t>tvrdá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pěna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apod</w:t>
      </w:r>
      <w:proofErr w:type="spellEnd"/>
      <w:r>
        <w:rPr>
          <w:rFonts w:ascii="Calibri"/>
          <w:color w:val="000000"/>
        </w:rPr>
        <w:t>.)</w:t>
      </w:r>
    </w:p>
    <w:p w14:paraId="1DAC755C" w14:textId="77777777" w:rsidR="007169B2" w:rsidRDefault="00CA0E9F">
      <w:pPr>
        <w:framePr w:w="3565" w:wrap="auto" w:hAnchor="text" w:x="2396" w:y="5331"/>
        <w:widowControl w:val="0"/>
        <w:autoSpaceDE w:val="0"/>
        <w:autoSpaceDN w:val="0"/>
        <w:spacing w:before="79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  <w:spacing w:val="1"/>
        </w:rPr>
        <w:t>Směsné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stavební</w:t>
      </w:r>
      <w:proofErr w:type="spellEnd"/>
      <w:r>
        <w:rPr>
          <w:rFonts w:ascii="Calibri"/>
          <w:color w:val="000000"/>
        </w:rPr>
        <w:t xml:space="preserve"> a</w:t>
      </w:r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  <w:spacing w:val="1"/>
        </w:rPr>
        <w:t>demoliční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</w:rPr>
        <w:t>odpady</w:t>
      </w:r>
      <w:proofErr w:type="spellEnd"/>
    </w:p>
    <w:p w14:paraId="7C1EFBDF" w14:textId="77777777" w:rsidR="007169B2" w:rsidRDefault="00CA0E9F">
      <w:pPr>
        <w:framePr w:w="3565" w:wrap="auto" w:hAnchor="text" w:x="2396" w:y="5331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Shrabky</w:t>
      </w:r>
      <w:proofErr w:type="spellEnd"/>
      <w:r>
        <w:rPr>
          <w:rFonts w:ascii="Calibri"/>
          <w:color w:val="000000"/>
          <w:spacing w:val="2"/>
        </w:rPr>
        <w:t xml:space="preserve"> </w:t>
      </w:r>
      <w:r>
        <w:rPr>
          <w:rFonts w:ascii="Calibri"/>
          <w:color w:val="000000"/>
        </w:rPr>
        <w:t xml:space="preserve">z </w:t>
      </w:r>
      <w:proofErr w:type="spellStart"/>
      <w:r>
        <w:rPr>
          <w:rFonts w:ascii="Calibri" w:hAnsi="Calibri" w:cs="Calibri"/>
          <w:color w:val="000000"/>
          <w:spacing w:val="1"/>
        </w:rPr>
        <w:t>česlí</w:t>
      </w:r>
      <w:proofErr w:type="spellEnd"/>
    </w:p>
    <w:p w14:paraId="4BB195B8" w14:textId="77777777" w:rsidR="007169B2" w:rsidRDefault="00CA0E9F">
      <w:pPr>
        <w:framePr w:w="858" w:wrap="auto" w:hAnchor="text" w:x="14179" w:y="5331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500,00</w:t>
      </w:r>
    </w:p>
    <w:p w14:paraId="76C9897C" w14:textId="34B49006" w:rsidR="007169B2" w:rsidRDefault="009D4C84">
      <w:pPr>
        <w:framePr w:w="858" w:wrap="auto" w:hAnchor="text" w:x="14179" w:y="5331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2CAC4B7D" w14:textId="77777777" w:rsidR="007169B2" w:rsidRDefault="00CA0E9F">
      <w:pPr>
        <w:framePr w:w="858" w:wrap="auto" w:hAnchor="text" w:x="14179" w:y="5331"/>
        <w:widowControl w:val="0"/>
        <w:autoSpaceDE w:val="0"/>
        <w:autoSpaceDN w:val="0"/>
        <w:spacing w:before="79" w:after="0" w:line="270" w:lineRule="exact"/>
        <w:ind w:left="276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-</w:t>
      </w:r>
    </w:p>
    <w:p w14:paraId="68D8D48C" w14:textId="1998C1E1" w:rsidR="007169B2" w:rsidRDefault="009D4C84">
      <w:pPr>
        <w:framePr w:w="858" w:wrap="auto" w:hAnchor="text" w:x="14179" w:y="6375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615EEC67" w14:textId="77777777" w:rsidR="007169B2" w:rsidRDefault="00CA0E9F">
      <w:pPr>
        <w:framePr w:w="858" w:wrap="auto" w:hAnchor="text" w:x="14179" w:y="6375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500,00</w:t>
      </w:r>
    </w:p>
    <w:p w14:paraId="11A01AB1" w14:textId="3F098317" w:rsidR="007169B2" w:rsidRDefault="009D4C84">
      <w:pPr>
        <w:framePr w:w="858" w:wrap="auto" w:hAnchor="text" w:x="14179" w:y="6375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462CA1A9" w14:textId="1BEFACEB" w:rsidR="007169B2" w:rsidRDefault="009D4C84">
      <w:pPr>
        <w:framePr w:w="858" w:wrap="auto" w:hAnchor="text" w:x="14179" w:y="6375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3942B46D" w14:textId="4DB4E1EB" w:rsidR="007169B2" w:rsidRDefault="009D4C84">
      <w:pPr>
        <w:framePr w:w="858" w:wrap="auto" w:hAnchor="text" w:x="14179" w:y="6375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7CE19BCA" w14:textId="77777777" w:rsidR="00EA60F2" w:rsidRDefault="00EA60F2" w:rsidP="00EA60F2">
      <w:pPr>
        <w:framePr w:w="858" w:wrap="auto" w:hAnchor="text" w:x="14179" w:y="6375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900,00</w:t>
      </w:r>
    </w:p>
    <w:p w14:paraId="4706C31D" w14:textId="77777777" w:rsidR="007169B2" w:rsidRDefault="00CA0E9F">
      <w:pPr>
        <w:framePr w:w="2238" w:wrap="auto" w:hAnchor="text" w:x="2396" w:y="6723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</w:rPr>
        <w:t>Odpady</w:t>
      </w:r>
      <w:r>
        <w:rPr>
          <w:rFonts w:ascii="Calibri"/>
          <w:color w:val="000000"/>
          <w:spacing w:val="1"/>
        </w:rPr>
        <w:t xml:space="preserve"> </w:t>
      </w:r>
      <w:r>
        <w:rPr>
          <w:rFonts w:ascii="Calibri"/>
          <w:color w:val="000000"/>
        </w:rPr>
        <w:t xml:space="preserve">z </w:t>
      </w:r>
      <w:proofErr w:type="spellStart"/>
      <w:r>
        <w:rPr>
          <w:rFonts w:ascii="Calibri" w:hAnsi="Calibri" w:cs="Calibri"/>
          <w:color w:val="000000"/>
        </w:rPr>
        <w:t>lapáků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písku</w:t>
      </w:r>
      <w:proofErr w:type="spellEnd"/>
    </w:p>
    <w:p w14:paraId="69780A59" w14:textId="77777777" w:rsidR="007169B2" w:rsidRDefault="00CA0E9F">
      <w:pPr>
        <w:framePr w:w="2238" w:wrap="auto" w:hAnchor="text" w:x="2396" w:y="6723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  <w:spacing w:val="1"/>
        </w:rPr>
        <w:t>Plasty</w:t>
      </w:r>
      <w:proofErr w:type="spellEnd"/>
    </w:p>
    <w:p w14:paraId="3D31D7DE" w14:textId="77777777" w:rsidR="007169B2" w:rsidRDefault="00CA0E9F">
      <w:pPr>
        <w:framePr w:w="3458" w:wrap="auto" w:hAnchor="text" w:x="2396" w:y="7419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Jiný</w:t>
      </w:r>
      <w:proofErr w:type="spellEnd"/>
      <w:r>
        <w:rPr>
          <w:rFonts w:ascii="Calibri"/>
          <w:color w:val="000000"/>
          <w:spacing w:val="2"/>
        </w:rPr>
        <w:t xml:space="preserve"> </w:t>
      </w:r>
      <w:proofErr w:type="spellStart"/>
      <w:r>
        <w:rPr>
          <w:rFonts w:ascii="Calibri"/>
          <w:color w:val="000000"/>
        </w:rPr>
        <w:t>biologicky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nerozložitelný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odpad</w:t>
      </w:r>
      <w:proofErr w:type="spellEnd"/>
    </w:p>
    <w:p w14:paraId="3C3329D4" w14:textId="77777777" w:rsidR="007169B2" w:rsidRDefault="00CA0E9F">
      <w:pPr>
        <w:framePr w:w="3458" w:wrap="auto" w:hAnchor="text" w:x="2396" w:y="7419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  <w:spacing w:val="1"/>
        </w:rPr>
        <w:t>Směsný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 w:hAnsi="Calibri" w:cs="Calibri"/>
          <w:color w:val="000000"/>
        </w:rPr>
        <w:t>komunální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odpad</w:t>
      </w:r>
      <w:proofErr w:type="spellEnd"/>
    </w:p>
    <w:p w14:paraId="11D87D1D" w14:textId="77777777" w:rsidR="007169B2" w:rsidRDefault="00CA0E9F">
      <w:pPr>
        <w:framePr w:w="3458" w:wrap="auto" w:hAnchor="text" w:x="2396" w:y="7419"/>
        <w:widowControl w:val="0"/>
        <w:autoSpaceDE w:val="0"/>
        <w:autoSpaceDN w:val="0"/>
        <w:spacing w:before="78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Uliční</w:t>
      </w:r>
      <w:proofErr w:type="spellEnd"/>
      <w:r>
        <w:rPr>
          <w:rFonts w:ascii="Calibri"/>
          <w:color w:val="000000"/>
          <w:spacing w:val="-1"/>
        </w:rPr>
        <w:t xml:space="preserve"> </w:t>
      </w:r>
      <w:proofErr w:type="spellStart"/>
      <w:r>
        <w:rPr>
          <w:rFonts w:ascii="Calibri"/>
          <w:color w:val="000000"/>
          <w:spacing w:val="1"/>
        </w:rPr>
        <w:t>smetky</w:t>
      </w:r>
      <w:proofErr w:type="spellEnd"/>
    </w:p>
    <w:p w14:paraId="394485DF" w14:textId="77777777" w:rsidR="007169B2" w:rsidRDefault="00CA0E9F">
      <w:pPr>
        <w:framePr w:w="2579" w:wrap="auto" w:hAnchor="text" w:x="2396" w:y="846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/>
          <w:color w:val="000000"/>
        </w:rPr>
        <w:t>Odpad</w:t>
      </w:r>
      <w:proofErr w:type="spellEnd"/>
      <w:r>
        <w:rPr>
          <w:rFonts w:ascii="Calibri"/>
          <w:color w:val="000000"/>
        </w:rPr>
        <w:t xml:space="preserve"> z </w:t>
      </w:r>
      <w:proofErr w:type="spellStart"/>
      <w:r>
        <w:rPr>
          <w:rFonts w:ascii="Calibri" w:hAnsi="Calibri" w:cs="Calibri"/>
          <w:color w:val="000000"/>
        </w:rPr>
        <w:t>čištění</w:t>
      </w:r>
      <w:proofErr w:type="spellEnd"/>
      <w:r>
        <w:rPr>
          <w:rFonts w:ascii="Calibri"/>
          <w:color w:val="000000"/>
        </w:rPr>
        <w:t xml:space="preserve"> </w:t>
      </w:r>
      <w:proofErr w:type="spellStart"/>
      <w:r>
        <w:rPr>
          <w:rFonts w:ascii="Calibri"/>
          <w:color w:val="000000"/>
        </w:rPr>
        <w:t>kanalizace</w:t>
      </w:r>
      <w:proofErr w:type="spellEnd"/>
    </w:p>
    <w:p w14:paraId="14D088AB" w14:textId="77777777" w:rsidR="007169B2" w:rsidRDefault="00CA0E9F">
      <w:pPr>
        <w:framePr w:w="2579" w:wrap="auto" w:hAnchor="text" w:x="2396" w:y="8464"/>
        <w:widowControl w:val="0"/>
        <w:autoSpaceDE w:val="0"/>
        <w:autoSpaceDN w:val="0"/>
        <w:spacing w:before="59" w:after="0" w:line="270" w:lineRule="exact"/>
        <w:jc w:val="left"/>
        <w:rPr>
          <w:rFonts w:ascii="Calibri"/>
          <w:color w:val="000000"/>
        </w:rPr>
      </w:pPr>
      <w:proofErr w:type="spellStart"/>
      <w:r>
        <w:rPr>
          <w:rFonts w:ascii="Calibri" w:hAnsi="Calibri" w:cs="Calibri"/>
          <w:color w:val="000000"/>
        </w:rPr>
        <w:t>Objemný</w:t>
      </w:r>
      <w:proofErr w:type="spellEnd"/>
      <w:r>
        <w:rPr>
          <w:rFonts w:ascii="Calibri"/>
          <w:color w:val="000000"/>
          <w:spacing w:val="1"/>
        </w:rPr>
        <w:t xml:space="preserve"> </w:t>
      </w:r>
      <w:proofErr w:type="spellStart"/>
      <w:r>
        <w:rPr>
          <w:rFonts w:ascii="Calibri"/>
          <w:color w:val="000000"/>
        </w:rPr>
        <w:t>odpad</w:t>
      </w:r>
      <w:proofErr w:type="spellEnd"/>
    </w:p>
    <w:p w14:paraId="1F17B4A1" w14:textId="094709E6" w:rsidR="007169B2" w:rsidRDefault="009D4C84">
      <w:pPr>
        <w:framePr w:w="858" w:wrap="auto" w:hAnchor="text" w:x="14179" w:y="8464"/>
        <w:widowControl w:val="0"/>
        <w:autoSpaceDE w:val="0"/>
        <w:autoSpaceDN w:val="0"/>
        <w:spacing w:before="0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6B795A47" w14:textId="6BD2C207" w:rsidR="007169B2" w:rsidRDefault="009D4C84">
      <w:pPr>
        <w:framePr w:w="858" w:wrap="auto" w:hAnchor="text" w:x="14179" w:y="8464"/>
        <w:widowControl w:val="0"/>
        <w:autoSpaceDE w:val="0"/>
        <w:autoSpaceDN w:val="0"/>
        <w:spacing w:before="59" w:after="0" w:line="270" w:lineRule="exact"/>
        <w:jc w:val="left"/>
        <w:rPr>
          <w:rFonts w:ascii="Calibri"/>
          <w:color w:val="000000"/>
        </w:rPr>
      </w:pPr>
      <w:r>
        <w:rPr>
          <w:rFonts w:ascii="Calibri"/>
          <w:color w:val="000000"/>
          <w:spacing w:val="1"/>
        </w:rPr>
        <w:t>9</w:t>
      </w:r>
      <w:r w:rsidR="00CA0E9F">
        <w:rPr>
          <w:rFonts w:ascii="Calibri"/>
          <w:color w:val="000000"/>
          <w:spacing w:val="1"/>
        </w:rPr>
        <w:t>00,00</w:t>
      </w:r>
    </w:p>
    <w:p w14:paraId="14954ABC" w14:textId="1789FED4" w:rsidR="007169B2" w:rsidRDefault="00CA0E9F" w:rsidP="00BD5B80">
      <w:pPr>
        <w:framePr w:w="6451" w:h="691" w:hRule="exact" w:wrap="auto" w:hAnchor="text" w:x="6505" w:y="9378"/>
        <w:widowControl w:val="0"/>
        <w:autoSpaceDE w:val="0"/>
        <w:autoSpaceDN w:val="0"/>
        <w:spacing w:before="0" w:after="0" w:line="195" w:lineRule="exact"/>
        <w:jc w:val="left"/>
        <w:rPr>
          <w:rFonts w:ascii="Calibri" w:hAnsi="Calibri" w:cs="Calibri"/>
          <w:color w:val="000000"/>
          <w:sz w:val="16"/>
          <w:u w:val="single"/>
        </w:rPr>
      </w:pPr>
      <w:proofErr w:type="spellStart"/>
      <w:r>
        <w:rPr>
          <w:rFonts w:ascii="Calibri" w:hAnsi="Calibri" w:cs="Calibri"/>
          <w:color w:val="000000"/>
          <w:sz w:val="16"/>
          <w:u w:val="single"/>
        </w:rPr>
        <w:t>Poznámka</w:t>
      </w:r>
      <w:proofErr w:type="spellEnd"/>
      <w:r>
        <w:rPr>
          <w:rFonts w:ascii="Calibri" w:hAnsi="Calibri" w:cs="Calibri"/>
          <w:color w:val="000000"/>
          <w:sz w:val="16"/>
          <w:u w:val="single"/>
        </w:rPr>
        <w:t>:</w:t>
      </w:r>
    </w:p>
    <w:p w14:paraId="74CA18DA" w14:textId="77777777" w:rsidR="00BD5B80" w:rsidRDefault="00BD5B80" w:rsidP="00BD5B80">
      <w:pPr>
        <w:framePr w:w="6451" w:h="691" w:hRule="exact" w:wrap="auto" w:hAnchor="text" w:x="6505" w:y="9378"/>
        <w:widowControl w:val="0"/>
        <w:autoSpaceDE w:val="0"/>
        <w:autoSpaceDN w:val="0"/>
        <w:spacing w:before="51" w:after="0" w:line="196" w:lineRule="exact"/>
        <w:jc w:val="left"/>
        <w:rPr>
          <w:rFonts w:ascii="Calibri"/>
          <w:b/>
          <w:color w:val="000000"/>
          <w:spacing w:val="1"/>
          <w:sz w:val="16"/>
        </w:rPr>
      </w:pPr>
      <w:proofErr w:type="spellStart"/>
      <w:r>
        <w:rPr>
          <w:rFonts w:ascii="Calibri"/>
          <w:b/>
          <w:color w:val="000000"/>
          <w:spacing w:val="1"/>
          <w:sz w:val="16"/>
        </w:rPr>
        <w:t>A.</w:t>
      </w:r>
      <w:r w:rsidRPr="00DA0298">
        <w:rPr>
          <w:rFonts w:ascii="Calibri"/>
          <w:b/>
          <w:color w:val="000000"/>
          <w:spacing w:val="1"/>
          <w:sz w:val="16"/>
        </w:rPr>
        <w:t>Stanovení</w:t>
      </w:r>
      <w:proofErr w:type="spellEnd"/>
      <w:r w:rsidRPr="00DA0298">
        <w:rPr>
          <w:rFonts w:ascii="Calibri"/>
          <w:b/>
          <w:color w:val="000000"/>
          <w:spacing w:val="1"/>
          <w:sz w:val="16"/>
        </w:rPr>
        <w:t xml:space="preserve"> </w:t>
      </w:r>
      <w:proofErr w:type="spellStart"/>
      <w:r w:rsidRPr="00DA0298">
        <w:rPr>
          <w:rFonts w:ascii="Calibri"/>
          <w:b/>
          <w:color w:val="000000"/>
          <w:spacing w:val="1"/>
          <w:sz w:val="16"/>
        </w:rPr>
        <w:t>ceny</w:t>
      </w:r>
      <w:proofErr w:type="spellEnd"/>
      <w:r w:rsidRPr="00DA0298">
        <w:rPr>
          <w:rFonts w:ascii="Calibri"/>
          <w:b/>
          <w:color w:val="000000"/>
          <w:spacing w:val="1"/>
          <w:sz w:val="16"/>
        </w:rPr>
        <w:t xml:space="preserve"> za </w:t>
      </w:r>
      <w:proofErr w:type="spellStart"/>
      <w:r w:rsidRPr="00DA0298">
        <w:rPr>
          <w:rFonts w:ascii="Calibri"/>
          <w:b/>
          <w:color w:val="000000"/>
          <w:spacing w:val="1"/>
          <w:sz w:val="16"/>
        </w:rPr>
        <w:t>uložení</w:t>
      </w:r>
      <w:proofErr w:type="spellEnd"/>
      <w:r w:rsidRPr="00DA0298">
        <w:rPr>
          <w:rFonts w:ascii="Calibri"/>
          <w:b/>
          <w:color w:val="000000"/>
          <w:spacing w:val="1"/>
          <w:sz w:val="16"/>
        </w:rPr>
        <w:t xml:space="preserve"> 1 t </w:t>
      </w:r>
      <w:proofErr w:type="spellStart"/>
      <w:r w:rsidRPr="00DA0298">
        <w:rPr>
          <w:rFonts w:ascii="Calibri"/>
          <w:b/>
          <w:color w:val="000000"/>
          <w:spacing w:val="1"/>
          <w:sz w:val="16"/>
        </w:rPr>
        <w:t>odpadu</w:t>
      </w:r>
      <w:proofErr w:type="spellEnd"/>
      <w:r w:rsidRPr="00DA0298">
        <w:rPr>
          <w:rFonts w:ascii="Calibri"/>
          <w:b/>
          <w:color w:val="000000"/>
          <w:spacing w:val="1"/>
          <w:sz w:val="16"/>
        </w:rPr>
        <w:t xml:space="preserve"> </w:t>
      </w:r>
      <w:proofErr w:type="spellStart"/>
      <w:r w:rsidRPr="00DA0298">
        <w:rPr>
          <w:rFonts w:ascii="Calibri"/>
          <w:b/>
          <w:color w:val="000000"/>
          <w:spacing w:val="1"/>
          <w:sz w:val="16"/>
        </w:rPr>
        <w:t>na</w:t>
      </w:r>
      <w:proofErr w:type="spellEnd"/>
      <w:r w:rsidRPr="00DA0298">
        <w:rPr>
          <w:rFonts w:ascii="Calibri"/>
          <w:b/>
          <w:color w:val="000000"/>
          <w:spacing w:val="1"/>
          <w:sz w:val="16"/>
        </w:rPr>
        <w:t xml:space="preserve"> </w:t>
      </w:r>
      <w:proofErr w:type="spellStart"/>
      <w:r w:rsidRPr="00DA0298">
        <w:rPr>
          <w:rFonts w:ascii="Calibri"/>
          <w:b/>
          <w:color w:val="000000"/>
          <w:spacing w:val="1"/>
          <w:sz w:val="16"/>
        </w:rPr>
        <w:t>skládce</w:t>
      </w:r>
      <w:proofErr w:type="spellEnd"/>
    </w:p>
    <w:p w14:paraId="08286041" w14:textId="77777777" w:rsidR="00BD5B80" w:rsidRPr="00DA0298" w:rsidRDefault="00BD5B80" w:rsidP="00BD5B80">
      <w:pPr>
        <w:framePr w:w="6451" w:h="691" w:hRule="exact" w:wrap="auto" w:hAnchor="text" w:x="6505" w:y="9378"/>
        <w:widowControl w:val="0"/>
        <w:autoSpaceDE w:val="0"/>
        <w:autoSpaceDN w:val="0"/>
        <w:spacing w:before="51" w:after="0" w:line="196" w:lineRule="exact"/>
        <w:jc w:val="left"/>
        <w:rPr>
          <w:rFonts w:ascii="Calibri"/>
          <w:bCs/>
          <w:color w:val="000000"/>
          <w:spacing w:val="1"/>
          <w:sz w:val="16"/>
        </w:rPr>
      </w:pPr>
      <w:r w:rsidRPr="00DA0298">
        <w:rPr>
          <w:rFonts w:ascii="Calibri"/>
          <w:bCs/>
          <w:color w:val="000000"/>
          <w:spacing w:val="1"/>
          <w:sz w:val="16"/>
        </w:rPr>
        <w:t xml:space="preserve">1. K </w:t>
      </w:r>
      <w:proofErr w:type="spellStart"/>
      <w:r w:rsidRPr="00DA0298">
        <w:rPr>
          <w:rFonts w:ascii="Calibri"/>
          <w:bCs/>
          <w:color w:val="000000"/>
          <w:spacing w:val="1"/>
          <w:sz w:val="16"/>
        </w:rPr>
        <w:t>základní</w:t>
      </w:r>
      <w:proofErr w:type="spellEnd"/>
      <w:r w:rsidRPr="00DA0298">
        <w:rPr>
          <w:rFonts w:ascii="Calibri"/>
          <w:bCs/>
          <w:color w:val="000000"/>
          <w:spacing w:val="1"/>
          <w:sz w:val="16"/>
        </w:rPr>
        <w:t xml:space="preserve"> </w:t>
      </w:r>
      <w:proofErr w:type="spellStart"/>
      <w:r w:rsidRPr="00DA0298">
        <w:rPr>
          <w:rFonts w:ascii="Calibri"/>
          <w:bCs/>
          <w:color w:val="000000"/>
          <w:spacing w:val="1"/>
          <w:sz w:val="16"/>
        </w:rPr>
        <w:t>ceně</w:t>
      </w:r>
      <w:proofErr w:type="spellEnd"/>
      <w:r w:rsidRPr="00DA0298">
        <w:rPr>
          <w:rFonts w:ascii="Calibri"/>
          <w:bCs/>
          <w:color w:val="000000"/>
          <w:spacing w:val="1"/>
          <w:sz w:val="16"/>
        </w:rPr>
        <w:t xml:space="preserve"> je </w:t>
      </w:r>
      <w:proofErr w:type="spellStart"/>
      <w:r w:rsidRPr="00DA0298">
        <w:rPr>
          <w:rFonts w:ascii="Calibri"/>
          <w:bCs/>
          <w:color w:val="000000"/>
          <w:spacing w:val="1"/>
          <w:sz w:val="16"/>
        </w:rPr>
        <w:t>účtováno</w:t>
      </w:r>
      <w:proofErr w:type="spellEnd"/>
      <w:r w:rsidRPr="00DA0298">
        <w:rPr>
          <w:rFonts w:ascii="Calibri"/>
          <w:bCs/>
          <w:color w:val="000000"/>
          <w:spacing w:val="1"/>
          <w:sz w:val="16"/>
        </w:rPr>
        <w:t xml:space="preserve"> DPH </w:t>
      </w:r>
      <w:proofErr w:type="spellStart"/>
      <w:r w:rsidRPr="00DA0298">
        <w:rPr>
          <w:rFonts w:ascii="Calibri"/>
          <w:bCs/>
          <w:color w:val="000000"/>
          <w:spacing w:val="1"/>
          <w:sz w:val="16"/>
        </w:rPr>
        <w:t>dle</w:t>
      </w:r>
      <w:proofErr w:type="spellEnd"/>
      <w:r w:rsidRPr="00DA0298">
        <w:rPr>
          <w:rFonts w:ascii="Calibri"/>
          <w:bCs/>
          <w:color w:val="000000"/>
          <w:spacing w:val="1"/>
          <w:sz w:val="16"/>
        </w:rPr>
        <w:t xml:space="preserve"> </w:t>
      </w:r>
      <w:proofErr w:type="spellStart"/>
      <w:r w:rsidRPr="00DA0298">
        <w:rPr>
          <w:rFonts w:ascii="Calibri"/>
          <w:bCs/>
          <w:color w:val="000000"/>
          <w:spacing w:val="1"/>
          <w:sz w:val="16"/>
        </w:rPr>
        <w:t>zákona</w:t>
      </w:r>
      <w:proofErr w:type="spellEnd"/>
      <w:r w:rsidRPr="00DA0298">
        <w:rPr>
          <w:rFonts w:ascii="Calibri"/>
          <w:bCs/>
          <w:color w:val="000000"/>
          <w:spacing w:val="1"/>
          <w:sz w:val="16"/>
        </w:rPr>
        <w:t xml:space="preserve"> č. 235/2004 Sb.</w:t>
      </w:r>
    </w:p>
    <w:p w14:paraId="2401D160" w14:textId="77777777" w:rsidR="00BD5B80" w:rsidRDefault="00BD5B80" w:rsidP="00BD5B80">
      <w:pPr>
        <w:framePr w:w="6451" w:h="691" w:hRule="exact" w:wrap="auto" w:hAnchor="text" w:x="6505" w:y="9378"/>
        <w:widowControl w:val="0"/>
        <w:autoSpaceDE w:val="0"/>
        <w:autoSpaceDN w:val="0"/>
        <w:spacing w:before="0" w:after="0" w:line="195" w:lineRule="exact"/>
        <w:jc w:val="left"/>
        <w:rPr>
          <w:rFonts w:ascii="Calibri"/>
          <w:color w:val="000000"/>
          <w:sz w:val="16"/>
          <w:u w:val="single"/>
        </w:rPr>
      </w:pPr>
    </w:p>
    <w:p w14:paraId="40917E2C" w14:textId="77777777" w:rsidR="007169B2" w:rsidRDefault="00CA0E9F">
      <w:pPr>
        <w:framePr w:w="6630" w:wrap="auto" w:hAnchor="text" w:x="6505" w:y="10119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000000"/>
          <w:sz w:val="16"/>
        </w:rPr>
        <w:t>2. K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ceně</w:t>
      </w:r>
      <w:proofErr w:type="spellEnd"/>
      <w:r>
        <w:rPr>
          <w:rFonts w:ascii="Calibri"/>
          <w:color w:val="000000"/>
          <w:spacing w:val="-1"/>
          <w:sz w:val="16"/>
        </w:rPr>
        <w:t xml:space="preserve"> </w:t>
      </w:r>
      <w:r>
        <w:rPr>
          <w:rFonts w:ascii="Calibri"/>
          <w:color w:val="000000"/>
          <w:sz w:val="16"/>
        </w:rPr>
        <w:t>s DPH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pacing w:val="-1"/>
          <w:sz w:val="16"/>
        </w:rPr>
        <w:t>dle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bodu</w:t>
      </w:r>
      <w:proofErr w:type="spellEnd"/>
      <w:r>
        <w:rPr>
          <w:rFonts w:ascii="Calibri"/>
          <w:color w:val="000000"/>
          <w:sz w:val="16"/>
        </w:rPr>
        <w:t xml:space="preserve"> 1. je</w:t>
      </w:r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účtován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poplatek</w:t>
      </w:r>
      <w:proofErr w:type="spellEnd"/>
      <w:r>
        <w:rPr>
          <w:rFonts w:ascii="Calibri"/>
          <w:color w:val="000000"/>
          <w:sz w:val="16"/>
        </w:rPr>
        <w:t xml:space="preserve"> </w:t>
      </w:r>
      <w:r>
        <w:rPr>
          <w:rFonts w:ascii="Calibri"/>
          <w:color w:val="000000"/>
          <w:spacing w:val="-1"/>
          <w:sz w:val="16"/>
        </w:rPr>
        <w:t>za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uložení</w:t>
      </w:r>
      <w:proofErr w:type="spellEnd"/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color w:val="000000"/>
          <w:spacing w:val="-1"/>
          <w:sz w:val="16"/>
        </w:rPr>
        <w:t>dle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Zákona</w:t>
      </w:r>
      <w:proofErr w:type="spellEnd"/>
      <w:r>
        <w:rPr>
          <w:rFonts w:ascii="Calibri"/>
          <w:color w:val="000000"/>
          <w:sz w:val="16"/>
        </w:rPr>
        <w:t xml:space="preserve"> </w:t>
      </w:r>
      <w:r>
        <w:rPr>
          <w:rFonts w:ascii="Calibri" w:hAnsi="Calibri" w:cs="Calibri"/>
          <w:color w:val="000000"/>
          <w:spacing w:val="-1"/>
          <w:sz w:val="16"/>
        </w:rPr>
        <w:t>č.</w:t>
      </w:r>
      <w:r>
        <w:rPr>
          <w:rFonts w:ascii="Calibri"/>
          <w:color w:val="000000"/>
          <w:spacing w:val="1"/>
          <w:sz w:val="16"/>
        </w:rPr>
        <w:t xml:space="preserve"> </w:t>
      </w:r>
      <w:r>
        <w:rPr>
          <w:rFonts w:ascii="Calibri"/>
          <w:color w:val="000000"/>
          <w:sz w:val="16"/>
        </w:rPr>
        <w:t>541/2020 Sb. o</w:t>
      </w:r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odpadech</w:t>
      </w:r>
      <w:proofErr w:type="spellEnd"/>
      <w:r>
        <w:rPr>
          <w:rFonts w:ascii="Calibri"/>
          <w:color w:val="000000"/>
          <w:sz w:val="16"/>
        </w:rPr>
        <w:t>.</w:t>
      </w:r>
    </w:p>
    <w:p w14:paraId="28A22205" w14:textId="77777777" w:rsidR="007169B2" w:rsidRDefault="00CA0E9F">
      <w:pPr>
        <w:framePr w:w="321" w:wrap="auto" w:hAnchor="text" w:x="6505" w:y="10367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000000"/>
          <w:sz w:val="16"/>
        </w:rPr>
        <w:t>3</w:t>
      </w:r>
    </w:p>
    <w:p w14:paraId="6EFFF0F5" w14:textId="77777777" w:rsidR="007169B2" w:rsidRDefault="00CA0E9F">
      <w:pPr>
        <w:framePr w:w="6543" w:wrap="auto" w:hAnchor="text" w:x="6587" w:y="10367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000000"/>
          <w:sz w:val="16"/>
        </w:rPr>
        <w:t>. V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případě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poplatku</w:t>
      </w:r>
      <w:proofErr w:type="spellEnd"/>
      <w:r>
        <w:rPr>
          <w:rFonts w:ascii="Calibri"/>
          <w:color w:val="000000"/>
          <w:sz w:val="16"/>
        </w:rPr>
        <w:t xml:space="preserve"> u </w:t>
      </w:r>
      <w:proofErr w:type="spellStart"/>
      <w:r>
        <w:rPr>
          <w:rFonts w:ascii="Calibri" w:hAnsi="Calibri" w:cs="Calibri"/>
          <w:color w:val="000000"/>
          <w:sz w:val="16"/>
        </w:rPr>
        <w:t>vybraných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technologických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odpadů</w:t>
      </w:r>
      <w:proofErr w:type="spellEnd"/>
      <w:r>
        <w:rPr>
          <w:rFonts w:ascii="Calibri"/>
          <w:color w:val="000000"/>
          <w:sz w:val="16"/>
        </w:rPr>
        <w:t xml:space="preserve"> je </w:t>
      </w:r>
      <w:proofErr w:type="spellStart"/>
      <w:r>
        <w:rPr>
          <w:rFonts w:ascii="Calibri"/>
          <w:color w:val="000000"/>
          <w:sz w:val="16"/>
        </w:rPr>
        <w:t>osvobozeno</w:t>
      </w:r>
      <w:proofErr w:type="spellEnd"/>
      <w:r>
        <w:rPr>
          <w:rFonts w:ascii="Calibri"/>
          <w:color w:val="000000"/>
          <w:sz w:val="16"/>
        </w:rPr>
        <w:t xml:space="preserve"> 25 %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celkové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hmotnosti</w:t>
      </w:r>
      <w:proofErr w:type="spellEnd"/>
    </w:p>
    <w:p w14:paraId="6BCBCA5B" w14:textId="77777777" w:rsidR="007169B2" w:rsidRDefault="00CA0E9F">
      <w:pPr>
        <w:framePr w:w="2580" w:wrap="auto" w:hAnchor="text" w:x="910" w:y="10578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b/>
          <w:color w:val="000000"/>
          <w:sz w:val="20"/>
        </w:rPr>
      </w:pPr>
      <w:r>
        <w:rPr>
          <w:rFonts w:ascii="Calibri"/>
          <w:b/>
          <w:color w:val="000000"/>
          <w:spacing w:val="-1"/>
          <w:sz w:val="20"/>
        </w:rPr>
        <w:t xml:space="preserve">ASOMPO, </w:t>
      </w:r>
      <w:proofErr w:type="spellStart"/>
      <w:r>
        <w:rPr>
          <w:rFonts w:ascii="Calibri"/>
          <w:b/>
          <w:color w:val="000000"/>
          <w:sz w:val="20"/>
        </w:rPr>
        <w:t>a.s.</w:t>
      </w:r>
      <w:proofErr w:type="spellEnd"/>
    </w:p>
    <w:p w14:paraId="041EFFDF" w14:textId="77777777" w:rsidR="007169B2" w:rsidRDefault="00CA0E9F">
      <w:pPr>
        <w:framePr w:w="2580" w:wrap="auto" w:hAnchor="text" w:x="910" w:y="10578"/>
        <w:widowControl w:val="0"/>
        <w:autoSpaceDE w:val="0"/>
        <w:autoSpaceDN w:val="0"/>
        <w:spacing w:before="4" w:after="0" w:line="243" w:lineRule="exact"/>
        <w:jc w:val="left"/>
        <w:rPr>
          <w:rFonts w:ascii="Calibri"/>
          <w:b/>
          <w:color w:val="000000"/>
          <w:sz w:val="20"/>
        </w:rPr>
      </w:pPr>
      <w:proofErr w:type="spellStart"/>
      <w:r>
        <w:rPr>
          <w:rFonts w:ascii="Calibri" w:hAnsi="Calibri" w:cs="Calibri"/>
          <w:b/>
          <w:color w:val="000000"/>
          <w:sz w:val="20"/>
        </w:rPr>
        <w:t>Životice</w:t>
      </w:r>
      <w:proofErr w:type="spellEnd"/>
      <w:r>
        <w:rPr>
          <w:rFonts w:ascii="Calibri"/>
          <w:b/>
          <w:color w:val="000000"/>
          <w:sz w:val="20"/>
        </w:rPr>
        <w:t xml:space="preserve"> u</w:t>
      </w:r>
      <w:r>
        <w:rPr>
          <w:rFonts w:ascii="Calibri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0"/>
        </w:rPr>
        <w:t>Nového</w:t>
      </w:r>
      <w:proofErr w:type="spellEnd"/>
      <w:r>
        <w:rPr>
          <w:rFonts w:ascii="Calibri"/>
          <w:b/>
          <w:color w:val="000000"/>
          <w:sz w:val="20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0"/>
        </w:rPr>
        <w:t>Jičína</w:t>
      </w:r>
      <w:proofErr w:type="spellEnd"/>
      <w:r>
        <w:rPr>
          <w:rFonts w:ascii="Calibri"/>
          <w:b/>
          <w:color w:val="000000"/>
          <w:sz w:val="20"/>
        </w:rPr>
        <w:t xml:space="preserve"> 194</w:t>
      </w:r>
    </w:p>
    <w:p w14:paraId="344AB666" w14:textId="77777777" w:rsidR="007169B2" w:rsidRDefault="00CA0E9F">
      <w:pPr>
        <w:framePr w:w="7232" w:wrap="auto" w:hAnchor="text" w:x="6505" w:y="10614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proofErr w:type="spellStart"/>
      <w:r>
        <w:rPr>
          <w:rFonts w:ascii="Calibri" w:hAnsi="Calibri" w:cs="Calibri"/>
          <w:color w:val="000000"/>
          <w:sz w:val="16"/>
        </w:rPr>
        <w:t>odpadů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uložených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na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skládku</w:t>
      </w:r>
      <w:proofErr w:type="spellEnd"/>
      <w:r>
        <w:rPr>
          <w:rFonts w:ascii="Calibri"/>
          <w:color w:val="000000"/>
          <w:sz w:val="16"/>
        </w:rPr>
        <w:t xml:space="preserve"> v </w:t>
      </w:r>
      <w:proofErr w:type="spellStart"/>
      <w:r>
        <w:rPr>
          <w:rFonts w:ascii="Calibri" w:hAnsi="Calibri" w:cs="Calibri"/>
          <w:color w:val="000000"/>
          <w:sz w:val="16"/>
        </w:rPr>
        <w:t>poplatkovém</w:t>
      </w:r>
      <w:proofErr w:type="spellEnd"/>
      <w:r>
        <w:rPr>
          <w:rFonts w:ascii="Calibri"/>
          <w:color w:val="000000"/>
          <w:spacing w:val="2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období</w:t>
      </w:r>
      <w:proofErr w:type="spellEnd"/>
      <w:r>
        <w:rPr>
          <w:rFonts w:ascii="Calibri" w:hAnsi="Calibri" w:cs="Calibri"/>
          <w:color w:val="000000"/>
          <w:sz w:val="16"/>
        </w:rPr>
        <w:t>,</w:t>
      </w:r>
      <w:r>
        <w:rPr>
          <w:rFonts w:ascii="Calibri"/>
          <w:color w:val="000000"/>
          <w:spacing w:val="1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nad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pacing w:val="-1"/>
          <w:sz w:val="16"/>
        </w:rPr>
        <w:t>tento</w:t>
      </w:r>
      <w:proofErr w:type="spellEnd"/>
      <w:r>
        <w:rPr>
          <w:rFonts w:ascii="Calibri"/>
          <w:color w:val="000000"/>
          <w:sz w:val="16"/>
        </w:rPr>
        <w:t xml:space="preserve"> limit je</w:t>
      </w:r>
      <w:r>
        <w:rPr>
          <w:rFonts w:ascii="Calibri"/>
          <w:color w:val="000000"/>
          <w:spacing w:val="35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poplatek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účtován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pacing w:val="-1"/>
          <w:sz w:val="16"/>
        </w:rPr>
        <w:t>dle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zákonné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sazby</w:t>
      </w:r>
      <w:proofErr w:type="spellEnd"/>
    </w:p>
    <w:p w14:paraId="31443D39" w14:textId="77777777" w:rsidR="007169B2" w:rsidRDefault="00CA0E9F">
      <w:pPr>
        <w:framePr w:w="7232" w:wrap="auto" w:hAnchor="text" w:x="6505" w:y="10614"/>
        <w:widowControl w:val="0"/>
        <w:autoSpaceDE w:val="0"/>
        <w:autoSpaceDN w:val="0"/>
        <w:spacing w:before="51" w:after="0" w:line="196" w:lineRule="exact"/>
        <w:jc w:val="left"/>
        <w:rPr>
          <w:rFonts w:ascii="Calibri"/>
          <w:b/>
          <w:color w:val="000000"/>
          <w:sz w:val="16"/>
        </w:rPr>
      </w:pPr>
      <w:r>
        <w:rPr>
          <w:rFonts w:ascii="Calibri"/>
          <w:b/>
          <w:color w:val="000000"/>
          <w:spacing w:val="1"/>
          <w:sz w:val="16"/>
        </w:rPr>
        <w:t>B.</w:t>
      </w:r>
      <w:r>
        <w:rPr>
          <w:rFonts w:ascii="Calibri"/>
          <w:b/>
          <w:color w:val="000000"/>
          <w:spacing w:val="-1"/>
          <w:sz w:val="16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16"/>
        </w:rPr>
        <w:t>Ukládání</w:t>
      </w:r>
      <w:proofErr w:type="spellEnd"/>
      <w:r>
        <w:rPr>
          <w:rFonts w:ascii="Calibri"/>
          <w:b/>
          <w:color w:val="000000"/>
          <w:spacing w:val="-1"/>
          <w:sz w:val="16"/>
        </w:rPr>
        <w:t xml:space="preserve"> </w:t>
      </w:r>
      <w:proofErr w:type="spellStart"/>
      <w:r>
        <w:rPr>
          <w:rFonts w:ascii="Calibri"/>
          <w:b/>
          <w:color w:val="000000"/>
          <w:sz w:val="16"/>
        </w:rPr>
        <w:t>odpadu</w:t>
      </w:r>
      <w:proofErr w:type="spellEnd"/>
    </w:p>
    <w:p w14:paraId="21ED8934" w14:textId="77777777" w:rsidR="007169B2" w:rsidRDefault="00CA0E9F">
      <w:pPr>
        <w:framePr w:w="341" w:wrap="auto" w:hAnchor="text" w:x="910" w:y="1107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b/>
          <w:color w:val="000000"/>
          <w:sz w:val="20"/>
        </w:rPr>
      </w:pPr>
      <w:r>
        <w:rPr>
          <w:rFonts w:ascii="Calibri"/>
          <w:b/>
          <w:color w:val="000000"/>
          <w:sz w:val="20"/>
        </w:rPr>
        <w:t>7</w:t>
      </w:r>
    </w:p>
    <w:p w14:paraId="30B54D09" w14:textId="77777777" w:rsidR="007169B2" w:rsidRDefault="00CA0E9F">
      <w:pPr>
        <w:framePr w:w="2726" w:wrap="auto" w:hAnchor="text" w:x="1011" w:y="11072"/>
        <w:widowControl w:val="0"/>
        <w:autoSpaceDE w:val="0"/>
        <w:autoSpaceDN w:val="0"/>
        <w:spacing w:before="0" w:after="0" w:line="243" w:lineRule="exact"/>
        <w:jc w:val="left"/>
        <w:rPr>
          <w:rFonts w:ascii="Calibri"/>
          <w:b/>
          <w:color w:val="000000"/>
          <w:sz w:val="20"/>
        </w:rPr>
      </w:pPr>
      <w:r>
        <w:rPr>
          <w:rFonts w:ascii="Calibri"/>
          <w:b/>
          <w:color w:val="000000"/>
          <w:sz w:val="20"/>
        </w:rPr>
        <w:t xml:space="preserve">42 72 </w:t>
      </w:r>
      <w:proofErr w:type="spellStart"/>
      <w:r>
        <w:rPr>
          <w:rFonts w:ascii="Calibri" w:hAnsi="Calibri" w:cs="Calibri"/>
          <w:b/>
          <w:color w:val="000000"/>
          <w:sz w:val="20"/>
        </w:rPr>
        <w:t>Životice</w:t>
      </w:r>
      <w:proofErr w:type="spellEnd"/>
      <w:r>
        <w:rPr>
          <w:rFonts w:ascii="Calibri"/>
          <w:b/>
          <w:color w:val="000000"/>
          <w:sz w:val="20"/>
        </w:rPr>
        <w:t xml:space="preserve"> u</w:t>
      </w:r>
      <w:r>
        <w:rPr>
          <w:rFonts w:ascii="Calibri"/>
          <w:b/>
          <w:color w:val="000000"/>
          <w:spacing w:val="1"/>
          <w:sz w:val="20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0"/>
        </w:rPr>
        <w:t>Nového</w:t>
      </w:r>
      <w:proofErr w:type="spellEnd"/>
      <w:r>
        <w:rPr>
          <w:rFonts w:ascii="Calibri"/>
          <w:b/>
          <w:color w:val="000000"/>
          <w:sz w:val="20"/>
        </w:rPr>
        <w:t xml:space="preserve"> </w:t>
      </w:r>
      <w:proofErr w:type="spellStart"/>
      <w:r>
        <w:rPr>
          <w:rFonts w:ascii="Calibri" w:hAnsi="Calibri" w:cs="Calibri"/>
          <w:b/>
          <w:color w:val="000000"/>
          <w:sz w:val="20"/>
        </w:rPr>
        <w:t>Jičína</w:t>
      </w:r>
      <w:proofErr w:type="spellEnd"/>
    </w:p>
    <w:p w14:paraId="36590E23" w14:textId="77777777" w:rsidR="007169B2" w:rsidRDefault="00CA0E9F">
      <w:pPr>
        <w:framePr w:w="5691" w:wrap="auto" w:hAnchor="text" w:x="6505" w:y="11108"/>
        <w:widowControl w:val="0"/>
        <w:autoSpaceDE w:val="0"/>
        <w:autoSpaceDN w:val="0"/>
        <w:spacing w:before="0" w:after="0" w:line="196" w:lineRule="exact"/>
        <w:jc w:val="left"/>
        <w:rPr>
          <w:rFonts w:ascii="Calibri"/>
          <w:color w:val="000000"/>
          <w:sz w:val="16"/>
        </w:rPr>
      </w:pPr>
      <w:r>
        <w:rPr>
          <w:rFonts w:ascii="Calibri"/>
          <w:color w:val="000000"/>
          <w:sz w:val="16"/>
        </w:rPr>
        <w:t xml:space="preserve">Na </w:t>
      </w:r>
      <w:proofErr w:type="spellStart"/>
      <w:r>
        <w:rPr>
          <w:rFonts w:ascii="Calibri" w:hAnsi="Calibri" w:cs="Calibri"/>
          <w:color w:val="000000"/>
          <w:sz w:val="16"/>
        </w:rPr>
        <w:t>skládce</w:t>
      </w:r>
      <w:proofErr w:type="spellEnd"/>
      <w:r>
        <w:rPr>
          <w:rFonts w:ascii="Calibri"/>
          <w:color w:val="000000"/>
          <w:sz w:val="16"/>
        </w:rPr>
        <w:t xml:space="preserve"> je</w:t>
      </w:r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možno</w:t>
      </w:r>
      <w:proofErr w:type="spellEnd"/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ukládat</w:t>
      </w:r>
      <w:proofErr w:type="spellEnd"/>
      <w:r>
        <w:rPr>
          <w:rFonts w:ascii="Calibri"/>
          <w:color w:val="000000"/>
          <w:spacing w:val="-1"/>
          <w:sz w:val="16"/>
        </w:rPr>
        <w:t xml:space="preserve"> </w:t>
      </w:r>
      <w:r>
        <w:rPr>
          <w:rFonts w:ascii="Calibri"/>
          <w:color w:val="000000"/>
          <w:sz w:val="16"/>
        </w:rPr>
        <w:t>i</w:t>
      </w:r>
      <w:r>
        <w:rPr>
          <w:rFonts w:ascii="Calibri"/>
          <w:color w:val="000000"/>
          <w:spacing w:val="-1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jiné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odpady</w:t>
      </w:r>
      <w:proofErr w:type="spellEnd"/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/>
          <w:color w:val="000000"/>
          <w:sz w:val="16"/>
        </w:rPr>
        <w:t>kategorie</w:t>
      </w:r>
      <w:proofErr w:type="spellEnd"/>
      <w:r>
        <w:rPr>
          <w:rFonts w:ascii="Calibri"/>
          <w:color w:val="000000"/>
          <w:sz w:val="16"/>
        </w:rPr>
        <w:t xml:space="preserve"> O </w:t>
      </w:r>
      <w:r>
        <w:rPr>
          <w:rFonts w:ascii="Calibri" w:hAnsi="Calibri" w:cs="Calibri"/>
          <w:color w:val="000000"/>
          <w:sz w:val="16"/>
        </w:rPr>
        <w:t>(</w:t>
      </w:r>
      <w:proofErr w:type="spellStart"/>
      <w:r>
        <w:rPr>
          <w:rFonts w:ascii="Calibri" w:hAnsi="Calibri" w:cs="Calibri"/>
          <w:color w:val="000000"/>
          <w:sz w:val="16"/>
        </w:rPr>
        <w:t>ostatní</w:t>
      </w:r>
      <w:proofErr w:type="spellEnd"/>
      <w:r>
        <w:rPr>
          <w:rFonts w:ascii="Calibri" w:hAnsi="Calibri" w:cs="Calibri"/>
          <w:color w:val="000000"/>
          <w:sz w:val="16"/>
        </w:rPr>
        <w:t>)</w:t>
      </w:r>
      <w:r>
        <w:rPr>
          <w:rFonts w:ascii="Calibri"/>
          <w:color w:val="000000"/>
          <w:sz w:val="16"/>
        </w:rPr>
        <w:t xml:space="preserve"> </w:t>
      </w:r>
      <w:proofErr w:type="spellStart"/>
      <w:r>
        <w:rPr>
          <w:rFonts w:ascii="Calibri" w:hAnsi="Calibri" w:cs="Calibri"/>
          <w:color w:val="000000"/>
          <w:sz w:val="16"/>
        </w:rPr>
        <w:t>neuvedené</w:t>
      </w:r>
      <w:proofErr w:type="spellEnd"/>
      <w:r>
        <w:rPr>
          <w:rFonts w:ascii="Calibri"/>
          <w:color w:val="000000"/>
          <w:sz w:val="16"/>
        </w:rPr>
        <w:t xml:space="preserve"> v </w:t>
      </w:r>
      <w:proofErr w:type="spellStart"/>
      <w:r>
        <w:rPr>
          <w:rFonts w:ascii="Calibri" w:hAnsi="Calibri" w:cs="Calibri"/>
          <w:color w:val="000000"/>
          <w:sz w:val="16"/>
        </w:rPr>
        <w:t>ceníku</w:t>
      </w:r>
      <w:proofErr w:type="spellEnd"/>
      <w:r>
        <w:rPr>
          <w:rFonts w:ascii="Calibri" w:hAnsi="Calibri" w:cs="Calibri"/>
          <w:color w:val="000000"/>
          <w:sz w:val="16"/>
        </w:rPr>
        <w:t>.</w:t>
      </w:r>
    </w:p>
    <w:p w14:paraId="11803394" w14:textId="2BDCAFE8" w:rsidR="007169B2" w:rsidRDefault="00CA0E9F">
      <w:pPr>
        <w:spacing w:before="0" w:after="0" w:line="0" w:lineRule="atLeast"/>
        <w:jc w:val="left"/>
        <w:rPr>
          <w:rFonts w:ascii="Arial"/>
          <w:color w:val="FF0000"/>
          <w:sz w:val="2"/>
        </w:rPr>
      </w:pPr>
      <w:bookmarkStart w:id="0" w:name="br1"/>
      <w:bookmarkEnd w:id="0"/>
      <w:r>
        <w:rPr>
          <w:noProof/>
        </w:rPr>
        <w:drawing>
          <wp:anchor distT="0" distB="0" distL="114300" distR="114300" simplePos="0" relativeHeight="251659264" behindDoc="1" locked="0" layoutInCell="1" allowOverlap="1" wp14:anchorId="7E476697" wp14:editId="03307AC9">
            <wp:simplePos x="0" y="0"/>
            <wp:positionH relativeFrom="page">
              <wp:posOffset>530225</wp:posOffset>
            </wp:positionH>
            <wp:positionV relativeFrom="page">
              <wp:posOffset>960120</wp:posOffset>
            </wp:positionV>
            <wp:extent cx="9415780" cy="4839335"/>
            <wp:effectExtent l="0" t="0" r="0" b="0"/>
            <wp:wrapNone/>
            <wp:docPr id="5" name="_x0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5780" cy="4839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 wp14:anchorId="1437A70B" wp14:editId="6FC5E4A0">
            <wp:simplePos x="0" y="0"/>
            <wp:positionH relativeFrom="page">
              <wp:posOffset>4098290</wp:posOffset>
            </wp:positionH>
            <wp:positionV relativeFrom="page">
              <wp:posOffset>5918835</wp:posOffset>
            </wp:positionV>
            <wp:extent cx="5837555" cy="1282700"/>
            <wp:effectExtent l="0" t="0" r="0" b="0"/>
            <wp:wrapNone/>
            <wp:docPr id="4" name="_x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7555" cy="128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216" behindDoc="1" locked="0" layoutInCell="1" allowOverlap="1" wp14:anchorId="361011F6" wp14:editId="3E71C5A0">
            <wp:simplePos x="0" y="0"/>
            <wp:positionH relativeFrom="page">
              <wp:posOffset>-12700</wp:posOffset>
            </wp:positionH>
            <wp:positionV relativeFrom="page">
              <wp:posOffset>-12700</wp:posOffset>
            </wp:positionV>
            <wp:extent cx="38100" cy="38100"/>
            <wp:effectExtent l="0" t="0" r="0" b="0"/>
            <wp:wrapNone/>
            <wp:docPr id="3" name="_x00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" cy="38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169B2">
      <w:pgSz w:w="16820" w:h="11900" w:orient="landscape"/>
      <w:pgMar w:top="0" w:right="0" w:bottom="0" w:left="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18F4E2EA-F9E2-49F7-AB9D-3CFFE3F40952}"/>
    <w:embedBold r:id="rId2" w:fontKey="{C66A1640-1354-4538-A474-E48FFC6AE8F9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fontKey="{BD4DA5F8-1FCA-4994-A6BD-2FAF4DF7F860}"/>
    <w:embedBold r:id="rId4" w:fontKey="{5C086BCF-9021-4C6F-AB0F-CFD048B9A18C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5" w:fontKey="{F58211CC-5AC2-4490-B2D3-4ED358F718B9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35B8C0A1-F8C2-401B-94A1-E2042007A39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B2D"/>
    <w:rsid w:val="001276EA"/>
    <w:rsid w:val="007169B2"/>
    <w:rsid w:val="00862530"/>
    <w:rsid w:val="009D4C84"/>
    <w:rsid w:val="00B06B85"/>
    <w:rsid w:val="00BA5B2D"/>
    <w:rsid w:val="00BC0E7C"/>
    <w:rsid w:val="00BD5B80"/>
    <w:rsid w:val="00CA0E9F"/>
    <w:rsid w:val="00CF1AB1"/>
    <w:rsid w:val="00EA6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F3E77"/>
  <w15:docId w15:val="{FF727D6E-3CBA-4F3C-8850-E791C058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pPr>
      <w:spacing w:before="120" w:after="240"/>
      <w:jc w:val="both"/>
    </w:pPr>
    <w:rPr>
      <w:lang w:val="en-US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semiHidden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paragraph" w:customStyle="1" w:styleId="Bezseznamu1">
    <w:name w:val="Bez seznamu1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Caption</vt:lpstr>
      </vt:variant>
      <vt:variant>
        <vt:i4>1</vt:i4>
      </vt:variant>
    </vt:vector>
  </HeadingPairs>
  <TitlesOfParts>
    <vt:vector size="1" baseType="lpstr">
      <vt:lpstr/>
    </vt:vector>
  </TitlesOfParts>
  <Company>Aspose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Sarka Kozakova</cp:lastModifiedBy>
  <cp:revision>4</cp:revision>
  <dcterms:created xsi:type="dcterms:W3CDTF">2022-01-04T11:17:00Z</dcterms:created>
  <dcterms:modified xsi:type="dcterms:W3CDTF">2022-06-29T05:31:00Z</dcterms:modified>
</cp:coreProperties>
</file>