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6AD09075" w14:textId="1A940CC8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F26689">
              <w:rPr>
                <w:sz w:val="24"/>
                <w:szCs w:val="24"/>
              </w:rPr>
              <w:t>27419941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6BFC1D4E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2F253A">
        <w:rPr>
          <w:b/>
          <w:sz w:val="24"/>
          <w:szCs w:val="24"/>
        </w:rPr>
        <w:t>450</w:t>
      </w:r>
      <w:r w:rsidR="00BF2574">
        <w:rPr>
          <w:b/>
          <w:sz w:val="24"/>
          <w:szCs w:val="24"/>
        </w:rPr>
        <w:t>/OM/2</w:t>
      </w:r>
      <w:r w:rsidR="00F26689">
        <w:rPr>
          <w:b/>
          <w:sz w:val="24"/>
          <w:szCs w:val="24"/>
        </w:rPr>
        <w:t>2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59EE9DC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253A">
        <w:rPr>
          <w:b/>
          <w:sz w:val="24"/>
          <w:szCs w:val="24"/>
        </w:rPr>
        <w:t>říjen</w:t>
      </w:r>
      <w:r w:rsidR="003943B5"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</w:t>
      </w:r>
      <w:r w:rsidR="00F26689">
        <w:rPr>
          <w:sz w:val="24"/>
          <w:szCs w:val="24"/>
        </w:rPr>
        <w:t>2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4B3D6522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2F253A">
        <w:rPr>
          <w:sz w:val="24"/>
          <w:szCs w:val="24"/>
        </w:rPr>
        <w:t>14.10</w:t>
      </w:r>
      <w:r w:rsidR="00D30EAC">
        <w:rPr>
          <w:sz w:val="24"/>
          <w:szCs w:val="24"/>
        </w:rPr>
        <w:t>.2022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8D44C4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380175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5D5B742F" w14:textId="093973C7" w:rsidR="002F253A" w:rsidRDefault="002F253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C01021-01216</w:t>
            </w:r>
          </w:p>
          <w:p w14:paraId="18A7985A" w14:textId="0D5DAA50" w:rsidR="00F26689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C01011-01205</w:t>
            </w:r>
          </w:p>
          <w:p w14:paraId="65D67A53" w14:textId="0106D47C" w:rsidR="00F26689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(99-41459)</w:t>
            </w:r>
          </w:p>
          <w:p w14:paraId="043C27EA" w14:textId="26B7CB91" w:rsidR="00F26689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</w:t>
            </w:r>
            <w:r w:rsidR="002F253A">
              <w:rPr>
                <w:sz w:val="24"/>
                <w:szCs w:val="24"/>
              </w:rPr>
              <w:t>1534</w:t>
            </w:r>
            <w:r>
              <w:rPr>
                <w:sz w:val="24"/>
                <w:szCs w:val="24"/>
              </w:rPr>
              <w:t>-01</w:t>
            </w:r>
            <w:r w:rsidR="002F253A">
              <w:rPr>
                <w:sz w:val="24"/>
                <w:szCs w:val="24"/>
              </w:rPr>
              <w:t>822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6D27FCC3" w14:textId="77777777" w:rsidR="002F253A" w:rsidRDefault="002F253A" w:rsidP="002F253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HerdCheck</w:t>
            </w:r>
            <w:proofErr w:type="spellEnd"/>
            <w:r>
              <w:rPr>
                <w:sz w:val="24"/>
                <w:szCs w:val="24"/>
              </w:rPr>
              <w:t xml:space="preserve"> BVDV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Serum</w:t>
            </w:r>
            <w:proofErr w:type="spellEnd"/>
            <w:r>
              <w:rPr>
                <w:sz w:val="24"/>
                <w:szCs w:val="24"/>
              </w:rPr>
              <w:t xml:space="preserve"> Plus</w:t>
            </w:r>
          </w:p>
          <w:p w14:paraId="7A20E8C9" w14:textId="188526F6" w:rsidR="00F26689" w:rsidRDefault="00F26689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Rhinotracheitis</w:t>
            </w:r>
            <w:proofErr w:type="spellEnd"/>
            <w:r>
              <w:rPr>
                <w:sz w:val="24"/>
                <w:szCs w:val="24"/>
              </w:rPr>
              <w:t xml:space="preserve"> Virus (</w:t>
            </w:r>
            <w:proofErr w:type="spellStart"/>
            <w:r>
              <w:rPr>
                <w:sz w:val="24"/>
                <w:szCs w:val="24"/>
              </w:rPr>
              <w:t>IBRgE</w:t>
            </w:r>
            <w:proofErr w:type="spellEnd"/>
            <w:r>
              <w:rPr>
                <w:sz w:val="24"/>
                <w:szCs w:val="24"/>
              </w:rPr>
              <w:t xml:space="preserve"> Ab ELISA)</w:t>
            </w:r>
          </w:p>
          <w:p w14:paraId="47FEB958" w14:textId="66FE64B3" w:rsidR="00F6617A" w:rsidRDefault="002F253A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POURQUIER ELISA Rota-Corona-K99</w:t>
            </w:r>
          </w:p>
          <w:p w14:paraId="3ADB8156" w14:textId="77777777" w:rsidR="007C4E04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48914EDD" w14:textId="1ACDC75C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Sleva :</w:t>
            </w:r>
            <w:proofErr w:type="gramEnd"/>
            <w:r w:rsidRPr="00406C08">
              <w:rPr>
                <w:sz w:val="24"/>
                <w:szCs w:val="24"/>
              </w:rPr>
              <w:t xml:space="preserve"> 10%</w:t>
            </w:r>
            <w:r w:rsidR="000C0BB7" w:rsidRPr="00406C08">
              <w:rPr>
                <w:sz w:val="24"/>
                <w:szCs w:val="24"/>
              </w:rPr>
              <w:t xml:space="preserve"> (je již zahrnuta v uveden</w:t>
            </w:r>
            <w:r w:rsidR="00F26689">
              <w:rPr>
                <w:sz w:val="24"/>
                <w:szCs w:val="24"/>
              </w:rPr>
              <w:t>ých</w:t>
            </w:r>
            <w:r w:rsidR="000C0BB7" w:rsidRPr="00406C08">
              <w:rPr>
                <w:sz w:val="24"/>
                <w:szCs w:val="24"/>
              </w:rPr>
              <w:t> cen</w:t>
            </w:r>
            <w:r w:rsidR="00F26689">
              <w:rPr>
                <w:sz w:val="24"/>
                <w:szCs w:val="24"/>
              </w:rPr>
              <w:t>ách</w:t>
            </w:r>
            <w:r w:rsidRPr="00406C08">
              <w:rPr>
                <w:sz w:val="24"/>
                <w:szCs w:val="24"/>
              </w:rPr>
              <w:t xml:space="preserve">) </w:t>
            </w:r>
          </w:p>
          <w:p w14:paraId="098B3F11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Doprava :</w:t>
            </w:r>
            <w:proofErr w:type="gramEnd"/>
            <w:r w:rsidRPr="00406C08">
              <w:rPr>
                <w:sz w:val="24"/>
                <w:szCs w:val="24"/>
              </w:rPr>
              <w:t xml:space="preserve">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17427E30" w:rsidR="008626DC" w:rsidRPr="00406C08" w:rsidRDefault="007525E5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r w:rsidR="003943B5"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8626DC" w:rsidRPr="00406C08">
              <w:rPr>
                <w:sz w:val="24"/>
                <w:szCs w:val="24"/>
              </w:rPr>
              <w:t>dopravy :</w:t>
            </w:r>
            <w:proofErr w:type="gramEnd"/>
          </w:p>
          <w:p w14:paraId="2863C979" w14:textId="69F5E96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</w:t>
            </w:r>
            <w:r w:rsidR="002F253A">
              <w:rPr>
                <w:sz w:val="24"/>
                <w:szCs w:val="24"/>
              </w:rPr>
              <w:t xml:space="preserve">165 296,55 </w:t>
            </w:r>
            <w:r w:rsidRPr="00406C08">
              <w:rPr>
                <w:sz w:val="24"/>
                <w:szCs w:val="24"/>
              </w:rPr>
              <w:t>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</w:t>
            </w:r>
            <w:proofErr w:type="gramStart"/>
            <w:r w:rsidRPr="00406C08">
              <w:rPr>
                <w:sz w:val="24"/>
                <w:szCs w:val="24"/>
              </w:rPr>
              <w:t>středisko :</w:t>
            </w:r>
            <w:proofErr w:type="gramEnd"/>
            <w:r w:rsidRPr="00406C08">
              <w:rPr>
                <w:sz w:val="24"/>
                <w:szCs w:val="24"/>
              </w:rPr>
              <w:t xml:space="preserve">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</w:t>
            </w:r>
            <w:proofErr w:type="gramStart"/>
            <w:r w:rsidRPr="00406C08">
              <w:rPr>
                <w:sz w:val="24"/>
                <w:szCs w:val="24"/>
              </w:rPr>
              <w:t>operace :</w:t>
            </w:r>
            <w:proofErr w:type="gramEnd"/>
            <w:r w:rsidRPr="00406C08">
              <w:rPr>
                <w:sz w:val="24"/>
                <w:szCs w:val="24"/>
              </w:rPr>
              <w:t xml:space="preserve">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38C6C3FC" w14:textId="7E5475D5" w:rsidR="00406C08" w:rsidRPr="002F253A" w:rsidRDefault="002F253A" w:rsidP="000C0B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253A">
              <w:rPr>
                <w:sz w:val="24"/>
                <w:szCs w:val="24"/>
              </w:rPr>
              <w:t>24 341,93</w:t>
            </w:r>
          </w:p>
          <w:p w14:paraId="3C597E94" w14:textId="6E317570" w:rsidR="00AA1AE1" w:rsidRPr="002F253A" w:rsidRDefault="000C0BB7" w:rsidP="00AA1AE1">
            <w:pPr>
              <w:pStyle w:val="Bezmezer"/>
              <w:rPr>
                <w:sz w:val="24"/>
                <w:szCs w:val="24"/>
              </w:rPr>
            </w:pPr>
            <w:r w:rsidRPr="002F253A">
              <w:rPr>
                <w:sz w:val="24"/>
                <w:szCs w:val="24"/>
              </w:rPr>
              <w:t xml:space="preserve"> </w:t>
            </w:r>
          </w:p>
          <w:p w14:paraId="5059BA0C" w14:textId="4E0DF270" w:rsidR="00AA1AE1" w:rsidRPr="002F253A" w:rsidRDefault="00F26689" w:rsidP="00AA1AE1">
            <w:pPr>
              <w:pStyle w:val="Bezmezer"/>
              <w:rPr>
                <w:sz w:val="24"/>
                <w:szCs w:val="24"/>
              </w:rPr>
            </w:pPr>
            <w:r w:rsidRPr="002F253A">
              <w:rPr>
                <w:sz w:val="24"/>
                <w:szCs w:val="24"/>
              </w:rPr>
              <w:t xml:space="preserve"> 20 284,57</w:t>
            </w:r>
          </w:p>
          <w:p w14:paraId="1D4346BD" w14:textId="081A94C6" w:rsidR="00AA1AE1" w:rsidRPr="00406C08" w:rsidRDefault="00F6617A" w:rsidP="00AA1AE1">
            <w:pPr>
              <w:pStyle w:val="Bezmezer"/>
              <w:rPr>
                <w:sz w:val="24"/>
                <w:szCs w:val="24"/>
              </w:rPr>
            </w:pPr>
            <w:r w:rsidRPr="002F253A">
              <w:rPr>
                <w:sz w:val="24"/>
                <w:szCs w:val="24"/>
              </w:rPr>
              <w:t xml:space="preserve"> </w:t>
            </w:r>
            <w:r w:rsidR="002F253A" w:rsidRPr="002F253A">
              <w:rPr>
                <w:sz w:val="24"/>
                <w:szCs w:val="24"/>
              </w:rPr>
              <w:t>10 472,35</w:t>
            </w:r>
          </w:p>
          <w:p w14:paraId="38FD751C" w14:textId="7B37E992" w:rsidR="00AA1AE1" w:rsidRPr="00F6617A" w:rsidRDefault="00F6617A" w:rsidP="00F6617A">
            <w:pPr>
              <w:pStyle w:val="Bezmezer"/>
              <w:rPr>
                <w:sz w:val="24"/>
                <w:szCs w:val="24"/>
              </w:rPr>
            </w:pPr>
            <w:r>
              <w:t xml:space="preserve">  </w:t>
            </w:r>
          </w:p>
          <w:p w14:paraId="78F1CE4F" w14:textId="77777777" w:rsidR="00F6617A" w:rsidRPr="00406C08" w:rsidRDefault="00F6617A" w:rsidP="007525E5">
            <w:pPr>
              <w:rPr>
                <w:sz w:val="24"/>
                <w:szCs w:val="24"/>
              </w:rPr>
            </w:pP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CEFF2" w14:textId="7ECA1A7C" w:rsidR="00F26689" w:rsidRDefault="002F253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6689">
              <w:rPr>
                <w:sz w:val="24"/>
                <w:szCs w:val="24"/>
              </w:rPr>
              <w:t xml:space="preserve">    3 bal</w:t>
            </w:r>
          </w:p>
          <w:p w14:paraId="3FAA643D" w14:textId="77777777" w:rsidR="002F253A" w:rsidRDefault="002F253A" w:rsidP="0003207B">
            <w:pPr>
              <w:pStyle w:val="Bezmezer"/>
              <w:rPr>
                <w:sz w:val="24"/>
                <w:szCs w:val="24"/>
              </w:rPr>
            </w:pPr>
          </w:p>
          <w:p w14:paraId="5DC8F4D0" w14:textId="051F60A7" w:rsidR="00F26689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bal</w:t>
            </w:r>
          </w:p>
          <w:p w14:paraId="1FCBA2B0" w14:textId="573A99B6" w:rsidR="00F26689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bal</w:t>
            </w:r>
          </w:p>
          <w:p w14:paraId="7D94EB11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77777777" w:rsidR="005C0325" w:rsidRPr="00406C08" w:rsidRDefault="008626DC" w:rsidP="007C4E04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4A0C292D" w14:textId="06D44005" w:rsidR="00F6617A" w:rsidRDefault="00F6617A" w:rsidP="003943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480 testů/</w:t>
            </w:r>
          </w:p>
          <w:p w14:paraId="17A8BAB6" w14:textId="77777777" w:rsidR="002F253A" w:rsidRDefault="002F253A" w:rsidP="003943B5">
            <w:pPr>
              <w:pStyle w:val="Bezmezer"/>
              <w:rPr>
                <w:sz w:val="24"/>
                <w:szCs w:val="24"/>
              </w:rPr>
            </w:pPr>
          </w:p>
          <w:p w14:paraId="25579D50" w14:textId="77777777" w:rsidR="00F6617A" w:rsidRDefault="00F6617A" w:rsidP="003943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480 testů/</w:t>
            </w:r>
          </w:p>
          <w:p w14:paraId="43B112DC" w14:textId="74AC760C" w:rsidR="00F6617A" w:rsidRDefault="00F6617A" w:rsidP="003943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/á </w:t>
            </w:r>
            <w:r w:rsidR="002F253A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testů/</w:t>
            </w:r>
          </w:p>
          <w:p w14:paraId="372A62FE" w14:textId="17399D61" w:rsidR="00F6617A" w:rsidRPr="00406C08" w:rsidRDefault="00F6617A" w:rsidP="003943B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BB91586" w14:textId="067BA866" w:rsidR="003D0AD4" w:rsidRDefault="003D0AD4" w:rsidP="00363150">
      <w:pPr>
        <w:pStyle w:val="Bezmezer"/>
        <w:rPr>
          <w:b/>
        </w:rPr>
      </w:pPr>
    </w:p>
    <w:p w14:paraId="1FA13695" w14:textId="77777777" w:rsidR="003D0AD4" w:rsidRDefault="003D0AD4" w:rsidP="003D0AD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3D0AD4">
        <w:rPr>
          <w:b/>
          <w:bCs/>
          <w:color w:val="auto"/>
          <w:highlight w:val="black"/>
          <w:lang w:eastAsia="cs-CZ"/>
        </w:rPr>
        <w:t>Zákaznický servis &lt;</w:t>
      </w:r>
      <w:hyperlink r:id="rId7" w:history="1">
        <w:r w:rsidRPr="003D0AD4">
          <w:rPr>
            <w:rStyle w:val="Hypertextovodkaz"/>
            <w:b/>
            <w:bCs/>
            <w:color w:val="auto"/>
            <w:highlight w:val="black"/>
            <w:lang w:eastAsia="cs-CZ"/>
          </w:rPr>
          <w:t>zs@cymedica.com</w:t>
        </w:r>
      </w:hyperlink>
      <w:r w:rsidRPr="003D0AD4">
        <w:rPr>
          <w:b/>
          <w:bCs/>
          <w:highlight w:val="black"/>
          <w:lang w:eastAsia="cs-CZ"/>
        </w:rPr>
        <w:t>&gt;</w:t>
      </w:r>
      <w:r w:rsidRPr="003D0AD4">
        <w:rPr>
          <w:b/>
          <w:bCs/>
          <w:lang w:eastAsia="cs-CZ"/>
        </w:rPr>
        <w:t xml:space="preserve"> </w:t>
      </w:r>
      <w:r w:rsidRPr="003D0AD4">
        <w:rPr>
          <w:b/>
          <w:bCs/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21, 2022 1:08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Daniela Havlíková &lt;</w:t>
      </w:r>
      <w:hyperlink r:id="rId8" w:history="1">
        <w:r>
          <w:rPr>
            <w:rStyle w:val="Hypertextovodkaz"/>
            <w:lang w:eastAsia="cs-CZ"/>
          </w:rPr>
          <w:t>daniela.havlikova@svupraha.cz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obj.</w:t>
      </w:r>
      <w:proofErr w:type="gramStart"/>
      <w:r>
        <w:rPr>
          <w:lang w:eastAsia="cs-CZ"/>
        </w:rPr>
        <w:t>č.R</w:t>
      </w:r>
      <w:proofErr w:type="gramEnd"/>
      <w:r>
        <w:rPr>
          <w:lang w:eastAsia="cs-CZ"/>
        </w:rPr>
        <w:t>-450/OM/22</w:t>
      </w:r>
    </w:p>
    <w:p w14:paraId="06B7AF6D" w14:textId="77777777" w:rsidR="003D0AD4" w:rsidRPr="003D0AD4" w:rsidRDefault="003D0AD4" w:rsidP="003D0AD4">
      <w:pPr>
        <w:rPr>
          <w:color w:val="auto"/>
        </w:rPr>
      </w:pPr>
    </w:p>
    <w:p w14:paraId="4FD18C0A" w14:textId="77777777" w:rsidR="003D0AD4" w:rsidRDefault="003D0AD4" w:rsidP="003D0AD4">
      <w:r>
        <w:t>Dobrý den, paní Havlíková,</w:t>
      </w:r>
      <w:r>
        <w:br/>
      </w:r>
      <w:r>
        <w:br/>
        <w:t>tato objednávka byla zaslána z Vaší strany ještě před zvednutím cen, bude tedy fakturována za ceny, které jsou v objednávce uvedeny.</w:t>
      </w:r>
      <w:r>
        <w:br/>
      </w:r>
      <w:r>
        <w:br/>
      </w:r>
      <w:r>
        <w:br/>
        <w:t>S pozdravem</w:t>
      </w:r>
    </w:p>
    <w:p w14:paraId="34F63240" w14:textId="77777777" w:rsidR="003D0AD4" w:rsidRDefault="003D0AD4" w:rsidP="003D0AD4"/>
    <w:p w14:paraId="63F29A30" w14:textId="77777777" w:rsidR="003D0AD4" w:rsidRDefault="003D0AD4" w:rsidP="003D0AD4">
      <w:pPr>
        <w:rPr>
          <w:lang w:eastAsia="cs-CZ"/>
        </w:rPr>
      </w:pPr>
      <w:proofErr w:type="spellStart"/>
      <w:r w:rsidRPr="003D0AD4">
        <w:rPr>
          <w:b/>
          <w:bCs/>
          <w:color w:val="auto"/>
          <w:highlight w:val="black"/>
          <w:lang w:val="en-US" w:eastAsia="cs-CZ"/>
        </w:rPr>
        <w:t>Kuncová</w:t>
      </w:r>
      <w:proofErr w:type="spellEnd"/>
      <w:r w:rsidRPr="003D0AD4">
        <w:rPr>
          <w:b/>
          <w:bCs/>
          <w:color w:val="auto"/>
          <w:highlight w:val="black"/>
          <w:lang w:val="en-US" w:eastAsia="cs-CZ"/>
        </w:rPr>
        <w:t xml:space="preserve"> Nikola</w:t>
      </w:r>
      <w:r w:rsidRPr="003D0AD4">
        <w:rPr>
          <w:b/>
          <w:bCs/>
          <w:color w:val="auto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Asistentka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zákaznického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servisu</w:t>
      </w:r>
      <w:proofErr w:type="spellEnd"/>
    </w:p>
    <w:p w14:paraId="6D121494" w14:textId="77777777" w:rsidR="003D0AD4" w:rsidRDefault="003D0AD4" w:rsidP="003D0AD4">
      <w:pPr>
        <w:rPr>
          <w:color w:val="595959"/>
          <w:sz w:val="20"/>
          <w:szCs w:val="20"/>
          <w:lang w:val="en-US" w:eastAsia="cs-CZ"/>
        </w:rPr>
      </w:pPr>
      <w:r>
        <w:rPr>
          <w:b/>
          <w:bCs/>
          <w:color w:val="002060"/>
          <w:sz w:val="20"/>
          <w:szCs w:val="20"/>
          <w:lang w:val="en-US" w:eastAsia="cs-CZ"/>
        </w:rPr>
        <w:t xml:space="preserve">CYMEDICA CZ, </w:t>
      </w:r>
      <w:proofErr w:type="spellStart"/>
      <w:r>
        <w:rPr>
          <w:b/>
          <w:bCs/>
          <w:color w:val="002060"/>
          <w:sz w:val="20"/>
          <w:szCs w:val="20"/>
          <w:lang w:val="en-US" w:eastAsia="cs-CZ"/>
        </w:rPr>
        <w:t>a.s.</w:t>
      </w:r>
      <w:proofErr w:type="spellEnd"/>
      <w:r>
        <w:rPr>
          <w:rFonts w:ascii="Arial" w:hAnsi="Arial" w:cs="Arial"/>
          <w:color w:val="002060"/>
          <w:sz w:val="20"/>
          <w:szCs w:val="20"/>
          <w:lang w:val="en-US" w:eastAsia="cs-CZ"/>
        </w:rPr>
        <w:t xml:space="preserve">▼ </w:t>
      </w:r>
      <w:r>
        <w:rPr>
          <w:color w:val="595959"/>
          <w:sz w:val="20"/>
          <w:szCs w:val="20"/>
          <w:lang w:val="en-US" w:eastAsia="cs-CZ"/>
        </w:rPr>
        <w:t xml:space="preserve">Pod </w:t>
      </w:r>
      <w:proofErr w:type="spellStart"/>
      <w:r>
        <w:rPr>
          <w:color w:val="595959"/>
          <w:sz w:val="20"/>
          <w:szCs w:val="20"/>
          <w:lang w:val="en-US" w:eastAsia="cs-CZ"/>
        </w:rPr>
        <w:t>Nádražím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308/24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268 01 </w:t>
      </w:r>
      <w:proofErr w:type="spellStart"/>
      <w:r>
        <w:rPr>
          <w:color w:val="595959"/>
          <w:sz w:val="20"/>
          <w:szCs w:val="20"/>
          <w:lang w:val="en-US" w:eastAsia="cs-CZ"/>
        </w:rPr>
        <w:t>Hořovice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Česká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Republika</w:t>
      </w:r>
      <w:proofErr w:type="spellEnd"/>
    </w:p>
    <w:p w14:paraId="69AC563E" w14:textId="77777777" w:rsidR="003D0AD4" w:rsidRDefault="003D0AD4" w:rsidP="003D0AD4">
      <w:pPr>
        <w:rPr>
          <w:color w:val="auto"/>
          <w:lang w:eastAsia="cs-CZ"/>
        </w:rPr>
      </w:pPr>
      <w:proofErr w:type="spellStart"/>
      <w:r>
        <w:rPr>
          <w:color w:val="595959"/>
          <w:sz w:val="20"/>
          <w:szCs w:val="20"/>
          <w:lang w:val="en-US" w:eastAsia="cs-CZ"/>
        </w:rPr>
        <w:t>Zákaznický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servis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r w:rsidRPr="003D0AD4">
        <w:rPr>
          <w:color w:val="auto"/>
          <w:sz w:val="20"/>
          <w:szCs w:val="20"/>
          <w:highlight w:val="black"/>
          <w:lang w:val="en-US" w:eastAsia="cs-CZ"/>
        </w:rPr>
        <w:t>+420 311 706 211</w:t>
      </w:r>
      <w:r w:rsidRPr="003D0AD4">
        <w:rPr>
          <w:color w:val="auto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1F497D"/>
          <w:sz w:val="20"/>
          <w:szCs w:val="20"/>
          <w:lang w:val="en-US" w:eastAsia="cs-CZ"/>
        </w:rPr>
        <w:t xml:space="preserve"> </w:t>
      </w:r>
      <w:r>
        <w:rPr>
          <w:color w:val="595959"/>
          <w:sz w:val="20"/>
          <w:szCs w:val="20"/>
          <w:lang w:val="en-US" w:eastAsia="cs-CZ"/>
        </w:rPr>
        <w:t>email:</w:t>
      </w:r>
      <w:r>
        <w:rPr>
          <w:color w:val="1F497D"/>
          <w:sz w:val="20"/>
          <w:szCs w:val="20"/>
          <w:lang w:val="en-US" w:eastAsia="cs-CZ"/>
        </w:rPr>
        <w:t xml:space="preserve"> </w:t>
      </w:r>
      <w:hyperlink r:id="rId9" w:history="1">
        <w:r w:rsidRPr="003D0AD4">
          <w:rPr>
            <w:rStyle w:val="Hypertextovodkaz"/>
            <w:color w:val="auto"/>
            <w:sz w:val="20"/>
            <w:szCs w:val="20"/>
            <w:highlight w:val="black"/>
            <w:lang w:val="en-US" w:eastAsia="cs-CZ"/>
          </w:rPr>
          <w:t>kuncova@cymedica.com</w:t>
        </w:r>
      </w:hyperlink>
      <w:r>
        <w:rPr>
          <w:color w:val="595959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222A35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hyperlink r:id="rId10" w:history="1">
        <w:r>
          <w:rPr>
            <w:rStyle w:val="Hypertextovodkaz"/>
            <w:sz w:val="20"/>
            <w:szCs w:val="20"/>
            <w:lang w:val="en-US" w:eastAsia="cs-CZ"/>
          </w:rPr>
          <w:t>www.cymedica.com</w:t>
        </w:r>
      </w:hyperlink>
    </w:p>
    <w:p w14:paraId="137578B2" w14:textId="3672F7EB" w:rsidR="003D0AD4" w:rsidRDefault="003D0AD4" w:rsidP="003D0AD4">
      <w:pPr>
        <w:rPr>
          <w:color w:val="0070C0"/>
          <w:lang w:eastAsia="cs-CZ"/>
        </w:rPr>
      </w:pPr>
      <w:r>
        <w:rPr>
          <w:lang w:eastAsia="cs-CZ"/>
        </w:rPr>
        <w:t> </w:t>
      </w:r>
      <w:r>
        <w:rPr>
          <w:noProof/>
          <w:color w:val="002060"/>
          <w:lang w:eastAsia="cs-CZ"/>
        </w:rPr>
        <w:drawing>
          <wp:inline distT="0" distB="0" distL="0" distR="0" wp14:anchorId="15BACD10" wp14:editId="750AB29C">
            <wp:extent cx="1476375" cy="7048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F4EC" w14:textId="3021B902" w:rsidR="003D0AD4" w:rsidRDefault="003D0AD4" w:rsidP="003D0AD4">
      <w:pPr>
        <w:rPr>
          <w:color w:val="auto"/>
          <w:lang w:eastAsia="cs-CZ"/>
        </w:rPr>
      </w:pPr>
      <w:r>
        <w:rPr>
          <w:rFonts w:ascii="Gisha" w:hAnsi="Gisha" w:cs="Gisha"/>
          <w:i/>
          <w:iCs/>
          <w:noProof/>
          <w:color w:val="002060"/>
          <w:lang w:eastAsia="cs-CZ"/>
        </w:rPr>
        <w:drawing>
          <wp:inline distT="0" distB="0" distL="0" distR="0" wp14:anchorId="3A599F2D" wp14:editId="10D40071">
            <wp:extent cx="2505075" cy="5429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7B44F" w14:textId="77777777" w:rsidR="003D0AD4" w:rsidRDefault="003D0AD4" w:rsidP="003D0AD4">
      <w:pPr>
        <w:rPr>
          <w:lang w:eastAsia="cs-CZ"/>
        </w:rPr>
      </w:pPr>
    </w:p>
    <w:p w14:paraId="31CD2BD8" w14:textId="260E8800" w:rsidR="003D0AD4" w:rsidRDefault="003D0AD4" w:rsidP="003D0AD4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B3C5C50" wp14:editId="0208C8DD">
            <wp:extent cx="219075" cy="219075"/>
            <wp:effectExtent l="0" t="0" r="9525" b="9525"/>
            <wp:docPr id="5" name="Obrázek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    </w:t>
      </w:r>
      <w:r>
        <w:rPr>
          <w:noProof/>
          <w:lang w:eastAsia="cs-CZ"/>
        </w:rPr>
        <w:drawing>
          <wp:inline distT="0" distB="0" distL="0" distR="0" wp14:anchorId="75AE302B" wp14:editId="7A44314C">
            <wp:extent cx="209550" cy="209550"/>
            <wp:effectExtent l="0" t="0" r="0" b="0"/>
            <wp:docPr id="4" name="Obrázek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>    </w:t>
      </w:r>
      <w:r>
        <w:rPr>
          <w:noProof/>
          <w:lang w:eastAsia="cs-CZ"/>
        </w:rPr>
        <w:drawing>
          <wp:inline distT="0" distB="0" distL="0" distR="0" wp14:anchorId="367AC9EC" wp14:editId="24B15998">
            <wp:extent cx="209550" cy="209550"/>
            <wp:effectExtent l="0" t="0" r="0" b="0"/>
            <wp:docPr id="3" name="Obrázek 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BB96" w14:textId="77777777" w:rsidR="003D0AD4" w:rsidRDefault="003D0AD4" w:rsidP="003D0AD4"/>
    <w:p w14:paraId="50F80820" w14:textId="77777777" w:rsidR="003D0AD4" w:rsidRDefault="003D0AD4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</w:p>
    <w:sectPr w:rsidR="003D0AD4" w:rsidSect="00AD6B79">
      <w:headerReference w:type="default" r:id="rId24"/>
      <w:footerReference w:type="default" r:id="rId25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A0FE" w14:textId="77777777" w:rsidR="00EB23D6" w:rsidRDefault="00EB23D6" w:rsidP="003C47F6">
      <w:pPr>
        <w:spacing w:after="0" w:line="240" w:lineRule="auto"/>
      </w:pPr>
      <w:r>
        <w:separator/>
      </w:r>
    </w:p>
  </w:endnote>
  <w:endnote w:type="continuationSeparator" w:id="0">
    <w:p w14:paraId="62206BA6" w14:textId="77777777" w:rsidR="00EB23D6" w:rsidRDefault="00EB23D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D8B2" w14:textId="77777777" w:rsidR="00EB23D6" w:rsidRDefault="00EB23D6" w:rsidP="003C47F6">
      <w:pPr>
        <w:spacing w:after="0" w:line="240" w:lineRule="auto"/>
      </w:pPr>
      <w:r>
        <w:separator/>
      </w:r>
    </w:p>
  </w:footnote>
  <w:footnote w:type="continuationSeparator" w:id="0">
    <w:p w14:paraId="043601EB" w14:textId="77777777" w:rsidR="00EB23D6" w:rsidRDefault="00EB23D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50AC7"/>
    <w:rsid w:val="002636E1"/>
    <w:rsid w:val="00287645"/>
    <w:rsid w:val="002C6702"/>
    <w:rsid w:val="002D0488"/>
    <w:rsid w:val="002E08AA"/>
    <w:rsid w:val="002E792C"/>
    <w:rsid w:val="002F211D"/>
    <w:rsid w:val="002F253A"/>
    <w:rsid w:val="0031462A"/>
    <w:rsid w:val="003329CC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0AD4"/>
    <w:rsid w:val="003D4FC9"/>
    <w:rsid w:val="003D5BAD"/>
    <w:rsid w:val="00406C08"/>
    <w:rsid w:val="0043385F"/>
    <w:rsid w:val="00476DA5"/>
    <w:rsid w:val="00483DCE"/>
    <w:rsid w:val="00494D61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B13C8F"/>
    <w:rsid w:val="00B13E63"/>
    <w:rsid w:val="00B7216E"/>
    <w:rsid w:val="00B8056A"/>
    <w:rsid w:val="00B91E34"/>
    <w:rsid w:val="00BC1F2F"/>
    <w:rsid w:val="00BF2574"/>
    <w:rsid w:val="00BF4230"/>
    <w:rsid w:val="00BF702A"/>
    <w:rsid w:val="00C476B6"/>
    <w:rsid w:val="00C87BDC"/>
    <w:rsid w:val="00C95228"/>
    <w:rsid w:val="00D01813"/>
    <w:rsid w:val="00D30EAC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23D6"/>
    <w:rsid w:val="00EB3C0E"/>
    <w:rsid w:val="00EB6B8E"/>
    <w:rsid w:val="00EC68B5"/>
    <w:rsid w:val="00ED1095"/>
    <w:rsid w:val="00EE1649"/>
    <w:rsid w:val="00F13AF0"/>
    <w:rsid w:val="00F26085"/>
    <w:rsid w:val="00F26689"/>
    <w:rsid w:val="00F34D51"/>
    <w:rsid w:val="00F5444F"/>
    <w:rsid w:val="00F6060A"/>
    <w:rsid w:val="00F61ACA"/>
    <w:rsid w:val="00F6617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vlikova@svupraha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nkedin.com/company/cymedic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N4pDlwJ0H5eEqIcJGpaeLQ" TargetMode="External"/><Relationship Id="rId7" Type="http://schemas.openxmlformats.org/officeDocument/2006/relationships/hyperlink" Target="mailto:zs@cymedica.com" TargetMode="External"/><Relationship Id="rId12" Type="http://schemas.openxmlformats.org/officeDocument/2006/relationships/image" Target="cid:image004.png@01D8E54E.18DD0F60" TargetMode="External"/><Relationship Id="rId17" Type="http://schemas.openxmlformats.org/officeDocument/2006/relationships/image" Target="cid:image014.jpg@01D8E54E.18DD0F6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cid:image015.jpg@01D8E54E.18DD0F6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ymedica.eu/" TargetMode="External"/><Relationship Id="rId23" Type="http://schemas.openxmlformats.org/officeDocument/2006/relationships/image" Target="cid:image016.jpg@01D8E54E.18DD0F60" TargetMode="External"/><Relationship Id="rId10" Type="http://schemas.openxmlformats.org/officeDocument/2006/relationships/hyperlink" Target="http://www.cymedica.com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uncova@cymedica.com" TargetMode="External"/><Relationship Id="rId14" Type="http://schemas.openxmlformats.org/officeDocument/2006/relationships/image" Target="cid:image005.png@01D8E54E.18DD0F60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ekonom</cp:lastModifiedBy>
  <cp:revision>2</cp:revision>
  <cp:lastPrinted>2022-10-17T11:58:00Z</cp:lastPrinted>
  <dcterms:created xsi:type="dcterms:W3CDTF">2022-10-25T11:53:00Z</dcterms:created>
  <dcterms:modified xsi:type="dcterms:W3CDTF">2022-10-25T11:53:00Z</dcterms:modified>
</cp:coreProperties>
</file>