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A3B9" w14:textId="2F5C377F" w:rsidR="001C5383" w:rsidRPr="00D378EC" w:rsidRDefault="001C5383" w:rsidP="0097451E">
      <w:pPr>
        <w:spacing w:line="240" w:lineRule="atLeast"/>
        <w:ind w:firstLine="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bookmarkStart w:id="0" w:name="_Toc98675341"/>
      <w:r w:rsidRPr="00D378EC">
        <w:rPr>
          <w:rFonts w:asciiTheme="minorHAnsi" w:hAnsiTheme="minorHAnsi" w:cstheme="minorHAnsi"/>
          <w:b/>
          <w:bCs/>
          <w:sz w:val="40"/>
          <w:szCs w:val="40"/>
        </w:rPr>
        <w:t xml:space="preserve">Smlouva o </w:t>
      </w:r>
      <w:r w:rsidR="00590F99" w:rsidRPr="00D378EC">
        <w:rPr>
          <w:rFonts w:asciiTheme="minorHAnsi" w:hAnsiTheme="minorHAnsi" w:cstheme="minorHAnsi"/>
          <w:b/>
          <w:bCs/>
          <w:sz w:val="40"/>
          <w:szCs w:val="40"/>
        </w:rPr>
        <w:t xml:space="preserve">asistenci při administrativním </w:t>
      </w:r>
      <w:r w:rsidR="0097451E" w:rsidRPr="00D378EC">
        <w:rPr>
          <w:rFonts w:asciiTheme="minorHAnsi" w:hAnsiTheme="minorHAnsi" w:cstheme="minorHAnsi"/>
          <w:b/>
          <w:bCs/>
          <w:sz w:val="40"/>
          <w:szCs w:val="40"/>
        </w:rPr>
        <w:br/>
      </w:r>
      <w:r w:rsidR="00590F99" w:rsidRPr="00D378EC">
        <w:rPr>
          <w:rFonts w:asciiTheme="minorHAnsi" w:hAnsiTheme="minorHAnsi" w:cstheme="minorHAnsi"/>
          <w:b/>
          <w:bCs/>
          <w:sz w:val="40"/>
          <w:szCs w:val="40"/>
        </w:rPr>
        <w:t>a finančním řízení projektu RES-Q+</w:t>
      </w:r>
    </w:p>
    <w:p w14:paraId="1D9CA5A2" w14:textId="77777777" w:rsidR="00D13DA6" w:rsidRPr="00D378EC" w:rsidRDefault="00D13DA6" w:rsidP="00C0056C">
      <w:pPr>
        <w:spacing w:line="240" w:lineRule="atLeas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1D8AFEE3" w14:textId="3519F33C" w:rsidR="00D13DA6" w:rsidRPr="00D378EC" w:rsidRDefault="0097451E" w:rsidP="0097451E">
      <w:pPr>
        <w:pStyle w:val="RLlneksmlouvy"/>
        <w:jc w:val="center"/>
        <w:rPr>
          <w:rFonts w:asciiTheme="minorHAnsi" w:hAnsiTheme="minorHAnsi" w:cstheme="minorHAnsi"/>
        </w:rPr>
      </w:pPr>
      <w:r w:rsidRPr="00D378EC">
        <w:rPr>
          <w:rFonts w:asciiTheme="minorHAnsi" w:hAnsiTheme="minorHAnsi" w:cstheme="minorHAnsi"/>
        </w:rPr>
        <w:t>SMLUVNÍ STRANY</w:t>
      </w:r>
    </w:p>
    <w:p w14:paraId="7861056E" w14:textId="77777777" w:rsidR="001C5383" w:rsidRPr="00D378EC" w:rsidRDefault="001C5383" w:rsidP="00F316CE">
      <w:pPr>
        <w:rPr>
          <w:rFonts w:asciiTheme="minorHAnsi" w:hAnsiTheme="minorHAnsi" w:cstheme="minorHAnsi"/>
          <w:szCs w:val="22"/>
        </w:rPr>
      </w:pPr>
    </w:p>
    <w:bookmarkEnd w:id="0"/>
    <w:p w14:paraId="214F3B97" w14:textId="77777777" w:rsidR="0097451E" w:rsidRPr="00D378EC" w:rsidRDefault="0097451E" w:rsidP="0097451E">
      <w:pPr>
        <w:pStyle w:val="RLProhlensmluvnchstran"/>
        <w:rPr>
          <w:rFonts w:asciiTheme="minorHAnsi" w:hAnsiTheme="minorHAnsi" w:cstheme="minorHAnsi"/>
          <w:szCs w:val="22"/>
          <w:lang w:val="cs-CZ"/>
        </w:rPr>
      </w:pPr>
      <w:r w:rsidRPr="00D378EC">
        <w:rPr>
          <w:rFonts w:asciiTheme="minorHAnsi" w:hAnsiTheme="minorHAnsi" w:cstheme="minorHAnsi"/>
          <w:szCs w:val="22"/>
          <w:lang w:val="cs-CZ"/>
        </w:rPr>
        <w:t>Česká republika – Ústav zdravotnických informací a statistiky České republiky</w:t>
      </w:r>
    </w:p>
    <w:p w14:paraId="77ADCB45" w14:textId="77777777" w:rsidR="0097451E" w:rsidRPr="00D378EC" w:rsidRDefault="0097451E" w:rsidP="0097451E">
      <w:pPr>
        <w:pStyle w:val="RLProhlensmluvnchstran"/>
        <w:rPr>
          <w:rFonts w:asciiTheme="minorHAnsi" w:hAnsiTheme="minorHAnsi" w:cstheme="minorHAnsi"/>
          <w:szCs w:val="22"/>
          <w:highlight w:val="yellow"/>
          <w:lang w:val="cs-CZ"/>
        </w:rPr>
      </w:pPr>
      <w:r w:rsidRPr="00D378EC">
        <w:rPr>
          <w:rFonts w:asciiTheme="minorHAnsi" w:hAnsiTheme="minorHAnsi" w:cstheme="minorHAnsi"/>
          <w:szCs w:val="22"/>
          <w:lang w:val="cs-CZ"/>
        </w:rPr>
        <w:t>organizační složka státu</w:t>
      </w:r>
    </w:p>
    <w:p w14:paraId="615C17D7" w14:textId="77777777" w:rsidR="0097451E" w:rsidRPr="00D378EC" w:rsidRDefault="0097451E" w:rsidP="0097451E">
      <w:pPr>
        <w:pStyle w:val="RLdajeosmluvnstran0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se sídlem: Palackého náměstí 4, PSČ 128 01 Praha 2</w:t>
      </w:r>
    </w:p>
    <w:p w14:paraId="250B8406" w14:textId="77777777" w:rsidR="0097451E" w:rsidRPr="00D378EC" w:rsidRDefault="0097451E" w:rsidP="0097451E">
      <w:pPr>
        <w:pStyle w:val="RLdajeosmluvnstran0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IČO: 00023833 </w:t>
      </w:r>
    </w:p>
    <w:p w14:paraId="45D4A9C1" w14:textId="77777777" w:rsidR="0097451E" w:rsidRPr="00D378EC" w:rsidRDefault="0097451E" w:rsidP="0097451E">
      <w:pPr>
        <w:pStyle w:val="RLdajeosmluvnstran0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bankovní spojení: ČNB, Na Příkopě 28, 115 03 Praha 1, č. účtu: 2928101/0710, </w:t>
      </w:r>
    </w:p>
    <w:p w14:paraId="0A812736" w14:textId="77777777" w:rsidR="0097451E" w:rsidRPr="00D378EC" w:rsidRDefault="0097451E" w:rsidP="0097451E">
      <w:pPr>
        <w:pStyle w:val="RLdajeosmluvnstran0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IBAN: CZ39 0710 0000 0000 0292 8101</w:t>
      </w:r>
    </w:p>
    <w:p w14:paraId="17C9EAC8" w14:textId="77777777" w:rsidR="0097451E" w:rsidRPr="00D378EC" w:rsidRDefault="0097451E" w:rsidP="0097451E">
      <w:pPr>
        <w:pStyle w:val="RLdajeosmluvnstran0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zastoupen: prof. RNDr. Ladislavem Duškem, Ph.D. ředitelem</w:t>
      </w:r>
    </w:p>
    <w:p w14:paraId="1CAE734D" w14:textId="2E009627" w:rsidR="004224C0" w:rsidRPr="00D378EC" w:rsidRDefault="004224C0" w:rsidP="0097451E">
      <w:pPr>
        <w:pStyle w:val="Odstavec11"/>
        <w:numPr>
          <w:ilvl w:val="0"/>
          <w:numId w:val="0"/>
        </w:numPr>
        <w:spacing w:before="0"/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D378EC">
        <w:rPr>
          <w:rFonts w:asciiTheme="minorHAnsi" w:hAnsiTheme="minorHAnsi" w:cstheme="minorHAnsi"/>
          <w:sz w:val="22"/>
          <w:szCs w:val="22"/>
        </w:rPr>
        <w:t>(dále jen „</w:t>
      </w:r>
      <w:r w:rsidR="00EF6FA4" w:rsidRPr="00D378EC">
        <w:rPr>
          <w:rFonts w:asciiTheme="minorHAnsi" w:hAnsiTheme="minorHAnsi" w:cstheme="minorHAnsi"/>
          <w:b/>
          <w:i/>
          <w:sz w:val="22"/>
          <w:szCs w:val="22"/>
        </w:rPr>
        <w:t>Objednatel</w:t>
      </w:r>
      <w:r w:rsidRPr="00D378EC">
        <w:rPr>
          <w:rFonts w:asciiTheme="minorHAnsi" w:hAnsiTheme="minorHAnsi" w:cstheme="minorHAnsi"/>
          <w:sz w:val="22"/>
          <w:szCs w:val="22"/>
        </w:rPr>
        <w:t>“)</w:t>
      </w:r>
    </w:p>
    <w:p w14:paraId="6B8A1515" w14:textId="77777777" w:rsidR="004224C0" w:rsidRPr="00D378EC" w:rsidRDefault="004224C0" w:rsidP="004224C0">
      <w:pPr>
        <w:rPr>
          <w:rFonts w:asciiTheme="minorHAnsi" w:hAnsiTheme="minorHAnsi" w:cstheme="minorHAnsi"/>
          <w:szCs w:val="22"/>
        </w:rPr>
      </w:pPr>
    </w:p>
    <w:p w14:paraId="2E00B194" w14:textId="77777777" w:rsidR="0097451E" w:rsidRPr="00D378EC" w:rsidRDefault="0097451E" w:rsidP="0097451E">
      <w:pPr>
        <w:jc w:val="center"/>
        <w:rPr>
          <w:rFonts w:asciiTheme="minorHAnsi" w:hAnsiTheme="minorHAnsi" w:cstheme="minorHAnsi"/>
          <w:szCs w:val="22"/>
        </w:rPr>
      </w:pPr>
    </w:p>
    <w:p w14:paraId="2B57A4BE" w14:textId="41E3C7CB" w:rsidR="004224C0" w:rsidRPr="00D378EC" w:rsidRDefault="0097451E" w:rsidP="0097451E">
      <w:pPr>
        <w:ind w:firstLine="0"/>
        <w:jc w:val="center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a</w:t>
      </w:r>
    </w:p>
    <w:p w14:paraId="56459C57" w14:textId="77777777" w:rsidR="0097451E" w:rsidRPr="00D378EC" w:rsidRDefault="0097451E" w:rsidP="0097451E">
      <w:pPr>
        <w:jc w:val="center"/>
        <w:rPr>
          <w:rFonts w:asciiTheme="minorHAnsi" w:hAnsiTheme="minorHAnsi" w:cstheme="minorHAnsi"/>
          <w:szCs w:val="22"/>
        </w:rPr>
      </w:pPr>
    </w:p>
    <w:p w14:paraId="5C57C5E5" w14:textId="77777777" w:rsidR="004224C0" w:rsidRPr="00D378EC" w:rsidRDefault="004224C0" w:rsidP="004224C0">
      <w:pPr>
        <w:rPr>
          <w:rFonts w:asciiTheme="minorHAnsi" w:hAnsiTheme="minorHAnsi" w:cstheme="minorHAnsi"/>
          <w:szCs w:val="22"/>
        </w:rPr>
      </w:pPr>
    </w:p>
    <w:p w14:paraId="081D3C96" w14:textId="77777777" w:rsidR="0097451E" w:rsidRPr="00D378EC" w:rsidRDefault="0097451E" w:rsidP="0097451E">
      <w:pPr>
        <w:pStyle w:val="RLdajeosmluvnstran"/>
        <w:rPr>
          <w:rFonts w:asciiTheme="minorHAnsi" w:hAnsiTheme="minorHAnsi" w:cstheme="minorHAnsi"/>
          <w:b/>
          <w:szCs w:val="22"/>
          <w:lang w:eastAsia="x-none"/>
        </w:rPr>
      </w:pPr>
      <w:r w:rsidRPr="00D378EC">
        <w:rPr>
          <w:rFonts w:asciiTheme="minorHAnsi" w:eastAsia="MS Mincho" w:hAnsiTheme="minorHAnsi" w:cstheme="minorHAnsi"/>
          <w:b/>
          <w:szCs w:val="22"/>
          <w:highlight w:val="yellow"/>
        </w:rPr>
        <w:t>[DOPLNÍ ÚČASTNÍK]</w:t>
      </w:r>
    </w:p>
    <w:p w14:paraId="64A9EAD5" w14:textId="77777777" w:rsidR="0097451E" w:rsidRPr="00D378EC" w:rsidRDefault="0097451E" w:rsidP="0097451E">
      <w:pPr>
        <w:pStyle w:val="RLdajeosmluvnstr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se sídlem/místem podnikání: </w:t>
      </w:r>
      <w:r w:rsidRPr="00D378EC">
        <w:rPr>
          <w:rFonts w:asciiTheme="minorHAnsi" w:eastAsia="MS Mincho" w:hAnsiTheme="minorHAnsi" w:cstheme="minorHAnsi"/>
          <w:szCs w:val="22"/>
          <w:highlight w:val="yellow"/>
        </w:rPr>
        <w:t>[DOPLNÍ ÚČASTNÍK]</w:t>
      </w:r>
    </w:p>
    <w:p w14:paraId="65A2CAE3" w14:textId="77777777" w:rsidR="0097451E" w:rsidRPr="00D378EC" w:rsidRDefault="0097451E" w:rsidP="0097451E">
      <w:pPr>
        <w:pStyle w:val="ZKLADN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D378EC">
        <w:rPr>
          <w:rFonts w:asciiTheme="minorHAnsi" w:hAnsiTheme="minorHAnsi" w:cstheme="minorHAnsi"/>
          <w:sz w:val="22"/>
          <w:szCs w:val="22"/>
          <w:lang w:val="cs-CZ"/>
        </w:rPr>
        <w:t xml:space="preserve">IČO: </w:t>
      </w:r>
      <w:r w:rsidRPr="00D378EC">
        <w:rPr>
          <w:rFonts w:asciiTheme="minorHAnsi" w:eastAsia="MS Mincho" w:hAnsiTheme="minorHAnsi" w:cstheme="minorHAnsi"/>
          <w:sz w:val="22"/>
          <w:szCs w:val="22"/>
          <w:highlight w:val="yellow"/>
          <w:lang w:val="cs-CZ"/>
        </w:rPr>
        <w:t>[DOPLNÍ ÚČASTNÍK]</w:t>
      </w:r>
      <w:r w:rsidRPr="00D378EC">
        <w:rPr>
          <w:rStyle w:val="platne1"/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D378EC">
        <w:rPr>
          <w:rFonts w:asciiTheme="minorHAnsi" w:hAnsiTheme="minorHAnsi" w:cstheme="minorHAnsi"/>
          <w:sz w:val="22"/>
          <w:szCs w:val="22"/>
          <w:lang w:val="cs-CZ"/>
        </w:rPr>
        <w:t xml:space="preserve">DIČ: </w:t>
      </w:r>
      <w:r w:rsidRPr="00D378EC">
        <w:rPr>
          <w:rFonts w:asciiTheme="minorHAnsi" w:eastAsia="MS Mincho" w:hAnsiTheme="minorHAnsi" w:cstheme="minorHAnsi"/>
          <w:sz w:val="22"/>
          <w:szCs w:val="22"/>
          <w:highlight w:val="yellow"/>
          <w:lang w:val="cs-CZ"/>
        </w:rPr>
        <w:t>[DOPLNÍ ÚČASTNÍK]</w:t>
      </w:r>
    </w:p>
    <w:p w14:paraId="314E5AAE" w14:textId="77777777" w:rsidR="0097451E" w:rsidRPr="00D378EC" w:rsidRDefault="0097451E" w:rsidP="0097451E">
      <w:pPr>
        <w:pStyle w:val="RLdajeosmluvnstr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subjekt zapsaný v </w:t>
      </w:r>
      <w:r w:rsidRPr="00D378EC">
        <w:rPr>
          <w:rFonts w:asciiTheme="minorHAnsi" w:eastAsia="MS Mincho" w:hAnsiTheme="minorHAnsi" w:cstheme="minorHAnsi"/>
          <w:szCs w:val="22"/>
          <w:highlight w:val="yellow"/>
        </w:rPr>
        <w:t>[DOPLNÍ ÚČASTNÍK]</w:t>
      </w:r>
      <w:r w:rsidRPr="00D378EC">
        <w:rPr>
          <w:rStyle w:val="doplnuchazeChar"/>
          <w:rFonts w:asciiTheme="minorHAnsi" w:hAnsiTheme="minorHAnsi" w:cstheme="minorHAnsi"/>
          <w:szCs w:val="22"/>
        </w:rPr>
        <w:t xml:space="preserve"> </w:t>
      </w:r>
      <w:r w:rsidRPr="00D378EC">
        <w:rPr>
          <w:rFonts w:asciiTheme="minorHAnsi" w:hAnsiTheme="minorHAnsi" w:cstheme="minorHAnsi"/>
          <w:szCs w:val="22"/>
        </w:rPr>
        <w:t xml:space="preserve">rejstříku vedeném </w:t>
      </w:r>
      <w:r w:rsidRPr="00D378EC">
        <w:rPr>
          <w:rFonts w:asciiTheme="minorHAnsi" w:eastAsia="MS Mincho" w:hAnsiTheme="minorHAnsi" w:cstheme="minorHAnsi"/>
          <w:szCs w:val="22"/>
          <w:highlight w:val="yellow"/>
        </w:rPr>
        <w:t>[DOPLNÍ ÚČASTNÍK]</w:t>
      </w:r>
      <w:r w:rsidRPr="00D378EC">
        <w:rPr>
          <w:rFonts w:asciiTheme="minorHAnsi" w:hAnsiTheme="minorHAnsi" w:cstheme="minorHAnsi"/>
          <w:szCs w:val="22"/>
        </w:rPr>
        <w:t xml:space="preserve">, </w:t>
      </w:r>
    </w:p>
    <w:p w14:paraId="25F9947D" w14:textId="77777777" w:rsidR="0097451E" w:rsidRPr="00D378EC" w:rsidRDefault="0097451E" w:rsidP="0097451E">
      <w:pPr>
        <w:pStyle w:val="RLdajeosmluvnstr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spisová značka </w:t>
      </w:r>
      <w:r w:rsidRPr="00D378EC">
        <w:rPr>
          <w:rFonts w:asciiTheme="minorHAnsi" w:eastAsia="MS Mincho" w:hAnsiTheme="minorHAnsi" w:cstheme="minorHAnsi"/>
          <w:szCs w:val="22"/>
          <w:highlight w:val="yellow"/>
        </w:rPr>
        <w:t>[DOPLNÍ ÚČASTNÍK]</w:t>
      </w:r>
    </w:p>
    <w:p w14:paraId="72C239A0" w14:textId="77777777" w:rsidR="0097451E" w:rsidRPr="00D378EC" w:rsidRDefault="0097451E" w:rsidP="0097451E">
      <w:pPr>
        <w:pStyle w:val="RLdajeosmluvnstran"/>
        <w:rPr>
          <w:rFonts w:asciiTheme="minorHAnsi" w:eastAsia="MS Mincho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bank. spojení: </w:t>
      </w:r>
      <w:r w:rsidRPr="00D378EC">
        <w:rPr>
          <w:rFonts w:asciiTheme="minorHAnsi" w:eastAsia="MS Mincho" w:hAnsiTheme="minorHAnsi" w:cstheme="minorHAnsi"/>
          <w:szCs w:val="22"/>
          <w:highlight w:val="yellow"/>
        </w:rPr>
        <w:t>[DOPLNÍ ÚČASTNÍK]</w:t>
      </w:r>
      <w:r w:rsidRPr="00D378EC">
        <w:rPr>
          <w:rFonts w:asciiTheme="minorHAnsi" w:hAnsiTheme="minorHAnsi" w:cstheme="minorHAnsi"/>
          <w:szCs w:val="22"/>
        </w:rPr>
        <w:t xml:space="preserve">, č. účtu: </w:t>
      </w:r>
      <w:r w:rsidRPr="00D378EC">
        <w:rPr>
          <w:rFonts w:asciiTheme="minorHAnsi" w:eastAsia="MS Mincho" w:hAnsiTheme="minorHAnsi" w:cstheme="minorHAnsi"/>
          <w:szCs w:val="22"/>
          <w:highlight w:val="yellow"/>
        </w:rPr>
        <w:t>[DOPLNÍ ÚČASTNÍK]</w:t>
      </w:r>
    </w:p>
    <w:p w14:paraId="2029B480" w14:textId="77777777" w:rsidR="0097451E" w:rsidRPr="00D378EC" w:rsidRDefault="0097451E" w:rsidP="0097451E">
      <w:pPr>
        <w:pStyle w:val="RLdajeosmluvnstran"/>
        <w:rPr>
          <w:rFonts w:asciiTheme="minorHAnsi" w:eastAsia="MS Mincho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jehož jménem jedná: </w:t>
      </w:r>
      <w:r w:rsidRPr="00D378EC">
        <w:rPr>
          <w:rFonts w:asciiTheme="minorHAnsi" w:eastAsia="MS Mincho" w:hAnsiTheme="minorHAnsi" w:cstheme="minorHAnsi"/>
          <w:szCs w:val="22"/>
          <w:highlight w:val="yellow"/>
        </w:rPr>
        <w:t>[DOPLNÍ ÚČASTNÍK]</w:t>
      </w:r>
      <w:r w:rsidRPr="00D378EC" w:rsidDel="0031757C">
        <w:rPr>
          <w:rFonts w:asciiTheme="minorHAnsi" w:eastAsia="MS Mincho" w:hAnsiTheme="minorHAnsi" w:cstheme="minorHAnsi"/>
          <w:szCs w:val="22"/>
          <w:highlight w:val="yellow"/>
        </w:rPr>
        <w:t xml:space="preserve"> </w:t>
      </w:r>
    </w:p>
    <w:p w14:paraId="2ED72A05" w14:textId="498FE5BD" w:rsidR="004224C0" w:rsidRPr="00D378EC" w:rsidRDefault="004224C0" w:rsidP="0097451E">
      <w:pPr>
        <w:jc w:val="center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(dále jen „</w:t>
      </w:r>
      <w:r w:rsidR="00BB5061" w:rsidRPr="00D378EC">
        <w:rPr>
          <w:rFonts w:asciiTheme="minorHAnsi" w:hAnsiTheme="minorHAnsi" w:cstheme="minorHAnsi"/>
          <w:b/>
          <w:i/>
          <w:szCs w:val="22"/>
        </w:rPr>
        <w:t>Dodavatel</w:t>
      </w:r>
      <w:r w:rsidRPr="00D378EC">
        <w:rPr>
          <w:rFonts w:asciiTheme="minorHAnsi" w:hAnsiTheme="minorHAnsi" w:cstheme="minorHAnsi"/>
          <w:szCs w:val="22"/>
        </w:rPr>
        <w:t>“)</w:t>
      </w:r>
    </w:p>
    <w:p w14:paraId="0F73DFB4" w14:textId="77777777" w:rsidR="00416C21" w:rsidRPr="00D378EC" w:rsidRDefault="00416C21" w:rsidP="004224C0">
      <w:pPr>
        <w:rPr>
          <w:rFonts w:asciiTheme="minorHAnsi" w:hAnsiTheme="minorHAnsi" w:cstheme="minorHAnsi"/>
          <w:szCs w:val="22"/>
        </w:rPr>
      </w:pPr>
    </w:p>
    <w:p w14:paraId="618C197D" w14:textId="77777777" w:rsidR="0097451E" w:rsidRPr="00D378EC" w:rsidRDefault="0097451E" w:rsidP="0097451E">
      <w:pPr>
        <w:jc w:val="center"/>
        <w:rPr>
          <w:rFonts w:asciiTheme="minorHAnsi" w:hAnsiTheme="minorHAnsi" w:cstheme="minorHAnsi"/>
          <w:szCs w:val="22"/>
        </w:rPr>
      </w:pPr>
    </w:p>
    <w:p w14:paraId="6B59C6B8" w14:textId="7B21FA4B" w:rsidR="0008339E" w:rsidRPr="00D378EC" w:rsidRDefault="0008339E" w:rsidP="0097451E">
      <w:pPr>
        <w:jc w:val="center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(dále společně jen „</w:t>
      </w:r>
      <w:r w:rsidRPr="00D378EC">
        <w:rPr>
          <w:rFonts w:asciiTheme="minorHAnsi" w:hAnsiTheme="minorHAnsi" w:cstheme="minorHAnsi"/>
          <w:b/>
          <w:i/>
          <w:szCs w:val="22"/>
        </w:rPr>
        <w:t>smluvní strany</w:t>
      </w:r>
      <w:r w:rsidRPr="00D378EC">
        <w:rPr>
          <w:rFonts w:asciiTheme="minorHAnsi" w:hAnsiTheme="minorHAnsi" w:cstheme="minorHAnsi"/>
          <w:szCs w:val="22"/>
        </w:rPr>
        <w:t>“)</w:t>
      </w:r>
    </w:p>
    <w:p w14:paraId="6E2961E0" w14:textId="77777777" w:rsidR="00416C21" w:rsidRPr="00D378EC" w:rsidRDefault="00416C21" w:rsidP="004224C0">
      <w:pPr>
        <w:rPr>
          <w:rFonts w:asciiTheme="minorHAnsi" w:hAnsiTheme="minorHAnsi" w:cstheme="minorHAnsi"/>
          <w:szCs w:val="22"/>
        </w:rPr>
      </w:pPr>
    </w:p>
    <w:p w14:paraId="58D57241" w14:textId="77777777" w:rsidR="0097451E" w:rsidRPr="00D378EC" w:rsidRDefault="0097451E" w:rsidP="0097451E">
      <w:pPr>
        <w:jc w:val="center"/>
        <w:rPr>
          <w:rFonts w:asciiTheme="minorHAnsi" w:hAnsiTheme="minorHAnsi" w:cstheme="minorHAnsi"/>
          <w:szCs w:val="22"/>
        </w:rPr>
      </w:pPr>
    </w:p>
    <w:p w14:paraId="339C985B" w14:textId="77777777" w:rsidR="0097451E" w:rsidRPr="00D378EC" w:rsidRDefault="0097451E" w:rsidP="0097451E">
      <w:pPr>
        <w:jc w:val="center"/>
        <w:rPr>
          <w:rFonts w:asciiTheme="minorHAnsi" w:hAnsiTheme="minorHAnsi" w:cstheme="minorHAnsi"/>
          <w:szCs w:val="22"/>
        </w:rPr>
      </w:pPr>
    </w:p>
    <w:p w14:paraId="72766F39" w14:textId="77777777" w:rsidR="0097451E" w:rsidRPr="00D378EC" w:rsidRDefault="0097451E" w:rsidP="0097451E">
      <w:pPr>
        <w:spacing w:line="312" w:lineRule="auto"/>
        <w:jc w:val="center"/>
        <w:rPr>
          <w:rFonts w:asciiTheme="minorHAnsi" w:hAnsiTheme="minorHAnsi" w:cstheme="minorHAnsi"/>
          <w:szCs w:val="22"/>
        </w:rPr>
      </w:pPr>
    </w:p>
    <w:p w14:paraId="42B4594F" w14:textId="77777777" w:rsidR="0097451E" w:rsidRPr="00D378EC" w:rsidRDefault="0097451E" w:rsidP="0097451E">
      <w:pPr>
        <w:spacing w:line="312" w:lineRule="auto"/>
        <w:jc w:val="center"/>
        <w:rPr>
          <w:rFonts w:asciiTheme="minorHAnsi" w:hAnsiTheme="minorHAnsi" w:cstheme="minorHAnsi"/>
          <w:szCs w:val="22"/>
        </w:rPr>
      </w:pPr>
    </w:p>
    <w:p w14:paraId="07E1C3D2" w14:textId="77777777" w:rsidR="0097451E" w:rsidRPr="00D378EC" w:rsidRDefault="0097451E" w:rsidP="0097451E">
      <w:pPr>
        <w:spacing w:line="312" w:lineRule="auto"/>
        <w:jc w:val="center"/>
        <w:rPr>
          <w:rFonts w:asciiTheme="minorHAnsi" w:hAnsiTheme="minorHAnsi" w:cstheme="minorHAnsi"/>
          <w:szCs w:val="22"/>
        </w:rPr>
      </w:pPr>
    </w:p>
    <w:p w14:paraId="07653532" w14:textId="1BD2FA87" w:rsidR="0097451E" w:rsidRPr="00D378EC" w:rsidRDefault="0008339E" w:rsidP="009275E4">
      <w:pPr>
        <w:spacing w:line="312" w:lineRule="auto"/>
        <w:ind w:firstLine="0"/>
        <w:jc w:val="center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u</w:t>
      </w:r>
      <w:r w:rsidR="00AC59ED" w:rsidRPr="00D378EC">
        <w:rPr>
          <w:rFonts w:asciiTheme="minorHAnsi" w:hAnsiTheme="minorHAnsi" w:cstheme="minorHAnsi"/>
          <w:szCs w:val="22"/>
        </w:rPr>
        <w:t>zavřely</w:t>
      </w:r>
      <w:r w:rsidRPr="00D378EC">
        <w:rPr>
          <w:rFonts w:asciiTheme="minorHAnsi" w:hAnsiTheme="minorHAnsi" w:cstheme="minorHAnsi"/>
          <w:szCs w:val="22"/>
        </w:rPr>
        <w:t xml:space="preserve"> </w:t>
      </w:r>
      <w:r w:rsidR="00304DA2" w:rsidRPr="00D378EC">
        <w:rPr>
          <w:rFonts w:asciiTheme="minorHAnsi" w:hAnsiTheme="minorHAnsi" w:cstheme="minorHAnsi"/>
          <w:szCs w:val="22"/>
        </w:rPr>
        <w:t>níže uvedeného</w:t>
      </w:r>
      <w:r w:rsidRPr="00D378EC">
        <w:rPr>
          <w:rFonts w:asciiTheme="minorHAnsi" w:hAnsiTheme="minorHAnsi" w:cstheme="minorHAnsi"/>
          <w:szCs w:val="22"/>
        </w:rPr>
        <w:t xml:space="preserve"> dne, měsíce a roku tuto </w:t>
      </w:r>
    </w:p>
    <w:p w14:paraId="5E59DA74" w14:textId="50B68200" w:rsidR="0097451E" w:rsidRPr="00D378EC" w:rsidRDefault="0097451E" w:rsidP="009275E4">
      <w:pPr>
        <w:spacing w:line="312" w:lineRule="auto"/>
        <w:ind w:firstLine="0"/>
        <w:jc w:val="center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Smlouvu o asistenci při administrativním a finančním řízení projektu RES-Q</w:t>
      </w:r>
    </w:p>
    <w:p w14:paraId="449CB0E8" w14:textId="40AD95D5" w:rsidR="0008339E" w:rsidRPr="00D378EC" w:rsidRDefault="0008339E" w:rsidP="009275E4">
      <w:pPr>
        <w:spacing w:line="312" w:lineRule="auto"/>
        <w:ind w:firstLine="0"/>
        <w:jc w:val="center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(dále jen „</w:t>
      </w:r>
      <w:r w:rsidR="00091551" w:rsidRPr="00D378EC">
        <w:rPr>
          <w:rFonts w:asciiTheme="minorHAnsi" w:hAnsiTheme="minorHAnsi" w:cstheme="minorHAnsi"/>
          <w:b/>
          <w:i/>
          <w:szCs w:val="22"/>
        </w:rPr>
        <w:t>s</w:t>
      </w:r>
      <w:r w:rsidRPr="00D378EC">
        <w:rPr>
          <w:rFonts w:asciiTheme="minorHAnsi" w:hAnsiTheme="minorHAnsi" w:cstheme="minorHAnsi"/>
          <w:b/>
          <w:i/>
          <w:szCs w:val="22"/>
        </w:rPr>
        <w:t>mlouva</w:t>
      </w:r>
      <w:r w:rsidRPr="00D378EC">
        <w:rPr>
          <w:rFonts w:asciiTheme="minorHAnsi" w:hAnsiTheme="minorHAnsi" w:cstheme="minorHAnsi"/>
          <w:szCs w:val="22"/>
        </w:rPr>
        <w:t>“)</w:t>
      </w:r>
      <w:r w:rsidR="006F2B0B" w:rsidRPr="00D378EC">
        <w:rPr>
          <w:rFonts w:asciiTheme="minorHAnsi" w:hAnsiTheme="minorHAnsi" w:cstheme="minorHAnsi"/>
          <w:szCs w:val="22"/>
        </w:rPr>
        <w:t>.</w:t>
      </w:r>
    </w:p>
    <w:p w14:paraId="4F286F85" w14:textId="6315EC25" w:rsidR="003769FF" w:rsidRPr="00EA5C62" w:rsidRDefault="003769FF" w:rsidP="009E0117">
      <w:pPr>
        <w:pStyle w:val="RLlneksmlouvy"/>
        <w:numPr>
          <w:ilvl w:val="0"/>
          <w:numId w:val="0"/>
        </w:numPr>
        <w:jc w:val="center"/>
        <w:rPr>
          <w:rFonts w:asciiTheme="minorHAnsi" w:hAnsiTheme="minorHAnsi" w:cstheme="minorHAnsi"/>
          <w:lang w:val="cs-CZ"/>
        </w:rPr>
      </w:pPr>
      <w:r w:rsidRPr="00EA5C62">
        <w:rPr>
          <w:rFonts w:asciiTheme="minorHAnsi" w:hAnsiTheme="minorHAnsi" w:cstheme="minorHAnsi"/>
          <w:lang w:val="cs-CZ"/>
        </w:rPr>
        <w:lastRenderedPageBreak/>
        <w:t>Smluvní strany, vědomy si svých závazků v této smlouvě obsažených a s úmyslem být touto smlouvou vázány, dohodly se na následujícím znění smlouvy:</w:t>
      </w:r>
      <w:bookmarkStart w:id="1" w:name="_Toc361816508"/>
    </w:p>
    <w:p w14:paraId="5D4B2292" w14:textId="77777777" w:rsidR="003769FF" w:rsidRPr="00EA5C62" w:rsidRDefault="003769FF" w:rsidP="003769FF">
      <w:pPr>
        <w:pStyle w:val="RLlneksmlouvy"/>
        <w:rPr>
          <w:rFonts w:asciiTheme="minorHAnsi" w:hAnsiTheme="minorHAnsi" w:cstheme="minorHAnsi"/>
          <w:lang w:val="cs-CZ"/>
        </w:rPr>
      </w:pPr>
      <w:r w:rsidRPr="00EA5C62">
        <w:rPr>
          <w:rFonts w:asciiTheme="minorHAnsi" w:hAnsiTheme="minorHAnsi" w:cstheme="minorHAnsi"/>
          <w:lang w:val="cs-CZ"/>
        </w:rPr>
        <w:t>ÚVODNÍ USTANOVENÍ</w:t>
      </w:r>
      <w:bookmarkEnd w:id="1"/>
    </w:p>
    <w:p w14:paraId="267A3267" w14:textId="65A5A001" w:rsidR="003769FF" w:rsidRPr="00EA5C62" w:rsidRDefault="003769FF" w:rsidP="003769FF">
      <w:pPr>
        <w:pStyle w:val="RLTextlnkuslovan"/>
        <w:rPr>
          <w:rFonts w:asciiTheme="minorHAnsi" w:hAnsiTheme="minorHAnsi" w:cstheme="minorHAnsi"/>
          <w:szCs w:val="22"/>
          <w:lang w:val="cs-CZ" w:eastAsia="en-US"/>
        </w:rPr>
      </w:pPr>
      <w:r w:rsidRPr="00EA5C62">
        <w:rPr>
          <w:rFonts w:asciiTheme="minorHAnsi" w:hAnsiTheme="minorHAnsi" w:cstheme="minorHAnsi"/>
          <w:szCs w:val="22"/>
          <w:lang w:val="cs-CZ"/>
        </w:rPr>
        <w:t>Objednatel prohlašuje, že je organizační složkou státu v přímé řídící působnosti Ministerstva zdravotnictví České republiky</w:t>
      </w:r>
      <w:r w:rsidRPr="00EA5C62">
        <w:rPr>
          <w:rFonts w:asciiTheme="minorHAnsi" w:hAnsiTheme="minorHAnsi" w:cstheme="minorHAnsi"/>
          <w:szCs w:val="22"/>
          <w:lang w:val="cs-CZ" w:eastAsia="en-US"/>
        </w:rPr>
        <w:t xml:space="preserve">, splňuje veškeré podmínky a požadavky v této </w:t>
      </w:r>
      <w:r w:rsidR="00323679" w:rsidRPr="00EA5C62">
        <w:rPr>
          <w:rFonts w:asciiTheme="minorHAnsi" w:hAnsiTheme="minorHAnsi" w:cstheme="minorHAnsi"/>
          <w:szCs w:val="22"/>
          <w:lang w:val="cs-CZ" w:eastAsia="en-US"/>
        </w:rPr>
        <w:t>smlouvě</w:t>
      </w:r>
      <w:r w:rsidRPr="00EA5C62">
        <w:rPr>
          <w:rFonts w:asciiTheme="minorHAnsi" w:hAnsiTheme="minorHAnsi" w:cstheme="minorHAnsi"/>
          <w:szCs w:val="22"/>
          <w:lang w:val="cs-CZ" w:eastAsia="en-US"/>
        </w:rPr>
        <w:t xml:space="preserve"> stanovené a je oprávněn tuto </w:t>
      </w:r>
      <w:r w:rsidR="00323679" w:rsidRPr="00EA5C62">
        <w:rPr>
          <w:rFonts w:asciiTheme="minorHAnsi" w:hAnsiTheme="minorHAnsi" w:cstheme="minorHAnsi"/>
          <w:szCs w:val="22"/>
          <w:lang w:val="cs-CZ" w:eastAsia="en-US"/>
        </w:rPr>
        <w:t>smlouvu</w:t>
      </w:r>
      <w:r w:rsidRPr="00EA5C62">
        <w:rPr>
          <w:rFonts w:asciiTheme="minorHAnsi" w:hAnsiTheme="minorHAnsi" w:cstheme="minorHAnsi"/>
          <w:szCs w:val="22"/>
          <w:lang w:val="cs-CZ" w:eastAsia="en-US"/>
        </w:rPr>
        <w:t xml:space="preserve"> uzavřít a řádně plnit závazky v ní obsažené.</w:t>
      </w:r>
    </w:p>
    <w:p w14:paraId="38EC5A75" w14:textId="5D22A868" w:rsidR="003769FF" w:rsidRPr="00EA5C62" w:rsidRDefault="003769FF" w:rsidP="003769FF">
      <w:pPr>
        <w:pStyle w:val="RLTextlnkuslovan"/>
        <w:rPr>
          <w:rFonts w:asciiTheme="minorHAnsi" w:hAnsiTheme="minorHAnsi" w:cstheme="minorHAnsi"/>
          <w:szCs w:val="22"/>
          <w:lang w:val="cs-CZ"/>
        </w:rPr>
      </w:pPr>
      <w:r w:rsidRPr="00EA5C62">
        <w:rPr>
          <w:rFonts w:asciiTheme="minorHAnsi" w:hAnsiTheme="minorHAnsi" w:cstheme="minorHAnsi"/>
          <w:szCs w:val="22"/>
          <w:lang w:val="cs-CZ"/>
        </w:rPr>
        <w:t xml:space="preserve">Dodavatel prohlašuje, že: </w:t>
      </w:r>
    </w:p>
    <w:p w14:paraId="5E570774" w14:textId="6B78F996" w:rsidR="003769FF" w:rsidRPr="00EA5C62" w:rsidRDefault="003769FF" w:rsidP="00091108">
      <w:pPr>
        <w:pStyle w:val="RLTextlnkuslovan"/>
        <w:numPr>
          <w:ilvl w:val="2"/>
          <w:numId w:val="9"/>
        </w:numPr>
        <w:rPr>
          <w:rFonts w:asciiTheme="minorHAnsi" w:hAnsiTheme="minorHAnsi" w:cstheme="minorHAnsi"/>
          <w:szCs w:val="22"/>
          <w:lang w:val="cs-CZ"/>
        </w:rPr>
      </w:pPr>
      <w:r w:rsidRPr="00EA5C62">
        <w:rPr>
          <w:rFonts w:asciiTheme="minorHAnsi" w:hAnsiTheme="minorHAnsi" w:cstheme="minorHAnsi"/>
          <w:szCs w:val="22"/>
          <w:lang w:val="cs-CZ"/>
        </w:rPr>
        <w:t xml:space="preserve">je právnickou osobou řádně založenou a existující podle </w:t>
      </w:r>
      <w:r w:rsidRPr="00EA5C62">
        <w:rPr>
          <w:rFonts w:asciiTheme="minorHAnsi" w:eastAsia="MS Mincho" w:hAnsiTheme="minorHAnsi" w:cstheme="minorHAnsi"/>
          <w:szCs w:val="22"/>
          <w:highlight w:val="yellow"/>
          <w:lang w:val="cs-CZ"/>
        </w:rPr>
        <w:t>[DOPLNÍ ÚČASTNÍK]</w:t>
      </w:r>
      <w:r w:rsidRPr="00EA5C62">
        <w:rPr>
          <w:rFonts w:asciiTheme="minorHAnsi" w:hAnsiTheme="minorHAnsi" w:cstheme="minorHAnsi"/>
          <w:szCs w:val="22"/>
          <w:lang w:val="cs-CZ"/>
        </w:rPr>
        <w:t xml:space="preserve"> právního řádu, splňuje veškeré podmínky a požadavky v této smlouvě stanovené a je oprávněn tuto smlouvu uzavřít a řádně plnit závazky v ní obsažené.</w:t>
      </w:r>
    </w:p>
    <w:p w14:paraId="4BC5DBE2" w14:textId="54CCCDDC" w:rsidR="003769FF" w:rsidRPr="00EA5C62" w:rsidRDefault="003769FF" w:rsidP="00091108">
      <w:pPr>
        <w:pStyle w:val="RLTextlnkuslovan"/>
        <w:numPr>
          <w:ilvl w:val="2"/>
          <w:numId w:val="9"/>
        </w:numPr>
        <w:rPr>
          <w:rFonts w:asciiTheme="minorHAnsi" w:hAnsiTheme="minorHAnsi" w:cstheme="minorHAnsi"/>
          <w:szCs w:val="22"/>
          <w:lang w:val="cs-CZ" w:eastAsia="en-US"/>
        </w:rPr>
      </w:pPr>
      <w:r w:rsidRPr="00EA5C62">
        <w:rPr>
          <w:rFonts w:asciiTheme="minorHAnsi" w:hAnsiTheme="minorHAnsi" w:cstheme="minorHAnsi"/>
          <w:szCs w:val="22"/>
          <w:lang w:val="cs-CZ"/>
        </w:rPr>
        <w:t>je dostatečně obeznámen s předmětem plnění této smlouvy a okolnostmi s tím souvisejícími a s přihlédnutím k tomu prohlašuje, že disponuje veškerými odbornými dovednostmi, profesními předpoklady, zkušenostmi a prostředky umožňujícími mu splnit předmět smlouvy.</w:t>
      </w:r>
    </w:p>
    <w:p w14:paraId="009158C7" w14:textId="0344D2AD" w:rsidR="003769FF" w:rsidRPr="00EA5C62" w:rsidRDefault="003769FF" w:rsidP="00091108">
      <w:pPr>
        <w:pStyle w:val="RLTextlnkuslovan"/>
        <w:numPr>
          <w:ilvl w:val="2"/>
          <w:numId w:val="9"/>
        </w:numPr>
        <w:rPr>
          <w:rFonts w:asciiTheme="minorHAnsi" w:hAnsiTheme="minorHAnsi" w:cstheme="minorHAnsi"/>
          <w:szCs w:val="22"/>
          <w:lang w:val="cs-CZ" w:eastAsia="en-US"/>
        </w:rPr>
      </w:pPr>
      <w:r w:rsidRPr="00EA5C62">
        <w:rPr>
          <w:rFonts w:asciiTheme="minorHAnsi" w:hAnsiTheme="minorHAnsi" w:cstheme="minorHAnsi"/>
          <w:szCs w:val="22"/>
          <w:lang w:val="cs-CZ" w:eastAsia="en-US"/>
        </w:rPr>
        <w:t>má zájem Veřejnou zakázku pro Objednatele řádně a včas splnit za úplatu sjednanou v této smlouvě. Dále Dodavatel prohlašuje, že se detailně seznámil s rozsahem a povahou předmětu Veřejné zakázky, že jsou mu známy veškeré technické, kvalitativní a jiné podmínky nezbytné k její realizaci, těmto podmínkám rozumí a je schopný je dodržet, a</w:t>
      </w:r>
    </w:p>
    <w:p w14:paraId="63077E71" w14:textId="4B30C6E8" w:rsidR="003769FF" w:rsidRPr="00EA5C62" w:rsidRDefault="003769FF" w:rsidP="00091108">
      <w:pPr>
        <w:pStyle w:val="Odstavecseseznamem"/>
        <w:numPr>
          <w:ilvl w:val="2"/>
          <w:numId w:val="9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</w:rPr>
      </w:pPr>
      <w:r w:rsidRPr="00EA5C62">
        <w:rPr>
          <w:rFonts w:asciiTheme="minorHAnsi" w:eastAsia="Times New Roman" w:hAnsiTheme="minorHAnsi" w:cstheme="minorHAnsi"/>
        </w:rPr>
        <w:t xml:space="preserve">disponuje veškerými profesními znalostmi a dovednostmi k řádnému splnění předmětu </w:t>
      </w:r>
      <w:r w:rsidRPr="00EA5C62">
        <w:rPr>
          <w:rFonts w:asciiTheme="minorHAnsi" w:hAnsiTheme="minorHAnsi" w:cstheme="minorHAnsi"/>
        </w:rPr>
        <w:t>Veřejné zakázky</w:t>
      </w:r>
      <w:r w:rsidRPr="00EA5C62">
        <w:rPr>
          <w:rFonts w:asciiTheme="minorHAnsi" w:eastAsia="Times New Roman" w:hAnsiTheme="minorHAnsi" w:cstheme="minorHAnsi"/>
        </w:rPr>
        <w:t xml:space="preserve">, a že všechny osoby, které použije k plnění této </w:t>
      </w:r>
      <w:r w:rsidR="00323679" w:rsidRPr="00EA5C62">
        <w:rPr>
          <w:rFonts w:asciiTheme="minorHAnsi" w:eastAsia="Times New Roman" w:hAnsiTheme="minorHAnsi" w:cstheme="minorHAnsi"/>
        </w:rPr>
        <w:t>smlouvy</w:t>
      </w:r>
      <w:r w:rsidRPr="00EA5C62">
        <w:rPr>
          <w:rFonts w:asciiTheme="minorHAnsi" w:eastAsia="Times New Roman" w:hAnsiTheme="minorHAnsi" w:cstheme="minorHAnsi"/>
        </w:rPr>
        <w:t xml:space="preserve">, mají potřebné vzdělání, zkušenosti či jinou profesní způsobilost k plnění, které má </w:t>
      </w:r>
      <w:r w:rsidR="00E638EF" w:rsidRPr="00EA5C62">
        <w:rPr>
          <w:rFonts w:asciiTheme="minorHAnsi" w:hAnsiTheme="minorHAnsi" w:cstheme="minorHAnsi"/>
        </w:rPr>
        <w:t>Dod</w:t>
      </w:r>
      <w:r w:rsidR="00323679" w:rsidRPr="00EA5C62">
        <w:rPr>
          <w:rFonts w:asciiTheme="minorHAnsi" w:hAnsiTheme="minorHAnsi" w:cstheme="minorHAnsi"/>
        </w:rPr>
        <w:t>a</w:t>
      </w:r>
      <w:r w:rsidR="00E638EF" w:rsidRPr="00EA5C62">
        <w:rPr>
          <w:rFonts w:asciiTheme="minorHAnsi" w:hAnsiTheme="minorHAnsi" w:cstheme="minorHAnsi"/>
        </w:rPr>
        <w:t>vatel</w:t>
      </w:r>
      <w:r w:rsidRPr="00EA5C62">
        <w:rPr>
          <w:rFonts w:asciiTheme="minorHAnsi" w:eastAsia="Times New Roman" w:hAnsiTheme="minorHAnsi" w:cstheme="minorHAnsi"/>
        </w:rPr>
        <w:t xml:space="preserve"> dle této </w:t>
      </w:r>
      <w:r w:rsidR="00E638EF" w:rsidRPr="00EA5C62">
        <w:rPr>
          <w:rFonts w:asciiTheme="minorHAnsi" w:eastAsia="Times New Roman" w:hAnsiTheme="minorHAnsi" w:cstheme="minorHAnsi"/>
        </w:rPr>
        <w:t>smlouvy</w:t>
      </w:r>
      <w:r w:rsidRPr="00EA5C62">
        <w:rPr>
          <w:rFonts w:asciiTheme="minorHAnsi" w:eastAsia="Times New Roman" w:hAnsiTheme="minorHAnsi" w:cstheme="minorHAnsi"/>
        </w:rPr>
        <w:t xml:space="preserve"> poskytovat</w:t>
      </w:r>
      <w:r w:rsidRPr="00EA5C62">
        <w:rPr>
          <w:rFonts w:asciiTheme="minorHAnsi" w:hAnsiTheme="minorHAnsi" w:cstheme="minorHAnsi"/>
        </w:rPr>
        <w:t xml:space="preserve">. </w:t>
      </w:r>
    </w:p>
    <w:p w14:paraId="318A9F14" w14:textId="7B36776A" w:rsidR="003769FF" w:rsidRPr="00EA5C62" w:rsidRDefault="003769FF" w:rsidP="003769FF">
      <w:pPr>
        <w:pStyle w:val="RLTextlnkuslovan"/>
        <w:tabs>
          <w:tab w:val="clear" w:pos="1447"/>
          <w:tab w:val="num" w:pos="1588"/>
        </w:tabs>
        <w:ind w:left="1588"/>
        <w:rPr>
          <w:rFonts w:asciiTheme="minorHAnsi" w:hAnsiTheme="minorHAnsi" w:cstheme="minorHAnsi"/>
          <w:szCs w:val="22"/>
          <w:lang w:eastAsia="en-US"/>
        </w:rPr>
      </w:pPr>
      <w:r w:rsidRPr="00EA5C62">
        <w:rPr>
          <w:rFonts w:asciiTheme="minorHAnsi" w:hAnsiTheme="minorHAnsi" w:cstheme="minorHAnsi"/>
          <w:szCs w:val="22"/>
          <w:lang w:val="cs-CZ" w:eastAsia="en-US"/>
        </w:rPr>
        <w:t>Dodavatel</w:t>
      </w:r>
      <w:r w:rsidRPr="00EA5C62">
        <w:rPr>
          <w:rFonts w:asciiTheme="minorHAnsi" w:hAnsiTheme="minorHAnsi" w:cstheme="minorHAnsi"/>
          <w:szCs w:val="22"/>
          <w:lang w:eastAsia="en-US"/>
        </w:rPr>
        <w:t xml:space="preserve"> se zavazuje zajistit, aby výše uvedená prohlášení, která činí při podpisu této </w:t>
      </w:r>
      <w:r w:rsidRPr="00EA5C62">
        <w:rPr>
          <w:rFonts w:asciiTheme="minorHAnsi" w:hAnsiTheme="minorHAnsi" w:cstheme="minorHAnsi"/>
          <w:szCs w:val="22"/>
          <w:lang w:val="cs-CZ" w:eastAsia="en-US"/>
        </w:rPr>
        <w:t>smlouvy</w:t>
      </w:r>
      <w:r w:rsidRPr="00EA5C62">
        <w:rPr>
          <w:rFonts w:asciiTheme="minorHAnsi" w:hAnsiTheme="minorHAnsi" w:cstheme="minorHAnsi"/>
          <w:szCs w:val="22"/>
          <w:lang w:eastAsia="en-US"/>
        </w:rPr>
        <w:t>, byla pravdivá po celou dobu trvání jeho závazků a zavazuje se informovat Objednatele bez zbytečného odkladu, pokud jakékoliv z těchto prohlášení je nebo se stane nepravdivým, neúplným či zavádějícím.</w:t>
      </w:r>
    </w:p>
    <w:p w14:paraId="2E058208" w14:textId="40E01AAF" w:rsidR="003769FF" w:rsidRPr="00D378EC" w:rsidRDefault="003769FF" w:rsidP="003769FF">
      <w:pPr>
        <w:pStyle w:val="RLTextlnkuslovan"/>
        <w:tabs>
          <w:tab w:val="clear" w:pos="1447"/>
          <w:tab w:val="num" w:pos="1588"/>
        </w:tabs>
        <w:ind w:left="1588"/>
        <w:rPr>
          <w:rFonts w:asciiTheme="minorHAnsi" w:hAnsiTheme="minorHAnsi" w:cstheme="minorHAnsi"/>
          <w:szCs w:val="22"/>
          <w:lang w:eastAsia="en-US"/>
        </w:rPr>
      </w:pPr>
      <w:r w:rsidRPr="00D378EC">
        <w:rPr>
          <w:rFonts w:asciiTheme="minorHAnsi" w:hAnsiTheme="minorHAnsi" w:cstheme="minorHAnsi"/>
        </w:rPr>
        <w:t xml:space="preserve">Objednatel byl pověřen, aby vykonával činnosti v rámci </w:t>
      </w:r>
      <w:r w:rsidRPr="00D378EC">
        <w:rPr>
          <w:rFonts w:asciiTheme="minorHAnsi" w:hAnsiTheme="minorHAnsi" w:cstheme="minorHAnsi"/>
          <w:szCs w:val="22"/>
        </w:rPr>
        <w:t>projektu financované</w:t>
      </w:r>
      <w:r w:rsidR="0061420C" w:rsidRPr="00D378EC">
        <w:rPr>
          <w:rFonts w:asciiTheme="minorHAnsi" w:hAnsiTheme="minorHAnsi" w:cstheme="minorHAnsi"/>
          <w:szCs w:val="22"/>
          <w:lang w:val="cs-CZ"/>
        </w:rPr>
        <w:t>ho</w:t>
      </w:r>
      <w:r w:rsidRPr="00B33836">
        <w:rPr>
          <w:rFonts w:asciiTheme="minorHAnsi" w:hAnsiTheme="minorHAnsi" w:cstheme="minorHAnsi"/>
          <w:szCs w:val="22"/>
        </w:rPr>
        <w:t xml:space="preserve"> </w:t>
      </w:r>
      <w:r w:rsidRPr="00B33836">
        <w:rPr>
          <w:rFonts w:asciiTheme="minorHAnsi" w:hAnsiTheme="minorHAnsi" w:cstheme="minorHAnsi"/>
          <w:szCs w:val="22"/>
        </w:rPr>
        <w:br/>
        <w:t xml:space="preserve">z </w:t>
      </w:r>
      <w:r w:rsidRPr="00B33836">
        <w:rPr>
          <w:rFonts w:asciiTheme="minorHAnsi" w:hAnsiTheme="minorHAnsi" w:cstheme="minorHAnsi"/>
          <w:szCs w:val="22"/>
          <w:lang w:val="cs-CZ"/>
        </w:rPr>
        <w:t>evropského rámcového programu Horizon</w:t>
      </w:r>
      <w:r w:rsidRPr="005C2094">
        <w:rPr>
          <w:rFonts w:asciiTheme="minorHAnsi" w:hAnsiTheme="minorHAnsi" w:cstheme="minorHAnsi"/>
          <w:szCs w:val="22"/>
          <w:lang w:val="cs-CZ"/>
        </w:rPr>
        <w:t xml:space="preserve"> Europe</w:t>
      </w:r>
      <w:r w:rsidR="0061420C" w:rsidRPr="005C2094">
        <w:rPr>
          <w:rFonts w:asciiTheme="minorHAnsi" w:hAnsiTheme="minorHAnsi" w:cstheme="minorHAnsi"/>
          <w:szCs w:val="22"/>
          <w:lang w:val="cs-CZ"/>
        </w:rPr>
        <w:t xml:space="preserve"> s názvem</w:t>
      </w:r>
      <w:r w:rsidRPr="005C2094">
        <w:rPr>
          <w:rFonts w:asciiTheme="minorHAnsi" w:hAnsiTheme="minorHAnsi" w:cstheme="minorHAnsi"/>
          <w:szCs w:val="22"/>
        </w:rPr>
        <w:t>:</w:t>
      </w:r>
      <w:r w:rsidRPr="005C2094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A5C62">
        <w:rPr>
          <w:rFonts w:asciiTheme="minorHAnsi" w:hAnsiTheme="minorHAnsi" w:cstheme="minorHAnsi"/>
        </w:rPr>
        <w:t>„</w:t>
      </w:r>
      <w:r w:rsidRPr="00EA5C62">
        <w:rPr>
          <w:rFonts w:asciiTheme="minorHAnsi" w:hAnsiTheme="minorHAnsi" w:cstheme="minorHAnsi"/>
          <w:szCs w:val="22"/>
        </w:rPr>
        <w:t>Comprehensive solutions of healthcare improvement based on the global Registry of Stroke Care Quality</w:t>
      </w:r>
      <w:r w:rsidRPr="00EA5C62">
        <w:rPr>
          <w:rFonts w:asciiTheme="minorHAnsi" w:hAnsiTheme="minorHAnsi" w:cstheme="minorHAnsi"/>
        </w:rPr>
        <w:t>”</w:t>
      </w:r>
      <w:r w:rsidRPr="00EA5C62">
        <w:rPr>
          <w:rFonts w:asciiTheme="minorHAnsi" w:hAnsiTheme="minorHAnsi" w:cstheme="minorHAnsi"/>
          <w:lang w:val="cs-CZ"/>
        </w:rPr>
        <w:t xml:space="preserve"> (dále jen </w:t>
      </w:r>
      <w:r w:rsidRPr="00EA5C62">
        <w:rPr>
          <w:rFonts w:asciiTheme="minorHAnsi" w:hAnsiTheme="minorHAnsi" w:cstheme="minorHAnsi"/>
        </w:rPr>
        <w:t>RES-Q+</w:t>
      </w:r>
      <w:r w:rsidRPr="00EA5C62">
        <w:rPr>
          <w:rFonts w:asciiTheme="minorHAnsi" w:hAnsiTheme="minorHAnsi" w:cstheme="minorHAnsi"/>
          <w:lang w:val="cs-CZ"/>
        </w:rPr>
        <w:t xml:space="preserve"> jako</w:t>
      </w:r>
      <w:r w:rsidRPr="00EA5C62">
        <w:rPr>
          <w:rFonts w:asciiTheme="minorHAnsi" w:eastAsia="Calibri" w:hAnsiTheme="minorHAnsi" w:cstheme="minorHAnsi"/>
          <w:color w:val="000000"/>
          <w:szCs w:val="20"/>
        </w:rPr>
        <w:t xml:space="preserve"> „</w:t>
      </w:r>
      <w:r w:rsidRPr="00EA5C62">
        <w:rPr>
          <w:rFonts w:asciiTheme="minorHAnsi" w:eastAsia="Calibri" w:hAnsiTheme="minorHAnsi" w:cstheme="minorHAnsi"/>
          <w:b/>
          <w:bCs/>
          <w:color w:val="000000"/>
          <w:szCs w:val="20"/>
        </w:rPr>
        <w:t>Projekt</w:t>
      </w:r>
      <w:r w:rsidRPr="00EA5C62">
        <w:rPr>
          <w:rFonts w:asciiTheme="minorHAnsi" w:eastAsia="Calibri" w:hAnsiTheme="minorHAnsi" w:cstheme="minorHAnsi"/>
          <w:color w:val="000000"/>
          <w:szCs w:val="20"/>
        </w:rPr>
        <w:t>“)</w:t>
      </w:r>
      <w:r w:rsidR="00644289" w:rsidRPr="00EA5C62">
        <w:rPr>
          <w:rFonts w:asciiTheme="minorHAnsi" w:eastAsia="Calibri" w:hAnsiTheme="minorHAnsi" w:cstheme="minorHAnsi"/>
          <w:color w:val="000000"/>
          <w:szCs w:val="20"/>
          <w:lang w:val="cs-CZ"/>
        </w:rPr>
        <w:t xml:space="preserve">, jehož realizace bude probíhat </w:t>
      </w:r>
      <w:r w:rsidR="009A1282">
        <w:rPr>
          <w:rFonts w:asciiTheme="minorHAnsi" w:eastAsia="Calibri" w:hAnsiTheme="minorHAnsi" w:cstheme="minorHAnsi"/>
          <w:color w:val="000000"/>
          <w:szCs w:val="20"/>
          <w:lang w:val="cs-CZ"/>
        </w:rPr>
        <w:br/>
      </w:r>
      <w:r w:rsidR="00644289" w:rsidRPr="00EA5C62">
        <w:rPr>
          <w:rFonts w:asciiTheme="minorHAnsi" w:eastAsia="Calibri" w:hAnsiTheme="minorHAnsi" w:cstheme="minorHAnsi"/>
          <w:color w:val="000000"/>
          <w:szCs w:val="20"/>
          <w:lang w:val="cs-CZ"/>
        </w:rPr>
        <w:t>od 1. 11. 2022 do 31. 10. 2026</w:t>
      </w:r>
      <w:r w:rsidR="009A1282">
        <w:rPr>
          <w:rFonts w:asciiTheme="minorHAnsi" w:eastAsia="Calibri" w:hAnsiTheme="minorHAnsi" w:cstheme="minorHAnsi"/>
          <w:color w:val="000000"/>
          <w:szCs w:val="20"/>
          <w:lang w:val="cs-CZ"/>
        </w:rPr>
        <w:t>.</w:t>
      </w:r>
    </w:p>
    <w:p w14:paraId="245A367D" w14:textId="77777777" w:rsidR="003769FF" w:rsidRPr="00EA5C62" w:rsidRDefault="003769FF" w:rsidP="003769FF">
      <w:pPr>
        <w:pStyle w:val="RLTextlnkuslovan"/>
        <w:tabs>
          <w:tab w:val="clear" w:pos="1447"/>
          <w:tab w:val="num" w:pos="1588"/>
        </w:tabs>
        <w:ind w:left="1588"/>
        <w:rPr>
          <w:rFonts w:asciiTheme="minorHAnsi" w:hAnsiTheme="minorHAnsi" w:cstheme="minorHAnsi"/>
          <w:szCs w:val="22"/>
          <w:lang w:eastAsia="en-US"/>
        </w:rPr>
      </w:pPr>
      <w:r w:rsidRPr="00EA5C62">
        <w:rPr>
          <w:rFonts w:asciiTheme="minorHAnsi" w:hAnsiTheme="minorHAnsi" w:cstheme="minorHAnsi"/>
        </w:rPr>
        <w:t xml:space="preserve">Objednatel vyhlásil dne </w:t>
      </w:r>
      <w:r w:rsidRPr="00EA5C62">
        <w:rPr>
          <w:rFonts w:asciiTheme="minorHAnsi" w:hAnsiTheme="minorHAnsi" w:cstheme="minorHAnsi"/>
          <w:highlight w:val="yellow"/>
        </w:rPr>
        <w:t>[DOPLNÍ ÚČASTNÍK]</w:t>
      </w:r>
      <w:r w:rsidRPr="00EA5C62">
        <w:rPr>
          <w:rFonts w:asciiTheme="minorHAnsi" w:hAnsiTheme="minorHAnsi" w:cstheme="minorHAnsi"/>
        </w:rPr>
        <w:t xml:space="preserve"> </w:t>
      </w:r>
      <w:r w:rsidRPr="00EA5C62">
        <w:rPr>
          <w:rFonts w:asciiTheme="minorHAnsi" w:hAnsiTheme="minorHAnsi" w:cstheme="minorHAnsi"/>
          <w:lang w:val="cs-CZ"/>
        </w:rPr>
        <w:t>pod</w:t>
      </w:r>
      <w:r w:rsidRPr="00EA5C62">
        <w:rPr>
          <w:rFonts w:asciiTheme="minorHAnsi" w:hAnsiTheme="minorHAnsi" w:cstheme="minorHAnsi"/>
        </w:rPr>
        <w:t xml:space="preserve"> ID zakázky </w:t>
      </w:r>
      <w:r w:rsidRPr="00EA5C62">
        <w:rPr>
          <w:rFonts w:asciiTheme="minorHAnsi" w:hAnsiTheme="minorHAnsi" w:cstheme="minorHAnsi"/>
          <w:highlight w:val="yellow"/>
        </w:rPr>
        <w:t>[DOPLNÍ ÚČASTNÍK]</w:t>
      </w:r>
      <w:r w:rsidRPr="00EA5C62">
        <w:rPr>
          <w:rFonts w:asciiTheme="minorHAnsi" w:hAnsiTheme="minorHAnsi" w:cstheme="minorHAnsi"/>
        </w:rPr>
        <w:t xml:space="preserve"> otevřené řízení na zadání veřejné zakázky malého </w:t>
      </w:r>
      <w:r w:rsidRPr="00D378EC">
        <w:rPr>
          <w:rFonts w:asciiTheme="minorHAnsi" w:hAnsiTheme="minorHAnsi" w:cstheme="minorHAnsi"/>
        </w:rPr>
        <w:t xml:space="preserve">rozsahu s názvem </w:t>
      </w:r>
      <w:r w:rsidRPr="00EA5C62">
        <w:rPr>
          <w:rFonts w:asciiTheme="minorHAnsi" w:hAnsiTheme="minorHAnsi" w:cstheme="minorHAnsi"/>
          <w:i/>
          <w:sz w:val="20"/>
          <w:szCs w:val="20"/>
        </w:rPr>
        <w:t>„</w:t>
      </w:r>
      <w:r w:rsidRPr="00EA5C62">
        <w:rPr>
          <w:rFonts w:asciiTheme="minorHAnsi" w:hAnsiTheme="minorHAnsi" w:cstheme="minorHAnsi"/>
          <w:b/>
          <w:bCs/>
          <w:i/>
          <w:iCs/>
          <w:szCs w:val="22"/>
        </w:rPr>
        <w:t>Administrativní a finanční řízení projektu RES-Q+</w:t>
      </w:r>
      <w:r w:rsidRPr="00D378EC">
        <w:rPr>
          <w:rFonts w:asciiTheme="minorHAnsi" w:hAnsiTheme="minorHAnsi" w:cstheme="minorHAnsi"/>
          <w:b/>
          <w:bCs/>
          <w:i/>
          <w:iCs/>
        </w:rPr>
        <w:t>“</w:t>
      </w:r>
      <w:r w:rsidRPr="00D378EC">
        <w:rPr>
          <w:rFonts w:asciiTheme="minorHAnsi" w:hAnsiTheme="minorHAnsi" w:cstheme="minorHAnsi"/>
        </w:rPr>
        <w:t xml:space="preserve"> (dále jen „</w:t>
      </w:r>
      <w:r w:rsidRPr="00D378EC">
        <w:rPr>
          <w:rStyle w:val="RLProhlensmluvnchstranChar"/>
          <w:rFonts w:asciiTheme="minorHAnsi" w:eastAsia="Calibri" w:hAnsiTheme="minorHAnsi" w:cstheme="minorHAnsi"/>
          <w:szCs w:val="22"/>
        </w:rPr>
        <w:t>Veřejná zakázka</w:t>
      </w:r>
      <w:r w:rsidRPr="00B33836">
        <w:rPr>
          <w:rFonts w:asciiTheme="minorHAnsi" w:hAnsiTheme="minorHAnsi" w:cstheme="minorHAnsi"/>
        </w:rPr>
        <w:t>“</w:t>
      </w:r>
      <w:r w:rsidRPr="00B33836">
        <w:rPr>
          <w:rFonts w:asciiTheme="minorHAnsi" w:hAnsiTheme="minorHAnsi" w:cstheme="minorHAnsi"/>
          <w:lang w:val="cs-CZ"/>
        </w:rPr>
        <w:t xml:space="preserve"> nebo „</w:t>
      </w:r>
      <w:r w:rsidRPr="005C2094">
        <w:rPr>
          <w:rFonts w:asciiTheme="minorHAnsi" w:hAnsiTheme="minorHAnsi" w:cstheme="minorHAnsi"/>
          <w:b/>
          <w:bCs/>
          <w:lang w:val="cs-CZ"/>
        </w:rPr>
        <w:t>VZMR</w:t>
      </w:r>
      <w:r w:rsidRPr="005C2094">
        <w:rPr>
          <w:rFonts w:asciiTheme="minorHAnsi" w:hAnsiTheme="minorHAnsi" w:cstheme="minorHAnsi"/>
          <w:lang w:val="cs-CZ"/>
        </w:rPr>
        <w:t>“)</w:t>
      </w:r>
      <w:r w:rsidRPr="005C2094">
        <w:rPr>
          <w:rFonts w:asciiTheme="minorHAnsi" w:hAnsiTheme="minorHAnsi" w:cstheme="minorHAnsi"/>
        </w:rPr>
        <w:t>.</w:t>
      </w:r>
    </w:p>
    <w:p w14:paraId="4419F3D5" w14:textId="32AC0972" w:rsidR="003769FF" w:rsidRPr="00EA5C62" w:rsidRDefault="003769FF" w:rsidP="004224C0">
      <w:pPr>
        <w:rPr>
          <w:rFonts w:asciiTheme="minorHAnsi" w:hAnsiTheme="minorHAnsi" w:cstheme="minorHAnsi"/>
          <w:szCs w:val="22"/>
        </w:rPr>
      </w:pPr>
    </w:p>
    <w:p w14:paraId="0CF336CE" w14:textId="698A2EE3" w:rsidR="003769FF" w:rsidRPr="00EA5C62" w:rsidRDefault="003769FF" w:rsidP="004224C0">
      <w:pPr>
        <w:rPr>
          <w:rFonts w:asciiTheme="minorHAnsi" w:hAnsiTheme="minorHAnsi" w:cstheme="minorHAnsi"/>
          <w:szCs w:val="22"/>
        </w:rPr>
      </w:pPr>
    </w:p>
    <w:p w14:paraId="7535A130" w14:textId="2575AFC4" w:rsidR="003769FF" w:rsidRPr="00EA5C62" w:rsidRDefault="003769FF" w:rsidP="004224C0">
      <w:pPr>
        <w:rPr>
          <w:rFonts w:asciiTheme="minorHAnsi" w:hAnsiTheme="minorHAnsi" w:cstheme="minorHAnsi"/>
          <w:szCs w:val="22"/>
        </w:rPr>
      </w:pPr>
    </w:p>
    <w:p w14:paraId="5F06ECAA" w14:textId="27B22DDF" w:rsidR="003769FF" w:rsidRPr="00EA5C62" w:rsidRDefault="003769FF" w:rsidP="009E0117">
      <w:pPr>
        <w:ind w:firstLine="0"/>
        <w:rPr>
          <w:rFonts w:asciiTheme="minorHAnsi" w:hAnsiTheme="minorHAnsi" w:cstheme="minorHAnsi"/>
          <w:szCs w:val="22"/>
        </w:rPr>
      </w:pPr>
    </w:p>
    <w:p w14:paraId="4C6FA1B6" w14:textId="4C4AF7C2" w:rsidR="003769FF" w:rsidRPr="00EA5C62" w:rsidRDefault="003769FF" w:rsidP="003769FF">
      <w:pPr>
        <w:pStyle w:val="RLlneksmlouvy"/>
        <w:rPr>
          <w:rFonts w:asciiTheme="minorHAnsi" w:hAnsiTheme="minorHAnsi" w:cstheme="minorHAnsi"/>
          <w:szCs w:val="22"/>
          <w:lang w:val="cs-CZ" w:eastAsia="cs-CZ"/>
        </w:rPr>
      </w:pPr>
      <w:bookmarkStart w:id="2" w:name="_Toc361816509"/>
      <w:bookmarkStart w:id="3" w:name="_Hlk113453379"/>
      <w:r w:rsidRPr="00EA5C62">
        <w:rPr>
          <w:rFonts w:asciiTheme="minorHAnsi" w:hAnsiTheme="minorHAnsi" w:cstheme="minorHAnsi"/>
          <w:szCs w:val="22"/>
          <w:lang w:val="cs-CZ"/>
        </w:rPr>
        <w:lastRenderedPageBreak/>
        <w:t xml:space="preserve">ÚČEL </w:t>
      </w:r>
      <w:bookmarkEnd w:id="2"/>
      <w:r w:rsidRPr="00EA5C62">
        <w:rPr>
          <w:rFonts w:asciiTheme="minorHAnsi" w:hAnsiTheme="minorHAnsi" w:cstheme="minorHAnsi"/>
          <w:szCs w:val="22"/>
          <w:lang w:val="cs-CZ"/>
        </w:rPr>
        <w:t>SMLOUVY</w:t>
      </w:r>
    </w:p>
    <w:bookmarkEnd w:id="3"/>
    <w:p w14:paraId="719B9B9B" w14:textId="4C34C110" w:rsidR="003769FF" w:rsidRPr="00EA5C62" w:rsidRDefault="003769FF" w:rsidP="003769FF">
      <w:pPr>
        <w:pStyle w:val="RLTextlnkuslovan"/>
        <w:rPr>
          <w:rFonts w:asciiTheme="minorHAnsi" w:hAnsiTheme="minorHAnsi" w:cstheme="minorHAnsi"/>
          <w:szCs w:val="22"/>
          <w:lang w:val="cs-CZ"/>
        </w:rPr>
      </w:pPr>
      <w:r w:rsidRPr="00EA5C62">
        <w:rPr>
          <w:rFonts w:asciiTheme="minorHAnsi" w:hAnsiTheme="minorHAnsi" w:cstheme="minorHAnsi"/>
          <w:szCs w:val="22"/>
          <w:lang w:val="cs-CZ"/>
        </w:rPr>
        <w:t>Účelem smlouvy je splnění předmětu veřejné zakázky, jak vyplývá z výzvy k podání nabídek (dále též jen „</w:t>
      </w:r>
      <w:r w:rsidRPr="00EA5C62">
        <w:rPr>
          <w:rFonts w:asciiTheme="minorHAnsi" w:hAnsiTheme="minorHAnsi" w:cstheme="minorHAnsi"/>
          <w:b/>
          <w:szCs w:val="22"/>
          <w:lang w:val="cs-CZ"/>
        </w:rPr>
        <w:t>Výzva</w:t>
      </w:r>
      <w:r w:rsidRPr="00EA5C62">
        <w:rPr>
          <w:rFonts w:asciiTheme="minorHAnsi" w:hAnsiTheme="minorHAnsi" w:cstheme="minorHAnsi"/>
          <w:szCs w:val="22"/>
          <w:lang w:val="cs-CZ"/>
        </w:rPr>
        <w:t xml:space="preserve">“), </w:t>
      </w:r>
      <w:r w:rsidRPr="00EA5C62">
        <w:rPr>
          <w:rFonts w:asciiTheme="minorHAnsi" w:hAnsiTheme="minorHAnsi" w:cstheme="minorHAnsi"/>
          <w:kern w:val="16"/>
          <w:szCs w:val="22"/>
          <w:lang w:val="cs-CZ"/>
        </w:rPr>
        <w:t>tedy poskytování asistenčních služeb při administraci a finančním řízení Projektu.</w:t>
      </w:r>
    </w:p>
    <w:p w14:paraId="79AD8E01" w14:textId="33679F34" w:rsidR="003769FF" w:rsidRPr="00EA5C62" w:rsidRDefault="003769FF" w:rsidP="003769FF">
      <w:pPr>
        <w:pStyle w:val="RLTextlnkuslovan"/>
        <w:rPr>
          <w:rFonts w:asciiTheme="minorHAnsi" w:hAnsiTheme="minorHAnsi" w:cstheme="minorHAnsi"/>
          <w:szCs w:val="22"/>
          <w:lang w:val="cs-CZ"/>
        </w:rPr>
      </w:pPr>
      <w:r w:rsidRPr="00EA5C62">
        <w:rPr>
          <w:rFonts w:asciiTheme="minorHAnsi" w:hAnsiTheme="minorHAnsi" w:cstheme="minorHAnsi"/>
          <w:szCs w:val="22"/>
          <w:lang w:val="cs-CZ"/>
        </w:rPr>
        <w:t>Dodavatel garantuje Objednateli splnění zadání Veřejné zakázky a všech z toho vyplývajících podmínek podle Výzvy. Tato garance je nadřazena ostatním podmínkám a garancím uvedeným e smlouvě. Pro vyloučení jakýchkoliv pochybností to znamená, že:</w:t>
      </w:r>
    </w:p>
    <w:p w14:paraId="122DB095" w14:textId="7E3E8243" w:rsidR="003769FF" w:rsidRPr="00EA5C62" w:rsidRDefault="003769FF" w:rsidP="00091108">
      <w:pPr>
        <w:pStyle w:val="RLTextlnkuslovan"/>
        <w:numPr>
          <w:ilvl w:val="2"/>
          <w:numId w:val="9"/>
        </w:numPr>
        <w:rPr>
          <w:rFonts w:asciiTheme="minorHAnsi" w:hAnsiTheme="minorHAnsi" w:cstheme="minorHAnsi"/>
          <w:szCs w:val="22"/>
          <w:lang w:val="cs-CZ"/>
        </w:rPr>
      </w:pPr>
      <w:r w:rsidRPr="00EA5C62">
        <w:rPr>
          <w:rFonts w:asciiTheme="minorHAnsi" w:hAnsiTheme="minorHAnsi" w:cstheme="minorHAnsi"/>
          <w:szCs w:val="22"/>
          <w:lang w:val="cs-CZ"/>
        </w:rPr>
        <w:t>v případě chybějících ustanovení této smlouvě budou použita dostatečně konkrétní ustanovení Výzvy;</w:t>
      </w:r>
    </w:p>
    <w:p w14:paraId="7DDBED1C" w14:textId="4562D6D4" w:rsidR="003769FF" w:rsidRPr="00EA5C62" w:rsidRDefault="003769FF" w:rsidP="00091108">
      <w:pPr>
        <w:pStyle w:val="RLTextlnkuslovan"/>
        <w:numPr>
          <w:ilvl w:val="2"/>
          <w:numId w:val="9"/>
        </w:numPr>
        <w:rPr>
          <w:rFonts w:asciiTheme="minorHAnsi" w:hAnsiTheme="minorHAnsi" w:cstheme="minorHAnsi"/>
          <w:szCs w:val="22"/>
          <w:lang w:val="cs-CZ"/>
        </w:rPr>
      </w:pPr>
      <w:r w:rsidRPr="00EA5C62">
        <w:rPr>
          <w:rFonts w:asciiTheme="minorHAnsi" w:hAnsiTheme="minorHAnsi" w:cstheme="minorHAnsi"/>
          <w:szCs w:val="22"/>
          <w:lang w:val="cs-CZ"/>
        </w:rPr>
        <w:t>v případě jakýchkoliv nejasností o výkladu této smlouvy se použije výklad nejpřesněji odpovídající obsahu a účelu Výzvy;</w:t>
      </w:r>
    </w:p>
    <w:p w14:paraId="79245915" w14:textId="3C935EB6" w:rsidR="003769FF" w:rsidRPr="00EA5C62" w:rsidRDefault="003769FF" w:rsidP="00091108">
      <w:pPr>
        <w:pStyle w:val="RLTextlnkuslovan"/>
        <w:numPr>
          <w:ilvl w:val="2"/>
          <w:numId w:val="9"/>
        </w:numPr>
        <w:rPr>
          <w:rFonts w:asciiTheme="minorHAnsi" w:hAnsiTheme="minorHAnsi" w:cstheme="minorHAnsi"/>
          <w:szCs w:val="22"/>
          <w:lang w:val="cs-CZ"/>
        </w:rPr>
      </w:pPr>
      <w:r w:rsidRPr="00EA5C62">
        <w:rPr>
          <w:rFonts w:asciiTheme="minorHAnsi" w:hAnsiTheme="minorHAnsi" w:cstheme="minorHAnsi"/>
          <w:szCs w:val="22"/>
          <w:lang w:val="cs-CZ"/>
        </w:rPr>
        <w:t>Dodavatel je vázán svou nabídkou předloženou Objednateli v rámci zadávacího řízení na zadání Veřejné zakázky, která se pro úpravu vzájemných vztahů vyplývajících z této smlouvy použije subsidiárně.</w:t>
      </w:r>
    </w:p>
    <w:p w14:paraId="2802913B" w14:textId="058A5D01" w:rsidR="003769FF" w:rsidRPr="00EA5C62" w:rsidRDefault="003769FF" w:rsidP="003769FF">
      <w:pPr>
        <w:ind w:firstLine="0"/>
        <w:rPr>
          <w:rFonts w:asciiTheme="minorHAnsi" w:hAnsiTheme="minorHAnsi" w:cstheme="minorHAnsi"/>
          <w:szCs w:val="22"/>
        </w:rPr>
      </w:pPr>
    </w:p>
    <w:p w14:paraId="0F453C71" w14:textId="157DA5A9" w:rsidR="00EB2FEF" w:rsidRPr="00EA5C62" w:rsidRDefault="009E0117" w:rsidP="009E0117">
      <w:pPr>
        <w:pStyle w:val="RLlneksmlouvy"/>
        <w:rPr>
          <w:rFonts w:asciiTheme="minorHAnsi" w:hAnsiTheme="minorHAnsi" w:cstheme="minorHAnsi"/>
          <w:lang w:eastAsia="cs-CZ"/>
        </w:rPr>
      </w:pPr>
      <w:bookmarkStart w:id="4" w:name="_Hlk113453734"/>
      <w:r w:rsidRPr="00EA5C62">
        <w:rPr>
          <w:rFonts w:asciiTheme="minorHAnsi" w:hAnsiTheme="minorHAnsi" w:cstheme="minorHAnsi"/>
          <w:lang w:val="cs-CZ"/>
        </w:rPr>
        <w:t>PŘEDMĚT SMLOUVY</w:t>
      </w:r>
    </w:p>
    <w:bookmarkEnd w:id="4"/>
    <w:p w14:paraId="6E2C7A83" w14:textId="6CFC7C70" w:rsidR="00A574D5" w:rsidRPr="00A21DA8" w:rsidRDefault="00747455" w:rsidP="009E0117">
      <w:pPr>
        <w:pStyle w:val="RLTextlnkuslovan"/>
        <w:rPr>
          <w:rFonts w:asciiTheme="minorHAnsi" w:hAnsiTheme="minorHAnsi" w:cstheme="minorHAnsi"/>
        </w:rPr>
      </w:pPr>
      <w:r w:rsidRPr="00D378EC">
        <w:rPr>
          <w:rFonts w:asciiTheme="minorHAnsi" w:hAnsiTheme="minorHAnsi" w:cstheme="minorHAnsi"/>
        </w:rPr>
        <w:t>Touto</w:t>
      </w:r>
      <w:r w:rsidR="00C35607" w:rsidRPr="00D378EC">
        <w:rPr>
          <w:rFonts w:asciiTheme="minorHAnsi" w:hAnsiTheme="minorHAnsi" w:cstheme="minorHAnsi"/>
        </w:rPr>
        <w:t xml:space="preserve"> </w:t>
      </w:r>
      <w:r w:rsidR="0008339E" w:rsidRPr="00D378EC">
        <w:rPr>
          <w:rFonts w:asciiTheme="minorHAnsi" w:hAnsiTheme="minorHAnsi" w:cstheme="minorHAnsi"/>
        </w:rPr>
        <w:t>smlouvou</w:t>
      </w:r>
      <w:r w:rsidRPr="00B33836">
        <w:rPr>
          <w:rFonts w:asciiTheme="minorHAnsi" w:hAnsiTheme="minorHAnsi" w:cstheme="minorHAnsi"/>
        </w:rPr>
        <w:t xml:space="preserve"> se </w:t>
      </w:r>
      <w:r w:rsidR="00BB5061" w:rsidRPr="00B33836">
        <w:rPr>
          <w:rFonts w:asciiTheme="minorHAnsi" w:hAnsiTheme="minorHAnsi" w:cstheme="minorHAnsi"/>
        </w:rPr>
        <w:t>Dodavatel</w:t>
      </w:r>
      <w:r w:rsidRPr="005C2094">
        <w:rPr>
          <w:rFonts w:asciiTheme="minorHAnsi" w:hAnsiTheme="minorHAnsi" w:cstheme="minorHAnsi"/>
        </w:rPr>
        <w:t xml:space="preserve"> zavazuje </w:t>
      </w:r>
      <w:r w:rsidR="00EB2FEF" w:rsidRPr="005C2094">
        <w:rPr>
          <w:rFonts w:asciiTheme="minorHAnsi" w:hAnsiTheme="minorHAnsi" w:cstheme="minorHAnsi"/>
        </w:rPr>
        <w:t xml:space="preserve">k asistenci při </w:t>
      </w:r>
      <w:r w:rsidR="00B72D93" w:rsidRPr="005C2094">
        <w:rPr>
          <w:rFonts w:asciiTheme="minorHAnsi" w:hAnsiTheme="minorHAnsi" w:cstheme="minorHAnsi"/>
        </w:rPr>
        <w:t xml:space="preserve">administrativním a finančním </w:t>
      </w:r>
      <w:r w:rsidR="00EB2FEF" w:rsidRPr="005C2094">
        <w:rPr>
          <w:rFonts w:asciiTheme="minorHAnsi" w:hAnsiTheme="minorHAnsi" w:cstheme="minorHAnsi"/>
        </w:rPr>
        <w:t xml:space="preserve">řízení projektu s názvem </w:t>
      </w:r>
      <w:r w:rsidR="00FF4701" w:rsidRPr="005C2094">
        <w:rPr>
          <w:rFonts w:asciiTheme="minorHAnsi" w:hAnsiTheme="minorHAnsi" w:cstheme="minorHAnsi"/>
        </w:rPr>
        <w:t>„</w:t>
      </w:r>
      <w:r w:rsidR="00590F99" w:rsidRPr="005C2094">
        <w:rPr>
          <w:rFonts w:asciiTheme="minorHAnsi" w:hAnsiTheme="minorHAnsi" w:cstheme="minorHAnsi"/>
          <w:b/>
          <w:szCs w:val="22"/>
        </w:rPr>
        <w:t>Comprehensive solutions of healthcare improvement based on the global Registry of Stroke Care Quality</w:t>
      </w:r>
      <w:r w:rsidR="00FF4701" w:rsidRPr="00FB7762">
        <w:rPr>
          <w:rFonts w:asciiTheme="minorHAnsi" w:hAnsiTheme="minorHAnsi" w:cstheme="minorHAnsi"/>
          <w:i/>
        </w:rPr>
        <w:t>”</w:t>
      </w:r>
      <w:r w:rsidR="00A574D5" w:rsidRPr="00FB7762">
        <w:rPr>
          <w:rFonts w:asciiTheme="minorHAnsi" w:hAnsiTheme="minorHAnsi" w:cstheme="minorHAnsi"/>
          <w:i/>
        </w:rPr>
        <w:t>,</w:t>
      </w:r>
      <w:r w:rsidR="00A574D5" w:rsidRPr="00FB7762">
        <w:rPr>
          <w:rFonts w:asciiTheme="minorHAnsi" w:hAnsiTheme="minorHAnsi" w:cstheme="minorHAnsi"/>
        </w:rPr>
        <w:t xml:space="preserve"> zkráceně </w:t>
      </w:r>
      <w:r w:rsidR="00590F99" w:rsidRPr="00FB7762">
        <w:rPr>
          <w:rFonts w:asciiTheme="minorHAnsi" w:hAnsiTheme="minorHAnsi" w:cstheme="minorHAnsi"/>
          <w:b/>
          <w:bCs/>
        </w:rPr>
        <w:t>RES-Q+</w:t>
      </w:r>
      <w:r w:rsidR="00A574D5" w:rsidRPr="00FB7762">
        <w:rPr>
          <w:rFonts w:asciiTheme="minorHAnsi" w:hAnsiTheme="minorHAnsi" w:cstheme="minorHAnsi"/>
          <w:b/>
          <w:bCs/>
        </w:rPr>
        <w:t>.</w:t>
      </w:r>
      <w:r w:rsidR="00A574D5" w:rsidRPr="00FB7762">
        <w:rPr>
          <w:rFonts w:asciiTheme="minorHAnsi" w:hAnsiTheme="minorHAnsi" w:cstheme="minorHAnsi"/>
        </w:rPr>
        <w:t xml:space="preserve"> </w:t>
      </w:r>
    </w:p>
    <w:p w14:paraId="3B64EE06" w14:textId="4587CA14" w:rsidR="00A574D5" w:rsidRPr="00D378EC" w:rsidRDefault="00BB5061" w:rsidP="009E0117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Dodavatel</w:t>
      </w:r>
      <w:r w:rsidR="00A574D5" w:rsidRPr="00D378EC">
        <w:rPr>
          <w:rFonts w:asciiTheme="minorHAnsi" w:hAnsiTheme="minorHAnsi" w:cstheme="minorHAnsi"/>
          <w:szCs w:val="22"/>
        </w:rPr>
        <w:t xml:space="preserve"> je povinen důkladně znát pravidla </w:t>
      </w:r>
      <w:r w:rsidR="00015619" w:rsidRPr="00D378EC">
        <w:rPr>
          <w:rFonts w:asciiTheme="minorHAnsi" w:hAnsiTheme="minorHAnsi" w:cstheme="minorHAnsi"/>
          <w:szCs w:val="22"/>
        </w:rPr>
        <w:t xml:space="preserve">evropského rámcového programu </w:t>
      </w:r>
      <w:r w:rsidR="00A574D5" w:rsidRPr="00D378EC">
        <w:rPr>
          <w:rFonts w:asciiTheme="minorHAnsi" w:hAnsiTheme="minorHAnsi" w:cstheme="minorHAnsi"/>
          <w:szCs w:val="22"/>
        </w:rPr>
        <w:t>H</w:t>
      </w:r>
      <w:r w:rsidR="00015619" w:rsidRPr="00D378EC">
        <w:rPr>
          <w:rFonts w:asciiTheme="minorHAnsi" w:hAnsiTheme="minorHAnsi" w:cstheme="minorHAnsi"/>
          <w:szCs w:val="22"/>
        </w:rPr>
        <w:t xml:space="preserve">orizon </w:t>
      </w:r>
      <w:r w:rsidR="007E0D7E" w:rsidRPr="00D378EC">
        <w:rPr>
          <w:rFonts w:asciiTheme="minorHAnsi" w:hAnsiTheme="minorHAnsi" w:cstheme="minorHAnsi"/>
          <w:szCs w:val="22"/>
        </w:rPr>
        <w:t>Europe</w:t>
      </w:r>
      <w:r w:rsidR="00015619" w:rsidRPr="00D378EC">
        <w:rPr>
          <w:rFonts w:asciiTheme="minorHAnsi" w:hAnsiTheme="minorHAnsi" w:cstheme="minorHAnsi"/>
          <w:szCs w:val="22"/>
        </w:rPr>
        <w:t xml:space="preserve"> (dále H</w:t>
      </w:r>
      <w:r w:rsidR="007E0D7E" w:rsidRPr="00D378EC">
        <w:rPr>
          <w:rFonts w:asciiTheme="minorHAnsi" w:hAnsiTheme="minorHAnsi" w:cstheme="minorHAnsi"/>
          <w:szCs w:val="22"/>
        </w:rPr>
        <w:t>E</w:t>
      </w:r>
      <w:r w:rsidR="00015619" w:rsidRPr="00D378EC">
        <w:rPr>
          <w:rFonts w:asciiTheme="minorHAnsi" w:hAnsiTheme="minorHAnsi" w:cstheme="minorHAnsi"/>
          <w:szCs w:val="22"/>
        </w:rPr>
        <w:t>)</w:t>
      </w:r>
      <w:r w:rsidR="00A574D5" w:rsidRPr="00D378EC">
        <w:rPr>
          <w:rFonts w:asciiTheme="minorHAnsi" w:hAnsiTheme="minorHAnsi" w:cstheme="minorHAnsi"/>
          <w:szCs w:val="22"/>
        </w:rPr>
        <w:t xml:space="preserve">, </w:t>
      </w:r>
      <w:r w:rsidR="00015619" w:rsidRPr="00D378EC">
        <w:rPr>
          <w:rFonts w:asciiTheme="minorHAnsi" w:hAnsiTheme="minorHAnsi" w:cstheme="minorHAnsi"/>
          <w:szCs w:val="22"/>
        </w:rPr>
        <w:t>důkladně</w:t>
      </w:r>
      <w:r w:rsidR="00B72D93" w:rsidRPr="00D378EC">
        <w:rPr>
          <w:rFonts w:asciiTheme="minorHAnsi" w:hAnsiTheme="minorHAnsi" w:cstheme="minorHAnsi"/>
          <w:szCs w:val="22"/>
        </w:rPr>
        <w:t xml:space="preserve"> znát </w:t>
      </w:r>
      <w:r w:rsidR="00015619" w:rsidRPr="00D378EC">
        <w:rPr>
          <w:rFonts w:asciiTheme="minorHAnsi" w:hAnsiTheme="minorHAnsi" w:cstheme="minorHAnsi"/>
          <w:szCs w:val="22"/>
        </w:rPr>
        <w:t>popis projektových činností (</w:t>
      </w:r>
      <w:r w:rsidR="00015619" w:rsidRPr="00D378EC">
        <w:rPr>
          <w:rFonts w:asciiTheme="minorHAnsi" w:hAnsiTheme="minorHAnsi" w:cstheme="minorHAnsi"/>
          <w:i/>
          <w:szCs w:val="22"/>
        </w:rPr>
        <w:t>Description of the Action</w:t>
      </w:r>
      <w:r w:rsidR="00015619" w:rsidRPr="00D378EC">
        <w:rPr>
          <w:rFonts w:asciiTheme="minorHAnsi" w:hAnsiTheme="minorHAnsi" w:cstheme="minorHAnsi"/>
          <w:szCs w:val="22"/>
        </w:rPr>
        <w:t>)</w:t>
      </w:r>
      <w:r w:rsidR="00B72D93" w:rsidRPr="00D378EC">
        <w:rPr>
          <w:rFonts w:asciiTheme="minorHAnsi" w:hAnsiTheme="minorHAnsi" w:cstheme="minorHAnsi"/>
          <w:szCs w:val="22"/>
        </w:rPr>
        <w:t xml:space="preserve">, </w:t>
      </w:r>
      <w:r w:rsidR="00A574D5" w:rsidRPr="00D378EC">
        <w:rPr>
          <w:rFonts w:asciiTheme="minorHAnsi" w:hAnsiTheme="minorHAnsi" w:cstheme="minorHAnsi"/>
          <w:szCs w:val="22"/>
        </w:rPr>
        <w:t xml:space="preserve">sledovat a vyhodnocovat plnění projektu a neprodleně upozornit </w:t>
      </w:r>
      <w:r w:rsidR="009E0117" w:rsidRPr="00D378EC">
        <w:rPr>
          <w:rFonts w:asciiTheme="minorHAnsi" w:hAnsiTheme="minorHAnsi" w:cstheme="minorHAnsi"/>
          <w:szCs w:val="22"/>
        </w:rPr>
        <w:br/>
      </w:r>
      <w:r w:rsidR="00A574D5" w:rsidRPr="00D378EC">
        <w:rPr>
          <w:rFonts w:asciiTheme="minorHAnsi" w:hAnsiTheme="minorHAnsi" w:cstheme="minorHAnsi"/>
          <w:szCs w:val="22"/>
        </w:rPr>
        <w:t xml:space="preserve">na chyby v administraci projektu, kontrolovat soulad administrativních činností s požadavky pravidel </w:t>
      </w:r>
      <w:r w:rsidR="007E0D7E" w:rsidRPr="00D378EC">
        <w:rPr>
          <w:rFonts w:asciiTheme="minorHAnsi" w:hAnsiTheme="minorHAnsi" w:cstheme="minorHAnsi"/>
          <w:szCs w:val="22"/>
        </w:rPr>
        <w:t>HE</w:t>
      </w:r>
      <w:r w:rsidR="00A574D5" w:rsidRPr="00D378EC">
        <w:rPr>
          <w:rFonts w:asciiTheme="minorHAnsi" w:hAnsiTheme="minorHAnsi" w:cstheme="minorHAnsi"/>
          <w:szCs w:val="22"/>
        </w:rPr>
        <w:t xml:space="preserve">, včas upozorňovat na nadcházející úkoly plynoucí z projektu, včas připravit formuláře a podklady k plnění administrativních povinností projektu </w:t>
      </w:r>
      <w:r w:rsidR="009E0117" w:rsidRPr="00D378EC">
        <w:rPr>
          <w:rFonts w:asciiTheme="minorHAnsi" w:hAnsiTheme="minorHAnsi" w:cstheme="minorHAnsi"/>
          <w:szCs w:val="22"/>
        </w:rPr>
        <w:br/>
      </w:r>
      <w:r w:rsidR="00A574D5" w:rsidRPr="00D378EC">
        <w:rPr>
          <w:rFonts w:asciiTheme="minorHAnsi" w:hAnsiTheme="minorHAnsi" w:cstheme="minorHAnsi"/>
          <w:szCs w:val="22"/>
        </w:rPr>
        <w:t xml:space="preserve">a zajistit komunikaci mezi členy projektového týmu. V příloze je uveden </w:t>
      </w:r>
      <w:r w:rsidR="00927EBD" w:rsidRPr="00D378EC">
        <w:rPr>
          <w:rFonts w:asciiTheme="minorHAnsi" w:hAnsiTheme="minorHAnsi" w:cstheme="minorHAnsi"/>
          <w:szCs w:val="22"/>
        </w:rPr>
        <w:t xml:space="preserve">pouze </w:t>
      </w:r>
      <w:r w:rsidR="00A574D5" w:rsidRPr="00D378EC">
        <w:rPr>
          <w:rFonts w:asciiTheme="minorHAnsi" w:hAnsiTheme="minorHAnsi" w:cstheme="minorHAnsi"/>
          <w:szCs w:val="22"/>
        </w:rPr>
        <w:t xml:space="preserve">demonstrativní výčet povinností </w:t>
      </w:r>
      <w:r w:rsidRPr="00D378EC">
        <w:rPr>
          <w:rFonts w:asciiTheme="minorHAnsi" w:hAnsiTheme="minorHAnsi" w:cstheme="minorHAnsi"/>
          <w:szCs w:val="22"/>
        </w:rPr>
        <w:t>dodavatele</w:t>
      </w:r>
      <w:r w:rsidR="00927EBD" w:rsidRPr="00D378EC">
        <w:rPr>
          <w:rFonts w:asciiTheme="minorHAnsi" w:hAnsiTheme="minorHAnsi" w:cstheme="minorHAnsi"/>
          <w:szCs w:val="22"/>
        </w:rPr>
        <w:t xml:space="preserve"> a </w:t>
      </w:r>
      <w:r w:rsidRPr="00D378EC">
        <w:rPr>
          <w:rFonts w:asciiTheme="minorHAnsi" w:hAnsiTheme="minorHAnsi" w:cstheme="minorHAnsi"/>
          <w:szCs w:val="22"/>
        </w:rPr>
        <w:t>Dodavatel</w:t>
      </w:r>
      <w:r w:rsidR="00927EBD" w:rsidRPr="00D378EC">
        <w:rPr>
          <w:rFonts w:asciiTheme="minorHAnsi" w:hAnsiTheme="minorHAnsi" w:cstheme="minorHAnsi"/>
          <w:szCs w:val="22"/>
        </w:rPr>
        <w:t xml:space="preserve"> je povinen provést veškeré úkony vyplývajících z pravidel evropského rámcového programu Horizon </w:t>
      </w:r>
      <w:r w:rsidR="007E0D7E" w:rsidRPr="00D378EC">
        <w:rPr>
          <w:rFonts w:asciiTheme="minorHAnsi" w:hAnsiTheme="minorHAnsi" w:cstheme="minorHAnsi"/>
          <w:szCs w:val="22"/>
        </w:rPr>
        <w:t>Europe</w:t>
      </w:r>
      <w:r w:rsidR="00A574D5" w:rsidRPr="00D378EC">
        <w:rPr>
          <w:rFonts w:asciiTheme="minorHAnsi" w:hAnsiTheme="minorHAnsi" w:cstheme="minorHAnsi"/>
          <w:szCs w:val="22"/>
        </w:rPr>
        <w:t>.</w:t>
      </w:r>
      <w:r w:rsidR="00F8561B" w:rsidRPr="00D378EC">
        <w:rPr>
          <w:rFonts w:asciiTheme="minorHAnsi" w:hAnsiTheme="minorHAnsi" w:cstheme="minorHAnsi"/>
          <w:szCs w:val="22"/>
        </w:rPr>
        <w:t xml:space="preserve"> </w:t>
      </w:r>
    </w:p>
    <w:p w14:paraId="2A0C2E87" w14:textId="056034BE" w:rsidR="00A574D5" w:rsidRPr="00D378EC" w:rsidRDefault="00BB5061" w:rsidP="009E0117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Dodavatel</w:t>
      </w:r>
      <w:r w:rsidR="00235A23" w:rsidRPr="00D378EC">
        <w:rPr>
          <w:rFonts w:asciiTheme="minorHAnsi" w:hAnsiTheme="minorHAnsi" w:cstheme="minorHAnsi"/>
          <w:szCs w:val="22"/>
        </w:rPr>
        <w:t xml:space="preserve"> </w:t>
      </w:r>
      <w:r w:rsidR="00EA0327" w:rsidRPr="00D378EC">
        <w:rPr>
          <w:rFonts w:asciiTheme="minorHAnsi" w:hAnsiTheme="minorHAnsi" w:cstheme="minorHAnsi"/>
          <w:szCs w:val="22"/>
        </w:rPr>
        <w:t xml:space="preserve">je povinen </w:t>
      </w:r>
      <w:r w:rsidR="00A574D5" w:rsidRPr="00D378EC">
        <w:rPr>
          <w:rFonts w:asciiTheme="minorHAnsi" w:hAnsiTheme="minorHAnsi" w:cstheme="minorHAnsi"/>
          <w:szCs w:val="22"/>
        </w:rPr>
        <w:t xml:space="preserve">jednat tak, aby podporoval </w:t>
      </w:r>
      <w:r w:rsidR="00EF6FA4" w:rsidRPr="00D378EC">
        <w:rPr>
          <w:rFonts w:asciiTheme="minorHAnsi" w:hAnsiTheme="minorHAnsi" w:cstheme="minorHAnsi"/>
        </w:rPr>
        <w:t>Objednatele</w:t>
      </w:r>
      <w:r w:rsidR="00070D86" w:rsidRPr="00D378EC">
        <w:rPr>
          <w:rFonts w:asciiTheme="minorHAnsi" w:hAnsiTheme="minorHAnsi" w:cstheme="minorHAnsi"/>
        </w:rPr>
        <w:t xml:space="preserve"> </w:t>
      </w:r>
      <w:r w:rsidR="00A574D5" w:rsidRPr="00D378EC">
        <w:rPr>
          <w:rFonts w:asciiTheme="minorHAnsi" w:hAnsiTheme="minorHAnsi" w:cstheme="minorHAnsi"/>
          <w:szCs w:val="22"/>
        </w:rPr>
        <w:t xml:space="preserve">při </w:t>
      </w:r>
      <w:r w:rsidR="00B72D93" w:rsidRPr="00D378EC">
        <w:rPr>
          <w:rFonts w:asciiTheme="minorHAnsi" w:hAnsiTheme="minorHAnsi" w:cstheme="minorHAnsi"/>
          <w:szCs w:val="22"/>
        </w:rPr>
        <w:t xml:space="preserve">administrativním </w:t>
      </w:r>
      <w:r w:rsidR="009E0117" w:rsidRPr="00D378EC">
        <w:rPr>
          <w:rFonts w:asciiTheme="minorHAnsi" w:hAnsiTheme="minorHAnsi" w:cstheme="minorHAnsi"/>
          <w:szCs w:val="22"/>
        </w:rPr>
        <w:br/>
      </w:r>
      <w:r w:rsidR="00B72D93" w:rsidRPr="00D378EC">
        <w:rPr>
          <w:rFonts w:asciiTheme="minorHAnsi" w:hAnsiTheme="minorHAnsi" w:cstheme="minorHAnsi"/>
          <w:szCs w:val="22"/>
        </w:rPr>
        <w:t xml:space="preserve">a finančním řízení </w:t>
      </w:r>
      <w:r w:rsidR="00A574D5" w:rsidRPr="00D378EC">
        <w:rPr>
          <w:rFonts w:asciiTheme="minorHAnsi" w:hAnsiTheme="minorHAnsi" w:cstheme="minorHAnsi"/>
          <w:szCs w:val="22"/>
        </w:rPr>
        <w:t xml:space="preserve">projektu a projekt měl veškeré výdaje uznatelné a byly splněny veškeré milníky a cíle. </w:t>
      </w:r>
    </w:p>
    <w:p w14:paraId="3061BC6C" w14:textId="56D402F0" w:rsidR="004224C0" w:rsidRPr="00D378EC" w:rsidRDefault="00BB5061" w:rsidP="009E0117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Dodavatel</w:t>
      </w:r>
      <w:r w:rsidR="004224C0" w:rsidRPr="00D378EC">
        <w:rPr>
          <w:rFonts w:asciiTheme="minorHAnsi" w:hAnsiTheme="minorHAnsi" w:cstheme="minorHAnsi"/>
          <w:szCs w:val="22"/>
        </w:rPr>
        <w:t xml:space="preserve"> prohlašuje, že je oprávněn vykonávat činnosti spojené</w:t>
      </w:r>
      <w:r w:rsidR="003341F7" w:rsidRPr="00D378EC">
        <w:rPr>
          <w:rFonts w:asciiTheme="minorHAnsi" w:hAnsiTheme="minorHAnsi" w:cstheme="minorHAnsi"/>
          <w:szCs w:val="22"/>
        </w:rPr>
        <w:t xml:space="preserve"> s</w:t>
      </w:r>
      <w:r w:rsidR="004224C0" w:rsidRPr="00D378EC">
        <w:rPr>
          <w:rFonts w:asciiTheme="minorHAnsi" w:hAnsiTheme="minorHAnsi" w:cstheme="minorHAnsi"/>
          <w:szCs w:val="22"/>
        </w:rPr>
        <w:t xml:space="preserve"> </w:t>
      </w:r>
      <w:r w:rsidR="009F4F52" w:rsidRPr="00D378EC">
        <w:rPr>
          <w:rFonts w:asciiTheme="minorHAnsi" w:hAnsiTheme="minorHAnsi" w:cstheme="minorHAnsi"/>
          <w:szCs w:val="22"/>
        </w:rPr>
        <w:t>plněním této smlouvy</w:t>
      </w:r>
      <w:r w:rsidR="004224C0" w:rsidRPr="00D378EC">
        <w:rPr>
          <w:rFonts w:asciiTheme="minorHAnsi" w:hAnsiTheme="minorHAnsi" w:cstheme="minorHAnsi"/>
          <w:szCs w:val="22"/>
        </w:rPr>
        <w:t xml:space="preserve">, a že má </w:t>
      </w:r>
      <w:r w:rsidR="002C00F7" w:rsidRPr="00D378EC">
        <w:rPr>
          <w:rFonts w:asciiTheme="minorHAnsi" w:hAnsiTheme="minorHAnsi" w:cstheme="minorHAnsi"/>
          <w:szCs w:val="22"/>
        </w:rPr>
        <w:t xml:space="preserve">potřebné </w:t>
      </w:r>
      <w:r w:rsidR="004224C0" w:rsidRPr="00D378EC">
        <w:rPr>
          <w:rFonts w:asciiTheme="minorHAnsi" w:hAnsiTheme="minorHAnsi" w:cstheme="minorHAnsi"/>
          <w:szCs w:val="22"/>
        </w:rPr>
        <w:t>zkušenosti s</w:t>
      </w:r>
      <w:r w:rsidR="007E0D7E" w:rsidRPr="00D378EC">
        <w:rPr>
          <w:rFonts w:asciiTheme="minorHAnsi" w:hAnsiTheme="minorHAnsi" w:cstheme="minorHAnsi"/>
          <w:szCs w:val="22"/>
        </w:rPr>
        <w:t> aplikací pravidel programu Horizon Europe</w:t>
      </w:r>
      <w:r w:rsidR="004224C0" w:rsidRPr="00D378EC">
        <w:rPr>
          <w:rFonts w:asciiTheme="minorHAnsi" w:hAnsiTheme="minorHAnsi" w:cstheme="minorHAnsi"/>
          <w:szCs w:val="22"/>
        </w:rPr>
        <w:t>.</w:t>
      </w:r>
    </w:p>
    <w:p w14:paraId="5483FA2E" w14:textId="35847DEE" w:rsidR="003769FF" w:rsidRPr="00D378EC" w:rsidRDefault="003769FF" w:rsidP="00091108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Místem </w:t>
      </w:r>
      <w:r w:rsidR="00F573F2" w:rsidRPr="00D378EC">
        <w:rPr>
          <w:rFonts w:asciiTheme="minorHAnsi" w:hAnsiTheme="minorHAnsi" w:cstheme="minorHAnsi"/>
          <w:szCs w:val="22"/>
        </w:rPr>
        <w:t>plnění</w:t>
      </w:r>
      <w:r w:rsidRPr="00D378EC">
        <w:rPr>
          <w:rFonts w:asciiTheme="minorHAnsi" w:hAnsiTheme="minorHAnsi" w:cstheme="minorHAnsi"/>
          <w:szCs w:val="22"/>
        </w:rPr>
        <w:t xml:space="preserve"> jsou dle povahy plnění prostory Objednatele a jeho přidružená pracoviště nebo sídlo </w:t>
      </w:r>
      <w:r w:rsidR="00F573F2" w:rsidRPr="00D378EC">
        <w:rPr>
          <w:rFonts w:asciiTheme="minorHAnsi" w:hAnsiTheme="minorHAnsi" w:cstheme="minorHAnsi"/>
          <w:szCs w:val="22"/>
        </w:rPr>
        <w:t>Dodavatele</w:t>
      </w:r>
      <w:r w:rsidRPr="00D378EC">
        <w:rPr>
          <w:rFonts w:asciiTheme="minorHAnsi" w:hAnsiTheme="minorHAnsi" w:cstheme="minorHAnsi"/>
          <w:szCs w:val="22"/>
        </w:rPr>
        <w:t xml:space="preserve">. Některé činnosti </w:t>
      </w:r>
      <w:r w:rsidR="00F573F2" w:rsidRPr="00D378EC">
        <w:rPr>
          <w:rFonts w:asciiTheme="minorHAnsi" w:hAnsiTheme="minorHAnsi" w:cstheme="minorHAnsi"/>
          <w:szCs w:val="22"/>
        </w:rPr>
        <w:t>Dodavatele</w:t>
      </w:r>
      <w:r w:rsidRPr="00D378EC">
        <w:rPr>
          <w:rFonts w:asciiTheme="minorHAnsi" w:hAnsiTheme="minorHAnsi" w:cstheme="minorHAnsi"/>
          <w:szCs w:val="22"/>
        </w:rPr>
        <w:t xml:space="preserve"> dle této </w:t>
      </w:r>
      <w:r w:rsidR="00F573F2" w:rsidRPr="00D378EC">
        <w:rPr>
          <w:rFonts w:asciiTheme="minorHAnsi" w:hAnsiTheme="minorHAnsi" w:cstheme="minorHAnsi"/>
          <w:szCs w:val="22"/>
        </w:rPr>
        <w:t xml:space="preserve">smlouvy </w:t>
      </w:r>
      <w:r w:rsidRPr="00D378EC">
        <w:rPr>
          <w:rFonts w:asciiTheme="minorHAnsi" w:hAnsiTheme="minorHAnsi" w:cstheme="minorHAnsi"/>
          <w:szCs w:val="22"/>
        </w:rPr>
        <w:t xml:space="preserve">může </w:t>
      </w:r>
      <w:r w:rsidR="00F573F2" w:rsidRPr="00D378EC">
        <w:rPr>
          <w:rFonts w:asciiTheme="minorHAnsi" w:hAnsiTheme="minorHAnsi" w:cstheme="minorHAnsi"/>
          <w:szCs w:val="22"/>
        </w:rPr>
        <w:t>Dodavatel</w:t>
      </w:r>
      <w:r w:rsidRPr="00D378EC">
        <w:rPr>
          <w:rFonts w:asciiTheme="minorHAnsi" w:hAnsiTheme="minorHAnsi" w:cstheme="minorHAnsi"/>
          <w:szCs w:val="22"/>
        </w:rPr>
        <w:t xml:space="preserve"> provádět ve svých prostorách či vzdáleným přístupem, bude-li takový postup v souladu s právními předpisy a oprávněnými zájmy Objednatele, a pokud Objednatel nebude mít vůči takovému postupu výhrady.</w:t>
      </w:r>
    </w:p>
    <w:p w14:paraId="33B9C391" w14:textId="77777777" w:rsidR="003769FF" w:rsidRPr="00EA5C62" w:rsidRDefault="003769FF" w:rsidP="00F573F2">
      <w:pPr>
        <w:pStyle w:val="slovn"/>
        <w:numPr>
          <w:ilvl w:val="0"/>
          <w:numId w:val="0"/>
        </w:numPr>
        <w:ind w:left="256"/>
        <w:rPr>
          <w:rFonts w:asciiTheme="minorHAnsi" w:hAnsiTheme="minorHAnsi" w:cstheme="minorHAnsi"/>
          <w:szCs w:val="22"/>
        </w:rPr>
      </w:pPr>
    </w:p>
    <w:p w14:paraId="30864ABC" w14:textId="77777777" w:rsidR="00047B90" w:rsidRPr="00EA5C62" w:rsidRDefault="00047B90" w:rsidP="0055074D">
      <w:pPr>
        <w:spacing w:line="240" w:lineRule="atLeast"/>
        <w:jc w:val="center"/>
        <w:rPr>
          <w:rFonts w:asciiTheme="minorHAnsi" w:hAnsiTheme="minorHAnsi" w:cstheme="minorHAnsi"/>
          <w:b/>
          <w:bCs/>
          <w:szCs w:val="22"/>
        </w:rPr>
      </w:pPr>
    </w:p>
    <w:p w14:paraId="3C6DE2B6" w14:textId="3AF00B94" w:rsidR="009E0117" w:rsidRPr="00EA5C62" w:rsidRDefault="009E0117" w:rsidP="009E0117">
      <w:pPr>
        <w:pStyle w:val="RLlneksmlouvy"/>
        <w:rPr>
          <w:rFonts w:asciiTheme="minorHAnsi" w:hAnsiTheme="minorHAnsi" w:cstheme="minorHAnsi"/>
          <w:lang w:eastAsia="cs-CZ"/>
        </w:rPr>
      </w:pPr>
      <w:bookmarkStart w:id="5" w:name="_Hlk113453821"/>
      <w:r w:rsidRPr="00EA5C62">
        <w:rPr>
          <w:rFonts w:asciiTheme="minorHAnsi" w:hAnsiTheme="minorHAnsi" w:cstheme="minorHAnsi"/>
          <w:lang w:val="cs-CZ"/>
        </w:rPr>
        <w:lastRenderedPageBreak/>
        <w:t>POVINNOSTI DODAVATELE</w:t>
      </w:r>
    </w:p>
    <w:bookmarkEnd w:id="5"/>
    <w:p w14:paraId="76C980FD" w14:textId="2E8F884B" w:rsidR="00B66B9B" w:rsidRPr="00FB7762" w:rsidRDefault="00BB5061" w:rsidP="009E0117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Dodavatel</w:t>
      </w:r>
      <w:r w:rsidR="00B66B9B" w:rsidRPr="00D378EC">
        <w:rPr>
          <w:rFonts w:asciiTheme="minorHAnsi" w:hAnsiTheme="minorHAnsi" w:cstheme="minorHAnsi"/>
          <w:szCs w:val="22"/>
        </w:rPr>
        <w:t xml:space="preserve"> se zavazuje provést předmět plnění na vlastní náklady, řádně, na vlastní odpovědnost, s odbornou péčí, podle svých nejlepších znalostí a schopností a v souladu s</w:t>
      </w:r>
      <w:r w:rsidR="00A574D5" w:rsidRPr="00D378EC">
        <w:rPr>
          <w:rFonts w:asciiTheme="minorHAnsi" w:hAnsiTheme="minorHAnsi" w:cstheme="minorHAnsi"/>
          <w:szCs w:val="22"/>
        </w:rPr>
        <w:t xml:space="preserve"> pravidly </w:t>
      </w:r>
      <w:r w:rsidR="007E0D7E" w:rsidRPr="00B33836">
        <w:rPr>
          <w:rFonts w:asciiTheme="minorHAnsi" w:hAnsiTheme="minorHAnsi" w:cstheme="minorHAnsi"/>
          <w:szCs w:val="22"/>
        </w:rPr>
        <w:t>HE</w:t>
      </w:r>
      <w:r w:rsidR="00070D86" w:rsidRPr="00B33836">
        <w:rPr>
          <w:rFonts w:asciiTheme="minorHAnsi" w:hAnsiTheme="minorHAnsi" w:cstheme="minorHAnsi"/>
          <w:szCs w:val="22"/>
        </w:rPr>
        <w:t>, popisem projektových činností (</w:t>
      </w:r>
      <w:r w:rsidR="00070D86" w:rsidRPr="005C2094">
        <w:rPr>
          <w:rFonts w:asciiTheme="minorHAnsi" w:hAnsiTheme="minorHAnsi" w:cstheme="minorHAnsi"/>
          <w:i/>
          <w:szCs w:val="22"/>
        </w:rPr>
        <w:t>Description of the Action</w:t>
      </w:r>
      <w:r w:rsidR="00070D86" w:rsidRPr="005C2094">
        <w:rPr>
          <w:rFonts w:asciiTheme="minorHAnsi" w:hAnsiTheme="minorHAnsi" w:cstheme="minorHAnsi"/>
          <w:szCs w:val="22"/>
        </w:rPr>
        <w:t>)</w:t>
      </w:r>
      <w:r w:rsidR="00A574D5" w:rsidRPr="005C2094">
        <w:rPr>
          <w:rFonts w:asciiTheme="minorHAnsi" w:hAnsiTheme="minorHAnsi" w:cstheme="minorHAnsi"/>
          <w:szCs w:val="22"/>
        </w:rPr>
        <w:t xml:space="preserve"> a</w:t>
      </w:r>
      <w:r w:rsidR="00B66B9B" w:rsidRPr="005C2094">
        <w:rPr>
          <w:rFonts w:asciiTheme="minorHAnsi" w:hAnsiTheme="minorHAnsi" w:cstheme="minorHAnsi"/>
          <w:szCs w:val="22"/>
        </w:rPr>
        <w:t xml:space="preserve"> obecně závaznými právními předpisy, přičemž je povinen sledovat a chránit oprávněné zájmy </w:t>
      </w:r>
      <w:r w:rsidR="00EF6FA4" w:rsidRPr="005C2094">
        <w:rPr>
          <w:rFonts w:asciiTheme="minorHAnsi" w:hAnsiTheme="minorHAnsi" w:cstheme="minorHAnsi"/>
        </w:rPr>
        <w:t>Objednatele</w:t>
      </w:r>
      <w:r w:rsidR="00B66B9B" w:rsidRPr="005C2094">
        <w:rPr>
          <w:rFonts w:asciiTheme="minorHAnsi" w:hAnsiTheme="minorHAnsi" w:cstheme="minorHAnsi"/>
          <w:szCs w:val="22"/>
        </w:rPr>
        <w:t xml:space="preserve">. </w:t>
      </w:r>
    </w:p>
    <w:p w14:paraId="2B664F4B" w14:textId="28370CC2" w:rsidR="00BE5696" w:rsidRPr="00FB7762" w:rsidRDefault="00B66B9B" w:rsidP="009E0117">
      <w:pPr>
        <w:pStyle w:val="RLTextlnkuslovan"/>
        <w:rPr>
          <w:rFonts w:asciiTheme="minorHAnsi" w:hAnsiTheme="minorHAnsi" w:cstheme="minorHAnsi"/>
          <w:szCs w:val="22"/>
        </w:rPr>
      </w:pPr>
      <w:r w:rsidRPr="00FB7762">
        <w:rPr>
          <w:rFonts w:asciiTheme="minorHAnsi" w:hAnsiTheme="minorHAnsi" w:cstheme="minorHAnsi"/>
          <w:bCs/>
          <w:szCs w:val="22"/>
        </w:rPr>
        <w:t xml:space="preserve">Dále je </w:t>
      </w:r>
      <w:r w:rsidR="00BB5061" w:rsidRPr="00FB7762">
        <w:rPr>
          <w:rFonts w:asciiTheme="minorHAnsi" w:hAnsiTheme="minorHAnsi" w:cstheme="minorHAnsi"/>
          <w:szCs w:val="22"/>
        </w:rPr>
        <w:t>Dodavatel</w:t>
      </w:r>
      <w:r w:rsidR="00BE5696" w:rsidRPr="00FB7762">
        <w:rPr>
          <w:rFonts w:asciiTheme="minorHAnsi" w:hAnsiTheme="minorHAnsi" w:cstheme="minorHAnsi"/>
          <w:szCs w:val="22"/>
        </w:rPr>
        <w:t xml:space="preserve"> povinen: </w:t>
      </w:r>
    </w:p>
    <w:p w14:paraId="0EFCB183" w14:textId="55777BAB" w:rsidR="004224C0" w:rsidRPr="00D378EC" w:rsidRDefault="004224C0" w:rsidP="00091108">
      <w:pPr>
        <w:pStyle w:val="slovn"/>
        <w:numPr>
          <w:ilvl w:val="1"/>
          <w:numId w:val="12"/>
        </w:numPr>
        <w:ind w:left="1985"/>
        <w:rPr>
          <w:rFonts w:asciiTheme="minorHAnsi" w:hAnsiTheme="minorHAnsi" w:cstheme="minorHAnsi"/>
          <w:szCs w:val="22"/>
        </w:rPr>
      </w:pPr>
      <w:r w:rsidRPr="00FB7762">
        <w:rPr>
          <w:rFonts w:asciiTheme="minorHAnsi" w:hAnsiTheme="minorHAnsi" w:cstheme="minorHAnsi"/>
          <w:szCs w:val="22"/>
        </w:rPr>
        <w:t>Při výkonech uskutečňovaných v souvislosti s touto smlouvou se řídit</w:t>
      </w:r>
      <w:r w:rsidR="00AB7940" w:rsidRPr="00A21DA8">
        <w:rPr>
          <w:rFonts w:asciiTheme="minorHAnsi" w:hAnsiTheme="minorHAnsi" w:cstheme="minorHAnsi"/>
          <w:szCs w:val="22"/>
        </w:rPr>
        <w:t xml:space="preserve"> písemnými</w:t>
      </w:r>
      <w:r w:rsidRPr="00A21DA8">
        <w:rPr>
          <w:rFonts w:asciiTheme="minorHAnsi" w:hAnsiTheme="minorHAnsi" w:cstheme="minorHAnsi"/>
          <w:szCs w:val="22"/>
        </w:rPr>
        <w:t xml:space="preserve"> pokyny </w:t>
      </w:r>
      <w:r w:rsidR="00EF6FA4" w:rsidRPr="00D378EC">
        <w:rPr>
          <w:rFonts w:asciiTheme="minorHAnsi" w:hAnsiTheme="minorHAnsi" w:cstheme="minorHAnsi"/>
        </w:rPr>
        <w:t>Objednatele</w:t>
      </w:r>
      <w:r w:rsidR="00C903A9" w:rsidRPr="00D378EC">
        <w:rPr>
          <w:rFonts w:asciiTheme="minorHAnsi" w:hAnsiTheme="minorHAnsi" w:cstheme="minorHAnsi"/>
        </w:rPr>
        <w:t xml:space="preserve"> </w:t>
      </w:r>
      <w:r w:rsidRPr="00D378EC">
        <w:rPr>
          <w:rFonts w:asciiTheme="minorHAnsi" w:hAnsiTheme="minorHAnsi" w:cstheme="minorHAnsi"/>
          <w:szCs w:val="22"/>
        </w:rPr>
        <w:t>a</w:t>
      </w:r>
      <w:r w:rsidR="009118CB" w:rsidRPr="00D378EC">
        <w:rPr>
          <w:rFonts w:asciiTheme="minorHAnsi" w:hAnsiTheme="minorHAnsi" w:cstheme="minorHAnsi"/>
          <w:szCs w:val="22"/>
        </w:rPr>
        <w:t> </w:t>
      </w:r>
      <w:r w:rsidRPr="00D378EC">
        <w:rPr>
          <w:rFonts w:asciiTheme="minorHAnsi" w:hAnsiTheme="minorHAnsi" w:cstheme="minorHAnsi"/>
          <w:szCs w:val="22"/>
        </w:rPr>
        <w:t xml:space="preserve">postupovat v souladu s jeho zájmy. </w:t>
      </w:r>
      <w:r w:rsidR="00BB5061" w:rsidRPr="00D378EC">
        <w:rPr>
          <w:rFonts w:asciiTheme="minorHAnsi" w:hAnsiTheme="minorHAnsi" w:cstheme="minorHAnsi"/>
          <w:szCs w:val="22"/>
        </w:rPr>
        <w:t>Dodavatel</w:t>
      </w:r>
      <w:r w:rsidR="00B0643A" w:rsidRPr="00D378EC">
        <w:rPr>
          <w:rFonts w:asciiTheme="minorHAnsi" w:hAnsiTheme="minorHAnsi" w:cstheme="minorHAnsi"/>
          <w:szCs w:val="22"/>
        </w:rPr>
        <w:t xml:space="preserve"> </w:t>
      </w:r>
      <w:r w:rsidRPr="00D378EC">
        <w:rPr>
          <w:rFonts w:asciiTheme="minorHAnsi" w:hAnsiTheme="minorHAnsi" w:cstheme="minorHAnsi"/>
          <w:szCs w:val="22"/>
        </w:rPr>
        <w:t xml:space="preserve">není vázán pokyny </w:t>
      </w:r>
      <w:r w:rsidR="00EF6FA4" w:rsidRPr="00D378EC">
        <w:rPr>
          <w:rFonts w:asciiTheme="minorHAnsi" w:hAnsiTheme="minorHAnsi" w:cstheme="minorHAnsi"/>
        </w:rPr>
        <w:t>Objednatele</w:t>
      </w:r>
      <w:r w:rsidR="00C903A9" w:rsidRPr="00D378EC">
        <w:rPr>
          <w:rFonts w:asciiTheme="minorHAnsi" w:hAnsiTheme="minorHAnsi" w:cstheme="minorHAnsi"/>
        </w:rPr>
        <w:t xml:space="preserve"> </w:t>
      </w:r>
      <w:r w:rsidRPr="00D378EC">
        <w:rPr>
          <w:rFonts w:asciiTheme="minorHAnsi" w:hAnsiTheme="minorHAnsi" w:cstheme="minorHAnsi"/>
          <w:szCs w:val="22"/>
        </w:rPr>
        <w:t>v případě, pokud jsou v</w:t>
      </w:r>
      <w:r w:rsidR="00015619" w:rsidRPr="00D378EC">
        <w:rPr>
          <w:rFonts w:asciiTheme="minorHAnsi" w:hAnsiTheme="minorHAnsi" w:cstheme="minorHAnsi"/>
          <w:szCs w:val="22"/>
        </w:rPr>
        <w:t> </w:t>
      </w:r>
      <w:r w:rsidRPr="00D378EC">
        <w:rPr>
          <w:rFonts w:asciiTheme="minorHAnsi" w:hAnsiTheme="minorHAnsi" w:cstheme="minorHAnsi"/>
          <w:szCs w:val="22"/>
        </w:rPr>
        <w:t>rozporu se zákonem</w:t>
      </w:r>
      <w:r w:rsidR="00AE7177" w:rsidRPr="00D378EC">
        <w:rPr>
          <w:rFonts w:asciiTheme="minorHAnsi" w:hAnsiTheme="minorHAnsi" w:cstheme="minorHAnsi"/>
          <w:szCs w:val="22"/>
        </w:rPr>
        <w:t xml:space="preserve">, </w:t>
      </w:r>
      <w:r w:rsidR="00047053" w:rsidRPr="00D378EC">
        <w:rPr>
          <w:rFonts w:asciiTheme="minorHAnsi" w:hAnsiTheme="minorHAnsi" w:cstheme="minorHAnsi"/>
          <w:szCs w:val="22"/>
        </w:rPr>
        <w:t>touto smlouvou</w:t>
      </w:r>
      <w:r w:rsidRPr="00D378EC">
        <w:rPr>
          <w:rFonts w:asciiTheme="minorHAnsi" w:hAnsiTheme="minorHAnsi" w:cstheme="minorHAnsi"/>
          <w:szCs w:val="22"/>
        </w:rPr>
        <w:t xml:space="preserve"> či dobrými mravy.</w:t>
      </w:r>
    </w:p>
    <w:p w14:paraId="0F32AA16" w14:textId="0384A694" w:rsidR="004224C0" w:rsidRPr="00D378EC" w:rsidRDefault="004224C0" w:rsidP="00091108">
      <w:pPr>
        <w:pStyle w:val="slovn"/>
        <w:numPr>
          <w:ilvl w:val="1"/>
          <w:numId w:val="12"/>
        </w:numPr>
        <w:ind w:left="1985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Bez zbytečného odkladu oznámit </w:t>
      </w:r>
      <w:r w:rsidR="00EF6FA4" w:rsidRPr="00D378EC">
        <w:rPr>
          <w:rFonts w:asciiTheme="minorHAnsi" w:hAnsiTheme="minorHAnsi" w:cstheme="minorHAnsi"/>
        </w:rPr>
        <w:t>Objednateli</w:t>
      </w:r>
      <w:r w:rsidR="00C903A9" w:rsidRPr="00D378EC">
        <w:rPr>
          <w:rFonts w:asciiTheme="minorHAnsi" w:hAnsiTheme="minorHAnsi" w:cstheme="minorHAnsi"/>
        </w:rPr>
        <w:t xml:space="preserve"> </w:t>
      </w:r>
      <w:r w:rsidRPr="00D378EC">
        <w:rPr>
          <w:rFonts w:asciiTheme="minorHAnsi" w:hAnsiTheme="minorHAnsi" w:cstheme="minorHAnsi"/>
          <w:szCs w:val="22"/>
        </w:rPr>
        <w:t>všechny okolnosti, o kterých se při uskutečňování výkonů dozví</w:t>
      </w:r>
      <w:r w:rsidR="00AE7177" w:rsidRPr="00D378EC">
        <w:rPr>
          <w:rFonts w:asciiTheme="minorHAnsi" w:hAnsiTheme="minorHAnsi" w:cstheme="minorHAnsi"/>
          <w:szCs w:val="22"/>
        </w:rPr>
        <w:t>,</w:t>
      </w:r>
      <w:r w:rsidRPr="00D378EC">
        <w:rPr>
          <w:rFonts w:asciiTheme="minorHAnsi" w:hAnsiTheme="minorHAnsi" w:cstheme="minorHAnsi"/>
          <w:szCs w:val="22"/>
        </w:rPr>
        <w:t xml:space="preserve"> a které by mohly mít vliv na </w:t>
      </w:r>
      <w:r w:rsidR="00E705D0" w:rsidRPr="00D378EC">
        <w:rPr>
          <w:rFonts w:asciiTheme="minorHAnsi" w:hAnsiTheme="minorHAnsi" w:cstheme="minorHAnsi"/>
          <w:szCs w:val="22"/>
        </w:rPr>
        <w:t>dodržení pravid</w:t>
      </w:r>
      <w:r w:rsidR="00070D86" w:rsidRPr="00D378EC">
        <w:rPr>
          <w:rFonts w:asciiTheme="minorHAnsi" w:hAnsiTheme="minorHAnsi" w:cstheme="minorHAnsi"/>
          <w:szCs w:val="22"/>
        </w:rPr>
        <w:t>e</w:t>
      </w:r>
      <w:r w:rsidR="00E705D0" w:rsidRPr="00D378EC">
        <w:rPr>
          <w:rFonts w:asciiTheme="minorHAnsi" w:hAnsiTheme="minorHAnsi" w:cstheme="minorHAnsi"/>
          <w:szCs w:val="22"/>
        </w:rPr>
        <w:t xml:space="preserve">l </w:t>
      </w:r>
      <w:r w:rsidR="007E0D7E" w:rsidRPr="00D378EC">
        <w:rPr>
          <w:rFonts w:asciiTheme="minorHAnsi" w:hAnsiTheme="minorHAnsi" w:cstheme="minorHAnsi"/>
          <w:szCs w:val="22"/>
        </w:rPr>
        <w:t>HE</w:t>
      </w:r>
      <w:r w:rsidRPr="00D378EC">
        <w:rPr>
          <w:rFonts w:asciiTheme="minorHAnsi" w:hAnsiTheme="minorHAnsi" w:cstheme="minorHAnsi"/>
          <w:szCs w:val="22"/>
        </w:rPr>
        <w:t>.</w:t>
      </w:r>
    </w:p>
    <w:p w14:paraId="25B3CA03" w14:textId="63F592FB" w:rsidR="004224C0" w:rsidRPr="00D378EC" w:rsidRDefault="004224C0" w:rsidP="00091108">
      <w:pPr>
        <w:pStyle w:val="slovn"/>
        <w:numPr>
          <w:ilvl w:val="1"/>
          <w:numId w:val="12"/>
        </w:numPr>
        <w:ind w:left="1985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Informovat </w:t>
      </w:r>
      <w:r w:rsidR="00EF6FA4" w:rsidRPr="00D378EC">
        <w:rPr>
          <w:rFonts w:asciiTheme="minorHAnsi" w:hAnsiTheme="minorHAnsi" w:cstheme="minorHAnsi"/>
        </w:rPr>
        <w:t>Objednatele</w:t>
      </w:r>
      <w:r w:rsidR="00C903A9" w:rsidRPr="00D378EC">
        <w:rPr>
          <w:rFonts w:asciiTheme="minorHAnsi" w:hAnsiTheme="minorHAnsi" w:cstheme="minorHAnsi"/>
          <w:szCs w:val="22"/>
        </w:rPr>
        <w:t xml:space="preserve"> </w:t>
      </w:r>
      <w:r w:rsidRPr="00D378EC">
        <w:rPr>
          <w:rFonts w:asciiTheme="minorHAnsi" w:hAnsiTheme="minorHAnsi" w:cstheme="minorHAnsi"/>
          <w:szCs w:val="22"/>
        </w:rPr>
        <w:t>zejména o faktickém současném stavu věci, možnostech dalšího postupu a</w:t>
      </w:r>
      <w:r w:rsidR="009118CB" w:rsidRPr="00D378EC">
        <w:rPr>
          <w:rFonts w:asciiTheme="minorHAnsi" w:hAnsiTheme="minorHAnsi" w:cstheme="minorHAnsi"/>
          <w:szCs w:val="22"/>
        </w:rPr>
        <w:t> </w:t>
      </w:r>
      <w:r w:rsidRPr="00D378EC">
        <w:rPr>
          <w:rFonts w:asciiTheme="minorHAnsi" w:hAnsiTheme="minorHAnsi" w:cstheme="minorHAnsi"/>
          <w:szCs w:val="22"/>
        </w:rPr>
        <w:t>o</w:t>
      </w:r>
      <w:r w:rsidR="009118CB" w:rsidRPr="00D378EC">
        <w:rPr>
          <w:rFonts w:asciiTheme="minorHAnsi" w:hAnsiTheme="minorHAnsi" w:cstheme="minorHAnsi"/>
          <w:szCs w:val="22"/>
        </w:rPr>
        <w:t> </w:t>
      </w:r>
      <w:r w:rsidRPr="00D378EC">
        <w:rPr>
          <w:rFonts w:asciiTheme="minorHAnsi" w:hAnsiTheme="minorHAnsi" w:cstheme="minorHAnsi"/>
          <w:szCs w:val="22"/>
        </w:rPr>
        <w:t>potřebě součinnosti.</w:t>
      </w:r>
      <w:r w:rsidR="00F870F5" w:rsidRPr="00D378EC">
        <w:rPr>
          <w:rFonts w:asciiTheme="minorHAnsi" w:hAnsiTheme="minorHAnsi" w:cstheme="minorHAnsi"/>
          <w:szCs w:val="22"/>
        </w:rPr>
        <w:t xml:space="preserve"> V případě, že </w:t>
      </w:r>
      <w:r w:rsidR="00EF6FA4" w:rsidRPr="00D378EC">
        <w:rPr>
          <w:rFonts w:asciiTheme="minorHAnsi" w:hAnsiTheme="minorHAnsi" w:cstheme="minorHAnsi"/>
        </w:rPr>
        <w:t>Objednatel</w:t>
      </w:r>
      <w:r w:rsidR="00C903A9" w:rsidRPr="00D378EC">
        <w:rPr>
          <w:rFonts w:asciiTheme="minorHAnsi" w:hAnsiTheme="minorHAnsi" w:cstheme="minorHAnsi"/>
        </w:rPr>
        <w:t xml:space="preserve"> </w:t>
      </w:r>
      <w:r w:rsidR="00F870F5" w:rsidRPr="00D378EC">
        <w:rPr>
          <w:rFonts w:asciiTheme="minorHAnsi" w:hAnsiTheme="minorHAnsi" w:cstheme="minorHAnsi"/>
          <w:szCs w:val="22"/>
        </w:rPr>
        <w:t xml:space="preserve">neposkytuje dostatečnou součinnost, je </w:t>
      </w:r>
      <w:r w:rsidR="00BB5061" w:rsidRPr="00D378EC">
        <w:rPr>
          <w:rFonts w:asciiTheme="minorHAnsi" w:hAnsiTheme="minorHAnsi" w:cstheme="minorHAnsi"/>
          <w:szCs w:val="22"/>
        </w:rPr>
        <w:t>Dodavatel</w:t>
      </w:r>
      <w:r w:rsidR="00F870F5" w:rsidRPr="00D378EC">
        <w:rPr>
          <w:rFonts w:asciiTheme="minorHAnsi" w:hAnsiTheme="minorHAnsi" w:cstheme="minorHAnsi"/>
          <w:szCs w:val="22"/>
        </w:rPr>
        <w:t xml:space="preserve"> povinen jej na to písemně upozornit. </w:t>
      </w:r>
      <w:r w:rsidR="00BB5061" w:rsidRPr="00D378EC">
        <w:rPr>
          <w:rFonts w:asciiTheme="minorHAnsi" w:hAnsiTheme="minorHAnsi" w:cstheme="minorHAnsi"/>
          <w:szCs w:val="22"/>
        </w:rPr>
        <w:t>Dodavatel</w:t>
      </w:r>
      <w:r w:rsidR="00F870F5" w:rsidRPr="00D378EC">
        <w:rPr>
          <w:rFonts w:asciiTheme="minorHAnsi" w:hAnsiTheme="minorHAnsi" w:cstheme="minorHAnsi"/>
          <w:szCs w:val="22"/>
        </w:rPr>
        <w:t xml:space="preserve"> je povinen</w:t>
      </w:r>
      <w:r w:rsidR="008C576A" w:rsidRPr="00D378EC">
        <w:rPr>
          <w:rFonts w:asciiTheme="minorHAnsi" w:hAnsiTheme="minorHAnsi" w:cstheme="minorHAnsi"/>
          <w:szCs w:val="22"/>
        </w:rPr>
        <w:t xml:space="preserve"> písemně</w:t>
      </w:r>
      <w:r w:rsidR="00F870F5" w:rsidRPr="00D378EC">
        <w:rPr>
          <w:rFonts w:asciiTheme="minorHAnsi" w:hAnsiTheme="minorHAnsi" w:cstheme="minorHAnsi"/>
          <w:szCs w:val="22"/>
        </w:rPr>
        <w:t xml:space="preserve"> upozornit </w:t>
      </w:r>
      <w:r w:rsidR="00EF6FA4" w:rsidRPr="00D378EC">
        <w:rPr>
          <w:rFonts w:asciiTheme="minorHAnsi" w:hAnsiTheme="minorHAnsi" w:cstheme="minorHAnsi"/>
        </w:rPr>
        <w:t>Objednatele</w:t>
      </w:r>
      <w:r w:rsidR="00C903A9" w:rsidRPr="00D378EC">
        <w:rPr>
          <w:rFonts w:asciiTheme="minorHAnsi" w:hAnsiTheme="minorHAnsi" w:cstheme="minorHAnsi"/>
        </w:rPr>
        <w:t xml:space="preserve"> </w:t>
      </w:r>
      <w:r w:rsidR="00F870F5" w:rsidRPr="00D378EC">
        <w:rPr>
          <w:rFonts w:asciiTheme="minorHAnsi" w:hAnsiTheme="minorHAnsi" w:cstheme="minorHAnsi"/>
          <w:szCs w:val="22"/>
        </w:rPr>
        <w:t xml:space="preserve">i na postupy či úkony, které je pro řádné provádění </w:t>
      </w:r>
      <w:r w:rsidR="005301A4" w:rsidRPr="00D378EC">
        <w:rPr>
          <w:rFonts w:asciiTheme="minorHAnsi" w:hAnsiTheme="minorHAnsi" w:cstheme="minorHAnsi"/>
          <w:szCs w:val="22"/>
        </w:rPr>
        <w:t xml:space="preserve">předmětu plnění </w:t>
      </w:r>
      <w:r w:rsidR="00F870F5" w:rsidRPr="00D378EC">
        <w:rPr>
          <w:rFonts w:asciiTheme="minorHAnsi" w:hAnsiTheme="minorHAnsi" w:cstheme="minorHAnsi"/>
          <w:szCs w:val="22"/>
        </w:rPr>
        <w:t xml:space="preserve">povinen zajistit </w:t>
      </w:r>
      <w:r w:rsidR="00EF6FA4" w:rsidRPr="00D378EC">
        <w:rPr>
          <w:rFonts w:asciiTheme="minorHAnsi" w:hAnsiTheme="minorHAnsi" w:cstheme="minorHAnsi"/>
        </w:rPr>
        <w:t>Objednatel</w:t>
      </w:r>
      <w:r w:rsidR="00F870F5" w:rsidRPr="00D378EC">
        <w:rPr>
          <w:rFonts w:asciiTheme="minorHAnsi" w:hAnsiTheme="minorHAnsi" w:cstheme="minorHAnsi"/>
          <w:szCs w:val="22"/>
        </w:rPr>
        <w:t>.</w:t>
      </w:r>
    </w:p>
    <w:p w14:paraId="7D599B85" w14:textId="10C65726" w:rsidR="00C903A9" w:rsidRPr="00D378EC" w:rsidRDefault="00C053C1" w:rsidP="00091108">
      <w:pPr>
        <w:pStyle w:val="slovn"/>
        <w:numPr>
          <w:ilvl w:val="1"/>
          <w:numId w:val="12"/>
        </w:numPr>
        <w:ind w:left="1985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Uchovávat </w:t>
      </w:r>
      <w:r w:rsidR="007D7AC4" w:rsidRPr="00D378EC">
        <w:rPr>
          <w:rFonts w:asciiTheme="minorHAnsi" w:hAnsiTheme="minorHAnsi" w:cstheme="minorHAnsi"/>
          <w:szCs w:val="22"/>
        </w:rPr>
        <w:t xml:space="preserve">veškeré </w:t>
      </w:r>
      <w:r w:rsidR="00B7262F" w:rsidRPr="00D378EC">
        <w:rPr>
          <w:rFonts w:asciiTheme="minorHAnsi" w:hAnsiTheme="minorHAnsi" w:cstheme="minorHAnsi"/>
          <w:szCs w:val="22"/>
        </w:rPr>
        <w:t>dokument</w:t>
      </w:r>
      <w:r w:rsidRPr="00D378EC">
        <w:rPr>
          <w:rFonts w:asciiTheme="minorHAnsi" w:hAnsiTheme="minorHAnsi" w:cstheme="minorHAnsi"/>
          <w:szCs w:val="22"/>
        </w:rPr>
        <w:t>y</w:t>
      </w:r>
      <w:r w:rsidR="007D7AC4" w:rsidRPr="00D378EC">
        <w:rPr>
          <w:rFonts w:asciiTheme="minorHAnsi" w:hAnsiTheme="minorHAnsi" w:cstheme="minorHAnsi"/>
          <w:szCs w:val="22"/>
        </w:rPr>
        <w:t xml:space="preserve"> </w:t>
      </w:r>
      <w:r w:rsidR="004B4CCC" w:rsidRPr="00D378EC">
        <w:rPr>
          <w:rFonts w:asciiTheme="minorHAnsi" w:hAnsiTheme="minorHAnsi" w:cstheme="minorHAnsi"/>
          <w:szCs w:val="22"/>
        </w:rPr>
        <w:t xml:space="preserve">vyplývající z </w:t>
      </w:r>
      <w:r w:rsidR="00C57073" w:rsidRPr="00D378EC">
        <w:rPr>
          <w:rFonts w:asciiTheme="minorHAnsi" w:hAnsiTheme="minorHAnsi" w:cstheme="minorHAnsi"/>
          <w:szCs w:val="22"/>
        </w:rPr>
        <w:t xml:space="preserve">povinností </w:t>
      </w:r>
      <w:r w:rsidR="00BB5061" w:rsidRPr="00D378EC">
        <w:rPr>
          <w:rFonts w:asciiTheme="minorHAnsi" w:hAnsiTheme="minorHAnsi" w:cstheme="minorHAnsi"/>
          <w:szCs w:val="22"/>
        </w:rPr>
        <w:t>Dodavatele</w:t>
      </w:r>
      <w:r w:rsidR="00C57073" w:rsidRPr="00D378EC">
        <w:rPr>
          <w:rFonts w:asciiTheme="minorHAnsi" w:hAnsiTheme="minorHAnsi" w:cstheme="minorHAnsi"/>
          <w:szCs w:val="22"/>
        </w:rPr>
        <w:t xml:space="preserve"> </w:t>
      </w:r>
      <w:r w:rsidR="007D7AC4" w:rsidRPr="00D378EC">
        <w:rPr>
          <w:rFonts w:asciiTheme="minorHAnsi" w:hAnsiTheme="minorHAnsi" w:cstheme="minorHAnsi"/>
          <w:szCs w:val="22"/>
        </w:rPr>
        <w:t>a</w:t>
      </w:r>
      <w:r w:rsidRPr="00D378EC">
        <w:rPr>
          <w:rFonts w:asciiTheme="minorHAnsi" w:hAnsiTheme="minorHAnsi" w:cstheme="minorHAnsi"/>
          <w:szCs w:val="22"/>
        </w:rPr>
        <w:t xml:space="preserve"> průběžně</w:t>
      </w:r>
      <w:r w:rsidR="007D7AC4" w:rsidRPr="00D378EC">
        <w:rPr>
          <w:rFonts w:asciiTheme="minorHAnsi" w:hAnsiTheme="minorHAnsi" w:cstheme="minorHAnsi"/>
          <w:szCs w:val="22"/>
        </w:rPr>
        <w:t xml:space="preserve"> před</w:t>
      </w:r>
      <w:r w:rsidRPr="00D378EC">
        <w:rPr>
          <w:rFonts w:asciiTheme="minorHAnsi" w:hAnsiTheme="minorHAnsi" w:cstheme="minorHAnsi"/>
          <w:szCs w:val="22"/>
        </w:rPr>
        <w:t>áv</w:t>
      </w:r>
      <w:r w:rsidR="007D7AC4" w:rsidRPr="00D378EC">
        <w:rPr>
          <w:rFonts w:asciiTheme="minorHAnsi" w:hAnsiTheme="minorHAnsi" w:cstheme="minorHAnsi"/>
          <w:szCs w:val="22"/>
        </w:rPr>
        <w:t xml:space="preserve">at </w:t>
      </w:r>
      <w:r w:rsidRPr="00D378EC">
        <w:rPr>
          <w:rFonts w:asciiTheme="minorHAnsi" w:hAnsiTheme="minorHAnsi" w:cstheme="minorHAnsi"/>
          <w:szCs w:val="22"/>
        </w:rPr>
        <w:t xml:space="preserve">shromážděnou </w:t>
      </w:r>
      <w:r w:rsidR="007D7AC4" w:rsidRPr="00D378EC">
        <w:rPr>
          <w:rFonts w:asciiTheme="minorHAnsi" w:hAnsiTheme="minorHAnsi" w:cstheme="minorHAnsi"/>
          <w:szCs w:val="22"/>
        </w:rPr>
        <w:t xml:space="preserve">dokumentaci </w:t>
      </w:r>
      <w:r w:rsidR="00EF6FA4" w:rsidRPr="00D378EC">
        <w:rPr>
          <w:rFonts w:asciiTheme="minorHAnsi" w:hAnsiTheme="minorHAnsi" w:cstheme="minorHAnsi"/>
        </w:rPr>
        <w:t>Objednateli</w:t>
      </w:r>
      <w:r w:rsidR="00070D86" w:rsidRPr="00D378EC">
        <w:rPr>
          <w:rFonts w:asciiTheme="minorHAnsi" w:hAnsiTheme="minorHAnsi" w:cstheme="minorHAnsi"/>
        </w:rPr>
        <w:t xml:space="preserve">, a to v elektronické </w:t>
      </w:r>
      <w:r w:rsidR="00DD4DA9" w:rsidRPr="00D378EC">
        <w:rPr>
          <w:rFonts w:asciiTheme="minorHAnsi" w:hAnsiTheme="minorHAnsi" w:cstheme="minorHAnsi"/>
        </w:rPr>
        <w:br/>
      </w:r>
      <w:r w:rsidR="00070D86" w:rsidRPr="00D378EC">
        <w:rPr>
          <w:rFonts w:asciiTheme="minorHAnsi" w:hAnsiTheme="minorHAnsi" w:cstheme="minorHAnsi"/>
        </w:rPr>
        <w:t>a editovatelné formě</w:t>
      </w:r>
      <w:r w:rsidR="00C903A9" w:rsidRPr="00D378EC">
        <w:rPr>
          <w:rFonts w:asciiTheme="minorHAnsi" w:hAnsiTheme="minorHAnsi" w:cstheme="minorHAnsi"/>
        </w:rPr>
        <w:t>.</w:t>
      </w:r>
    </w:p>
    <w:p w14:paraId="71B033A0" w14:textId="2C10CB8F" w:rsidR="00CA05BA" w:rsidRPr="00D378EC" w:rsidRDefault="00C903A9" w:rsidP="00091108">
      <w:pPr>
        <w:pStyle w:val="slovn"/>
        <w:numPr>
          <w:ilvl w:val="1"/>
          <w:numId w:val="12"/>
        </w:numPr>
        <w:ind w:left="1985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Kontrolovat všechny dokumenty před jejich vložením do aplikace </w:t>
      </w:r>
      <w:r w:rsidR="007E0D7E" w:rsidRPr="00D378EC">
        <w:rPr>
          <w:rFonts w:asciiTheme="minorHAnsi" w:hAnsiTheme="minorHAnsi" w:cstheme="minorHAnsi"/>
          <w:i/>
          <w:szCs w:val="22"/>
        </w:rPr>
        <w:t>Participant Portal</w:t>
      </w:r>
      <w:r w:rsidR="007D7AC4" w:rsidRPr="00D378EC">
        <w:rPr>
          <w:rFonts w:asciiTheme="minorHAnsi" w:hAnsiTheme="minorHAnsi" w:cstheme="minorHAnsi"/>
          <w:szCs w:val="22"/>
        </w:rPr>
        <w:t>.</w:t>
      </w:r>
    </w:p>
    <w:p w14:paraId="40A7AA08" w14:textId="77777777" w:rsidR="009E0117" w:rsidRPr="00EA5C62" w:rsidRDefault="009E0117" w:rsidP="009E0117">
      <w:pPr>
        <w:spacing w:line="240" w:lineRule="atLeast"/>
        <w:ind w:firstLine="0"/>
        <w:rPr>
          <w:rFonts w:asciiTheme="minorHAnsi" w:hAnsiTheme="minorHAnsi" w:cstheme="minorHAnsi"/>
          <w:b/>
          <w:bCs/>
          <w:szCs w:val="22"/>
        </w:rPr>
      </w:pPr>
    </w:p>
    <w:p w14:paraId="679139CB" w14:textId="781770D0" w:rsidR="009E0117" w:rsidRPr="00EA5C62" w:rsidRDefault="009E0117" w:rsidP="009E0117">
      <w:pPr>
        <w:pStyle w:val="RLlneksmlouvy"/>
        <w:rPr>
          <w:rFonts w:asciiTheme="minorHAnsi" w:hAnsiTheme="minorHAnsi" w:cstheme="minorHAnsi"/>
          <w:lang w:eastAsia="cs-CZ"/>
        </w:rPr>
      </w:pPr>
      <w:bookmarkStart w:id="6" w:name="_Hlk113453911"/>
      <w:r w:rsidRPr="00EA5C62">
        <w:rPr>
          <w:rFonts w:asciiTheme="minorHAnsi" w:hAnsiTheme="minorHAnsi" w:cstheme="minorHAnsi"/>
        </w:rPr>
        <w:t>P</w:t>
      </w:r>
      <w:r w:rsidRPr="00EA5C62">
        <w:rPr>
          <w:rFonts w:asciiTheme="minorHAnsi" w:hAnsiTheme="minorHAnsi" w:cstheme="minorHAnsi"/>
          <w:lang w:val="cs-CZ"/>
        </w:rPr>
        <w:t>OVINNOSTI OBJEDNATELE</w:t>
      </w:r>
    </w:p>
    <w:bookmarkEnd w:id="6"/>
    <w:p w14:paraId="4BBAB8AA" w14:textId="536C6C94" w:rsidR="004224C0" w:rsidRPr="00B33836" w:rsidRDefault="00EF6FA4" w:rsidP="009E0117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Objednatel</w:t>
      </w:r>
      <w:r w:rsidR="00E705D0" w:rsidRPr="00D378EC">
        <w:rPr>
          <w:rFonts w:asciiTheme="minorHAnsi" w:hAnsiTheme="minorHAnsi" w:cstheme="minorHAnsi"/>
          <w:szCs w:val="22"/>
        </w:rPr>
        <w:t xml:space="preserve"> </w:t>
      </w:r>
      <w:r w:rsidR="004224C0" w:rsidRPr="00D378EC">
        <w:rPr>
          <w:rFonts w:asciiTheme="minorHAnsi" w:hAnsiTheme="minorHAnsi" w:cstheme="minorHAnsi"/>
          <w:szCs w:val="22"/>
        </w:rPr>
        <w:t>je povinen:</w:t>
      </w:r>
    </w:p>
    <w:p w14:paraId="554B3D0E" w14:textId="7CD1B838" w:rsidR="00AC1775" w:rsidRPr="00D378EC" w:rsidRDefault="00CA2C59" w:rsidP="00091108">
      <w:pPr>
        <w:pStyle w:val="slovn"/>
        <w:numPr>
          <w:ilvl w:val="1"/>
          <w:numId w:val="13"/>
        </w:numPr>
        <w:ind w:left="1843"/>
        <w:rPr>
          <w:rFonts w:asciiTheme="minorHAnsi" w:hAnsiTheme="minorHAnsi" w:cstheme="minorHAnsi"/>
          <w:szCs w:val="22"/>
        </w:rPr>
      </w:pPr>
      <w:r w:rsidRPr="005C2094">
        <w:rPr>
          <w:rFonts w:asciiTheme="minorHAnsi" w:hAnsiTheme="minorHAnsi" w:cstheme="minorHAnsi"/>
          <w:szCs w:val="22"/>
        </w:rPr>
        <w:t xml:space="preserve">Zajistit </w:t>
      </w:r>
      <w:r w:rsidR="00BB5061" w:rsidRPr="005C2094">
        <w:rPr>
          <w:rFonts w:asciiTheme="minorHAnsi" w:hAnsiTheme="minorHAnsi" w:cstheme="minorHAnsi"/>
          <w:szCs w:val="22"/>
        </w:rPr>
        <w:t>Dodavateli</w:t>
      </w:r>
      <w:r w:rsidR="00B0643A" w:rsidRPr="005C2094" w:rsidDel="00B0643A">
        <w:rPr>
          <w:rFonts w:asciiTheme="minorHAnsi" w:hAnsiTheme="minorHAnsi" w:cstheme="minorHAnsi"/>
          <w:szCs w:val="22"/>
        </w:rPr>
        <w:t xml:space="preserve"> </w:t>
      </w:r>
      <w:r w:rsidRPr="005C2094">
        <w:rPr>
          <w:rFonts w:asciiTheme="minorHAnsi" w:hAnsiTheme="minorHAnsi" w:cstheme="minorHAnsi"/>
          <w:szCs w:val="22"/>
        </w:rPr>
        <w:t xml:space="preserve">potřebnou součinnost k plnění </w:t>
      </w:r>
      <w:r w:rsidR="00587F7C" w:rsidRPr="00FB7762">
        <w:rPr>
          <w:rFonts w:asciiTheme="minorHAnsi" w:hAnsiTheme="minorHAnsi" w:cstheme="minorHAnsi"/>
          <w:szCs w:val="22"/>
        </w:rPr>
        <w:t xml:space="preserve">jeho </w:t>
      </w:r>
      <w:r w:rsidRPr="00FB7762">
        <w:rPr>
          <w:rFonts w:asciiTheme="minorHAnsi" w:hAnsiTheme="minorHAnsi" w:cstheme="minorHAnsi"/>
          <w:szCs w:val="22"/>
        </w:rPr>
        <w:t>předmětu, z</w:t>
      </w:r>
      <w:r w:rsidR="004224C0" w:rsidRPr="00FB7762">
        <w:rPr>
          <w:rFonts w:asciiTheme="minorHAnsi" w:hAnsiTheme="minorHAnsi" w:cstheme="minorHAnsi"/>
          <w:szCs w:val="22"/>
        </w:rPr>
        <w:t xml:space="preserve">ejména poskytnout </w:t>
      </w:r>
      <w:r w:rsidR="00587F7C" w:rsidRPr="00FB7762">
        <w:rPr>
          <w:rFonts w:asciiTheme="minorHAnsi" w:hAnsiTheme="minorHAnsi" w:cstheme="minorHAnsi"/>
          <w:szCs w:val="22"/>
        </w:rPr>
        <w:t xml:space="preserve">včas </w:t>
      </w:r>
      <w:r w:rsidR="004224C0" w:rsidRPr="00FB7762">
        <w:rPr>
          <w:rFonts w:asciiTheme="minorHAnsi" w:hAnsiTheme="minorHAnsi" w:cstheme="minorHAnsi"/>
          <w:szCs w:val="22"/>
        </w:rPr>
        <w:t xml:space="preserve">pravdivé a úplné informace ústní i písemné tak, aby </w:t>
      </w:r>
      <w:r w:rsidR="00BB5061" w:rsidRPr="00FB7762">
        <w:rPr>
          <w:rFonts w:asciiTheme="minorHAnsi" w:hAnsiTheme="minorHAnsi" w:cstheme="minorHAnsi"/>
          <w:szCs w:val="22"/>
        </w:rPr>
        <w:t>Dodavatel</w:t>
      </w:r>
      <w:r w:rsidR="00B0643A" w:rsidRPr="00A21DA8" w:rsidDel="00B0643A">
        <w:rPr>
          <w:rFonts w:asciiTheme="minorHAnsi" w:hAnsiTheme="minorHAnsi" w:cstheme="minorHAnsi"/>
          <w:szCs w:val="22"/>
        </w:rPr>
        <w:t xml:space="preserve"> </w:t>
      </w:r>
      <w:r w:rsidR="004224C0" w:rsidRPr="00D378EC">
        <w:rPr>
          <w:rFonts w:asciiTheme="minorHAnsi" w:hAnsiTheme="minorHAnsi" w:cstheme="minorHAnsi"/>
          <w:szCs w:val="22"/>
        </w:rPr>
        <w:t xml:space="preserve">mohl své </w:t>
      </w:r>
      <w:r w:rsidR="006A3C4A" w:rsidRPr="00D378EC">
        <w:rPr>
          <w:rFonts w:asciiTheme="minorHAnsi" w:hAnsiTheme="minorHAnsi" w:cstheme="minorHAnsi"/>
          <w:szCs w:val="22"/>
        </w:rPr>
        <w:t xml:space="preserve">úkony </w:t>
      </w:r>
      <w:r w:rsidR="004224C0" w:rsidRPr="00D378EC">
        <w:rPr>
          <w:rFonts w:asciiTheme="minorHAnsi" w:hAnsiTheme="minorHAnsi" w:cstheme="minorHAnsi"/>
          <w:szCs w:val="22"/>
        </w:rPr>
        <w:t>uskutečnit včas</w:t>
      </w:r>
      <w:r w:rsidRPr="00D378EC">
        <w:rPr>
          <w:rFonts w:asciiTheme="minorHAnsi" w:hAnsiTheme="minorHAnsi" w:cstheme="minorHAnsi"/>
          <w:szCs w:val="22"/>
        </w:rPr>
        <w:t xml:space="preserve"> a </w:t>
      </w:r>
      <w:r w:rsidR="004224C0" w:rsidRPr="00D378EC">
        <w:rPr>
          <w:rFonts w:asciiTheme="minorHAnsi" w:hAnsiTheme="minorHAnsi" w:cstheme="minorHAnsi"/>
          <w:szCs w:val="22"/>
        </w:rPr>
        <w:t>v souladu s touto smlouvou.</w:t>
      </w:r>
    </w:p>
    <w:p w14:paraId="4272201F" w14:textId="07F64948" w:rsidR="002825E5" w:rsidRPr="00D378EC" w:rsidRDefault="002825E5" w:rsidP="00091108">
      <w:pPr>
        <w:pStyle w:val="slovn"/>
        <w:numPr>
          <w:ilvl w:val="1"/>
          <w:numId w:val="13"/>
        </w:numPr>
        <w:ind w:left="1843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Zřídit </w:t>
      </w:r>
      <w:r w:rsidR="00BB5061" w:rsidRPr="00D378EC">
        <w:rPr>
          <w:rFonts w:asciiTheme="minorHAnsi" w:hAnsiTheme="minorHAnsi" w:cstheme="minorHAnsi"/>
          <w:szCs w:val="22"/>
        </w:rPr>
        <w:t>Dodavatel</w:t>
      </w:r>
      <w:r w:rsidRPr="00D378EC">
        <w:rPr>
          <w:rFonts w:asciiTheme="minorHAnsi" w:hAnsiTheme="minorHAnsi" w:cstheme="minorHAnsi"/>
          <w:szCs w:val="22"/>
        </w:rPr>
        <w:t>i přístupová práva k</w:t>
      </w:r>
      <w:r w:rsidR="00BF4C67" w:rsidRPr="00D378EC">
        <w:rPr>
          <w:rFonts w:asciiTheme="minorHAnsi" w:hAnsiTheme="minorHAnsi" w:cstheme="minorHAnsi"/>
          <w:szCs w:val="22"/>
        </w:rPr>
        <w:t xml:space="preserve"> projektu v aplikaci </w:t>
      </w:r>
      <w:r w:rsidR="00BF4C67" w:rsidRPr="00D378EC">
        <w:rPr>
          <w:rFonts w:asciiTheme="minorHAnsi" w:hAnsiTheme="minorHAnsi" w:cstheme="minorHAnsi"/>
          <w:i/>
          <w:szCs w:val="22"/>
        </w:rPr>
        <w:t>Participant Portal</w:t>
      </w:r>
      <w:r w:rsidR="00070D86" w:rsidRPr="00D378EC">
        <w:rPr>
          <w:rFonts w:asciiTheme="minorHAnsi" w:hAnsiTheme="minorHAnsi" w:cstheme="minorHAnsi"/>
          <w:szCs w:val="22"/>
        </w:rPr>
        <w:t>.</w:t>
      </w:r>
    </w:p>
    <w:p w14:paraId="2F471D87" w14:textId="5C790A7A" w:rsidR="004224C0" w:rsidRPr="00D378EC" w:rsidRDefault="004224C0" w:rsidP="00091108">
      <w:pPr>
        <w:pStyle w:val="slovn"/>
        <w:numPr>
          <w:ilvl w:val="1"/>
          <w:numId w:val="13"/>
        </w:numPr>
        <w:ind w:left="1843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Ve sjednaných </w:t>
      </w:r>
      <w:r w:rsidR="0075608F" w:rsidRPr="00D378EC">
        <w:rPr>
          <w:rFonts w:asciiTheme="minorHAnsi" w:hAnsiTheme="minorHAnsi" w:cstheme="minorHAnsi"/>
          <w:szCs w:val="22"/>
        </w:rPr>
        <w:t xml:space="preserve">či zákonných </w:t>
      </w:r>
      <w:r w:rsidRPr="00D378EC">
        <w:rPr>
          <w:rFonts w:asciiTheme="minorHAnsi" w:hAnsiTheme="minorHAnsi" w:cstheme="minorHAnsi"/>
          <w:szCs w:val="22"/>
        </w:rPr>
        <w:t xml:space="preserve">termínech poskytnout </w:t>
      </w:r>
      <w:r w:rsidR="00BB5061" w:rsidRPr="00D378EC">
        <w:rPr>
          <w:rFonts w:asciiTheme="minorHAnsi" w:hAnsiTheme="minorHAnsi" w:cstheme="minorHAnsi"/>
          <w:szCs w:val="22"/>
        </w:rPr>
        <w:t>Dodavateli</w:t>
      </w:r>
      <w:r w:rsidR="00B0643A" w:rsidRPr="00D378EC">
        <w:rPr>
          <w:rFonts w:asciiTheme="minorHAnsi" w:hAnsiTheme="minorHAnsi" w:cstheme="minorHAnsi"/>
          <w:szCs w:val="22"/>
        </w:rPr>
        <w:t xml:space="preserve"> </w:t>
      </w:r>
      <w:r w:rsidRPr="00D378EC">
        <w:rPr>
          <w:rFonts w:asciiTheme="minorHAnsi" w:hAnsiTheme="minorHAnsi" w:cstheme="minorHAnsi"/>
          <w:szCs w:val="22"/>
        </w:rPr>
        <w:t>podklady se</w:t>
      </w:r>
      <w:r w:rsidR="00B33C84" w:rsidRPr="00D378EC">
        <w:rPr>
          <w:rFonts w:asciiTheme="minorHAnsi" w:hAnsiTheme="minorHAnsi" w:cstheme="minorHAnsi"/>
          <w:szCs w:val="22"/>
        </w:rPr>
        <w:t xml:space="preserve"> </w:t>
      </w:r>
      <w:r w:rsidRPr="00D378EC">
        <w:rPr>
          <w:rFonts w:asciiTheme="minorHAnsi" w:hAnsiTheme="minorHAnsi" w:cstheme="minorHAnsi"/>
          <w:szCs w:val="22"/>
        </w:rPr>
        <w:t>všemi dojednanými nebo zákonnými náležitostmi.</w:t>
      </w:r>
    </w:p>
    <w:p w14:paraId="15D53DB4" w14:textId="4A668682" w:rsidR="00DD4DA9" w:rsidRPr="00D378EC" w:rsidRDefault="00C57073" w:rsidP="00091108">
      <w:pPr>
        <w:pStyle w:val="slovn"/>
        <w:numPr>
          <w:ilvl w:val="1"/>
          <w:numId w:val="13"/>
        </w:numPr>
        <w:ind w:left="1843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Uchovávat veškeré dokumenty související s realizací projektu a předávat je, </w:t>
      </w:r>
      <w:r w:rsidR="00DD4DA9" w:rsidRPr="00D378EC">
        <w:rPr>
          <w:rFonts w:asciiTheme="minorHAnsi" w:hAnsiTheme="minorHAnsi" w:cstheme="minorHAnsi"/>
          <w:szCs w:val="22"/>
        </w:rPr>
        <w:br/>
      </w:r>
      <w:r w:rsidRPr="00D378EC">
        <w:rPr>
          <w:rFonts w:asciiTheme="minorHAnsi" w:hAnsiTheme="minorHAnsi" w:cstheme="minorHAnsi"/>
          <w:szCs w:val="22"/>
        </w:rPr>
        <w:t xml:space="preserve">či poskytnout k nahlédnutí </w:t>
      </w:r>
      <w:r w:rsidR="00BB5061" w:rsidRPr="00D378EC">
        <w:rPr>
          <w:rFonts w:asciiTheme="minorHAnsi" w:hAnsiTheme="minorHAnsi" w:cstheme="minorHAnsi"/>
          <w:szCs w:val="22"/>
        </w:rPr>
        <w:t>Dodavatel</w:t>
      </w:r>
      <w:r w:rsidRPr="00D378EC">
        <w:rPr>
          <w:rFonts w:asciiTheme="minorHAnsi" w:hAnsiTheme="minorHAnsi" w:cstheme="minorHAnsi"/>
          <w:szCs w:val="22"/>
        </w:rPr>
        <w:t>i.</w:t>
      </w:r>
    </w:p>
    <w:p w14:paraId="5A431340" w14:textId="77777777" w:rsidR="00DD4DA9" w:rsidRPr="00D378EC" w:rsidRDefault="00DD4DA9" w:rsidP="00DD4DA9">
      <w:pPr>
        <w:pStyle w:val="slovn"/>
        <w:numPr>
          <w:ilvl w:val="0"/>
          <w:numId w:val="0"/>
        </w:numPr>
        <w:ind w:left="1843"/>
        <w:rPr>
          <w:rFonts w:asciiTheme="minorHAnsi" w:hAnsiTheme="minorHAnsi" w:cstheme="minorHAnsi"/>
          <w:szCs w:val="22"/>
        </w:rPr>
      </w:pPr>
    </w:p>
    <w:p w14:paraId="39CB4830" w14:textId="0D710CE0" w:rsidR="00DD4DA9" w:rsidRPr="00EA5C62" w:rsidRDefault="00DD4DA9" w:rsidP="00DD4DA9">
      <w:pPr>
        <w:pStyle w:val="RLlneksmlouvy"/>
        <w:rPr>
          <w:rFonts w:asciiTheme="minorHAnsi" w:hAnsiTheme="minorHAnsi" w:cstheme="minorHAnsi"/>
          <w:lang w:eastAsia="cs-CZ"/>
        </w:rPr>
      </w:pPr>
      <w:bookmarkStart w:id="7" w:name="_Hlk113454166"/>
      <w:r w:rsidRPr="00EA5C62">
        <w:rPr>
          <w:rFonts w:asciiTheme="minorHAnsi" w:hAnsiTheme="minorHAnsi" w:cstheme="minorHAnsi"/>
          <w:lang w:val="cs-CZ"/>
        </w:rPr>
        <w:t>MLČENLIVOST</w:t>
      </w:r>
    </w:p>
    <w:bookmarkEnd w:id="7"/>
    <w:p w14:paraId="2BF67E2D" w14:textId="402E0358" w:rsidR="00C275C9" w:rsidRPr="00FB7762" w:rsidRDefault="00BB5061" w:rsidP="00DD4DA9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Dodavatel</w:t>
      </w:r>
      <w:r w:rsidR="0018663C" w:rsidRPr="00D378EC">
        <w:rPr>
          <w:rFonts w:asciiTheme="minorHAnsi" w:hAnsiTheme="minorHAnsi" w:cstheme="minorHAnsi"/>
          <w:szCs w:val="22"/>
        </w:rPr>
        <w:t xml:space="preserve"> se zavazuje během plnění této smlouvy i po uplynutí doby, na kterou je tato smlouva uzavřena, zachovávat mlčenlivost o všech skutečnostech, o kterých se dozví od </w:t>
      </w:r>
      <w:r w:rsidR="00EF6FA4" w:rsidRPr="00D378EC">
        <w:rPr>
          <w:rFonts w:asciiTheme="minorHAnsi" w:hAnsiTheme="minorHAnsi" w:cstheme="minorHAnsi"/>
          <w:szCs w:val="22"/>
        </w:rPr>
        <w:t>Objednatele</w:t>
      </w:r>
      <w:r w:rsidR="00B72D93" w:rsidRPr="00B33836">
        <w:rPr>
          <w:rFonts w:asciiTheme="minorHAnsi" w:hAnsiTheme="minorHAnsi" w:cstheme="minorHAnsi"/>
          <w:szCs w:val="22"/>
        </w:rPr>
        <w:t xml:space="preserve"> </w:t>
      </w:r>
      <w:r w:rsidR="0018663C" w:rsidRPr="00B33836">
        <w:rPr>
          <w:rFonts w:asciiTheme="minorHAnsi" w:hAnsiTheme="minorHAnsi" w:cstheme="minorHAnsi"/>
          <w:szCs w:val="22"/>
        </w:rPr>
        <w:t xml:space="preserve">v souvislosti s jejím plněním. Této povinnosti může </w:t>
      </w:r>
      <w:r w:rsidRPr="00B33836">
        <w:rPr>
          <w:rFonts w:asciiTheme="minorHAnsi" w:hAnsiTheme="minorHAnsi" w:cstheme="minorHAnsi"/>
          <w:szCs w:val="22"/>
        </w:rPr>
        <w:t>Dodavatele</w:t>
      </w:r>
      <w:r w:rsidR="0018663C" w:rsidRPr="005C2094">
        <w:rPr>
          <w:rFonts w:asciiTheme="minorHAnsi" w:hAnsiTheme="minorHAnsi" w:cstheme="minorHAnsi"/>
          <w:szCs w:val="22"/>
        </w:rPr>
        <w:t xml:space="preserve"> </w:t>
      </w:r>
      <w:r w:rsidR="0018663C" w:rsidRPr="005C2094">
        <w:rPr>
          <w:rFonts w:asciiTheme="minorHAnsi" w:hAnsiTheme="minorHAnsi" w:cstheme="minorHAnsi"/>
          <w:szCs w:val="22"/>
        </w:rPr>
        <w:lastRenderedPageBreak/>
        <w:t xml:space="preserve">zprostit pouze </w:t>
      </w:r>
      <w:r w:rsidR="00EF6FA4" w:rsidRPr="005C2094">
        <w:rPr>
          <w:rFonts w:asciiTheme="minorHAnsi" w:hAnsiTheme="minorHAnsi" w:cstheme="minorHAnsi"/>
          <w:szCs w:val="22"/>
        </w:rPr>
        <w:t>Objednatel</w:t>
      </w:r>
      <w:r w:rsidR="0018663C" w:rsidRPr="005C2094">
        <w:rPr>
          <w:rFonts w:asciiTheme="minorHAnsi" w:hAnsiTheme="minorHAnsi" w:cstheme="minorHAnsi"/>
          <w:szCs w:val="22"/>
        </w:rPr>
        <w:t xml:space="preserve">. Tím není dotčena možnost </w:t>
      </w:r>
      <w:r w:rsidRPr="005C2094">
        <w:rPr>
          <w:rFonts w:asciiTheme="minorHAnsi" w:hAnsiTheme="minorHAnsi" w:cstheme="minorHAnsi"/>
          <w:szCs w:val="22"/>
        </w:rPr>
        <w:t>Dodavatele</w:t>
      </w:r>
      <w:r w:rsidR="0018663C" w:rsidRPr="00FB7762">
        <w:rPr>
          <w:rFonts w:asciiTheme="minorHAnsi" w:hAnsiTheme="minorHAnsi" w:cstheme="minorHAnsi"/>
          <w:szCs w:val="22"/>
        </w:rPr>
        <w:t xml:space="preserve"> uvádět činnost dle této smlouvy jako svou referenci ve svých nabídkách v zákonem stanoveném rozsahu, popřípadě rozsahu stanoveném </w:t>
      </w:r>
      <w:r w:rsidR="00EF6FA4" w:rsidRPr="00FB7762">
        <w:rPr>
          <w:rFonts w:asciiTheme="minorHAnsi" w:hAnsiTheme="minorHAnsi" w:cstheme="minorHAnsi"/>
          <w:szCs w:val="22"/>
        </w:rPr>
        <w:t>Objednatelem</w:t>
      </w:r>
      <w:r w:rsidR="0018663C" w:rsidRPr="00FB7762">
        <w:rPr>
          <w:rFonts w:asciiTheme="minorHAnsi" w:hAnsiTheme="minorHAnsi" w:cstheme="minorHAnsi"/>
          <w:szCs w:val="22"/>
        </w:rPr>
        <w:t xml:space="preserve">. </w:t>
      </w:r>
    </w:p>
    <w:p w14:paraId="2A535B0B" w14:textId="22BDE5F3" w:rsidR="0075608F" w:rsidRPr="00EA5C62" w:rsidRDefault="0075608F" w:rsidP="0075608F">
      <w:pPr>
        <w:pStyle w:val="slovn"/>
        <w:numPr>
          <w:ilvl w:val="0"/>
          <w:numId w:val="0"/>
        </w:numPr>
        <w:ind w:left="256" w:hanging="256"/>
        <w:rPr>
          <w:rFonts w:asciiTheme="minorHAnsi" w:hAnsiTheme="minorHAnsi" w:cstheme="minorHAnsi"/>
          <w:szCs w:val="22"/>
        </w:rPr>
      </w:pPr>
    </w:p>
    <w:p w14:paraId="6A2B5738" w14:textId="41D054CC" w:rsidR="00DD4DA9" w:rsidRPr="00EA5C62" w:rsidRDefault="00DD4DA9" w:rsidP="00091108">
      <w:pPr>
        <w:pStyle w:val="RLlneksmlouvy"/>
        <w:rPr>
          <w:rFonts w:asciiTheme="minorHAnsi" w:hAnsiTheme="minorHAnsi" w:cstheme="minorHAnsi"/>
          <w:lang w:eastAsia="cs-CZ"/>
        </w:rPr>
      </w:pPr>
      <w:bookmarkStart w:id="8" w:name="_Hlk113454397"/>
      <w:r w:rsidRPr="00EA5C62">
        <w:rPr>
          <w:rFonts w:asciiTheme="minorHAnsi" w:hAnsiTheme="minorHAnsi" w:cstheme="minorHAnsi"/>
          <w:lang w:val="cs-CZ"/>
        </w:rPr>
        <w:t>CENA A PLATEBNÍ PODMÍNKY</w:t>
      </w:r>
    </w:p>
    <w:bookmarkEnd w:id="8"/>
    <w:p w14:paraId="226E6A06" w14:textId="1EDE3AB6" w:rsidR="00FD33BF" w:rsidRPr="005C2094" w:rsidRDefault="003C718E" w:rsidP="00DD4DA9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C</w:t>
      </w:r>
      <w:r w:rsidR="00555E55" w:rsidRPr="00D378EC">
        <w:rPr>
          <w:rFonts w:asciiTheme="minorHAnsi" w:hAnsiTheme="minorHAnsi" w:cstheme="minorHAnsi"/>
          <w:szCs w:val="22"/>
        </w:rPr>
        <w:t>ena za realizaci předmětu</w:t>
      </w:r>
      <w:r w:rsidR="000A1199" w:rsidRPr="00D378EC">
        <w:rPr>
          <w:rFonts w:asciiTheme="minorHAnsi" w:hAnsiTheme="minorHAnsi" w:cstheme="minorHAnsi"/>
          <w:szCs w:val="22"/>
        </w:rPr>
        <w:t xml:space="preserve"> plnění</w:t>
      </w:r>
      <w:r w:rsidR="00555E55" w:rsidRPr="00B33836">
        <w:rPr>
          <w:rFonts w:asciiTheme="minorHAnsi" w:hAnsiTheme="minorHAnsi" w:cstheme="minorHAnsi"/>
          <w:szCs w:val="22"/>
        </w:rPr>
        <w:t xml:space="preserve"> této smlouvy </w:t>
      </w:r>
      <w:r w:rsidR="003334E1" w:rsidRPr="00B33836">
        <w:rPr>
          <w:rFonts w:asciiTheme="minorHAnsi" w:hAnsiTheme="minorHAnsi" w:cstheme="minorHAnsi"/>
          <w:szCs w:val="22"/>
        </w:rPr>
        <w:t xml:space="preserve">je stanovena ve výši </w:t>
      </w:r>
      <w:bookmarkStart w:id="9" w:name="_Hlk113454299"/>
      <w:r w:rsidR="00F573F2" w:rsidRPr="00B33836">
        <w:rPr>
          <w:rFonts w:asciiTheme="minorHAnsi" w:hAnsiTheme="minorHAnsi" w:cstheme="minorHAnsi"/>
          <w:b/>
          <w:bCs/>
          <w:highlight w:val="yellow"/>
        </w:rPr>
        <w:t>[DOPLNÍ ÚČASTNÍK]</w:t>
      </w:r>
      <w:bookmarkEnd w:id="9"/>
      <w:r w:rsidR="00F573F2" w:rsidRPr="005C2094">
        <w:rPr>
          <w:rFonts w:asciiTheme="minorHAnsi" w:hAnsiTheme="minorHAnsi" w:cstheme="minorHAnsi"/>
          <w:b/>
          <w:bCs/>
        </w:rPr>
        <w:t xml:space="preserve"> </w:t>
      </w:r>
      <w:r w:rsidR="003334E1" w:rsidRPr="005C2094">
        <w:rPr>
          <w:rFonts w:asciiTheme="minorHAnsi" w:hAnsiTheme="minorHAnsi" w:cstheme="minorHAnsi"/>
          <w:szCs w:val="22"/>
        </w:rPr>
        <w:t>Kč bez DPH</w:t>
      </w:r>
      <w:r w:rsidR="00F573F2" w:rsidRPr="005C2094">
        <w:rPr>
          <w:rFonts w:asciiTheme="minorHAnsi" w:hAnsiTheme="minorHAnsi" w:cstheme="minorHAnsi"/>
          <w:szCs w:val="22"/>
        </w:rPr>
        <w:t xml:space="preserve"> za 1 člověkoden.</w:t>
      </w:r>
    </w:p>
    <w:p w14:paraId="00E62E64" w14:textId="24A34F8D" w:rsidR="00310332" w:rsidRPr="00FB7762" w:rsidRDefault="00860E27" w:rsidP="00DD4DA9">
      <w:pPr>
        <w:pStyle w:val="RLTextlnkuslovan"/>
        <w:rPr>
          <w:rFonts w:asciiTheme="minorHAnsi" w:hAnsiTheme="minorHAnsi" w:cstheme="minorHAnsi"/>
          <w:szCs w:val="22"/>
        </w:rPr>
      </w:pPr>
      <w:r w:rsidRPr="00FB7762">
        <w:rPr>
          <w:rFonts w:asciiTheme="minorHAnsi" w:hAnsiTheme="minorHAnsi" w:cstheme="minorHAnsi"/>
          <w:szCs w:val="22"/>
        </w:rPr>
        <w:t xml:space="preserve">V ceně za realizaci předmětu smlouvy jsou zahrnuty všechny náklady </w:t>
      </w:r>
      <w:r w:rsidR="00BB5061" w:rsidRPr="00FB7762">
        <w:rPr>
          <w:rFonts w:asciiTheme="minorHAnsi" w:hAnsiTheme="minorHAnsi" w:cstheme="minorHAnsi"/>
          <w:szCs w:val="22"/>
        </w:rPr>
        <w:t>Dodavatele</w:t>
      </w:r>
      <w:r w:rsidRPr="00FB7762">
        <w:rPr>
          <w:rFonts w:asciiTheme="minorHAnsi" w:hAnsiTheme="minorHAnsi" w:cstheme="minorHAnsi"/>
          <w:szCs w:val="22"/>
        </w:rPr>
        <w:t xml:space="preserve">, které mu v souvislosti s plněním předmětu smlouvy vzniknou. </w:t>
      </w:r>
    </w:p>
    <w:p w14:paraId="198E6D60" w14:textId="7286FEC4" w:rsidR="00B72D93" w:rsidRPr="00D378EC" w:rsidRDefault="00B72D93" w:rsidP="00DD4DA9">
      <w:pPr>
        <w:pStyle w:val="RLTextlnkuslovan"/>
        <w:rPr>
          <w:rFonts w:asciiTheme="minorHAnsi" w:hAnsiTheme="minorHAnsi" w:cstheme="minorHAnsi"/>
          <w:szCs w:val="22"/>
        </w:rPr>
      </w:pPr>
      <w:r w:rsidRPr="00FB7762">
        <w:rPr>
          <w:rFonts w:asciiTheme="minorHAnsi" w:hAnsiTheme="minorHAnsi" w:cstheme="minorHAnsi"/>
          <w:szCs w:val="22"/>
        </w:rPr>
        <w:t>Cena bude hrazena v </w:t>
      </w:r>
      <w:r w:rsidR="00F573F2" w:rsidRPr="00FB7762">
        <w:rPr>
          <w:rFonts w:asciiTheme="minorHAnsi" w:hAnsiTheme="minorHAnsi" w:cstheme="minorHAnsi"/>
          <w:bCs/>
          <w:szCs w:val="22"/>
        </w:rPr>
        <w:t>měsíčních</w:t>
      </w:r>
      <w:r w:rsidR="00070D86" w:rsidRPr="00A21DA8">
        <w:rPr>
          <w:rFonts w:asciiTheme="minorHAnsi" w:hAnsiTheme="minorHAnsi" w:cstheme="minorHAnsi"/>
          <w:bCs/>
        </w:rPr>
        <w:t xml:space="preserve"> </w:t>
      </w:r>
      <w:r w:rsidRPr="00A21DA8">
        <w:rPr>
          <w:rFonts w:asciiTheme="minorHAnsi" w:hAnsiTheme="minorHAnsi" w:cstheme="minorHAnsi"/>
          <w:bCs/>
        </w:rPr>
        <w:t>splátkách</w:t>
      </w:r>
      <w:r w:rsidR="00070D86" w:rsidRPr="00A21DA8">
        <w:rPr>
          <w:rFonts w:asciiTheme="minorHAnsi" w:hAnsiTheme="minorHAnsi" w:cstheme="minorHAnsi"/>
          <w:bCs/>
          <w:szCs w:val="22"/>
        </w:rPr>
        <w:t xml:space="preserve"> na</w:t>
      </w:r>
      <w:r w:rsidR="00070D86" w:rsidRPr="00A21DA8">
        <w:rPr>
          <w:rFonts w:asciiTheme="minorHAnsi" w:hAnsiTheme="minorHAnsi" w:cstheme="minorHAnsi"/>
          <w:szCs w:val="22"/>
        </w:rPr>
        <w:t xml:space="preserve"> základě faktury</w:t>
      </w:r>
      <w:r w:rsidR="00F573F2" w:rsidRPr="00A151E6">
        <w:rPr>
          <w:rFonts w:asciiTheme="minorHAnsi" w:hAnsiTheme="minorHAnsi" w:cstheme="minorHAnsi"/>
          <w:szCs w:val="22"/>
        </w:rPr>
        <w:t xml:space="preserve"> vystavené Dodavatelem</w:t>
      </w:r>
      <w:r w:rsidR="00363155" w:rsidRPr="00D378EC">
        <w:rPr>
          <w:rFonts w:asciiTheme="minorHAnsi" w:hAnsiTheme="minorHAnsi" w:cstheme="minorHAnsi"/>
          <w:szCs w:val="22"/>
        </w:rPr>
        <w:t>.</w:t>
      </w:r>
    </w:p>
    <w:p w14:paraId="04456414" w14:textId="77777777" w:rsidR="00F71BA5" w:rsidRPr="00D378EC" w:rsidRDefault="00F71BA5" w:rsidP="00DD4DA9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K</w:t>
      </w:r>
      <w:r w:rsidR="00FD33BF" w:rsidRPr="00D378EC">
        <w:rPr>
          <w:rFonts w:asciiTheme="minorHAnsi" w:hAnsiTheme="minorHAnsi" w:cstheme="minorHAnsi"/>
          <w:szCs w:val="22"/>
        </w:rPr>
        <w:t xml:space="preserve">e sjednané </w:t>
      </w:r>
      <w:r w:rsidR="002B78EA" w:rsidRPr="00D378EC">
        <w:rPr>
          <w:rFonts w:asciiTheme="minorHAnsi" w:hAnsiTheme="minorHAnsi" w:cstheme="minorHAnsi"/>
          <w:szCs w:val="22"/>
        </w:rPr>
        <w:t>ceně</w:t>
      </w:r>
      <w:r w:rsidR="00FD33BF" w:rsidRPr="00D378EC">
        <w:rPr>
          <w:rFonts w:asciiTheme="minorHAnsi" w:hAnsiTheme="minorHAnsi" w:cstheme="minorHAnsi"/>
          <w:szCs w:val="22"/>
        </w:rPr>
        <w:t xml:space="preserve"> podle odst. 1 </w:t>
      </w:r>
      <w:r w:rsidRPr="00D378EC">
        <w:rPr>
          <w:rFonts w:asciiTheme="minorHAnsi" w:hAnsiTheme="minorHAnsi" w:cstheme="minorHAnsi"/>
          <w:szCs w:val="22"/>
        </w:rPr>
        <w:t>tohoto článku bude připočtena</w:t>
      </w:r>
      <w:r w:rsidR="00FE0344" w:rsidRPr="00D378EC">
        <w:rPr>
          <w:rFonts w:asciiTheme="minorHAnsi" w:hAnsiTheme="minorHAnsi" w:cstheme="minorHAnsi"/>
          <w:szCs w:val="22"/>
        </w:rPr>
        <w:t xml:space="preserve"> </w:t>
      </w:r>
      <w:r w:rsidR="00140299" w:rsidRPr="00D378EC">
        <w:rPr>
          <w:rFonts w:asciiTheme="minorHAnsi" w:hAnsiTheme="minorHAnsi" w:cstheme="minorHAnsi"/>
          <w:szCs w:val="22"/>
        </w:rPr>
        <w:t xml:space="preserve">aktuální sazba </w:t>
      </w:r>
      <w:r w:rsidRPr="00D378EC">
        <w:rPr>
          <w:rFonts w:asciiTheme="minorHAnsi" w:hAnsiTheme="minorHAnsi" w:cstheme="minorHAnsi"/>
          <w:szCs w:val="22"/>
        </w:rPr>
        <w:t>DPH</w:t>
      </w:r>
      <w:r w:rsidR="00140299" w:rsidRPr="00D378EC">
        <w:rPr>
          <w:rFonts w:asciiTheme="minorHAnsi" w:hAnsiTheme="minorHAnsi" w:cstheme="minorHAnsi"/>
          <w:szCs w:val="22"/>
        </w:rPr>
        <w:t xml:space="preserve"> dle příslušných právních předpisů</w:t>
      </w:r>
      <w:r w:rsidRPr="00D378EC">
        <w:rPr>
          <w:rFonts w:asciiTheme="minorHAnsi" w:hAnsiTheme="minorHAnsi" w:cstheme="minorHAnsi"/>
          <w:szCs w:val="22"/>
        </w:rPr>
        <w:t>.</w:t>
      </w:r>
    </w:p>
    <w:p w14:paraId="751D0940" w14:textId="77777777" w:rsidR="00F71BA5" w:rsidRPr="00D378EC" w:rsidRDefault="004224C0" w:rsidP="00DD4DA9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Pro splatnost faktur</w:t>
      </w:r>
      <w:r w:rsidR="0083641F" w:rsidRPr="00D378EC">
        <w:rPr>
          <w:rFonts w:asciiTheme="minorHAnsi" w:hAnsiTheme="minorHAnsi" w:cstheme="minorHAnsi"/>
          <w:szCs w:val="22"/>
        </w:rPr>
        <w:t>y</w:t>
      </w:r>
      <w:r w:rsidRPr="00D378EC">
        <w:rPr>
          <w:rFonts w:asciiTheme="minorHAnsi" w:hAnsiTheme="minorHAnsi" w:cstheme="minorHAnsi"/>
          <w:szCs w:val="22"/>
        </w:rPr>
        <w:t xml:space="preserve"> si smluvní strany sjednávají lhůtu </w:t>
      </w:r>
      <w:r w:rsidR="00B22E5C" w:rsidRPr="00D378EC">
        <w:rPr>
          <w:rFonts w:asciiTheme="minorHAnsi" w:hAnsiTheme="minorHAnsi" w:cstheme="minorHAnsi"/>
          <w:szCs w:val="22"/>
        </w:rPr>
        <w:t>3</w:t>
      </w:r>
      <w:r w:rsidR="00B66B9B" w:rsidRPr="00D378EC">
        <w:rPr>
          <w:rFonts w:asciiTheme="minorHAnsi" w:hAnsiTheme="minorHAnsi" w:cstheme="minorHAnsi"/>
          <w:szCs w:val="22"/>
        </w:rPr>
        <w:t>0</w:t>
      </w:r>
      <w:r w:rsidR="00741536" w:rsidRPr="00D378EC">
        <w:rPr>
          <w:rFonts w:asciiTheme="minorHAnsi" w:hAnsiTheme="minorHAnsi" w:cstheme="minorHAnsi"/>
          <w:szCs w:val="22"/>
        </w:rPr>
        <w:t xml:space="preserve"> </w:t>
      </w:r>
      <w:r w:rsidRPr="00D378EC">
        <w:rPr>
          <w:rFonts w:asciiTheme="minorHAnsi" w:hAnsiTheme="minorHAnsi" w:cstheme="minorHAnsi"/>
          <w:szCs w:val="22"/>
        </w:rPr>
        <w:t xml:space="preserve">dnů ode dne </w:t>
      </w:r>
      <w:r w:rsidR="00E662C2" w:rsidRPr="00D378EC">
        <w:rPr>
          <w:rFonts w:asciiTheme="minorHAnsi" w:hAnsiTheme="minorHAnsi" w:cstheme="minorHAnsi"/>
          <w:szCs w:val="22"/>
        </w:rPr>
        <w:t xml:space="preserve">doručení </w:t>
      </w:r>
      <w:r w:rsidRPr="00D378EC">
        <w:rPr>
          <w:rFonts w:asciiTheme="minorHAnsi" w:hAnsiTheme="minorHAnsi" w:cstheme="minorHAnsi"/>
          <w:szCs w:val="22"/>
        </w:rPr>
        <w:t xml:space="preserve">faktury </w:t>
      </w:r>
      <w:r w:rsidR="00C903A9" w:rsidRPr="00D378EC">
        <w:rPr>
          <w:rFonts w:asciiTheme="minorHAnsi" w:hAnsiTheme="minorHAnsi" w:cstheme="minorHAnsi"/>
          <w:szCs w:val="22"/>
        </w:rPr>
        <w:t>druhé straně</w:t>
      </w:r>
      <w:r w:rsidRPr="00D378EC">
        <w:rPr>
          <w:rFonts w:asciiTheme="minorHAnsi" w:hAnsiTheme="minorHAnsi" w:cstheme="minorHAnsi"/>
          <w:szCs w:val="22"/>
        </w:rPr>
        <w:t>.</w:t>
      </w:r>
    </w:p>
    <w:p w14:paraId="75F8C45C" w14:textId="2B55BA1D" w:rsidR="007D2F49" w:rsidRPr="00D378EC" w:rsidRDefault="00BB5061" w:rsidP="00DD4DA9">
      <w:pPr>
        <w:pStyle w:val="RLTextlnkuslovan"/>
        <w:rPr>
          <w:rFonts w:asciiTheme="minorHAnsi" w:hAnsiTheme="minorHAnsi" w:cstheme="minorHAnsi"/>
        </w:rPr>
      </w:pPr>
      <w:r w:rsidRPr="00D378EC">
        <w:rPr>
          <w:rFonts w:asciiTheme="minorHAnsi" w:hAnsiTheme="minorHAnsi" w:cstheme="minorHAnsi"/>
        </w:rPr>
        <w:t>Dodavatel</w:t>
      </w:r>
      <w:r w:rsidR="007D2F49" w:rsidRPr="00D378EC">
        <w:rPr>
          <w:rFonts w:asciiTheme="minorHAnsi" w:hAnsiTheme="minorHAnsi" w:cstheme="minorHAnsi"/>
        </w:rPr>
        <w:t>em vystavená faktura musí obsahovat veškeré náležitosti stanovené v ustanovení § 2</w:t>
      </w:r>
      <w:r w:rsidR="002B78EA" w:rsidRPr="00D378EC">
        <w:rPr>
          <w:rFonts w:asciiTheme="minorHAnsi" w:hAnsiTheme="minorHAnsi" w:cstheme="minorHAnsi"/>
        </w:rPr>
        <w:t>9</w:t>
      </w:r>
      <w:r w:rsidR="007D2F49" w:rsidRPr="00D378EC">
        <w:rPr>
          <w:rFonts w:asciiTheme="minorHAnsi" w:hAnsiTheme="minorHAnsi" w:cstheme="minorHAnsi"/>
        </w:rPr>
        <w:t xml:space="preserve"> zákona č. 235/2004 Sb., o dani z přidané hodnoty, ve znění pozdějších předpisů. V případě, že vystavená a</w:t>
      </w:r>
      <w:r w:rsidR="005441DA" w:rsidRPr="00D378EC">
        <w:rPr>
          <w:rFonts w:asciiTheme="minorHAnsi" w:hAnsiTheme="minorHAnsi" w:cstheme="minorHAnsi"/>
        </w:rPr>
        <w:t> </w:t>
      </w:r>
      <w:r w:rsidR="007D2F49" w:rsidRPr="00D378EC">
        <w:rPr>
          <w:rFonts w:asciiTheme="minorHAnsi" w:hAnsiTheme="minorHAnsi" w:cstheme="minorHAnsi"/>
        </w:rPr>
        <w:t xml:space="preserve">doručená faktura nebude obsahovat veškeré </w:t>
      </w:r>
      <w:r w:rsidR="00A24D7D" w:rsidRPr="00D378EC">
        <w:rPr>
          <w:rFonts w:asciiTheme="minorHAnsi" w:hAnsiTheme="minorHAnsi" w:cstheme="minorHAnsi"/>
        </w:rPr>
        <w:t xml:space="preserve">zákonem či touto smlouvou </w:t>
      </w:r>
      <w:r w:rsidR="007D2F49" w:rsidRPr="00D378EC">
        <w:rPr>
          <w:rFonts w:asciiTheme="minorHAnsi" w:hAnsiTheme="minorHAnsi" w:cstheme="minorHAnsi"/>
        </w:rPr>
        <w:t xml:space="preserve">stanovené náležitosti, je </w:t>
      </w:r>
      <w:r w:rsidR="00EF6FA4" w:rsidRPr="00D378EC">
        <w:rPr>
          <w:rFonts w:asciiTheme="minorHAnsi" w:hAnsiTheme="minorHAnsi" w:cstheme="minorHAnsi"/>
        </w:rPr>
        <w:t>Objednatel</w:t>
      </w:r>
      <w:r w:rsidR="005441DA" w:rsidRPr="00D378EC">
        <w:rPr>
          <w:rFonts w:asciiTheme="minorHAnsi" w:hAnsiTheme="minorHAnsi" w:cstheme="minorHAnsi"/>
        </w:rPr>
        <w:t> </w:t>
      </w:r>
      <w:r w:rsidR="007D2F49" w:rsidRPr="00D378EC">
        <w:rPr>
          <w:rFonts w:asciiTheme="minorHAnsi" w:hAnsiTheme="minorHAnsi" w:cstheme="minorHAnsi"/>
        </w:rPr>
        <w:t xml:space="preserve">oprávněn ji vrátit </w:t>
      </w:r>
      <w:r w:rsidRPr="00D378EC">
        <w:rPr>
          <w:rFonts w:asciiTheme="minorHAnsi" w:hAnsiTheme="minorHAnsi" w:cstheme="minorHAnsi"/>
        </w:rPr>
        <w:t>Dodavatel</w:t>
      </w:r>
      <w:r w:rsidR="007D2F49" w:rsidRPr="00D378EC">
        <w:rPr>
          <w:rFonts w:asciiTheme="minorHAnsi" w:hAnsiTheme="minorHAnsi" w:cstheme="minorHAnsi"/>
        </w:rPr>
        <w:t>i a s nově vystavenou fakturou začne běžet i nová lhůta splatnosti.</w:t>
      </w:r>
      <w:r w:rsidR="00DE423E" w:rsidRPr="00D378EC">
        <w:rPr>
          <w:rFonts w:asciiTheme="minorHAnsi" w:hAnsiTheme="minorHAnsi" w:cstheme="minorHAnsi"/>
        </w:rPr>
        <w:t xml:space="preserve"> Faktura musí obsahovat dále prohlášení, že účtované plnění je poskytováno pro účely projektu</w:t>
      </w:r>
      <w:r w:rsidR="00070D86" w:rsidRPr="00D378EC">
        <w:rPr>
          <w:rFonts w:asciiTheme="minorHAnsi" w:hAnsiTheme="minorHAnsi" w:cstheme="minorHAnsi"/>
        </w:rPr>
        <w:t xml:space="preserve"> </w:t>
      </w:r>
      <w:r w:rsidR="00EF6FA4" w:rsidRPr="00D378EC">
        <w:rPr>
          <w:rFonts w:asciiTheme="minorHAnsi" w:hAnsiTheme="minorHAnsi" w:cstheme="minorHAnsi"/>
        </w:rPr>
        <w:t>RES-Q+</w:t>
      </w:r>
      <w:r w:rsidR="00070D86" w:rsidRPr="00D378EC">
        <w:rPr>
          <w:rFonts w:asciiTheme="minorHAnsi" w:hAnsiTheme="minorHAnsi" w:cstheme="minorHAnsi"/>
        </w:rPr>
        <w:t>,</w:t>
      </w:r>
      <w:r w:rsidR="00DE423E" w:rsidRPr="00D378EC">
        <w:rPr>
          <w:rFonts w:asciiTheme="minorHAnsi" w:hAnsiTheme="minorHAnsi" w:cstheme="minorHAnsi"/>
        </w:rPr>
        <w:t xml:space="preserve"> a dále musí být v souladu s dohodami o zamezení dvojího zdanění, budou-li se na konkrétní případ vztahovat.</w:t>
      </w:r>
    </w:p>
    <w:p w14:paraId="6391F96D" w14:textId="184BF845" w:rsidR="00F24B2B" w:rsidRPr="00D378EC" w:rsidRDefault="00EF6FA4" w:rsidP="00DD4DA9">
      <w:pPr>
        <w:pStyle w:val="RLTextlnkuslovan"/>
        <w:rPr>
          <w:rFonts w:asciiTheme="minorHAnsi" w:hAnsiTheme="minorHAnsi" w:cstheme="minorHAnsi"/>
        </w:rPr>
      </w:pPr>
      <w:r w:rsidRPr="00D378EC">
        <w:rPr>
          <w:rFonts w:asciiTheme="minorHAnsi" w:hAnsiTheme="minorHAnsi" w:cstheme="minorHAnsi"/>
        </w:rPr>
        <w:t>Objednatel</w:t>
      </w:r>
      <w:r w:rsidR="005441DA" w:rsidRPr="00D378EC">
        <w:rPr>
          <w:rFonts w:asciiTheme="minorHAnsi" w:hAnsiTheme="minorHAnsi" w:cstheme="minorHAnsi"/>
        </w:rPr>
        <w:t xml:space="preserve"> </w:t>
      </w:r>
      <w:r w:rsidR="00F24B2B" w:rsidRPr="00D378EC">
        <w:rPr>
          <w:rFonts w:asciiTheme="minorHAnsi" w:hAnsiTheme="minorHAnsi" w:cstheme="minorHAnsi"/>
        </w:rPr>
        <w:t xml:space="preserve">požaduje, aby přílohou každé faktury vystavené podle smlouvy byl </w:t>
      </w:r>
      <w:r w:rsidR="00F573F2" w:rsidRPr="00D378EC">
        <w:rPr>
          <w:rFonts w:asciiTheme="minorHAnsi" w:hAnsiTheme="minorHAnsi" w:cstheme="minorHAnsi"/>
        </w:rPr>
        <w:t xml:space="preserve">výkaz práce obsahující </w:t>
      </w:r>
      <w:r w:rsidR="00F24B2B" w:rsidRPr="00D378EC">
        <w:rPr>
          <w:rFonts w:asciiTheme="minorHAnsi" w:hAnsiTheme="minorHAnsi" w:cstheme="minorHAnsi"/>
        </w:rPr>
        <w:t xml:space="preserve">soupis </w:t>
      </w:r>
      <w:r w:rsidR="00F573F2" w:rsidRPr="00D378EC">
        <w:rPr>
          <w:rFonts w:asciiTheme="minorHAnsi" w:hAnsiTheme="minorHAnsi" w:cstheme="minorHAnsi"/>
        </w:rPr>
        <w:t>a dob</w:t>
      </w:r>
      <w:r w:rsidR="00363155" w:rsidRPr="00D378EC">
        <w:rPr>
          <w:rFonts w:asciiTheme="minorHAnsi" w:hAnsiTheme="minorHAnsi" w:cstheme="minorHAnsi"/>
        </w:rPr>
        <w:t>u</w:t>
      </w:r>
      <w:r w:rsidR="00F573F2" w:rsidRPr="00D378EC">
        <w:rPr>
          <w:rFonts w:asciiTheme="minorHAnsi" w:hAnsiTheme="minorHAnsi" w:cstheme="minorHAnsi"/>
        </w:rPr>
        <w:t xml:space="preserve"> trvání (určená v člověkodnech) </w:t>
      </w:r>
      <w:r w:rsidR="00F24B2B" w:rsidRPr="00D378EC">
        <w:rPr>
          <w:rFonts w:asciiTheme="minorHAnsi" w:hAnsiTheme="minorHAnsi" w:cstheme="minorHAnsi"/>
        </w:rPr>
        <w:t>činností</w:t>
      </w:r>
      <w:r w:rsidR="00C04A60" w:rsidRPr="00D378EC">
        <w:rPr>
          <w:rFonts w:asciiTheme="minorHAnsi" w:hAnsiTheme="minorHAnsi" w:cstheme="minorHAnsi"/>
        </w:rPr>
        <w:t xml:space="preserve"> provedených </w:t>
      </w:r>
      <w:r w:rsidR="00BB5061" w:rsidRPr="00D378EC">
        <w:rPr>
          <w:rFonts w:asciiTheme="minorHAnsi" w:hAnsiTheme="minorHAnsi" w:cstheme="minorHAnsi"/>
        </w:rPr>
        <w:t>Dodavatel</w:t>
      </w:r>
      <w:r w:rsidR="00C04A60" w:rsidRPr="00D378EC">
        <w:rPr>
          <w:rFonts w:asciiTheme="minorHAnsi" w:hAnsiTheme="minorHAnsi" w:cstheme="minorHAnsi"/>
        </w:rPr>
        <w:t>em v</w:t>
      </w:r>
      <w:r w:rsidR="00B72D93" w:rsidRPr="00D378EC">
        <w:rPr>
          <w:rFonts w:asciiTheme="minorHAnsi" w:hAnsiTheme="minorHAnsi" w:cstheme="minorHAnsi"/>
        </w:rPr>
        <w:t> daném měsíc</w:t>
      </w:r>
      <w:r w:rsidR="00F573F2" w:rsidRPr="00D378EC">
        <w:rPr>
          <w:rFonts w:asciiTheme="minorHAnsi" w:hAnsiTheme="minorHAnsi" w:cstheme="minorHAnsi"/>
        </w:rPr>
        <w:t>i.</w:t>
      </w:r>
      <w:r w:rsidR="00BB4D22" w:rsidRPr="00D378EC">
        <w:rPr>
          <w:rFonts w:asciiTheme="minorHAnsi" w:hAnsiTheme="minorHAnsi" w:cstheme="minorHAnsi"/>
        </w:rPr>
        <w:t xml:space="preserve"> </w:t>
      </w:r>
      <w:r w:rsidRPr="00D378EC">
        <w:rPr>
          <w:rFonts w:asciiTheme="minorHAnsi" w:hAnsiTheme="minorHAnsi" w:cstheme="minorHAnsi"/>
        </w:rPr>
        <w:t>Objednatel</w:t>
      </w:r>
      <w:r w:rsidR="005441DA" w:rsidRPr="00D378EC">
        <w:rPr>
          <w:rFonts w:asciiTheme="minorHAnsi" w:hAnsiTheme="minorHAnsi" w:cstheme="minorHAnsi"/>
        </w:rPr>
        <w:t xml:space="preserve"> </w:t>
      </w:r>
      <w:r w:rsidR="00BB4D22" w:rsidRPr="00D378EC">
        <w:rPr>
          <w:rFonts w:asciiTheme="minorHAnsi" w:hAnsiTheme="minorHAnsi" w:cstheme="minorHAnsi"/>
        </w:rPr>
        <w:t>se vyjádří k</w:t>
      </w:r>
      <w:r w:rsidR="00F573F2" w:rsidRPr="00D378EC">
        <w:rPr>
          <w:rFonts w:asciiTheme="minorHAnsi" w:hAnsiTheme="minorHAnsi" w:cstheme="minorHAnsi"/>
        </w:rPr>
        <w:t> výkazu práce</w:t>
      </w:r>
      <w:r w:rsidR="00BB4D22" w:rsidRPr="00D378EC">
        <w:rPr>
          <w:rFonts w:asciiTheme="minorHAnsi" w:hAnsiTheme="minorHAnsi" w:cstheme="minorHAnsi"/>
        </w:rPr>
        <w:t xml:space="preserve"> do 14 dnů od jeho doručení.</w:t>
      </w:r>
      <w:r w:rsidR="007C29EE" w:rsidRPr="00D378EC">
        <w:rPr>
          <w:rFonts w:asciiTheme="minorHAnsi" w:hAnsiTheme="minorHAnsi" w:cstheme="minorHAnsi"/>
        </w:rPr>
        <w:t xml:space="preserve"> Vzor výkazu práce je uveden v Příloze č. </w:t>
      </w:r>
      <w:r w:rsidR="00571E57" w:rsidRPr="00D378EC">
        <w:rPr>
          <w:rFonts w:asciiTheme="minorHAnsi" w:hAnsiTheme="minorHAnsi" w:cstheme="minorHAnsi"/>
          <w:lang w:val="cs-CZ"/>
        </w:rPr>
        <w:t>4</w:t>
      </w:r>
      <w:r w:rsidR="004C2C51" w:rsidRPr="00D378EC">
        <w:rPr>
          <w:rFonts w:asciiTheme="minorHAnsi" w:hAnsiTheme="minorHAnsi" w:cstheme="minorHAnsi"/>
        </w:rPr>
        <w:t xml:space="preserve">. Dodavatel bude oprávněn fakturovat v souladu s tímto článkem pouze po předchozím písemném odsouhlasení výkazu práce Objednatelem. Akceptaci, respektive reakci, na předložený výkaz práce může provést statutární zástupce Objednatele nebo osoba jím určená; v tomto případě </w:t>
      </w:r>
      <w:r w:rsidR="00DD4DA9" w:rsidRPr="00D378EC">
        <w:rPr>
          <w:rFonts w:asciiTheme="minorHAnsi" w:hAnsiTheme="minorHAnsi" w:cstheme="minorHAnsi"/>
          <w:highlight w:val="yellow"/>
        </w:rPr>
        <w:t xml:space="preserve">[DOPLNÍ </w:t>
      </w:r>
      <w:r w:rsidR="00DD4DA9" w:rsidRPr="00D378EC">
        <w:rPr>
          <w:rFonts w:asciiTheme="minorHAnsi" w:hAnsiTheme="minorHAnsi" w:cstheme="minorHAnsi"/>
          <w:highlight w:val="yellow"/>
          <w:lang w:val="cs-CZ"/>
        </w:rPr>
        <w:t>OBJEDNATEL PŘED PODPISEM SMLOUVY</w:t>
      </w:r>
      <w:r w:rsidR="00DD4DA9" w:rsidRPr="00D378EC">
        <w:rPr>
          <w:rFonts w:asciiTheme="minorHAnsi" w:hAnsiTheme="minorHAnsi" w:cstheme="minorHAnsi"/>
          <w:highlight w:val="yellow"/>
        </w:rPr>
        <w:t>]</w:t>
      </w:r>
      <w:r w:rsidR="004C2C51" w:rsidRPr="00D378EC">
        <w:rPr>
          <w:rFonts w:asciiTheme="minorHAnsi" w:hAnsiTheme="minorHAnsi" w:cstheme="minorHAnsi"/>
        </w:rPr>
        <w:t xml:space="preserve"> manažer Projektu.</w:t>
      </w:r>
    </w:p>
    <w:p w14:paraId="721ABC1C" w14:textId="62CEE36A" w:rsidR="008E6449" w:rsidRPr="00D378EC" w:rsidRDefault="00BB5061" w:rsidP="00DD4DA9">
      <w:pPr>
        <w:pStyle w:val="RLTextlnkuslovan"/>
        <w:rPr>
          <w:rFonts w:asciiTheme="minorHAnsi" w:hAnsiTheme="minorHAnsi" w:cstheme="minorHAnsi"/>
        </w:rPr>
      </w:pPr>
      <w:r w:rsidRPr="00D378EC">
        <w:rPr>
          <w:rFonts w:asciiTheme="minorHAnsi" w:hAnsiTheme="minorHAnsi" w:cstheme="minorHAnsi"/>
        </w:rPr>
        <w:t>Dodavatel</w:t>
      </w:r>
      <w:r w:rsidR="008E6449" w:rsidRPr="00D378EC">
        <w:rPr>
          <w:rFonts w:asciiTheme="minorHAnsi" w:hAnsiTheme="minorHAnsi" w:cstheme="minorHAnsi"/>
        </w:rPr>
        <w:t xml:space="preserve"> je povinen umožnit všem subjektům oprávněným k výkonu kontroly projektu provést kontrolu dokladů souvisejících s</w:t>
      </w:r>
      <w:r w:rsidR="005F003C" w:rsidRPr="00D378EC">
        <w:rPr>
          <w:rFonts w:asciiTheme="minorHAnsi" w:hAnsiTheme="minorHAnsi" w:cstheme="minorHAnsi"/>
        </w:rPr>
        <w:t> </w:t>
      </w:r>
      <w:r w:rsidR="008E6449" w:rsidRPr="00D378EC">
        <w:rPr>
          <w:rFonts w:asciiTheme="minorHAnsi" w:hAnsiTheme="minorHAnsi" w:cstheme="minorHAnsi"/>
        </w:rPr>
        <w:t>plněním</w:t>
      </w:r>
      <w:r w:rsidR="005F003C" w:rsidRPr="00D378EC">
        <w:rPr>
          <w:rFonts w:asciiTheme="minorHAnsi" w:hAnsiTheme="minorHAnsi" w:cstheme="minorHAnsi"/>
        </w:rPr>
        <w:t xml:space="preserve"> veřejné</w:t>
      </w:r>
      <w:r w:rsidR="008E6449" w:rsidRPr="00D378EC">
        <w:rPr>
          <w:rFonts w:asciiTheme="minorHAnsi" w:hAnsiTheme="minorHAnsi" w:cstheme="minorHAnsi"/>
        </w:rPr>
        <w:t xml:space="preserve"> zakázky, a to po dobu danou právními předpisy ČR k</w:t>
      </w:r>
      <w:r w:rsidR="005441DA" w:rsidRPr="00D378EC">
        <w:rPr>
          <w:rFonts w:asciiTheme="minorHAnsi" w:hAnsiTheme="minorHAnsi" w:cstheme="minorHAnsi"/>
        </w:rPr>
        <w:t> </w:t>
      </w:r>
      <w:r w:rsidR="008E6449" w:rsidRPr="00D378EC">
        <w:rPr>
          <w:rFonts w:asciiTheme="minorHAnsi" w:hAnsiTheme="minorHAnsi" w:cstheme="minorHAnsi"/>
        </w:rPr>
        <w:t>jejich archivaci (zákon č. 563/1991 Sb., o účetnictví, a zákon č.</w:t>
      </w:r>
      <w:r w:rsidR="008404C1" w:rsidRPr="00D378EC">
        <w:rPr>
          <w:rFonts w:asciiTheme="minorHAnsi" w:hAnsiTheme="minorHAnsi" w:cstheme="minorHAnsi"/>
        </w:rPr>
        <w:t> </w:t>
      </w:r>
      <w:r w:rsidR="008E6449" w:rsidRPr="00D378EC">
        <w:rPr>
          <w:rFonts w:asciiTheme="minorHAnsi" w:hAnsiTheme="minorHAnsi" w:cstheme="minorHAnsi"/>
        </w:rPr>
        <w:t>235/2004 Sb., o dani z přidané hodnoty)</w:t>
      </w:r>
      <w:r w:rsidR="00E662C2" w:rsidRPr="00D378EC">
        <w:rPr>
          <w:rFonts w:asciiTheme="minorHAnsi" w:hAnsiTheme="minorHAnsi" w:cstheme="minorHAnsi"/>
        </w:rPr>
        <w:t xml:space="preserve">, případně po dobu určenou pravidly </w:t>
      </w:r>
      <w:r w:rsidR="007E0D7E" w:rsidRPr="00D378EC">
        <w:rPr>
          <w:rFonts w:asciiTheme="minorHAnsi" w:hAnsiTheme="minorHAnsi" w:cstheme="minorHAnsi"/>
        </w:rPr>
        <w:t>HE</w:t>
      </w:r>
      <w:r w:rsidR="00E662C2" w:rsidRPr="00D378EC">
        <w:rPr>
          <w:rFonts w:asciiTheme="minorHAnsi" w:hAnsiTheme="minorHAnsi" w:cstheme="minorHAnsi"/>
        </w:rPr>
        <w:t xml:space="preserve"> a souvisejícími předpisy</w:t>
      </w:r>
      <w:r w:rsidR="008E6449" w:rsidRPr="00D378EC">
        <w:rPr>
          <w:rFonts w:asciiTheme="minorHAnsi" w:hAnsiTheme="minorHAnsi" w:cstheme="minorHAnsi"/>
        </w:rPr>
        <w:t xml:space="preserve">. Tato povinnost se vztahuje i na případné subdodavatele </w:t>
      </w:r>
      <w:r w:rsidRPr="00D378EC">
        <w:rPr>
          <w:rFonts w:asciiTheme="minorHAnsi" w:hAnsiTheme="minorHAnsi" w:cstheme="minorHAnsi"/>
        </w:rPr>
        <w:t>Dodavatele</w:t>
      </w:r>
      <w:r w:rsidR="008E6449" w:rsidRPr="00D378EC">
        <w:rPr>
          <w:rFonts w:asciiTheme="minorHAnsi" w:hAnsiTheme="minorHAnsi" w:cstheme="minorHAnsi"/>
        </w:rPr>
        <w:t xml:space="preserve"> této zakázky.</w:t>
      </w:r>
    </w:p>
    <w:p w14:paraId="06AF857F" w14:textId="691A7C40" w:rsidR="00B66B9B" w:rsidRPr="00D378EC" w:rsidRDefault="00BB5061" w:rsidP="00DD4DA9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Dodavatel</w:t>
      </w:r>
      <w:r w:rsidR="008D42C3" w:rsidRPr="00D378EC">
        <w:rPr>
          <w:rFonts w:asciiTheme="minorHAnsi" w:hAnsiTheme="minorHAnsi" w:cstheme="minorHAnsi"/>
          <w:szCs w:val="22"/>
        </w:rPr>
        <w:t xml:space="preserve"> není oprávněn fakturovat žádné zálohy před zahájením plnění.</w:t>
      </w:r>
    </w:p>
    <w:p w14:paraId="16A10E6A" w14:textId="7408A308" w:rsidR="005C7A03" w:rsidRPr="00D378EC" w:rsidRDefault="005C7A03" w:rsidP="00DD4DA9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</w:rPr>
        <w:t xml:space="preserve">V případě prodlení </w:t>
      </w:r>
      <w:r w:rsidR="00EF6FA4" w:rsidRPr="00D378EC">
        <w:rPr>
          <w:rFonts w:asciiTheme="minorHAnsi" w:hAnsiTheme="minorHAnsi" w:cstheme="minorHAnsi"/>
        </w:rPr>
        <w:t>Objednatele</w:t>
      </w:r>
      <w:r w:rsidR="00B72D93" w:rsidRPr="00D378EC">
        <w:rPr>
          <w:rFonts w:asciiTheme="minorHAnsi" w:hAnsiTheme="minorHAnsi" w:cstheme="minorHAnsi"/>
        </w:rPr>
        <w:t xml:space="preserve"> </w:t>
      </w:r>
      <w:r w:rsidRPr="00D378EC">
        <w:rPr>
          <w:rFonts w:asciiTheme="minorHAnsi" w:hAnsiTheme="minorHAnsi" w:cstheme="minorHAnsi"/>
        </w:rPr>
        <w:t xml:space="preserve">s úhradou fakturované ceny, je </w:t>
      </w:r>
      <w:r w:rsidR="00EF6FA4" w:rsidRPr="00D378EC">
        <w:rPr>
          <w:rFonts w:asciiTheme="minorHAnsi" w:hAnsiTheme="minorHAnsi" w:cstheme="minorHAnsi"/>
        </w:rPr>
        <w:t>Objednatel</w:t>
      </w:r>
      <w:r w:rsidR="00B72D93" w:rsidRPr="00D378EC">
        <w:rPr>
          <w:rFonts w:asciiTheme="minorHAnsi" w:hAnsiTheme="minorHAnsi" w:cstheme="minorHAnsi"/>
        </w:rPr>
        <w:t xml:space="preserve"> </w:t>
      </w:r>
      <w:r w:rsidRPr="00D378EC">
        <w:rPr>
          <w:rFonts w:asciiTheme="minorHAnsi" w:hAnsiTheme="minorHAnsi" w:cstheme="minorHAnsi"/>
        </w:rPr>
        <w:t>povinen uhradit úrok z prodlení v</w:t>
      </w:r>
      <w:r w:rsidR="00070D86" w:rsidRPr="00D378EC">
        <w:rPr>
          <w:rFonts w:asciiTheme="minorHAnsi" w:hAnsiTheme="minorHAnsi" w:cstheme="minorHAnsi"/>
        </w:rPr>
        <w:t> </w:t>
      </w:r>
      <w:r w:rsidRPr="00D378EC">
        <w:rPr>
          <w:rFonts w:asciiTheme="minorHAnsi" w:hAnsiTheme="minorHAnsi" w:cstheme="minorHAnsi"/>
        </w:rPr>
        <w:t>zákonné výši z</w:t>
      </w:r>
      <w:r w:rsidR="00B72D93" w:rsidRPr="00D378EC">
        <w:rPr>
          <w:rFonts w:asciiTheme="minorHAnsi" w:hAnsiTheme="minorHAnsi" w:cstheme="minorHAnsi"/>
        </w:rPr>
        <w:t xml:space="preserve"> dlužné </w:t>
      </w:r>
      <w:r w:rsidRPr="00D378EC">
        <w:rPr>
          <w:rFonts w:asciiTheme="minorHAnsi" w:hAnsiTheme="minorHAnsi" w:cstheme="minorHAnsi"/>
        </w:rPr>
        <w:t>částky za každý započatý den prodlení.</w:t>
      </w:r>
    </w:p>
    <w:p w14:paraId="16FF9C9D" w14:textId="77777777" w:rsidR="00DD4DA9" w:rsidRPr="00EA5C62" w:rsidRDefault="00DD4DA9" w:rsidP="00091108">
      <w:pPr>
        <w:ind w:firstLine="0"/>
        <w:rPr>
          <w:rFonts w:asciiTheme="minorHAnsi" w:hAnsiTheme="minorHAnsi" w:cstheme="minorHAnsi"/>
          <w:szCs w:val="22"/>
        </w:rPr>
      </w:pPr>
    </w:p>
    <w:p w14:paraId="44473D82" w14:textId="39BA4951" w:rsidR="00DD4DA9" w:rsidRPr="00EA5C62" w:rsidRDefault="00DD4DA9" w:rsidP="00DD4DA9">
      <w:pPr>
        <w:pStyle w:val="RLlneksmlouvy"/>
        <w:rPr>
          <w:rFonts w:asciiTheme="minorHAnsi" w:hAnsiTheme="minorHAnsi" w:cstheme="minorHAnsi"/>
          <w:lang w:eastAsia="cs-CZ"/>
        </w:rPr>
      </w:pPr>
      <w:bookmarkStart w:id="10" w:name="_Hlk113454471"/>
      <w:r w:rsidRPr="00EA5C62">
        <w:rPr>
          <w:rFonts w:asciiTheme="minorHAnsi" w:hAnsiTheme="minorHAnsi" w:cstheme="minorHAnsi"/>
          <w:lang w:val="cs-CZ"/>
        </w:rPr>
        <w:lastRenderedPageBreak/>
        <w:t>ODPOVĚDNOST ZA VADY</w:t>
      </w:r>
    </w:p>
    <w:bookmarkEnd w:id="10"/>
    <w:p w14:paraId="1F16F6BB" w14:textId="60B331BD" w:rsidR="00C864D0" w:rsidRPr="005C2094" w:rsidRDefault="00BB5061" w:rsidP="00DD4DA9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Dodavatel</w:t>
      </w:r>
      <w:r w:rsidR="0054465A" w:rsidRPr="00D378EC">
        <w:rPr>
          <w:rFonts w:asciiTheme="minorHAnsi" w:hAnsiTheme="minorHAnsi" w:cstheme="minorHAnsi"/>
          <w:szCs w:val="22"/>
        </w:rPr>
        <w:t xml:space="preserve"> odpovídá za vad</w:t>
      </w:r>
      <w:r w:rsidR="007F1F68" w:rsidRPr="00D378EC">
        <w:rPr>
          <w:rFonts w:asciiTheme="minorHAnsi" w:hAnsiTheme="minorHAnsi" w:cstheme="minorHAnsi"/>
          <w:szCs w:val="22"/>
        </w:rPr>
        <w:t>né poskyt</w:t>
      </w:r>
      <w:r w:rsidR="00DB5651" w:rsidRPr="00B33836">
        <w:rPr>
          <w:rFonts w:asciiTheme="minorHAnsi" w:hAnsiTheme="minorHAnsi" w:cstheme="minorHAnsi"/>
          <w:szCs w:val="22"/>
        </w:rPr>
        <w:t>nutí</w:t>
      </w:r>
      <w:r w:rsidR="007F1F68" w:rsidRPr="00B33836">
        <w:rPr>
          <w:rFonts w:asciiTheme="minorHAnsi" w:hAnsiTheme="minorHAnsi" w:cstheme="minorHAnsi"/>
          <w:szCs w:val="22"/>
        </w:rPr>
        <w:t xml:space="preserve"> </w:t>
      </w:r>
      <w:r w:rsidR="00C903A9" w:rsidRPr="00B33836">
        <w:rPr>
          <w:rFonts w:asciiTheme="minorHAnsi" w:hAnsiTheme="minorHAnsi" w:cstheme="minorHAnsi"/>
          <w:szCs w:val="22"/>
        </w:rPr>
        <w:t>plnění smlouvy</w:t>
      </w:r>
      <w:r w:rsidR="007F1F68" w:rsidRPr="005C2094">
        <w:rPr>
          <w:rFonts w:asciiTheme="minorHAnsi" w:hAnsiTheme="minorHAnsi" w:cstheme="minorHAnsi"/>
          <w:szCs w:val="22"/>
        </w:rPr>
        <w:t>. Vadným poskytováním se rozumí zejména porušení odborné péče</w:t>
      </w:r>
      <w:r w:rsidR="0054465A" w:rsidRPr="005C2094">
        <w:rPr>
          <w:rFonts w:asciiTheme="minorHAnsi" w:hAnsiTheme="minorHAnsi" w:cstheme="minorHAnsi"/>
          <w:szCs w:val="22"/>
        </w:rPr>
        <w:t>.</w:t>
      </w:r>
    </w:p>
    <w:p w14:paraId="4F04341B" w14:textId="670CAAE6" w:rsidR="0034554C" w:rsidRPr="00FB7762" w:rsidRDefault="0034554C" w:rsidP="00DD4DA9">
      <w:pPr>
        <w:pStyle w:val="RLTextlnkuslovan"/>
        <w:rPr>
          <w:rFonts w:asciiTheme="minorHAnsi" w:hAnsiTheme="minorHAnsi" w:cstheme="minorHAnsi"/>
          <w:szCs w:val="22"/>
        </w:rPr>
      </w:pPr>
      <w:r w:rsidRPr="005C2094">
        <w:rPr>
          <w:rFonts w:asciiTheme="minorHAnsi" w:hAnsiTheme="minorHAnsi" w:cstheme="minorHAnsi"/>
          <w:szCs w:val="22"/>
        </w:rPr>
        <w:t>Smluvní strany výslovně sjednávají, že za vadu se považuje každé porušení</w:t>
      </w:r>
      <w:r w:rsidR="00C903A9" w:rsidRPr="00FB7762">
        <w:rPr>
          <w:rFonts w:asciiTheme="minorHAnsi" w:hAnsiTheme="minorHAnsi" w:cstheme="minorHAnsi"/>
          <w:szCs w:val="22"/>
        </w:rPr>
        <w:t xml:space="preserve"> pravidel </w:t>
      </w:r>
      <w:r w:rsidR="007E0D7E" w:rsidRPr="00FB7762">
        <w:rPr>
          <w:rFonts w:asciiTheme="minorHAnsi" w:hAnsiTheme="minorHAnsi" w:cstheme="minorHAnsi"/>
          <w:szCs w:val="22"/>
        </w:rPr>
        <w:t>HE</w:t>
      </w:r>
      <w:r w:rsidR="00070D86" w:rsidRPr="00FB7762">
        <w:rPr>
          <w:rFonts w:asciiTheme="minorHAnsi" w:hAnsiTheme="minorHAnsi" w:cstheme="minorHAnsi"/>
          <w:szCs w:val="22"/>
        </w:rPr>
        <w:t>.</w:t>
      </w:r>
    </w:p>
    <w:p w14:paraId="6F4FD748" w14:textId="56D4C0D4" w:rsidR="00C864D0" w:rsidRPr="00D378EC" w:rsidRDefault="00BB5061" w:rsidP="00DD4DA9">
      <w:pPr>
        <w:pStyle w:val="RLTextlnkuslovan"/>
        <w:rPr>
          <w:rFonts w:asciiTheme="minorHAnsi" w:hAnsiTheme="minorHAnsi" w:cstheme="minorHAnsi"/>
          <w:szCs w:val="22"/>
        </w:rPr>
      </w:pPr>
      <w:r w:rsidRPr="00FB7762">
        <w:rPr>
          <w:rFonts w:asciiTheme="minorHAnsi" w:hAnsiTheme="minorHAnsi" w:cstheme="minorHAnsi"/>
          <w:szCs w:val="22"/>
        </w:rPr>
        <w:t>Dodavatel</w:t>
      </w:r>
      <w:r w:rsidR="0054465A" w:rsidRPr="00FB7762">
        <w:rPr>
          <w:rFonts w:asciiTheme="minorHAnsi" w:hAnsiTheme="minorHAnsi" w:cstheme="minorHAnsi"/>
          <w:szCs w:val="22"/>
        </w:rPr>
        <w:t xml:space="preserve"> </w:t>
      </w:r>
      <w:r w:rsidR="00C864D0" w:rsidRPr="00FB7762">
        <w:rPr>
          <w:rFonts w:asciiTheme="minorHAnsi" w:hAnsiTheme="minorHAnsi" w:cstheme="minorHAnsi"/>
          <w:szCs w:val="22"/>
        </w:rPr>
        <w:t xml:space="preserve">neodpovídá za vady </w:t>
      </w:r>
      <w:r w:rsidR="007F1F68" w:rsidRPr="00A21DA8">
        <w:rPr>
          <w:rFonts w:asciiTheme="minorHAnsi" w:hAnsiTheme="minorHAnsi" w:cstheme="minorHAnsi"/>
          <w:szCs w:val="22"/>
        </w:rPr>
        <w:t>na předmětu plnění</w:t>
      </w:r>
      <w:r w:rsidR="00C864D0" w:rsidRPr="00A21DA8">
        <w:rPr>
          <w:rFonts w:asciiTheme="minorHAnsi" w:hAnsiTheme="minorHAnsi" w:cstheme="minorHAnsi"/>
          <w:szCs w:val="22"/>
        </w:rPr>
        <w:t xml:space="preserve">, které byly po jeho převzetí způsobeny </w:t>
      </w:r>
      <w:r w:rsidR="00EF6FA4" w:rsidRPr="00D378EC">
        <w:rPr>
          <w:rFonts w:asciiTheme="minorHAnsi" w:hAnsiTheme="minorHAnsi" w:cstheme="minorHAnsi"/>
        </w:rPr>
        <w:t>Objednatelem</w:t>
      </w:r>
      <w:r w:rsidR="00C864D0" w:rsidRPr="00D378EC">
        <w:rPr>
          <w:rFonts w:asciiTheme="minorHAnsi" w:hAnsiTheme="minorHAnsi" w:cstheme="minorHAnsi"/>
          <w:szCs w:val="22"/>
        </w:rPr>
        <w:t>, neoprávněným zásahem třetí osoby či neodvratitelnými událostmi.</w:t>
      </w:r>
    </w:p>
    <w:p w14:paraId="6502DF70" w14:textId="5A8A3618" w:rsidR="0054465A" w:rsidRPr="00D378EC" w:rsidRDefault="00BB5061" w:rsidP="00DD4DA9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Dodavatel</w:t>
      </w:r>
      <w:r w:rsidR="000F2EAB" w:rsidRPr="00D378EC">
        <w:rPr>
          <w:rFonts w:asciiTheme="minorHAnsi" w:hAnsiTheme="minorHAnsi" w:cstheme="minorHAnsi"/>
          <w:szCs w:val="22"/>
        </w:rPr>
        <w:t xml:space="preserve"> rovněž neodpovídá za případné vady způsobené nesplněním povinností </w:t>
      </w:r>
      <w:r w:rsidR="00EF6FA4" w:rsidRPr="00D378EC">
        <w:rPr>
          <w:rFonts w:asciiTheme="minorHAnsi" w:hAnsiTheme="minorHAnsi" w:cstheme="minorHAnsi"/>
        </w:rPr>
        <w:t>Objednatele</w:t>
      </w:r>
      <w:r w:rsidR="00C903A9" w:rsidRPr="00D378EC">
        <w:rPr>
          <w:rFonts w:asciiTheme="minorHAnsi" w:hAnsiTheme="minorHAnsi" w:cstheme="minorHAnsi"/>
        </w:rPr>
        <w:t xml:space="preserve"> </w:t>
      </w:r>
      <w:r w:rsidR="000F2EAB" w:rsidRPr="00D378EC">
        <w:rPr>
          <w:rFonts w:asciiTheme="minorHAnsi" w:hAnsiTheme="minorHAnsi" w:cstheme="minorHAnsi"/>
          <w:szCs w:val="22"/>
        </w:rPr>
        <w:t xml:space="preserve">uvedených v čl. </w:t>
      </w:r>
      <w:r w:rsidR="00E85FA9" w:rsidRPr="00D378EC">
        <w:rPr>
          <w:rFonts w:asciiTheme="minorHAnsi" w:hAnsiTheme="minorHAnsi" w:cstheme="minorHAnsi"/>
          <w:szCs w:val="22"/>
          <w:lang w:val="cs-CZ"/>
        </w:rPr>
        <w:t>6</w:t>
      </w:r>
      <w:r w:rsidR="000F2EAB" w:rsidRPr="00D378EC">
        <w:rPr>
          <w:rFonts w:asciiTheme="minorHAnsi" w:hAnsiTheme="minorHAnsi" w:cstheme="minorHAnsi"/>
          <w:szCs w:val="22"/>
        </w:rPr>
        <w:t xml:space="preserve"> této smlouvy a za vady způsobené činností </w:t>
      </w:r>
      <w:r w:rsidR="00EF6FA4" w:rsidRPr="00D378EC">
        <w:rPr>
          <w:rFonts w:asciiTheme="minorHAnsi" w:hAnsiTheme="minorHAnsi" w:cstheme="minorHAnsi"/>
        </w:rPr>
        <w:t xml:space="preserve">Objednatele </w:t>
      </w:r>
      <w:r w:rsidR="000F2EAB" w:rsidRPr="00D378EC">
        <w:rPr>
          <w:rFonts w:asciiTheme="minorHAnsi" w:hAnsiTheme="minorHAnsi" w:cstheme="minorHAnsi"/>
          <w:szCs w:val="22"/>
        </w:rPr>
        <w:t>nebo třetích osob, na k</w:t>
      </w:r>
      <w:r w:rsidR="00B33C84" w:rsidRPr="00D378EC">
        <w:rPr>
          <w:rFonts w:asciiTheme="minorHAnsi" w:hAnsiTheme="minorHAnsi" w:cstheme="minorHAnsi"/>
          <w:szCs w:val="22"/>
        </w:rPr>
        <w:t xml:space="preserve">teré nemohl mít </w:t>
      </w:r>
      <w:r w:rsidRPr="00D378EC">
        <w:rPr>
          <w:rFonts w:asciiTheme="minorHAnsi" w:hAnsiTheme="minorHAnsi" w:cstheme="minorHAnsi"/>
          <w:szCs w:val="22"/>
        </w:rPr>
        <w:t>Dodavatel</w:t>
      </w:r>
      <w:r w:rsidR="00B33C84" w:rsidRPr="00D378EC">
        <w:rPr>
          <w:rFonts w:asciiTheme="minorHAnsi" w:hAnsiTheme="minorHAnsi" w:cstheme="minorHAnsi"/>
          <w:szCs w:val="22"/>
        </w:rPr>
        <w:t xml:space="preserve"> vliv.</w:t>
      </w:r>
    </w:p>
    <w:p w14:paraId="2C58E0BF" w14:textId="2869B77C" w:rsidR="00B436AC" w:rsidRDefault="00DB5651" w:rsidP="00091108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Smluvní strany sjednávají, že odpovědnost za škodu je dána rovněž tehdy, když </w:t>
      </w:r>
      <w:r w:rsidR="00EF6FA4" w:rsidRPr="00D378EC">
        <w:rPr>
          <w:rFonts w:asciiTheme="minorHAnsi" w:hAnsiTheme="minorHAnsi" w:cstheme="minorHAnsi"/>
        </w:rPr>
        <w:t>Objednatel</w:t>
      </w:r>
      <w:r w:rsidR="00C903A9" w:rsidRPr="00D378EC">
        <w:rPr>
          <w:rFonts w:asciiTheme="minorHAnsi" w:hAnsiTheme="minorHAnsi" w:cstheme="minorHAnsi"/>
        </w:rPr>
        <w:t xml:space="preserve"> </w:t>
      </w:r>
      <w:r w:rsidRPr="00D378EC">
        <w:rPr>
          <w:rFonts w:asciiTheme="minorHAnsi" w:hAnsiTheme="minorHAnsi" w:cstheme="minorHAnsi"/>
          <w:szCs w:val="22"/>
        </w:rPr>
        <w:t>bude z důvodu vad</w:t>
      </w:r>
      <w:r w:rsidR="00C903A9" w:rsidRPr="00D378EC">
        <w:rPr>
          <w:rFonts w:asciiTheme="minorHAnsi" w:hAnsiTheme="minorHAnsi" w:cstheme="minorHAnsi"/>
          <w:szCs w:val="22"/>
        </w:rPr>
        <w:t xml:space="preserve">ně poskytnutého plnění </w:t>
      </w:r>
      <w:r w:rsidR="00BB5061" w:rsidRPr="00D378EC">
        <w:rPr>
          <w:rFonts w:asciiTheme="minorHAnsi" w:hAnsiTheme="minorHAnsi" w:cstheme="minorHAnsi"/>
          <w:szCs w:val="22"/>
        </w:rPr>
        <w:t>Dodavatel</w:t>
      </w:r>
      <w:r w:rsidR="00C903A9" w:rsidRPr="00D378EC">
        <w:rPr>
          <w:rFonts w:asciiTheme="minorHAnsi" w:hAnsiTheme="minorHAnsi" w:cstheme="minorHAnsi"/>
          <w:szCs w:val="22"/>
        </w:rPr>
        <w:t xml:space="preserve">em </w:t>
      </w:r>
      <w:r w:rsidRPr="00D378EC">
        <w:rPr>
          <w:rFonts w:asciiTheme="minorHAnsi" w:hAnsiTheme="minorHAnsi" w:cstheme="minorHAnsi"/>
          <w:szCs w:val="22"/>
        </w:rPr>
        <w:t>krácena dotace a </w:t>
      </w:r>
      <w:r w:rsidR="00EF6FA4" w:rsidRPr="00D378EC">
        <w:rPr>
          <w:rFonts w:asciiTheme="minorHAnsi" w:hAnsiTheme="minorHAnsi" w:cstheme="minorHAnsi"/>
        </w:rPr>
        <w:t>Objednatel</w:t>
      </w:r>
      <w:r w:rsidR="00C903A9" w:rsidRPr="00D378EC">
        <w:rPr>
          <w:rFonts w:asciiTheme="minorHAnsi" w:hAnsiTheme="minorHAnsi" w:cstheme="minorHAnsi"/>
        </w:rPr>
        <w:t xml:space="preserve"> </w:t>
      </w:r>
      <w:r w:rsidRPr="00D378EC">
        <w:rPr>
          <w:rFonts w:asciiTheme="minorHAnsi" w:hAnsiTheme="minorHAnsi" w:cstheme="minorHAnsi"/>
          <w:szCs w:val="22"/>
        </w:rPr>
        <w:t xml:space="preserve">využije veškeré opravné prostředky stanovené v dokumentaci </w:t>
      </w:r>
      <w:r w:rsidR="007E0D7E" w:rsidRPr="00D378EC">
        <w:rPr>
          <w:rFonts w:asciiTheme="minorHAnsi" w:hAnsiTheme="minorHAnsi" w:cstheme="minorHAnsi"/>
          <w:szCs w:val="22"/>
        </w:rPr>
        <w:t>HE</w:t>
      </w:r>
      <w:r w:rsidRPr="00D378EC">
        <w:rPr>
          <w:rFonts w:asciiTheme="minorHAnsi" w:hAnsiTheme="minorHAnsi" w:cstheme="minorHAnsi"/>
          <w:szCs w:val="22"/>
        </w:rPr>
        <w:t>, tj. není podmínkou pro náhradu škody dle této smlouvy pravomocné soudní rozhodnutí.</w:t>
      </w:r>
    </w:p>
    <w:p w14:paraId="7AB0CAF0" w14:textId="77777777" w:rsidR="00FB7762" w:rsidRDefault="00FB7762" w:rsidP="00EA5C62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</w:p>
    <w:p w14:paraId="39A6BB82" w14:textId="77777777" w:rsidR="00B33836" w:rsidRPr="00EA5C62" w:rsidRDefault="00B33836" w:rsidP="00EA5C62">
      <w:pPr>
        <w:pStyle w:val="RLlneksmlouvy"/>
        <w:rPr>
          <w:rFonts w:asciiTheme="minorHAnsi" w:hAnsiTheme="minorHAnsi" w:cstheme="minorHAnsi"/>
        </w:rPr>
      </w:pPr>
      <w:r w:rsidRPr="00EA5C62">
        <w:rPr>
          <w:rFonts w:asciiTheme="minorHAnsi" w:hAnsiTheme="minorHAnsi" w:cstheme="minorHAnsi"/>
        </w:rPr>
        <w:t xml:space="preserve">OBECNÉ ZÁSADY </w:t>
      </w:r>
      <w:r w:rsidRPr="00EA5C62">
        <w:rPr>
          <w:rFonts w:asciiTheme="minorHAnsi" w:hAnsiTheme="minorHAnsi" w:cstheme="minorHAnsi"/>
          <w:lang w:val="cs-CZ"/>
        </w:rPr>
        <w:t>ZPRACOVÁNÍ</w:t>
      </w:r>
      <w:r w:rsidRPr="00EA5C62">
        <w:rPr>
          <w:rFonts w:asciiTheme="minorHAnsi" w:hAnsiTheme="minorHAnsi" w:cstheme="minorHAnsi"/>
        </w:rPr>
        <w:t xml:space="preserve"> OSOBNÍCH ÚDAJŮ SUBJEKTŮ ÚDAJŮ</w:t>
      </w:r>
    </w:p>
    <w:p w14:paraId="5BCAB4C0" w14:textId="0A866EB0" w:rsidR="005C2094" w:rsidRPr="005C2094" w:rsidRDefault="005C2094" w:rsidP="00EA5C62">
      <w:pPr>
        <w:pStyle w:val="RLTextlnkuslovan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Cs/>
          <w:szCs w:val="22"/>
          <w:lang w:val="cs-CZ"/>
        </w:rPr>
        <w:t xml:space="preserve">Pro </w:t>
      </w:r>
      <w:r w:rsidRPr="00EA5C62">
        <w:rPr>
          <w:rFonts w:asciiTheme="minorHAnsi" w:hAnsiTheme="minorHAnsi" w:cstheme="minorHAnsi"/>
          <w:szCs w:val="22"/>
        </w:rPr>
        <w:t>účely</w:t>
      </w:r>
      <w:r>
        <w:rPr>
          <w:rFonts w:asciiTheme="minorHAnsi" w:hAnsiTheme="minorHAnsi" w:cstheme="minorHAnsi"/>
          <w:bCs/>
          <w:szCs w:val="22"/>
          <w:lang w:val="cs-CZ"/>
        </w:rPr>
        <w:t xml:space="preserve"> této smlouvy </w:t>
      </w:r>
      <w:r w:rsidR="007D1CB9">
        <w:rPr>
          <w:rFonts w:asciiTheme="minorHAnsi" w:hAnsiTheme="minorHAnsi" w:cstheme="minorHAnsi"/>
          <w:bCs/>
          <w:szCs w:val="22"/>
          <w:lang w:val="cs-CZ"/>
        </w:rPr>
        <w:t xml:space="preserve">bude </w:t>
      </w:r>
      <w:r w:rsidR="00BB585A">
        <w:rPr>
          <w:rFonts w:asciiTheme="minorHAnsi" w:hAnsiTheme="minorHAnsi" w:cstheme="minorHAnsi"/>
          <w:bCs/>
          <w:szCs w:val="22"/>
          <w:lang w:val="cs-CZ"/>
        </w:rPr>
        <w:t>D</w:t>
      </w:r>
      <w:r w:rsidR="007D1CB9">
        <w:rPr>
          <w:rFonts w:asciiTheme="minorHAnsi" w:hAnsiTheme="minorHAnsi" w:cstheme="minorHAnsi"/>
          <w:bCs/>
          <w:szCs w:val="22"/>
          <w:lang w:val="cs-CZ"/>
        </w:rPr>
        <w:t xml:space="preserve">odavatel nakládat s osobními údaji osob </w:t>
      </w:r>
      <w:r w:rsidR="002D184C">
        <w:rPr>
          <w:rFonts w:asciiTheme="minorHAnsi" w:hAnsiTheme="minorHAnsi" w:cstheme="minorHAnsi"/>
          <w:bCs/>
          <w:szCs w:val="22"/>
          <w:lang w:val="cs-CZ"/>
        </w:rPr>
        <w:t xml:space="preserve">zastupujících </w:t>
      </w:r>
      <w:r w:rsidR="00BB585A">
        <w:rPr>
          <w:rFonts w:asciiTheme="minorHAnsi" w:hAnsiTheme="minorHAnsi" w:cstheme="minorHAnsi"/>
          <w:bCs/>
          <w:szCs w:val="22"/>
          <w:lang w:val="cs-CZ"/>
        </w:rPr>
        <w:t>subjekty</w:t>
      </w:r>
      <w:r w:rsidR="002D184C">
        <w:rPr>
          <w:rFonts w:asciiTheme="minorHAnsi" w:hAnsiTheme="minorHAnsi" w:cstheme="minorHAnsi"/>
          <w:bCs/>
          <w:szCs w:val="22"/>
          <w:lang w:val="cs-CZ"/>
        </w:rPr>
        <w:t xml:space="preserve"> zúčastněné na realizaci </w:t>
      </w:r>
      <w:r w:rsidR="00BB585A">
        <w:rPr>
          <w:rFonts w:asciiTheme="minorHAnsi" w:hAnsiTheme="minorHAnsi" w:cstheme="minorHAnsi"/>
          <w:bCs/>
          <w:szCs w:val="22"/>
          <w:lang w:val="cs-CZ"/>
        </w:rPr>
        <w:t>P</w:t>
      </w:r>
      <w:r w:rsidR="002D184C">
        <w:rPr>
          <w:rFonts w:asciiTheme="minorHAnsi" w:hAnsiTheme="minorHAnsi" w:cstheme="minorHAnsi"/>
          <w:bCs/>
          <w:szCs w:val="22"/>
          <w:lang w:val="cs-CZ"/>
        </w:rPr>
        <w:t>rojektu (dále jen „subjekty údajů“)</w:t>
      </w:r>
      <w:r>
        <w:rPr>
          <w:rFonts w:asciiTheme="minorHAnsi" w:hAnsiTheme="minorHAnsi" w:cstheme="minorHAnsi"/>
          <w:bCs/>
          <w:szCs w:val="22"/>
          <w:lang w:val="cs-CZ"/>
        </w:rPr>
        <w:t xml:space="preserve"> v rozsahu </w:t>
      </w:r>
      <w:r w:rsidRPr="00EA5C62">
        <w:rPr>
          <w:rFonts w:asciiTheme="minorHAnsi" w:hAnsiTheme="minorHAnsi" w:cstheme="minorHAnsi"/>
          <w:b/>
          <w:szCs w:val="22"/>
          <w:lang w:val="cs-CZ"/>
        </w:rPr>
        <w:t xml:space="preserve">jméno, </w:t>
      </w:r>
      <w:r w:rsidR="00BB585A" w:rsidRPr="00EA5C62">
        <w:rPr>
          <w:rFonts w:asciiTheme="minorHAnsi" w:hAnsiTheme="minorHAnsi" w:cstheme="minorHAnsi"/>
          <w:b/>
          <w:szCs w:val="22"/>
          <w:lang w:val="cs-CZ"/>
        </w:rPr>
        <w:t>pracovní pozice</w:t>
      </w:r>
      <w:r w:rsidRPr="00EA5C62">
        <w:rPr>
          <w:rFonts w:asciiTheme="minorHAnsi" w:hAnsiTheme="minorHAnsi" w:cstheme="minorHAnsi"/>
          <w:b/>
          <w:szCs w:val="22"/>
          <w:lang w:val="cs-CZ"/>
        </w:rPr>
        <w:t>, kontaktní telefon, kontaktní e-mail</w:t>
      </w:r>
      <w:r w:rsidR="00BB585A">
        <w:rPr>
          <w:rFonts w:asciiTheme="minorHAnsi" w:hAnsiTheme="minorHAnsi" w:cstheme="minorHAnsi"/>
          <w:bCs/>
          <w:szCs w:val="22"/>
          <w:lang w:val="cs-CZ"/>
        </w:rPr>
        <w:t>. Pro účely této smlouvy je</w:t>
      </w:r>
      <w:r>
        <w:rPr>
          <w:rFonts w:asciiTheme="minorHAnsi" w:hAnsiTheme="minorHAnsi" w:cstheme="minorHAnsi"/>
          <w:bCs/>
          <w:szCs w:val="22"/>
          <w:lang w:val="cs-CZ"/>
        </w:rPr>
        <w:t xml:space="preserve"> Dodavatel „</w:t>
      </w:r>
      <w:r w:rsidRPr="00EA5C62">
        <w:rPr>
          <w:rFonts w:asciiTheme="minorHAnsi" w:hAnsiTheme="minorHAnsi" w:cstheme="minorHAnsi"/>
          <w:b/>
          <w:szCs w:val="22"/>
          <w:lang w:val="cs-CZ"/>
        </w:rPr>
        <w:t>Zpracovatelem</w:t>
      </w:r>
      <w:r>
        <w:rPr>
          <w:rFonts w:asciiTheme="minorHAnsi" w:hAnsiTheme="minorHAnsi" w:cstheme="minorHAnsi"/>
          <w:bCs/>
          <w:szCs w:val="22"/>
          <w:lang w:val="cs-CZ"/>
        </w:rPr>
        <w:t xml:space="preserve">“ osobních údajů ve smyslu </w:t>
      </w:r>
      <w:r w:rsidRPr="005C2094">
        <w:rPr>
          <w:rFonts w:asciiTheme="minorHAnsi" w:hAnsiTheme="minorHAnsi" w:cstheme="minorHAnsi"/>
          <w:bCs/>
          <w:szCs w:val="22"/>
          <w:lang w:val="cs-CZ"/>
        </w:rPr>
        <w:t>Nařízení Evropského parlamentu a Rady (EU) č. 2016/679 ze dne 27. dubna 2016 o ochraně fyzických osob v souvislosti se zpracováním osobních údajů a o volném pohybu těchto údajů a o zrušení směrnice 95/46/ES (</w:t>
      </w:r>
      <w:r w:rsidRPr="00EA5C62">
        <w:rPr>
          <w:rFonts w:asciiTheme="minorHAnsi" w:hAnsiTheme="minorHAnsi" w:cstheme="minorHAnsi"/>
          <w:szCs w:val="22"/>
        </w:rPr>
        <w:t>obecné nařízení o ochraně osobních údajů) (dále jen „GDPR“).</w:t>
      </w:r>
      <w:r w:rsidR="00BB585A">
        <w:rPr>
          <w:rFonts w:asciiTheme="minorHAnsi" w:hAnsiTheme="minorHAnsi" w:cstheme="minorHAnsi"/>
          <w:szCs w:val="22"/>
          <w:lang w:val="cs-CZ"/>
        </w:rPr>
        <w:t xml:space="preserve"> </w:t>
      </w:r>
      <w:r w:rsidR="009F28ED">
        <w:rPr>
          <w:rFonts w:asciiTheme="minorHAnsi" w:hAnsiTheme="minorHAnsi" w:cstheme="minorHAnsi"/>
          <w:szCs w:val="22"/>
          <w:lang w:val="cs-CZ"/>
        </w:rPr>
        <w:t>Objednatel</w:t>
      </w:r>
      <w:r w:rsidR="00BB585A">
        <w:rPr>
          <w:rFonts w:asciiTheme="minorHAnsi" w:hAnsiTheme="minorHAnsi" w:cstheme="minorHAnsi"/>
          <w:szCs w:val="22"/>
          <w:lang w:val="cs-CZ"/>
        </w:rPr>
        <w:t xml:space="preserve"> je „</w:t>
      </w:r>
      <w:r w:rsidR="00BB585A" w:rsidRPr="00EA5C62">
        <w:rPr>
          <w:rFonts w:asciiTheme="minorHAnsi" w:hAnsiTheme="minorHAnsi" w:cstheme="minorHAnsi"/>
          <w:b/>
          <w:bCs/>
          <w:szCs w:val="22"/>
          <w:lang w:val="cs-CZ"/>
        </w:rPr>
        <w:t>Správcem</w:t>
      </w:r>
      <w:r w:rsidR="00BB585A">
        <w:rPr>
          <w:rFonts w:asciiTheme="minorHAnsi" w:hAnsiTheme="minorHAnsi" w:cstheme="minorHAnsi"/>
          <w:szCs w:val="22"/>
          <w:lang w:val="cs-CZ"/>
        </w:rPr>
        <w:t>“ osobních údajů</w:t>
      </w:r>
      <w:r w:rsidR="009F28ED">
        <w:rPr>
          <w:rFonts w:asciiTheme="minorHAnsi" w:hAnsiTheme="minorHAnsi" w:cstheme="minorHAnsi"/>
          <w:szCs w:val="22"/>
          <w:lang w:val="cs-CZ"/>
        </w:rPr>
        <w:t xml:space="preserve"> subjektů údajů</w:t>
      </w:r>
      <w:r w:rsidR="00BB585A">
        <w:rPr>
          <w:rFonts w:asciiTheme="minorHAnsi" w:hAnsiTheme="minorHAnsi" w:cstheme="minorHAnsi"/>
          <w:szCs w:val="22"/>
          <w:lang w:val="cs-CZ"/>
        </w:rPr>
        <w:t xml:space="preserve"> ve smyslu GDPR. </w:t>
      </w:r>
    </w:p>
    <w:p w14:paraId="4C7449FC" w14:textId="6C89E10C" w:rsidR="00B33836" w:rsidRPr="00FB7762" w:rsidRDefault="00B33836" w:rsidP="00EA5C62">
      <w:pPr>
        <w:pStyle w:val="RLTextlnkuslovan"/>
        <w:rPr>
          <w:rFonts w:asciiTheme="minorHAnsi" w:hAnsiTheme="minorHAnsi" w:cstheme="minorHAnsi"/>
          <w:szCs w:val="22"/>
        </w:rPr>
      </w:pPr>
      <w:r w:rsidRPr="005C2094">
        <w:rPr>
          <w:rFonts w:asciiTheme="minorHAnsi" w:hAnsiTheme="minorHAnsi" w:cstheme="minorHAnsi"/>
          <w:szCs w:val="22"/>
        </w:rPr>
        <w:t>Správce</w:t>
      </w:r>
      <w:r w:rsidRPr="00FB7762">
        <w:rPr>
          <w:rFonts w:asciiTheme="minorHAnsi" w:hAnsiTheme="minorHAnsi" w:cstheme="minorHAnsi"/>
          <w:szCs w:val="22"/>
        </w:rPr>
        <w:t xml:space="preserve"> se zavazuje, že bude získávat osobní údaje v souladu s GDPR a zákonem č. 110/2019 Sb., o zpracování osobních údajů, ve znění pozdějších předpisů (dále jen „ZZOÚ“) a pouze na základě výslovného souhlasu  (dále jen „</w:t>
      </w:r>
      <w:r w:rsidRPr="00EA5C62">
        <w:rPr>
          <w:rFonts w:asciiTheme="minorHAnsi" w:hAnsiTheme="minorHAnsi" w:cstheme="minorHAnsi"/>
          <w:szCs w:val="22"/>
        </w:rPr>
        <w:t>Souhlas</w:t>
      </w:r>
      <w:r w:rsidRPr="005C2094">
        <w:rPr>
          <w:rFonts w:asciiTheme="minorHAnsi" w:hAnsiTheme="minorHAnsi" w:cstheme="minorHAnsi"/>
          <w:szCs w:val="22"/>
        </w:rPr>
        <w:t xml:space="preserve">“). Originály </w:t>
      </w:r>
      <w:r w:rsidRPr="00FB7762">
        <w:rPr>
          <w:rFonts w:asciiTheme="minorHAnsi" w:hAnsiTheme="minorHAnsi" w:cstheme="minorHAnsi"/>
          <w:szCs w:val="22"/>
        </w:rPr>
        <w:t xml:space="preserve">všech Souhlasů </w:t>
      </w:r>
      <w:r w:rsidR="00BA19D7">
        <w:rPr>
          <w:rFonts w:asciiTheme="minorHAnsi" w:hAnsiTheme="minorHAnsi" w:cstheme="minorHAnsi"/>
          <w:szCs w:val="22"/>
          <w:lang w:val="cs-CZ"/>
        </w:rPr>
        <w:t>uchová Správce</w:t>
      </w:r>
      <w:r w:rsidRPr="00FB7762">
        <w:rPr>
          <w:rFonts w:asciiTheme="minorHAnsi" w:hAnsiTheme="minorHAnsi" w:cstheme="minorHAnsi"/>
          <w:szCs w:val="22"/>
        </w:rPr>
        <w:t>.</w:t>
      </w:r>
    </w:p>
    <w:p w14:paraId="244727A2" w14:textId="5B094D84" w:rsidR="00B33836" w:rsidRPr="00EA5C62" w:rsidRDefault="00B33836" w:rsidP="00EA5C62">
      <w:pPr>
        <w:pStyle w:val="RLTextlnkuslovan"/>
        <w:rPr>
          <w:rFonts w:asciiTheme="minorHAnsi" w:hAnsiTheme="minorHAnsi" w:cstheme="minorHAnsi"/>
          <w:szCs w:val="22"/>
        </w:rPr>
      </w:pPr>
      <w:r w:rsidRPr="00FB7762">
        <w:rPr>
          <w:rFonts w:asciiTheme="minorHAnsi" w:hAnsiTheme="minorHAnsi" w:cstheme="minorHAnsi"/>
          <w:szCs w:val="22"/>
        </w:rPr>
        <w:t xml:space="preserve">Správce se zavazuje neprodleně informovat </w:t>
      </w:r>
      <w:r w:rsidR="00BA19D7">
        <w:rPr>
          <w:rFonts w:asciiTheme="minorHAnsi" w:hAnsiTheme="minorHAnsi" w:cstheme="minorHAnsi"/>
          <w:szCs w:val="22"/>
          <w:lang w:val="cs-CZ"/>
        </w:rPr>
        <w:t>Zpracovatele</w:t>
      </w:r>
      <w:r w:rsidRPr="00FB7762">
        <w:rPr>
          <w:rFonts w:asciiTheme="minorHAnsi" w:hAnsiTheme="minorHAnsi" w:cstheme="minorHAnsi"/>
          <w:szCs w:val="22"/>
        </w:rPr>
        <w:t xml:space="preserve"> </w:t>
      </w:r>
      <w:r w:rsidRPr="00A21DA8">
        <w:rPr>
          <w:rFonts w:asciiTheme="minorHAnsi" w:hAnsiTheme="minorHAnsi" w:cstheme="minorHAnsi"/>
          <w:szCs w:val="22"/>
        </w:rPr>
        <w:t>o veškerých změnách Souhlasů, včetně jejich odvolání.</w:t>
      </w:r>
      <w:r w:rsidRPr="00EA5C62">
        <w:rPr>
          <w:rFonts w:asciiTheme="minorHAnsi" w:hAnsiTheme="minorHAnsi" w:cstheme="minorHAnsi"/>
          <w:szCs w:val="22"/>
        </w:rPr>
        <w:t xml:space="preserve"> Kontaktními osobami v tomto případě budou pověřenci pro ochranu osobních údajů obou smluvních stran.</w:t>
      </w:r>
    </w:p>
    <w:p w14:paraId="58C83895" w14:textId="77777777" w:rsidR="00B33836" w:rsidRPr="00EA5C62" w:rsidRDefault="00B33836" w:rsidP="00EA5C62">
      <w:pPr>
        <w:pStyle w:val="RLTextlnkuslovan"/>
        <w:rPr>
          <w:rFonts w:asciiTheme="minorHAnsi" w:hAnsiTheme="minorHAnsi" w:cstheme="minorHAnsi"/>
          <w:szCs w:val="22"/>
        </w:rPr>
      </w:pPr>
      <w:r w:rsidRPr="00EA5C62">
        <w:rPr>
          <w:rFonts w:asciiTheme="minorHAnsi" w:hAnsiTheme="minorHAnsi" w:cstheme="minorHAnsi"/>
          <w:szCs w:val="22"/>
        </w:rPr>
        <w:t xml:space="preserve">Zpracovatel se zavazuje zpracovávat osobní údaje v souladu s povinnostmi uloženými GDPR a ZZOÚ zpracovateli osobních údajů, vč. závazků zejména: </w:t>
      </w:r>
    </w:p>
    <w:p w14:paraId="142F97F4" w14:textId="77777777" w:rsidR="00B33836" w:rsidRPr="00EA5C62" w:rsidRDefault="00B33836" w:rsidP="00B33836">
      <w:pPr>
        <w:numPr>
          <w:ilvl w:val="2"/>
          <w:numId w:val="29"/>
        </w:numPr>
        <w:tabs>
          <w:tab w:val="clear" w:pos="2211"/>
          <w:tab w:val="num" w:pos="2835"/>
        </w:tabs>
        <w:spacing w:after="120" w:line="276" w:lineRule="auto"/>
        <w:ind w:left="2835" w:hanging="567"/>
        <w:rPr>
          <w:rFonts w:asciiTheme="minorHAnsi" w:hAnsiTheme="minorHAnsi" w:cstheme="minorHAnsi"/>
          <w:szCs w:val="22"/>
        </w:rPr>
      </w:pPr>
      <w:r w:rsidRPr="00EA5C62">
        <w:rPr>
          <w:rFonts w:asciiTheme="minorHAnsi" w:hAnsiTheme="minorHAnsi" w:cstheme="minorHAnsi"/>
          <w:szCs w:val="22"/>
        </w:rPr>
        <w:t>zohledňovat povahu zpracování;</w:t>
      </w:r>
    </w:p>
    <w:p w14:paraId="00E52DBB" w14:textId="77777777" w:rsidR="00B33836" w:rsidRPr="00EA5C62" w:rsidRDefault="00B33836" w:rsidP="00B33836">
      <w:pPr>
        <w:numPr>
          <w:ilvl w:val="2"/>
          <w:numId w:val="29"/>
        </w:numPr>
        <w:tabs>
          <w:tab w:val="clear" w:pos="2211"/>
          <w:tab w:val="num" w:pos="2835"/>
        </w:tabs>
        <w:spacing w:after="120" w:line="276" w:lineRule="auto"/>
        <w:ind w:left="2835" w:hanging="567"/>
        <w:rPr>
          <w:rFonts w:asciiTheme="minorHAnsi" w:hAnsiTheme="minorHAnsi" w:cstheme="minorHAnsi"/>
          <w:szCs w:val="22"/>
        </w:rPr>
      </w:pPr>
      <w:r w:rsidRPr="00EA5C62">
        <w:rPr>
          <w:rFonts w:asciiTheme="minorHAnsi" w:hAnsiTheme="minorHAnsi" w:cstheme="minorHAnsi"/>
          <w:szCs w:val="22"/>
        </w:rPr>
        <w:t>být nápomocen při vyřizování žádostí subjektu údajů;</w:t>
      </w:r>
    </w:p>
    <w:p w14:paraId="73181A59" w14:textId="77777777" w:rsidR="00B33836" w:rsidRPr="00EA5C62" w:rsidRDefault="00B33836" w:rsidP="00B33836">
      <w:pPr>
        <w:numPr>
          <w:ilvl w:val="2"/>
          <w:numId w:val="29"/>
        </w:numPr>
        <w:tabs>
          <w:tab w:val="clear" w:pos="2211"/>
          <w:tab w:val="num" w:pos="2835"/>
        </w:tabs>
        <w:spacing w:after="120" w:line="276" w:lineRule="auto"/>
        <w:ind w:left="2835" w:hanging="567"/>
        <w:rPr>
          <w:rFonts w:asciiTheme="minorHAnsi" w:hAnsiTheme="minorHAnsi" w:cstheme="minorHAnsi"/>
          <w:szCs w:val="22"/>
        </w:rPr>
      </w:pPr>
      <w:r w:rsidRPr="00EA5C62">
        <w:rPr>
          <w:rFonts w:asciiTheme="minorHAnsi" w:hAnsiTheme="minorHAnsi" w:cstheme="minorHAnsi"/>
          <w:szCs w:val="22"/>
        </w:rPr>
        <w:t>být nápomocen v plnění povinností dle čl. 32 až 36 GDPR;</w:t>
      </w:r>
    </w:p>
    <w:p w14:paraId="7EB7CA1B" w14:textId="77777777" w:rsidR="00B33836" w:rsidRPr="00EA5C62" w:rsidRDefault="00B33836" w:rsidP="00B33836">
      <w:pPr>
        <w:numPr>
          <w:ilvl w:val="2"/>
          <w:numId w:val="29"/>
        </w:numPr>
        <w:tabs>
          <w:tab w:val="clear" w:pos="2211"/>
          <w:tab w:val="num" w:pos="2835"/>
        </w:tabs>
        <w:spacing w:after="120" w:line="276" w:lineRule="auto"/>
        <w:ind w:left="2835" w:hanging="567"/>
        <w:rPr>
          <w:rFonts w:asciiTheme="minorHAnsi" w:hAnsiTheme="minorHAnsi" w:cstheme="minorHAnsi"/>
          <w:szCs w:val="22"/>
        </w:rPr>
      </w:pPr>
      <w:r w:rsidRPr="00EA5C62">
        <w:rPr>
          <w:rFonts w:asciiTheme="minorHAnsi" w:hAnsiTheme="minorHAnsi" w:cstheme="minorHAnsi"/>
          <w:szCs w:val="22"/>
        </w:rPr>
        <w:t>poskytovat Správci veškeré informace potřebné k doložení skutečnosti, že byly splněny povinnosti dle čl. 28 GDPR;</w:t>
      </w:r>
    </w:p>
    <w:p w14:paraId="6BD16A43" w14:textId="77777777" w:rsidR="00B33836" w:rsidRPr="00EA5C62" w:rsidRDefault="00B33836" w:rsidP="00B33836">
      <w:pPr>
        <w:numPr>
          <w:ilvl w:val="2"/>
          <w:numId w:val="29"/>
        </w:numPr>
        <w:tabs>
          <w:tab w:val="clear" w:pos="2211"/>
          <w:tab w:val="num" w:pos="2835"/>
        </w:tabs>
        <w:spacing w:after="120" w:line="276" w:lineRule="auto"/>
        <w:ind w:left="2835" w:hanging="567"/>
        <w:rPr>
          <w:rFonts w:asciiTheme="minorHAnsi" w:hAnsiTheme="minorHAnsi" w:cstheme="minorHAnsi"/>
          <w:szCs w:val="22"/>
        </w:rPr>
      </w:pPr>
      <w:r w:rsidRPr="00EA5C62">
        <w:rPr>
          <w:rFonts w:asciiTheme="minorHAnsi" w:hAnsiTheme="minorHAnsi" w:cstheme="minorHAnsi"/>
          <w:szCs w:val="22"/>
        </w:rPr>
        <w:t>umožnit audity, vč. inspekcí prováděných Správcem či jím pověřenou osobou a poskytnout součinnost u těchto auditů.</w:t>
      </w:r>
    </w:p>
    <w:p w14:paraId="5BE6814D" w14:textId="77777777" w:rsidR="00B33836" w:rsidRPr="00EA5C62" w:rsidRDefault="00B33836" w:rsidP="00EA5C62">
      <w:pPr>
        <w:pStyle w:val="RLTextlnkuslovan"/>
        <w:rPr>
          <w:rFonts w:asciiTheme="minorHAnsi" w:hAnsiTheme="minorHAnsi" w:cstheme="minorHAnsi"/>
          <w:szCs w:val="22"/>
        </w:rPr>
      </w:pPr>
      <w:r w:rsidRPr="005C2094">
        <w:rPr>
          <w:rFonts w:asciiTheme="minorHAnsi" w:hAnsiTheme="minorHAnsi" w:cstheme="minorHAnsi"/>
          <w:szCs w:val="22"/>
        </w:rPr>
        <w:lastRenderedPageBreak/>
        <w:t>Povinnosti Zpracovatele</w:t>
      </w:r>
      <w:r w:rsidRPr="00FB7762">
        <w:rPr>
          <w:rFonts w:asciiTheme="minorHAnsi" w:hAnsiTheme="minorHAnsi" w:cstheme="minorHAnsi"/>
          <w:szCs w:val="22"/>
        </w:rPr>
        <w:t>, týkající se ochrany osobních údajů, se Zpracovatel zavazuje plnit po dobu účinnosti Smlouvy, pokud z ustanovení Smlouvy nevyplývá, že mají trvat i po zániku její účinnosti.</w:t>
      </w:r>
    </w:p>
    <w:p w14:paraId="34FB55A5" w14:textId="77777777" w:rsidR="00B33836" w:rsidRPr="00EA5C62" w:rsidRDefault="00B33836" w:rsidP="00EA5C62">
      <w:pPr>
        <w:pStyle w:val="RLTextlnkuslovan"/>
        <w:rPr>
          <w:rFonts w:asciiTheme="minorHAnsi" w:hAnsiTheme="minorHAnsi" w:cstheme="minorHAnsi"/>
          <w:szCs w:val="22"/>
        </w:rPr>
      </w:pPr>
      <w:r w:rsidRPr="005C2094">
        <w:rPr>
          <w:rFonts w:asciiTheme="minorHAnsi" w:hAnsiTheme="minorHAnsi" w:cstheme="minorHAnsi"/>
          <w:szCs w:val="22"/>
        </w:rPr>
        <w:t>Zpracovatel je povinen postupovat při zpracování osobních údajů v souladu s touto Smlouvou</w:t>
      </w:r>
      <w:r w:rsidRPr="00FB7762">
        <w:rPr>
          <w:rFonts w:asciiTheme="minorHAnsi" w:hAnsiTheme="minorHAnsi" w:cstheme="minorHAnsi"/>
          <w:szCs w:val="22"/>
        </w:rPr>
        <w:t>, GDPR a ZZOÚ a zpracovávat osobní údaje výlučně pro účel a v rozsahu, ve kterém byl pověřený jejich zpracováním a při zpracování postupovat s řádnou péčí.</w:t>
      </w:r>
    </w:p>
    <w:p w14:paraId="29115949" w14:textId="77777777" w:rsidR="00B33836" w:rsidRPr="00EA5C62" w:rsidRDefault="00B33836" w:rsidP="00EA5C62">
      <w:pPr>
        <w:pStyle w:val="RLTextlnkuslovan"/>
        <w:rPr>
          <w:rFonts w:asciiTheme="minorHAnsi" w:hAnsiTheme="minorHAnsi" w:cstheme="minorHAnsi"/>
          <w:szCs w:val="22"/>
        </w:rPr>
      </w:pPr>
      <w:r w:rsidRPr="005C2094">
        <w:rPr>
          <w:rFonts w:asciiTheme="minorHAnsi" w:hAnsiTheme="minorHAnsi" w:cstheme="minorHAnsi"/>
          <w:szCs w:val="22"/>
        </w:rPr>
        <w:t>V případě ukončení této Smlouvy je Zpracovatel povinen předat Správci protokolárně veškeré hmotné nosiče o</w:t>
      </w:r>
      <w:r w:rsidRPr="00FB7762">
        <w:rPr>
          <w:rFonts w:asciiTheme="minorHAnsi" w:hAnsiTheme="minorHAnsi" w:cstheme="minorHAnsi"/>
          <w:szCs w:val="22"/>
        </w:rPr>
        <w:t xml:space="preserve">bsahující osobní údaje a smazat veškeré osobní údaje </w:t>
      </w:r>
      <w:r w:rsidRPr="00FB7762">
        <w:rPr>
          <w:rFonts w:asciiTheme="minorHAnsi" w:hAnsiTheme="minorHAnsi" w:cstheme="minorHAnsi"/>
          <w:szCs w:val="22"/>
        </w:rPr>
        <w:br/>
        <w:t>v elektronické podobě v jeho dispozici, neobdrží-li Zpracovatel od Správce jiné pokyny.</w:t>
      </w:r>
    </w:p>
    <w:p w14:paraId="199AFDCB" w14:textId="77777777" w:rsidR="00B33836" w:rsidRPr="00EA5C62" w:rsidRDefault="00B33836" w:rsidP="00EA5C62">
      <w:pPr>
        <w:pStyle w:val="RLTextlnkuslovan"/>
        <w:rPr>
          <w:rFonts w:asciiTheme="minorHAnsi" w:hAnsiTheme="minorHAnsi" w:cstheme="minorHAnsi"/>
          <w:szCs w:val="22"/>
        </w:rPr>
      </w:pPr>
      <w:r w:rsidRPr="005C2094">
        <w:rPr>
          <w:rFonts w:asciiTheme="minorHAnsi" w:hAnsiTheme="minorHAnsi" w:cstheme="minorHAnsi"/>
          <w:szCs w:val="22"/>
        </w:rPr>
        <w:t xml:space="preserve">Zpracovatel je oprávněn zapojit do zpracování osobních údajů </w:t>
      </w:r>
      <w:r w:rsidRPr="00FB7762">
        <w:rPr>
          <w:rFonts w:asciiTheme="minorHAnsi" w:hAnsiTheme="minorHAnsi" w:cstheme="minorHAnsi"/>
          <w:szCs w:val="22"/>
        </w:rPr>
        <w:t>další zpracovatele ve smyslu čl. 28 odst. 2 GDPR, a to za podmínky, že tito budou poskytovat dostatečné záruky zavedení vhodných technických a organizačních opatření tak, aby dané zpracování osobních údajů splňovalo požadavky GDPR a ZZOÚ a zaváže je smlouvou ke stejným povinnostem, které má ve vztahu ke Správci. Zpracovatel je povinen informovat Správce o veškerých zamýšlených změnách týkajících se přijetí dalších zpracovatelů nebo jejich nahrazení a poskytnout mu příležitost vyslovit vůči těmto změnám námitky. Zpracovatel odpoví na případné námitky bez zbytečného odkladu. Zpracovatel výslovně prohlašuje, že v případě, pokud tyto další zpracovatelé nesplní své povinnosti v oblasti ochrany osobních údajů, odpovídá za plnění jejich povinností ve vztahu ke Správci sám.</w:t>
      </w:r>
    </w:p>
    <w:p w14:paraId="6A071808" w14:textId="77777777" w:rsidR="00B33836" w:rsidRPr="00EA5C62" w:rsidRDefault="00B33836" w:rsidP="00EA5C62">
      <w:pPr>
        <w:pStyle w:val="RLTextlnkuslovan"/>
        <w:rPr>
          <w:rFonts w:asciiTheme="minorHAnsi" w:hAnsiTheme="minorHAnsi" w:cstheme="minorHAnsi"/>
          <w:szCs w:val="22"/>
        </w:rPr>
      </w:pPr>
      <w:r w:rsidRPr="005C2094">
        <w:rPr>
          <w:rFonts w:asciiTheme="minorHAnsi" w:hAnsiTheme="minorHAnsi" w:cstheme="minorHAnsi"/>
          <w:szCs w:val="22"/>
        </w:rPr>
        <w:t xml:space="preserve">Zpracovatel je </w:t>
      </w:r>
      <w:r w:rsidRPr="00EA5C62">
        <w:rPr>
          <w:rFonts w:asciiTheme="minorHAnsi" w:hAnsiTheme="minorHAnsi" w:cstheme="minorHAnsi"/>
          <w:szCs w:val="22"/>
        </w:rPr>
        <w:t>povinen dbát, aby žádný subjekt údajů neutrpěl újmu na svých právech, zejména na právu na zachování lidské důstojnosti, a také dbát na ochranu subjektů údajů před neoprávněným zasahováním do soukromého a osobního života</w:t>
      </w:r>
      <w:r w:rsidRPr="00EA5C62">
        <w:rPr>
          <w:rFonts w:asciiTheme="minorHAnsi" w:hAnsiTheme="minorHAnsi" w:cstheme="minorHAnsi"/>
          <w:szCs w:val="22"/>
        </w:rPr>
        <w:br/>
        <w:t>a zajistit veškerá práva subjektu údajů, která je z pozice zpracovatele povinen zajišťovat dle GDPR a ZZOÚ.</w:t>
      </w:r>
    </w:p>
    <w:p w14:paraId="2D31C918" w14:textId="77777777" w:rsidR="00B33836" w:rsidRPr="00EA5C62" w:rsidRDefault="00B33836" w:rsidP="00EA5C62">
      <w:pPr>
        <w:pStyle w:val="RLTextlnkuslovan"/>
        <w:rPr>
          <w:rFonts w:asciiTheme="minorHAnsi" w:hAnsiTheme="minorHAnsi" w:cstheme="minorHAnsi"/>
          <w:szCs w:val="22"/>
        </w:rPr>
      </w:pPr>
      <w:r w:rsidRPr="005C2094">
        <w:rPr>
          <w:rFonts w:asciiTheme="minorHAnsi" w:hAnsiTheme="minorHAnsi" w:cstheme="minorHAnsi"/>
          <w:szCs w:val="22"/>
        </w:rPr>
        <w:t xml:space="preserve">Pokud jedna ze smluvních stran zjistí, že </w:t>
      </w:r>
      <w:r w:rsidRPr="00FB7762">
        <w:rPr>
          <w:rFonts w:asciiTheme="minorHAnsi" w:hAnsiTheme="minorHAnsi" w:cstheme="minorHAnsi"/>
          <w:szCs w:val="22"/>
        </w:rPr>
        <w:t>druhá smluvní strana porušuje povinnosti stanovené GDPR nebo ZZOÚ, je povinna na to druhou smluvní stranu neprodleně upozornit.</w:t>
      </w:r>
    </w:p>
    <w:p w14:paraId="69FC5D8E" w14:textId="77777777" w:rsidR="00B33836" w:rsidRPr="00EA5C62" w:rsidRDefault="00B33836" w:rsidP="00EA5C62">
      <w:pPr>
        <w:pStyle w:val="RLTextlnkuslovan"/>
        <w:rPr>
          <w:rFonts w:asciiTheme="minorHAnsi" w:hAnsiTheme="minorHAnsi" w:cstheme="minorHAnsi"/>
          <w:szCs w:val="22"/>
        </w:rPr>
      </w:pPr>
      <w:r w:rsidRPr="005C2094">
        <w:rPr>
          <w:rFonts w:asciiTheme="minorHAnsi" w:hAnsiTheme="minorHAnsi" w:cstheme="minorHAnsi"/>
          <w:szCs w:val="22"/>
        </w:rPr>
        <w:t xml:space="preserve">V případě, kdy je ze strany Úřadu pro </w:t>
      </w:r>
      <w:r w:rsidRPr="00FB7762">
        <w:rPr>
          <w:rFonts w:asciiTheme="minorHAnsi" w:hAnsiTheme="minorHAnsi" w:cstheme="minorHAnsi"/>
          <w:szCs w:val="22"/>
        </w:rPr>
        <w:t>ochranu osobních údajů či jiného správního orgánu provedena kontrola zpracování osobních údajů Zpracovatelem či v případě zahájení správního řízení ze strany Úřadu pro ochranu osobních údajů či jiného správního orgánu ve vztahu k zpracování osobních údajů Zpracovatelem, je Zpracovatel tuto skutečnost povinen okamžitě oznámit Správci a poskytnout mu veškeré informace o průběhu a výsledcích této kontroly, resp. průběhu a výsledcích takového řízení.</w:t>
      </w:r>
    </w:p>
    <w:p w14:paraId="119E0780" w14:textId="77777777" w:rsidR="00B33836" w:rsidRPr="00EA5C62" w:rsidRDefault="00B33836" w:rsidP="00EA5C62">
      <w:pPr>
        <w:pStyle w:val="RLTextlnkuslovan"/>
        <w:rPr>
          <w:rFonts w:asciiTheme="minorHAnsi" w:hAnsiTheme="minorHAnsi" w:cstheme="minorHAnsi"/>
          <w:szCs w:val="22"/>
        </w:rPr>
      </w:pPr>
      <w:r w:rsidRPr="005C2094">
        <w:rPr>
          <w:rFonts w:asciiTheme="minorHAnsi" w:hAnsiTheme="minorHAnsi" w:cstheme="minorHAnsi"/>
          <w:szCs w:val="22"/>
        </w:rPr>
        <w:t>Zpracovatel není oprávněn osobní údaje subjektů údajů jím zpr</w:t>
      </w:r>
      <w:r w:rsidRPr="00FB7762">
        <w:rPr>
          <w:rFonts w:asciiTheme="minorHAnsi" w:hAnsiTheme="minorHAnsi" w:cstheme="minorHAnsi"/>
          <w:szCs w:val="22"/>
        </w:rPr>
        <w:t>acovávané, či k nimž mu byl umožněn přístup, žádným způsobem ukládat, kopírovat, tisknout, opisovat, činit z nich výpisky či opisy či je pozměňovat, pokud toto není nezbytné pro plnění jeho povinností dle této Smlouvy.</w:t>
      </w:r>
    </w:p>
    <w:p w14:paraId="76927717" w14:textId="77777777" w:rsidR="00B33836" w:rsidRPr="00EA5C62" w:rsidRDefault="00B33836" w:rsidP="00EA5C62">
      <w:pPr>
        <w:pStyle w:val="RLTextlnkuslovan"/>
        <w:rPr>
          <w:rFonts w:asciiTheme="minorHAnsi" w:hAnsiTheme="minorHAnsi" w:cstheme="minorHAnsi"/>
          <w:szCs w:val="22"/>
        </w:rPr>
      </w:pPr>
      <w:r w:rsidRPr="005C2094">
        <w:rPr>
          <w:rFonts w:asciiTheme="minorHAnsi" w:hAnsiTheme="minorHAnsi" w:cstheme="minorHAnsi"/>
          <w:szCs w:val="22"/>
        </w:rPr>
        <w:t>Zpracovatel je povinen umožnit Správc</w:t>
      </w:r>
      <w:r w:rsidRPr="00FB7762">
        <w:rPr>
          <w:rFonts w:asciiTheme="minorHAnsi" w:hAnsiTheme="minorHAnsi" w:cstheme="minorHAnsi"/>
          <w:szCs w:val="22"/>
        </w:rPr>
        <w:t xml:space="preserve">i na vyžádání kontrolu dodržování povinností dle tohoto článku Smlouvy. </w:t>
      </w:r>
    </w:p>
    <w:p w14:paraId="6BEF9308" w14:textId="77777777" w:rsidR="00B33836" w:rsidRPr="00EA5C62" w:rsidRDefault="00B33836" w:rsidP="00EA5C62">
      <w:pPr>
        <w:pStyle w:val="RLlneksmlouvy"/>
        <w:rPr>
          <w:rFonts w:asciiTheme="minorHAnsi" w:hAnsiTheme="minorHAnsi" w:cstheme="minorHAnsi"/>
        </w:rPr>
      </w:pPr>
      <w:r w:rsidRPr="00EA5C62">
        <w:rPr>
          <w:rFonts w:asciiTheme="minorHAnsi" w:hAnsiTheme="minorHAnsi" w:cstheme="minorHAnsi"/>
          <w:lang w:val="cs-CZ"/>
        </w:rPr>
        <w:lastRenderedPageBreak/>
        <w:t>ZÁRUKY</w:t>
      </w:r>
      <w:r w:rsidRPr="00EA5C62">
        <w:rPr>
          <w:rFonts w:asciiTheme="minorHAnsi" w:hAnsiTheme="minorHAnsi" w:cstheme="minorHAnsi"/>
        </w:rPr>
        <w:t xml:space="preserve"> O TECHNICKÉM A ORGANIZAČNÍM ZABEZPEČENÍ OSOBNÍCH ÚDAJŮ SUBJEKTŮ ÚDAJŮ</w:t>
      </w:r>
    </w:p>
    <w:p w14:paraId="60E8867A" w14:textId="77777777" w:rsidR="00B33836" w:rsidRPr="005C2094" w:rsidRDefault="00B33836" w:rsidP="00EA5C62">
      <w:pPr>
        <w:pStyle w:val="RLTextlnkuslovan"/>
        <w:rPr>
          <w:rFonts w:asciiTheme="minorHAnsi" w:hAnsiTheme="minorHAnsi" w:cstheme="minorHAnsi"/>
          <w:szCs w:val="22"/>
        </w:rPr>
      </w:pPr>
      <w:r w:rsidRPr="00B33836">
        <w:rPr>
          <w:rFonts w:asciiTheme="minorHAnsi" w:hAnsiTheme="minorHAnsi" w:cstheme="minorHAnsi"/>
          <w:szCs w:val="22"/>
        </w:rPr>
        <w:t xml:space="preserve">Zpracovatel </w:t>
      </w:r>
      <w:r w:rsidRPr="00FB7762">
        <w:rPr>
          <w:rFonts w:asciiTheme="minorHAnsi" w:hAnsiTheme="minorHAnsi" w:cstheme="minorHAnsi"/>
          <w:szCs w:val="22"/>
        </w:rPr>
        <w:t xml:space="preserve">je povinen zabezpečit řádnou technickou a organizační ochranu zpracovávaných osobních údajů </w:t>
      </w:r>
      <w:r w:rsidRPr="00EA5C62">
        <w:rPr>
          <w:rFonts w:asciiTheme="minorHAnsi" w:hAnsiTheme="minorHAnsi" w:cstheme="minorHAnsi"/>
          <w:szCs w:val="22"/>
        </w:rPr>
        <w:t>a výslovně prohlašuje, že zajistí zavedení vhodných technických a organizačních opatření tak, aby zpracování osobních údajů splňovalo požadavky GDPR a ZZOÚ</w:t>
      </w:r>
      <w:r w:rsidRPr="00FB7762">
        <w:rPr>
          <w:rFonts w:asciiTheme="minorHAnsi" w:hAnsiTheme="minorHAnsi" w:cstheme="minorHAnsi"/>
          <w:szCs w:val="22"/>
        </w:rPr>
        <w:t>.</w:t>
      </w:r>
    </w:p>
    <w:p w14:paraId="537BD7CD" w14:textId="77777777" w:rsidR="00B33836" w:rsidRPr="005C2094" w:rsidRDefault="00B33836" w:rsidP="00EA5C62">
      <w:pPr>
        <w:pStyle w:val="RLTextlnkuslovan"/>
        <w:rPr>
          <w:rFonts w:asciiTheme="minorHAnsi" w:hAnsiTheme="minorHAnsi" w:cstheme="minorHAnsi"/>
          <w:szCs w:val="22"/>
        </w:rPr>
      </w:pPr>
      <w:r w:rsidRPr="005C2094">
        <w:rPr>
          <w:rFonts w:asciiTheme="minorHAnsi" w:hAnsiTheme="minorHAnsi" w:cstheme="minorHAnsi"/>
          <w:szCs w:val="22"/>
        </w:rPr>
        <w:t xml:space="preserve">Zpracovatel </w:t>
      </w:r>
      <w:r w:rsidRPr="00FB7762">
        <w:rPr>
          <w:rFonts w:asciiTheme="minorHAnsi" w:hAnsiTheme="minorHAnsi" w:cstheme="minorHAnsi"/>
          <w:szCs w:val="22"/>
        </w:rPr>
        <w:t xml:space="preserve">je povinen při zpracování osobních údajů zajistit ochranu osobních údajů minimálně na takové úrovni, aby byly dodrženy veškeré záruky o technickém </w:t>
      </w:r>
      <w:r w:rsidRPr="00FB7762">
        <w:rPr>
          <w:rFonts w:asciiTheme="minorHAnsi" w:hAnsiTheme="minorHAnsi" w:cstheme="minorHAnsi"/>
          <w:szCs w:val="22"/>
        </w:rPr>
        <w:br/>
        <w:t>a organizačním zabezpečení osobních údajů uvedené níže v tomto článku Smlouvy.</w:t>
      </w:r>
    </w:p>
    <w:p w14:paraId="5112B960" w14:textId="77777777" w:rsidR="00B33836" w:rsidRPr="00FB7762" w:rsidRDefault="00B33836" w:rsidP="00EA5C62">
      <w:pPr>
        <w:pStyle w:val="RLTextlnkuslovan"/>
        <w:rPr>
          <w:rFonts w:asciiTheme="minorHAnsi" w:hAnsiTheme="minorHAnsi" w:cstheme="minorHAnsi"/>
          <w:szCs w:val="22"/>
        </w:rPr>
      </w:pPr>
      <w:r w:rsidRPr="00FB7762">
        <w:rPr>
          <w:rFonts w:asciiTheme="minorHAnsi" w:hAnsiTheme="minorHAnsi" w:cstheme="minorHAnsi"/>
          <w:szCs w:val="22"/>
        </w:rPr>
        <w:t xml:space="preserve">Zpracovatel se zavazuje zajistit taková opatření, aby nemohlo dojít k neoprávněnému ani nahodilému přístupu k osobním údajům, k jejich úplné ani částečné změně, zničení či ztrátě, neoprávněným přenosům či sdružení s jinými osobními údaji, či </w:t>
      </w:r>
      <w:r w:rsidRPr="00FB7762">
        <w:rPr>
          <w:rFonts w:asciiTheme="minorHAnsi" w:hAnsiTheme="minorHAnsi" w:cstheme="minorHAnsi"/>
          <w:szCs w:val="22"/>
        </w:rPr>
        <w:br/>
        <w:t>k jinému neoprávněnému zpracování v rozporu s touto Smlouvou. Zpracovatel zároveň užije taková opatření, která umožní určit a ověřit, komu byly osobní údaje předány.</w:t>
      </w:r>
    </w:p>
    <w:p w14:paraId="565E72E9" w14:textId="77777777" w:rsidR="00B33836" w:rsidRPr="00FB7762" w:rsidRDefault="00B33836" w:rsidP="00EA5C62">
      <w:pPr>
        <w:pStyle w:val="RLTextlnkuslovan"/>
        <w:rPr>
          <w:rFonts w:asciiTheme="minorHAnsi" w:hAnsiTheme="minorHAnsi" w:cstheme="minorHAnsi"/>
          <w:szCs w:val="22"/>
        </w:rPr>
      </w:pPr>
      <w:r w:rsidRPr="00FB7762">
        <w:rPr>
          <w:rFonts w:asciiTheme="minorHAnsi" w:hAnsiTheme="minorHAnsi" w:cstheme="minorHAnsi"/>
          <w:szCs w:val="22"/>
        </w:rPr>
        <w:t>Zpracovatel se za účelem ochrany osobních údajů zavazuje zajistit zejména, že:</w:t>
      </w:r>
    </w:p>
    <w:p w14:paraId="006B4916" w14:textId="77777777" w:rsidR="00B33836" w:rsidRPr="00B33836" w:rsidRDefault="00B33836" w:rsidP="00B33836">
      <w:pPr>
        <w:pStyle w:val="RLTextlnkuslovan"/>
        <w:numPr>
          <w:ilvl w:val="0"/>
          <w:numId w:val="25"/>
        </w:numPr>
        <w:spacing w:line="276" w:lineRule="auto"/>
        <w:ind w:left="2835" w:hanging="567"/>
        <w:rPr>
          <w:rFonts w:asciiTheme="minorHAnsi" w:hAnsiTheme="minorHAnsi" w:cstheme="minorHAnsi"/>
          <w:bCs/>
          <w:szCs w:val="22"/>
        </w:rPr>
      </w:pPr>
      <w:r w:rsidRPr="00A21DA8">
        <w:rPr>
          <w:rFonts w:asciiTheme="minorHAnsi" w:hAnsiTheme="minorHAnsi" w:cstheme="minorHAnsi"/>
          <w:bCs/>
          <w:szCs w:val="22"/>
        </w:rPr>
        <w:t>přístup k osobním údajům bude umožněn výlučně pověřeným osobám, které budou v pracovněprávním, příkazním či jiném obdobném poměru ke </w:t>
      </w:r>
      <w:r w:rsidRPr="00EA5C62">
        <w:rPr>
          <w:rFonts w:asciiTheme="minorHAnsi" w:hAnsiTheme="minorHAnsi" w:cstheme="minorHAnsi"/>
          <w:szCs w:val="22"/>
        </w:rPr>
        <w:t>Zpracovateli</w:t>
      </w:r>
      <w:r w:rsidRPr="00EA5C62">
        <w:rPr>
          <w:rFonts w:asciiTheme="minorHAnsi" w:hAnsiTheme="minorHAnsi" w:cstheme="minorHAnsi"/>
          <w:bCs/>
          <w:szCs w:val="22"/>
        </w:rPr>
        <w:t>, budou předem prokazatelně seznámeny s povahou osobních údajů a rozsahem a účelem jejich zpracování a budou povinny zachovávat mlčenlivost o všech okolnostech, o nichž se dozví v souvislosti se zpřístupněním osobních údajů a jejich zpracováním (dále jen „</w:t>
      </w:r>
      <w:r w:rsidRPr="00EA5C62">
        <w:rPr>
          <w:rFonts w:asciiTheme="minorHAnsi" w:hAnsiTheme="minorHAnsi" w:cstheme="minorHAnsi"/>
          <w:b/>
          <w:bCs/>
          <w:szCs w:val="22"/>
        </w:rPr>
        <w:t>pověřené osoby</w:t>
      </w:r>
      <w:r w:rsidRPr="00EA5C62">
        <w:rPr>
          <w:rFonts w:asciiTheme="minorHAnsi" w:hAnsiTheme="minorHAnsi" w:cstheme="minorHAnsi"/>
          <w:bCs/>
          <w:szCs w:val="22"/>
        </w:rPr>
        <w:t xml:space="preserve">“). </w:t>
      </w:r>
      <w:r w:rsidRPr="00EA5C62">
        <w:rPr>
          <w:rFonts w:asciiTheme="minorHAnsi" w:hAnsiTheme="minorHAnsi" w:cstheme="minorHAnsi"/>
          <w:szCs w:val="22"/>
          <w:lang w:eastAsia="en-US"/>
        </w:rPr>
        <w:t>Splnění této povinnosti zajistí Zpracovatel vhodným způsobem, zejména vydáním svých vnitřních předpisů, příp. prostřednictvím zvláštních smluvních ujednání;</w:t>
      </w:r>
    </w:p>
    <w:p w14:paraId="2EDF8ECF" w14:textId="77777777" w:rsidR="00B33836" w:rsidRPr="00B33836" w:rsidRDefault="00B33836" w:rsidP="00B33836">
      <w:pPr>
        <w:pStyle w:val="RLTextlnkuslovan"/>
        <w:numPr>
          <w:ilvl w:val="0"/>
          <w:numId w:val="25"/>
        </w:numPr>
        <w:spacing w:line="276" w:lineRule="auto"/>
        <w:ind w:left="2835" w:hanging="567"/>
        <w:rPr>
          <w:rFonts w:asciiTheme="minorHAnsi" w:hAnsiTheme="minorHAnsi" w:cstheme="minorHAnsi"/>
          <w:bCs/>
          <w:szCs w:val="22"/>
        </w:rPr>
      </w:pPr>
      <w:r w:rsidRPr="005C2094">
        <w:rPr>
          <w:rFonts w:asciiTheme="minorHAnsi" w:hAnsiTheme="minorHAnsi" w:cstheme="minorHAnsi"/>
          <w:bCs/>
          <w:szCs w:val="22"/>
        </w:rPr>
        <w:t xml:space="preserve">zaměstnanci Zpracovatele a jiné osoby, které budou zpracovávat osobní údaje na základě této Smlouvy, budou zpracovávat osobní údaje pouze za podmínek a v rozsahu Správcem stanoveném a odpovídajícím této Smlouvě uzavírané mezi </w:t>
      </w:r>
      <w:r w:rsidRPr="00FB7762">
        <w:rPr>
          <w:rFonts w:asciiTheme="minorHAnsi" w:hAnsiTheme="minorHAnsi" w:cstheme="minorHAnsi"/>
          <w:szCs w:val="22"/>
        </w:rPr>
        <w:t xml:space="preserve">Zpracovatelem </w:t>
      </w:r>
      <w:r w:rsidRPr="00FB7762">
        <w:rPr>
          <w:rFonts w:asciiTheme="minorHAnsi" w:hAnsiTheme="minorHAnsi" w:cstheme="minorHAnsi"/>
          <w:szCs w:val="22"/>
        </w:rPr>
        <w:br/>
      </w:r>
      <w:r w:rsidRPr="00FB7762">
        <w:rPr>
          <w:rFonts w:asciiTheme="minorHAnsi" w:hAnsiTheme="minorHAnsi" w:cstheme="minorHAnsi"/>
          <w:bCs/>
          <w:szCs w:val="22"/>
        </w:rPr>
        <w:t xml:space="preserve">a Správcem, GDPR a ZZOÚ, zejména zajistí zachování mlčenlivosti o bezpečnostních opatřeních, jejichž zveřejnění by ohrozilo zabezpečení osobních údajů, a to i pro dobu po skončení zaměstnání nebo příslušných prací. </w:t>
      </w:r>
      <w:r w:rsidRPr="00EA5C62">
        <w:rPr>
          <w:rFonts w:asciiTheme="minorHAnsi" w:hAnsiTheme="minorHAnsi" w:cstheme="minorHAnsi"/>
          <w:szCs w:val="22"/>
          <w:lang w:eastAsia="en-US"/>
        </w:rPr>
        <w:t>Splnění této povinnosti zajistí Zpracovatel vhodným způsobem, zejména vydáním svých vnitřních předpisů, příp. prostřednictvím zvláštních smluvních ujednání;</w:t>
      </w:r>
    </w:p>
    <w:p w14:paraId="51766F6B" w14:textId="77777777" w:rsidR="00B33836" w:rsidRPr="00FB7762" w:rsidRDefault="00B33836" w:rsidP="00B33836">
      <w:pPr>
        <w:pStyle w:val="RLTextlnkuslovan"/>
        <w:numPr>
          <w:ilvl w:val="0"/>
          <w:numId w:val="25"/>
        </w:numPr>
        <w:spacing w:line="276" w:lineRule="auto"/>
        <w:ind w:left="2835" w:hanging="567"/>
        <w:rPr>
          <w:rFonts w:asciiTheme="minorHAnsi" w:hAnsiTheme="minorHAnsi" w:cstheme="minorHAnsi"/>
          <w:bCs/>
          <w:szCs w:val="22"/>
        </w:rPr>
      </w:pPr>
      <w:r w:rsidRPr="005C2094">
        <w:rPr>
          <w:rFonts w:asciiTheme="minorHAnsi" w:hAnsiTheme="minorHAnsi" w:cstheme="minorHAnsi"/>
          <w:bCs/>
          <w:szCs w:val="22"/>
        </w:rPr>
        <w:t>při zpracování osobních údajů budou osobní údaje uchovávány výlučně na zabezpečených serverech nebo na zabezpečených nosičích dat, jedná-li se o osobní údaje v elektronické podobě;</w:t>
      </w:r>
    </w:p>
    <w:p w14:paraId="479D4781" w14:textId="77777777" w:rsidR="00B33836" w:rsidRPr="00FB7762" w:rsidRDefault="00B33836" w:rsidP="00B33836">
      <w:pPr>
        <w:pStyle w:val="RLTextlnkuslovan"/>
        <w:numPr>
          <w:ilvl w:val="0"/>
          <w:numId w:val="25"/>
        </w:numPr>
        <w:spacing w:line="276" w:lineRule="auto"/>
        <w:ind w:left="2835" w:hanging="567"/>
        <w:rPr>
          <w:rFonts w:asciiTheme="minorHAnsi" w:hAnsiTheme="minorHAnsi" w:cstheme="minorHAnsi"/>
          <w:bCs/>
          <w:szCs w:val="22"/>
        </w:rPr>
      </w:pPr>
      <w:r w:rsidRPr="00FB7762">
        <w:rPr>
          <w:rFonts w:asciiTheme="minorHAnsi" w:hAnsiTheme="minorHAnsi" w:cstheme="minorHAnsi"/>
          <w:bCs/>
          <w:szCs w:val="22"/>
        </w:rPr>
        <w:t>při zpracování osobních údajů v jiné, než elektronické podobě budou osobní údaje uchovány v místnostech s náležitou úrovní zabezpečení, do kterých budou mít přístup výlučně pověřené osoby;</w:t>
      </w:r>
    </w:p>
    <w:p w14:paraId="77CD0A1C" w14:textId="77777777" w:rsidR="00B33836" w:rsidRPr="00A21DA8" w:rsidRDefault="00B33836" w:rsidP="00B33836">
      <w:pPr>
        <w:pStyle w:val="RLTextlnkuslovan"/>
        <w:numPr>
          <w:ilvl w:val="0"/>
          <w:numId w:val="25"/>
        </w:numPr>
        <w:spacing w:line="276" w:lineRule="auto"/>
        <w:ind w:left="2835" w:hanging="567"/>
        <w:rPr>
          <w:rFonts w:asciiTheme="minorHAnsi" w:hAnsiTheme="minorHAnsi" w:cstheme="minorHAnsi"/>
          <w:bCs/>
          <w:szCs w:val="22"/>
        </w:rPr>
      </w:pPr>
      <w:r w:rsidRPr="00FB7762">
        <w:rPr>
          <w:rFonts w:asciiTheme="minorHAnsi" w:hAnsiTheme="minorHAnsi" w:cstheme="minorHAnsi"/>
          <w:bCs/>
          <w:szCs w:val="22"/>
        </w:rPr>
        <w:lastRenderedPageBreak/>
        <w:t>přístup k osobním údajům bude pověřeným osobám umožněn výlučně pro účely zpracování osobních údajů v rozsahu a za účelem stanoveným touto Smlouvou.</w:t>
      </w:r>
    </w:p>
    <w:p w14:paraId="1009C3BE" w14:textId="77777777" w:rsidR="00B33836" w:rsidRPr="00FB7762" w:rsidRDefault="00B33836" w:rsidP="00EA5C62">
      <w:pPr>
        <w:pStyle w:val="RLTextlnkuslovan"/>
        <w:rPr>
          <w:rFonts w:asciiTheme="minorHAnsi" w:hAnsiTheme="minorHAnsi" w:cstheme="minorHAnsi"/>
          <w:szCs w:val="22"/>
        </w:rPr>
      </w:pPr>
      <w:r w:rsidRPr="00A21DA8">
        <w:rPr>
          <w:rFonts w:asciiTheme="minorHAnsi" w:hAnsiTheme="minorHAnsi" w:cstheme="minorHAnsi"/>
          <w:szCs w:val="22"/>
        </w:rPr>
        <w:t xml:space="preserve">Zpracovatel se zavazuje na písemnou žádost Správce přijmout v přiměřené lhůtě stanovené Správcem další záruky za účelem </w:t>
      </w:r>
      <w:r w:rsidRPr="00EA5C62">
        <w:rPr>
          <w:rFonts w:asciiTheme="minorHAnsi" w:hAnsiTheme="minorHAnsi" w:cstheme="minorHAnsi"/>
          <w:szCs w:val="22"/>
        </w:rPr>
        <w:t xml:space="preserve">technického a organizačního zabezpečení osobních údajů, zejména přijmout taková opatření, aby nemohlo dojít </w:t>
      </w:r>
      <w:r w:rsidRPr="00EA5C62">
        <w:rPr>
          <w:rFonts w:asciiTheme="minorHAnsi" w:hAnsiTheme="minorHAnsi" w:cstheme="minorHAnsi"/>
          <w:szCs w:val="22"/>
        </w:rPr>
        <w:br/>
        <w:t xml:space="preserve">k neoprávněnému nebo nahodilému přístupu k osobním údajům. </w:t>
      </w:r>
    </w:p>
    <w:p w14:paraId="61A71555" w14:textId="77777777" w:rsidR="00B33836" w:rsidRPr="00FB7762" w:rsidRDefault="00B33836" w:rsidP="00EA5C62">
      <w:pPr>
        <w:pStyle w:val="RLTextlnkuslovan"/>
        <w:rPr>
          <w:rFonts w:asciiTheme="minorHAnsi" w:hAnsiTheme="minorHAnsi" w:cstheme="minorHAnsi"/>
          <w:szCs w:val="22"/>
        </w:rPr>
      </w:pPr>
      <w:r w:rsidRPr="005C2094">
        <w:rPr>
          <w:rFonts w:asciiTheme="minorHAnsi" w:hAnsiTheme="minorHAnsi" w:cstheme="minorHAnsi"/>
          <w:szCs w:val="22"/>
        </w:rPr>
        <w:t xml:space="preserve">Zpracovatel </w:t>
      </w:r>
      <w:r w:rsidRPr="00FB7762">
        <w:rPr>
          <w:rFonts w:asciiTheme="minorHAnsi" w:hAnsiTheme="minorHAnsi" w:cstheme="minorHAnsi"/>
          <w:szCs w:val="22"/>
        </w:rPr>
        <w:t>se zavazuje zpracovat a dokumentovat přijatá a provedená technickoorganizační opatření k zajištění ochrany osobních údajů v souladu s GDPR, jinými právními předpisy a předpisy, přičemž zajišťuje, kontroluje a odpovídá zejména za:</w:t>
      </w:r>
    </w:p>
    <w:p w14:paraId="61EA3864" w14:textId="77777777" w:rsidR="00B33836" w:rsidRPr="00FB7762" w:rsidRDefault="00B33836" w:rsidP="00B33836">
      <w:pPr>
        <w:pStyle w:val="RLTextlnkuslovan"/>
        <w:numPr>
          <w:ilvl w:val="0"/>
          <w:numId w:val="26"/>
        </w:numPr>
        <w:spacing w:line="276" w:lineRule="auto"/>
        <w:ind w:left="2835" w:hanging="567"/>
        <w:rPr>
          <w:rFonts w:asciiTheme="minorHAnsi" w:hAnsiTheme="minorHAnsi" w:cstheme="minorHAnsi"/>
          <w:bCs/>
          <w:szCs w:val="22"/>
        </w:rPr>
      </w:pPr>
      <w:r w:rsidRPr="00FB7762">
        <w:rPr>
          <w:rFonts w:asciiTheme="minorHAnsi" w:hAnsiTheme="minorHAnsi" w:cstheme="minorHAnsi"/>
          <w:bCs/>
          <w:szCs w:val="22"/>
        </w:rPr>
        <w:t>plnění pokynů pro zpracování osobních údajů osobami, které mají bezprostřední přístup k osobním údajům;</w:t>
      </w:r>
    </w:p>
    <w:p w14:paraId="71823E59" w14:textId="77777777" w:rsidR="00B33836" w:rsidRPr="00FB7762" w:rsidRDefault="00B33836" w:rsidP="00B33836">
      <w:pPr>
        <w:pStyle w:val="RLTextlnkuslovan"/>
        <w:numPr>
          <w:ilvl w:val="0"/>
          <w:numId w:val="26"/>
        </w:numPr>
        <w:spacing w:line="276" w:lineRule="auto"/>
        <w:ind w:left="2835" w:hanging="567"/>
        <w:rPr>
          <w:rFonts w:asciiTheme="minorHAnsi" w:hAnsiTheme="minorHAnsi" w:cstheme="minorHAnsi"/>
          <w:bCs/>
          <w:szCs w:val="22"/>
        </w:rPr>
      </w:pPr>
      <w:r w:rsidRPr="00FB7762">
        <w:rPr>
          <w:rFonts w:asciiTheme="minorHAnsi" w:hAnsiTheme="minorHAnsi" w:cstheme="minorHAnsi"/>
          <w:bCs/>
          <w:szCs w:val="22"/>
        </w:rPr>
        <w:t>zabránění neoprávněným osobám přistupovat k osobním údajům a k prostředkům pro jejich zpracování;</w:t>
      </w:r>
    </w:p>
    <w:p w14:paraId="2C9EDD5C" w14:textId="77777777" w:rsidR="00B33836" w:rsidRPr="00FB7762" w:rsidRDefault="00B33836" w:rsidP="00B33836">
      <w:pPr>
        <w:pStyle w:val="RLTextlnkuslovan"/>
        <w:numPr>
          <w:ilvl w:val="0"/>
          <w:numId w:val="26"/>
        </w:numPr>
        <w:spacing w:line="276" w:lineRule="auto"/>
        <w:ind w:left="2835" w:hanging="567"/>
        <w:rPr>
          <w:rFonts w:asciiTheme="minorHAnsi" w:hAnsiTheme="minorHAnsi" w:cstheme="minorHAnsi"/>
          <w:bCs/>
          <w:szCs w:val="22"/>
        </w:rPr>
      </w:pPr>
      <w:r w:rsidRPr="00FB7762">
        <w:rPr>
          <w:rFonts w:asciiTheme="minorHAnsi" w:hAnsiTheme="minorHAnsi" w:cstheme="minorHAnsi"/>
          <w:bCs/>
          <w:szCs w:val="22"/>
        </w:rPr>
        <w:t>zabránění neoprávněnému čtení, vytváření, kopírování, přenosu, úpravě či vymazání záznamů obsahujících osobní údaje; a</w:t>
      </w:r>
    </w:p>
    <w:p w14:paraId="659EE42B" w14:textId="77777777" w:rsidR="00B33836" w:rsidRPr="00A21DA8" w:rsidRDefault="00B33836" w:rsidP="00B33836">
      <w:pPr>
        <w:pStyle w:val="RLTextlnkuslovan"/>
        <w:numPr>
          <w:ilvl w:val="0"/>
          <w:numId w:val="26"/>
        </w:numPr>
        <w:spacing w:line="276" w:lineRule="auto"/>
        <w:ind w:left="2835" w:hanging="567"/>
        <w:rPr>
          <w:rFonts w:asciiTheme="minorHAnsi" w:hAnsiTheme="minorHAnsi" w:cstheme="minorHAnsi"/>
          <w:bCs/>
          <w:szCs w:val="22"/>
        </w:rPr>
      </w:pPr>
      <w:r w:rsidRPr="00FB7762">
        <w:rPr>
          <w:rFonts w:asciiTheme="minorHAnsi" w:hAnsiTheme="minorHAnsi" w:cstheme="minorHAnsi"/>
          <w:bCs/>
          <w:szCs w:val="22"/>
        </w:rPr>
        <w:t>opatření, která umožní určit a ověřit, komu byly osobní údaje předány.</w:t>
      </w:r>
    </w:p>
    <w:p w14:paraId="1BA425FB" w14:textId="77777777" w:rsidR="00B33836" w:rsidRPr="00EA5C62" w:rsidRDefault="00B33836" w:rsidP="00EA5C62">
      <w:pPr>
        <w:pStyle w:val="RLTextlnkuslovan"/>
        <w:rPr>
          <w:rFonts w:asciiTheme="minorHAnsi" w:hAnsiTheme="minorHAnsi" w:cstheme="minorHAnsi"/>
          <w:szCs w:val="22"/>
        </w:rPr>
      </w:pPr>
      <w:r w:rsidRPr="00A21DA8">
        <w:rPr>
          <w:rFonts w:asciiTheme="minorHAnsi" w:hAnsiTheme="minorHAnsi" w:cstheme="minorHAnsi"/>
          <w:szCs w:val="22"/>
        </w:rPr>
        <w:t>V případě zjištění porušení záruk dle této Smlouvy je Zpracovatel povinen zajistit stav odpovídající zárukám poté, co zjistí, že záruky porušuje</w:t>
      </w:r>
      <w:r w:rsidRPr="00EA5C62">
        <w:rPr>
          <w:rFonts w:asciiTheme="minorHAnsi" w:hAnsiTheme="minorHAnsi" w:cstheme="minorHAnsi"/>
          <w:szCs w:val="22"/>
        </w:rPr>
        <w:t>, nejpozději však do 10 pracovních dnů poté, co je k tomu Správcem vyzván.</w:t>
      </w:r>
    </w:p>
    <w:p w14:paraId="0351D84B" w14:textId="77777777" w:rsidR="00B33836" w:rsidRPr="00EA5C62" w:rsidRDefault="00B33836" w:rsidP="00EA5C62">
      <w:pPr>
        <w:pStyle w:val="RLTextlnkuslovan"/>
        <w:rPr>
          <w:rFonts w:asciiTheme="minorHAnsi" w:hAnsiTheme="minorHAnsi" w:cstheme="minorHAnsi"/>
          <w:szCs w:val="22"/>
        </w:rPr>
      </w:pPr>
      <w:r w:rsidRPr="00EA5C62">
        <w:rPr>
          <w:rFonts w:asciiTheme="minorHAnsi" w:hAnsiTheme="minorHAnsi" w:cstheme="minorHAnsi"/>
          <w:szCs w:val="22"/>
        </w:rPr>
        <w:t>V oblasti automatizovaného zpracování osobních údajů je Zpracovatel v rámci opatření podle předchozích odstavců povinen také:</w:t>
      </w:r>
    </w:p>
    <w:p w14:paraId="75E35B02" w14:textId="77777777" w:rsidR="00B33836" w:rsidRPr="00EA5C62" w:rsidRDefault="00B33836" w:rsidP="00B33836">
      <w:pPr>
        <w:pStyle w:val="RLTextlnkuslovan"/>
        <w:numPr>
          <w:ilvl w:val="0"/>
          <w:numId w:val="27"/>
        </w:numPr>
        <w:spacing w:line="276" w:lineRule="auto"/>
        <w:ind w:left="2835" w:hanging="567"/>
        <w:rPr>
          <w:rFonts w:asciiTheme="minorHAnsi" w:hAnsiTheme="minorHAnsi" w:cstheme="minorHAnsi"/>
          <w:bCs/>
          <w:szCs w:val="22"/>
        </w:rPr>
      </w:pPr>
      <w:r w:rsidRPr="00EA5C62">
        <w:rPr>
          <w:rFonts w:asciiTheme="minorHAnsi" w:hAnsiTheme="minorHAnsi" w:cstheme="minorHAnsi"/>
          <w:bCs/>
          <w:szCs w:val="22"/>
        </w:rPr>
        <w:t>zajistit, aby systémy pro automatizovaná zpracování osobních údajů používaly pouze pověřené osoby;</w:t>
      </w:r>
    </w:p>
    <w:p w14:paraId="2E274A8D" w14:textId="77777777" w:rsidR="00B33836" w:rsidRPr="00EA5C62" w:rsidRDefault="00B33836" w:rsidP="00B33836">
      <w:pPr>
        <w:pStyle w:val="RLTextlnkuslovan"/>
        <w:numPr>
          <w:ilvl w:val="0"/>
          <w:numId w:val="27"/>
        </w:numPr>
        <w:spacing w:line="276" w:lineRule="auto"/>
        <w:ind w:left="2835" w:hanging="567"/>
        <w:rPr>
          <w:rFonts w:asciiTheme="minorHAnsi" w:hAnsiTheme="minorHAnsi" w:cstheme="minorHAnsi"/>
          <w:bCs/>
          <w:szCs w:val="22"/>
        </w:rPr>
      </w:pPr>
      <w:r w:rsidRPr="00EA5C62">
        <w:rPr>
          <w:rFonts w:asciiTheme="minorHAnsi" w:hAnsiTheme="minorHAnsi" w:cstheme="minorHAnsi"/>
          <w:bCs/>
          <w:szCs w:val="22"/>
        </w:rPr>
        <w:t>zajistit, aby fyzické osoby oprávněné k používání systémů pro automatizovaná zpracování osobních údajů měly přístup pouze k osobním údajům odpovídajícím oprávnění těchto osob, a to na základě zvláštních uživatelských oprávnění zřízených výlučně pro tyto osoby;</w:t>
      </w:r>
    </w:p>
    <w:p w14:paraId="3463C024" w14:textId="77777777" w:rsidR="00B33836" w:rsidRPr="00EA5C62" w:rsidRDefault="00B33836" w:rsidP="00B33836">
      <w:pPr>
        <w:pStyle w:val="RLTextlnkuslovan"/>
        <w:numPr>
          <w:ilvl w:val="0"/>
          <w:numId w:val="27"/>
        </w:numPr>
        <w:spacing w:line="276" w:lineRule="auto"/>
        <w:ind w:left="2835" w:hanging="567"/>
        <w:rPr>
          <w:rFonts w:asciiTheme="minorHAnsi" w:hAnsiTheme="minorHAnsi" w:cstheme="minorHAnsi"/>
          <w:bCs/>
          <w:szCs w:val="22"/>
        </w:rPr>
      </w:pPr>
      <w:r w:rsidRPr="00EA5C62">
        <w:rPr>
          <w:rFonts w:asciiTheme="minorHAnsi" w:hAnsiTheme="minorHAnsi" w:cstheme="minorHAnsi"/>
          <w:bCs/>
          <w:szCs w:val="22"/>
        </w:rPr>
        <w:t>pořizovat a uchovávat elektronické záznamy, které umožní určit a ověřit, kdy, kým a z jakého důvodu byly osobní údaje zaznamenány nebo jinak zpracovány, a zabránit neoprávněnému přístupu k datovým nosičům.</w:t>
      </w:r>
    </w:p>
    <w:p w14:paraId="71CEF267" w14:textId="77777777" w:rsidR="00B33836" w:rsidRPr="00EA5C62" w:rsidRDefault="00B33836" w:rsidP="00EA5C62">
      <w:pPr>
        <w:pStyle w:val="RLTextlnkuslovan"/>
        <w:rPr>
          <w:rFonts w:asciiTheme="minorHAnsi" w:hAnsiTheme="minorHAnsi" w:cstheme="minorHAnsi"/>
          <w:szCs w:val="22"/>
        </w:rPr>
      </w:pPr>
      <w:r w:rsidRPr="00EA5C62">
        <w:rPr>
          <w:rFonts w:asciiTheme="minorHAnsi" w:hAnsiTheme="minorHAnsi" w:cstheme="minorHAnsi"/>
          <w:szCs w:val="22"/>
        </w:rPr>
        <w:t>Zpracovatel se zavazuje, že přijme všechna opatření k zabezpečení zpracování případně včetně:</w:t>
      </w:r>
    </w:p>
    <w:p w14:paraId="2B3644A4" w14:textId="77777777" w:rsidR="00B33836" w:rsidRPr="00EA5C62" w:rsidRDefault="00B33836" w:rsidP="00B33836">
      <w:pPr>
        <w:numPr>
          <w:ilvl w:val="2"/>
          <w:numId w:val="30"/>
        </w:numPr>
        <w:tabs>
          <w:tab w:val="clear" w:pos="2211"/>
          <w:tab w:val="num" w:pos="2835"/>
        </w:tabs>
        <w:spacing w:after="120" w:line="276" w:lineRule="auto"/>
        <w:ind w:left="2835" w:hanging="567"/>
        <w:rPr>
          <w:rFonts w:asciiTheme="minorHAnsi" w:hAnsiTheme="minorHAnsi" w:cstheme="minorHAnsi"/>
          <w:szCs w:val="22"/>
        </w:rPr>
      </w:pPr>
      <w:r w:rsidRPr="00EA5C62">
        <w:rPr>
          <w:rFonts w:asciiTheme="minorHAnsi" w:hAnsiTheme="minorHAnsi" w:cstheme="minorHAnsi"/>
          <w:szCs w:val="22"/>
        </w:rPr>
        <w:t>schopnosti zajistit neustálou důvěrnost, integritu, dostupnost a odolnost systémů a služeb zpracování;</w:t>
      </w:r>
    </w:p>
    <w:p w14:paraId="5BF41EB8" w14:textId="77777777" w:rsidR="00B33836" w:rsidRPr="00EA5C62" w:rsidRDefault="00B33836" w:rsidP="00B33836">
      <w:pPr>
        <w:numPr>
          <w:ilvl w:val="2"/>
          <w:numId w:val="30"/>
        </w:numPr>
        <w:tabs>
          <w:tab w:val="clear" w:pos="2211"/>
          <w:tab w:val="num" w:pos="2835"/>
        </w:tabs>
        <w:spacing w:after="120" w:line="276" w:lineRule="auto"/>
        <w:ind w:left="2835" w:hanging="567"/>
        <w:rPr>
          <w:rFonts w:asciiTheme="minorHAnsi" w:hAnsiTheme="minorHAnsi" w:cstheme="minorHAnsi"/>
          <w:szCs w:val="22"/>
        </w:rPr>
      </w:pPr>
      <w:r w:rsidRPr="00EA5C62">
        <w:rPr>
          <w:rFonts w:asciiTheme="minorHAnsi" w:hAnsiTheme="minorHAnsi" w:cstheme="minorHAnsi"/>
          <w:szCs w:val="22"/>
        </w:rPr>
        <w:t>schopnosti obnovit dostupnost osobních údajů a přístup k nim včas v případě fyzických či technických incidentů;</w:t>
      </w:r>
    </w:p>
    <w:p w14:paraId="3F4B5C33" w14:textId="77777777" w:rsidR="00B33836" w:rsidRPr="00EA5C62" w:rsidRDefault="00B33836" w:rsidP="00B33836">
      <w:pPr>
        <w:numPr>
          <w:ilvl w:val="2"/>
          <w:numId w:val="30"/>
        </w:numPr>
        <w:tabs>
          <w:tab w:val="clear" w:pos="2211"/>
          <w:tab w:val="num" w:pos="2835"/>
        </w:tabs>
        <w:spacing w:after="120" w:line="276" w:lineRule="auto"/>
        <w:ind w:left="2835" w:hanging="567"/>
        <w:rPr>
          <w:rFonts w:asciiTheme="minorHAnsi" w:hAnsiTheme="minorHAnsi" w:cstheme="minorHAnsi"/>
          <w:szCs w:val="22"/>
        </w:rPr>
      </w:pPr>
      <w:r w:rsidRPr="00EA5C62">
        <w:rPr>
          <w:rFonts w:asciiTheme="minorHAnsi" w:hAnsiTheme="minorHAnsi" w:cstheme="minorHAnsi"/>
          <w:szCs w:val="22"/>
        </w:rPr>
        <w:lastRenderedPageBreak/>
        <w:t>procesu pravidelného testování, posuzování a hodnocení účinnosti zavedených technických a organizačních opatření pro zajištění bezpečnosti zpracování.</w:t>
      </w:r>
    </w:p>
    <w:p w14:paraId="491CE4D2" w14:textId="77777777" w:rsidR="00B33836" w:rsidRPr="00FB7762" w:rsidRDefault="00B33836" w:rsidP="00EA5C62">
      <w:pPr>
        <w:pStyle w:val="RLTextlnkuslovan"/>
        <w:rPr>
          <w:rFonts w:asciiTheme="minorHAnsi" w:hAnsiTheme="minorHAnsi" w:cstheme="minorHAnsi"/>
          <w:szCs w:val="22"/>
        </w:rPr>
      </w:pPr>
      <w:r w:rsidRPr="00B33836">
        <w:rPr>
          <w:rFonts w:asciiTheme="minorHAnsi" w:hAnsiTheme="minorHAnsi" w:cstheme="minorHAnsi"/>
          <w:szCs w:val="22"/>
        </w:rPr>
        <w:t xml:space="preserve">Zpracovatel </w:t>
      </w:r>
      <w:r w:rsidRPr="00FB7762">
        <w:rPr>
          <w:rFonts w:asciiTheme="minorHAnsi" w:hAnsiTheme="minorHAnsi" w:cstheme="minorHAnsi"/>
          <w:szCs w:val="22"/>
        </w:rPr>
        <w:t xml:space="preserve">se zavazuje na písemnou žádost Správce přijmout v přiměřené lhůtě stanovené Správcem další záruky za účelem </w:t>
      </w:r>
      <w:r w:rsidRPr="00EA5C62">
        <w:rPr>
          <w:rFonts w:asciiTheme="minorHAnsi" w:hAnsiTheme="minorHAnsi" w:cstheme="minorHAnsi"/>
          <w:szCs w:val="22"/>
        </w:rPr>
        <w:t xml:space="preserve">technického a organizačního zabezpečení osobních údajů, zejména přijmout taková opatření, aby nemohlo dojít </w:t>
      </w:r>
      <w:r w:rsidRPr="00EA5C62">
        <w:rPr>
          <w:rFonts w:asciiTheme="minorHAnsi" w:hAnsiTheme="minorHAnsi" w:cstheme="minorHAnsi"/>
          <w:szCs w:val="22"/>
        </w:rPr>
        <w:br/>
        <w:t xml:space="preserve">k neoprávněnému nebo nahodilému přístupu k osobním údajům. </w:t>
      </w:r>
    </w:p>
    <w:p w14:paraId="1581A2E6" w14:textId="006E7421" w:rsidR="00D378EC" w:rsidRPr="00FB7762" w:rsidRDefault="00B33836" w:rsidP="0055122C">
      <w:pPr>
        <w:pStyle w:val="RLTextlnkuslovan"/>
        <w:rPr>
          <w:rFonts w:asciiTheme="minorHAnsi" w:hAnsiTheme="minorHAnsi" w:cstheme="minorHAnsi"/>
          <w:szCs w:val="22"/>
        </w:rPr>
      </w:pPr>
      <w:r w:rsidRPr="00FB7762">
        <w:rPr>
          <w:rFonts w:asciiTheme="minorHAnsi" w:hAnsiTheme="minorHAnsi" w:cstheme="minorHAnsi"/>
          <w:szCs w:val="22"/>
        </w:rPr>
        <w:t>Jestliže vznikne v souvislosti se zajištěním ochrany osobních údajů potřeba uzavřít dodatek k této Smlouvě, Smluvní strany se zavazují poskytnout veškerou součinnost nezbytnou k formulaci a k uzavření obsahu takového dodatku.</w:t>
      </w:r>
    </w:p>
    <w:p w14:paraId="5123D503" w14:textId="77777777" w:rsidR="00091108" w:rsidRPr="00B33836" w:rsidRDefault="00091108" w:rsidP="00091108">
      <w:pPr>
        <w:pStyle w:val="RLTextlnkuslovan"/>
        <w:numPr>
          <w:ilvl w:val="0"/>
          <w:numId w:val="0"/>
        </w:numPr>
        <w:ind w:left="1447"/>
        <w:rPr>
          <w:rFonts w:asciiTheme="minorHAnsi" w:hAnsiTheme="minorHAnsi" w:cstheme="minorHAnsi"/>
          <w:szCs w:val="22"/>
        </w:rPr>
      </w:pPr>
    </w:p>
    <w:p w14:paraId="2FD71CA8" w14:textId="6B30E1C2" w:rsidR="007D13C6" w:rsidRPr="00EA5C62" w:rsidRDefault="00DD4DA9" w:rsidP="00DD4DA9">
      <w:pPr>
        <w:pStyle w:val="RLlneksmlouvy"/>
        <w:rPr>
          <w:rFonts w:asciiTheme="minorHAnsi" w:hAnsiTheme="minorHAnsi" w:cstheme="minorHAnsi"/>
          <w:lang w:eastAsia="cs-CZ"/>
        </w:rPr>
      </w:pPr>
      <w:bookmarkStart w:id="11" w:name="_Hlk113454603"/>
      <w:r w:rsidRPr="00EA5C62">
        <w:rPr>
          <w:rFonts w:asciiTheme="minorHAnsi" w:hAnsiTheme="minorHAnsi" w:cstheme="minorHAnsi"/>
          <w:lang w:val="cs-CZ"/>
        </w:rPr>
        <w:t>SMLUVNÍ POKUTA</w:t>
      </w:r>
    </w:p>
    <w:bookmarkEnd w:id="11"/>
    <w:p w14:paraId="6A733591" w14:textId="10C5F587" w:rsidR="007D13C6" w:rsidRPr="00EA5C62" w:rsidRDefault="007D13C6" w:rsidP="00DD4DA9">
      <w:pPr>
        <w:pStyle w:val="RLTextlnkuslovan"/>
        <w:rPr>
          <w:rFonts w:asciiTheme="minorHAnsi" w:hAnsiTheme="minorHAnsi" w:cstheme="minorHAnsi"/>
          <w:szCs w:val="22"/>
        </w:rPr>
      </w:pPr>
      <w:r w:rsidRPr="00EA5C62">
        <w:rPr>
          <w:rFonts w:asciiTheme="minorHAnsi" w:hAnsiTheme="minorHAnsi" w:cstheme="minorHAnsi"/>
          <w:szCs w:val="22"/>
        </w:rPr>
        <w:t xml:space="preserve">V případě prodlení </w:t>
      </w:r>
      <w:r w:rsidR="00BB5061" w:rsidRPr="00EA5C62">
        <w:rPr>
          <w:rFonts w:asciiTheme="minorHAnsi" w:hAnsiTheme="minorHAnsi" w:cstheme="minorHAnsi"/>
          <w:szCs w:val="22"/>
        </w:rPr>
        <w:t>Dodavatele</w:t>
      </w:r>
      <w:r w:rsidRPr="00EA5C62">
        <w:rPr>
          <w:rFonts w:asciiTheme="minorHAnsi" w:hAnsiTheme="minorHAnsi" w:cstheme="minorHAnsi"/>
          <w:szCs w:val="22"/>
        </w:rPr>
        <w:t xml:space="preserve"> s plněním dle termínů dohodnutých smluvními stranami </w:t>
      </w:r>
      <w:r w:rsidR="00DB5651" w:rsidRPr="00EA5C62">
        <w:rPr>
          <w:rFonts w:asciiTheme="minorHAnsi" w:hAnsiTheme="minorHAnsi" w:cstheme="minorHAnsi"/>
          <w:szCs w:val="22"/>
        </w:rPr>
        <w:t xml:space="preserve">nebo dle termínů stanovených </w:t>
      </w:r>
      <w:r w:rsidR="00EF6FA4" w:rsidRPr="00EA5C62">
        <w:rPr>
          <w:rFonts w:asciiTheme="minorHAnsi" w:hAnsiTheme="minorHAnsi" w:cstheme="minorHAnsi"/>
        </w:rPr>
        <w:t>Objednatelem</w:t>
      </w:r>
      <w:r w:rsidR="00DB5651" w:rsidRPr="00EA5C62">
        <w:rPr>
          <w:rFonts w:asciiTheme="minorHAnsi" w:hAnsiTheme="minorHAnsi" w:cstheme="minorHAnsi"/>
          <w:szCs w:val="22"/>
        </w:rPr>
        <w:t xml:space="preserve">, pokud je </w:t>
      </w:r>
      <w:r w:rsidR="00EF6FA4" w:rsidRPr="00EA5C62">
        <w:rPr>
          <w:rFonts w:asciiTheme="minorHAnsi" w:hAnsiTheme="minorHAnsi" w:cstheme="minorHAnsi"/>
        </w:rPr>
        <w:t>Objednatel</w:t>
      </w:r>
      <w:r w:rsidR="00C903A9" w:rsidRPr="00EA5C62">
        <w:rPr>
          <w:rFonts w:asciiTheme="minorHAnsi" w:hAnsiTheme="minorHAnsi" w:cstheme="minorHAnsi"/>
        </w:rPr>
        <w:t xml:space="preserve"> </w:t>
      </w:r>
      <w:r w:rsidR="00DB5651" w:rsidRPr="00EA5C62">
        <w:rPr>
          <w:rFonts w:asciiTheme="minorHAnsi" w:hAnsiTheme="minorHAnsi" w:cstheme="minorHAnsi"/>
          <w:szCs w:val="22"/>
        </w:rPr>
        <w:t xml:space="preserve">k jednostrannému stanovení termínu oprávněn, </w:t>
      </w:r>
      <w:r w:rsidRPr="00EA5C62">
        <w:rPr>
          <w:rFonts w:asciiTheme="minorHAnsi" w:hAnsiTheme="minorHAnsi" w:cstheme="minorHAnsi"/>
          <w:szCs w:val="22"/>
        </w:rPr>
        <w:t xml:space="preserve">má </w:t>
      </w:r>
      <w:r w:rsidR="00EF6FA4" w:rsidRPr="00EA5C62">
        <w:rPr>
          <w:rFonts w:asciiTheme="minorHAnsi" w:hAnsiTheme="minorHAnsi" w:cstheme="minorHAnsi"/>
        </w:rPr>
        <w:t>Objednatel</w:t>
      </w:r>
      <w:r w:rsidR="00C903A9" w:rsidRPr="00EA5C62">
        <w:rPr>
          <w:rFonts w:asciiTheme="minorHAnsi" w:hAnsiTheme="minorHAnsi" w:cstheme="minorHAnsi"/>
        </w:rPr>
        <w:t xml:space="preserve"> </w:t>
      </w:r>
      <w:r w:rsidRPr="00EA5C62">
        <w:rPr>
          <w:rFonts w:asciiTheme="minorHAnsi" w:hAnsiTheme="minorHAnsi" w:cstheme="minorHAnsi"/>
          <w:szCs w:val="22"/>
        </w:rPr>
        <w:t xml:space="preserve">vůči </w:t>
      </w:r>
      <w:r w:rsidR="00BB5061" w:rsidRPr="00EA5C62">
        <w:rPr>
          <w:rFonts w:asciiTheme="minorHAnsi" w:hAnsiTheme="minorHAnsi" w:cstheme="minorHAnsi"/>
          <w:szCs w:val="22"/>
        </w:rPr>
        <w:t>Dodavatel</w:t>
      </w:r>
      <w:r w:rsidRPr="00EA5C62">
        <w:rPr>
          <w:rFonts w:asciiTheme="minorHAnsi" w:hAnsiTheme="minorHAnsi" w:cstheme="minorHAnsi"/>
          <w:szCs w:val="22"/>
        </w:rPr>
        <w:t xml:space="preserve">i nárok na zaplacení smluvní pokuty ve výši </w:t>
      </w:r>
      <w:r w:rsidR="000B7261" w:rsidRPr="00EA5C62">
        <w:rPr>
          <w:rFonts w:asciiTheme="minorHAnsi" w:hAnsiTheme="minorHAnsi" w:cstheme="minorHAnsi"/>
          <w:szCs w:val="22"/>
        </w:rPr>
        <w:t>1</w:t>
      </w:r>
      <w:r w:rsidR="001D5002" w:rsidRPr="00EA5C62">
        <w:rPr>
          <w:rFonts w:asciiTheme="minorHAnsi" w:hAnsiTheme="minorHAnsi" w:cstheme="minorHAnsi"/>
          <w:szCs w:val="22"/>
        </w:rPr>
        <w:t> </w:t>
      </w:r>
      <w:r w:rsidR="000B7261" w:rsidRPr="00EA5C62">
        <w:rPr>
          <w:rFonts w:asciiTheme="minorHAnsi" w:hAnsiTheme="minorHAnsi" w:cstheme="minorHAnsi"/>
          <w:szCs w:val="22"/>
        </w:rPr>
        <w:t>000</w:t>
      </w:r>
      <w:r w:rsidR="001D5002" w:rsidRPr="00EA5C62">
        <w:rPr>
          <w:rFonts w:asciiTheme="minorHAnsi" w:hAnsiTheme="minorHAnsi" w:cstheme="minorHAnsi"/>
          <w:szCs w:val="22"/>
        </w:rPr>
        <w:t xml:space="preserve">,- </w:t>
      </w:r>
      <w:r w:rsidR="000B7261" w:rsidRPr="00EA5C62">
        <w:rPr>
          <w:rFonts w:asciiTheme="minorHAnsi" w:hAnsiTheme="minorHAnsi" w:cstheme="minorHAnsi"/>
          <w:szCs w:val="22"/>
        </w:rPr>
        <w:t>Kč</w:t>
      </w:r>
      <w:r w:rsidRPr="00EA5C62">
        <w:rPr>
          <w:rFonts w:asciiTheme="minorHAnsi" w:hAnsiTheme="minorHAnsi" w:cstheme="minorHAnsi"/>
          <w:szCs w:val="22"/>
        </w:rPr>
        <w:t xml:space="preserve"> za každý započatý den prodlení. To platí pouze v případě, kdy prodlení s plněním ter</w:t>
      </w:r>
      <w:r w:rsidR="00277B21" w:rsidRPr="00EA5C62">
        <w:rPr>
          <w:rFonts w:asciiTheme="minorHAnsi" w:hAnsiTheme="minorHAnsi" w:cstheme="minorHAnsi"/>
          <w:szCs w:val="22"/>
        </w:rPr>
        <w:t>m</w:t>
      </w:r>
      <w:r w:rsidRPr="00EA5C62">
        <w:rPr>
          <w:rFonts w:asciiTheme="minorHAnsi" w:hAnsiTheme="minorHAnsi" w:cstheme="minorHAnsi"/>
          <w:szCs w:val="22"/>
        </w:rPr>
        <w:t xml:space="preserve">ínů </w:t>
      </w:r>
      <w:r w:rsidR="00070D86" w:rsidRPr="00EA5C62">
        <w:rPr>
          <w:rFonts w:asciiTheme="minorHAnsi" w:hAnsiTheme="minorHAnsi" w:cstheme="minorHAnsi"/>
          <w:szCs w:val="22"/>
        </w:rPr>
        <w:t xml:space="preserve">nebylo </w:t>
      </w:r>
      <w:r w:rsidRPr="00EA5C62">
        <w:rPr>
          <w:rFonts w:asciiTheme="minorHAnsi" w:hAnsiTheme="minorHAnsi" w:cstheme="minorHAnsi"/>
          <w:szCs w:val="22"/>
        </w:rPr>
        <w:t xml:space="preserve">způsobeno </w:t>
      </w:r>
      <w:r w:rsidR="00070D86" w:rsidRPr="00EA5C62">
        <w:rPr>
          <w:rFonts w:asciiTheme="minorHAnsi" w:hAnsiTheme="minorHAnsi" w:cstheme="minorHAnsi"/>
          <w:szCs w:val="22"/>
        </w:rPr>
        <w:t>ze strany</w:t>
      </w:r>
      <w:r w:rsidRPr="00EA5C62">
        <w:rPr>
          <w:rFonts w:asciiTheme="minorHAnsi" w:hAnsiTheme="minorHAnsi" w:cstheme="minorHAnsi"/>
          <w:szCs w:val="22"/>
        </w:rPr>
        <w:t xml:space="preserve"> </w:t>
      </w:r>
      <w:r w:rsidR="00EF6FA4" w:rsidRPr="00EA5C62">
        <w:rPr>
          <w:rFonts w:asciiTheme="minorHAnsi" w:hAnsiTheme="minorHAnsi" w:cstheme="minorHAnsi"/>
          <w:szCs w:val="22"/>
        </w:rPr>
        <w:t>Objednatele</w:t>
      </w:r>
      <w:r w:rsidRPr="00EA5C62">
        <w:rPr>
          <w:rFonts w:asciiTheme="minorHAnsi" w:hAnsiTheme="minorHAnsi" w:cstheme="minorHAnsi"/>
          <w:szCs w:val="22"/>
        </w:rPr>
        <w:t>.</w:t>
      </w:r>
      <w:r w:rsidR="00C9442D" w:rsidRPr="00EA5C62">
        <w:rPr>
          <w:rFonts w:asciiTheme="minorHAnsi" w:hAnsiTheme="minorHAnsi" w:cstheme="minorHAnsi"/>
          <w:szCs w:val="22"/>
        </w:rPr>
        <w:t xml:space="preserve"> </w:t>
      </w:r>
      <w:r w:rsidR="00BB5061" w:rsidRPr="00EA5C62">
        <w:rPr>
          <w:rFonts w:asciiTheme="minorHAnsi" w:hAnsiTheme="minorHAnsi" w:cstheme="minorHAnsi"/>
          <w:szCs w:val="22"/>
        </w:rPr>
        <w:t>Dodavatel</w:t>
      </w:r>
      <w:r w:rsidR="00C9442D" w:rsidRPr="00EA5C62">
        <w:rPr>
          <w:rFonts w:asciiTheme="minorHAnsi" w:hAnsiTheme="minorHAnsi" w:cstheme="minorHAnsi"/>
          <w:szCs w:val="22"/>
        </w:rPr>
        <w:t xml:space="preserve"> nejpozději při podpisu této Smlouvy předloží </w:t>
      </w:r>
    </w:p>
    <w:p w14:paraId="60DAE207" w14:textId="21F2340A" w:rsidR="0034554C" w:rsidRPr="00EA5C62" w:rsidRDefault="0034554C" w:rsidP="00091108">
      <w:pPr>
        <w:pStyle w:val="RLTextlnkuslovan"/>
        <w:rPr>
          <w:rFonts w:asciiTheme="minorHAnsi" w:hAnsiTheme="minorHAnsi" w:cstheme="minorHAnsi"/>
          <w:szCs w:val="22"/>
        </w:rPr>
      </w:pPr>
      <w:r w:rsidRPr="00EA5C62">
        <w:rPr>
          <w:rFonts w:asciiTheme="minorHAnsi" w:hAnsiTheme="minorHAnsi" w:cstheme="minorHAnsi"/>
          <w:szCs w:val="22"/>
        </w:rPr>
        <w:t xml:space="preserve">Smluvní strany sjednávají smluvní pokutu ve výši </w:t>
      </w:r>
      <w:r w:rsidR="000B7261" w:rsidRPr="00EA5C62">
        <w:rPr>
          <w:rFonts w:asciiTheme="minorHAnsi" w:hAnsiTheme="minorHAnsi" w:cstheme="minorHAnsi"/>
          <w:szCs w:val="22"/>
        </w:rPr>
        <w:t>2</w:t>
      </w:r>
      <w:r w:rsidR="001D5002" w:rsidRPr="00EA5C62">
        <w:rPr>
          <w:rFonts w:asciiTheme="minorHAnsi" w:hAnsiTheme="minorHAnsi" w:cstheme="minorHAnsi"/>
          <w:szCs w:val="22"/>
        </w:rPr>
        <w:t> </w:t>
      </w:r>
      <w:r w:rsidRPr="00EA5C62">
        <w:rPr>
          <w:rFonts w:asciiTheme="minorHAnsi" w:hAnsiTheme="minorHAnsi" w:cstheme="minorHAnsi"/>
          <w:szCs w:val="22"/>
        </w:rPr>
        <w:t>000</w:t>
      </w:r>
      <w:r w:rsidR="001D5002" w:rsidRPr="00EA5C62">
        <w:rPr>
          <w:rFonts w:asciiTheme="minorHAnsi" w:hAnsiTheme="minorHAnsi" w:cstheme="minorHAnsi"/>
          <w:szCs w:val="22"/>
        </w:rPr>
        <w:t>,-</w:t>
      </w:r>
      <w:r w:rsidRPr="00EA5C62">
        <w:rPr>
          <w:rFonts w:asciiTheme="minorHAnsi" w:hAnsiTheme="minorHAnsi" w:cstheme="minorHAnsi"/>
          <w:szCs w:val="22"/>
        </w:rPr>
        <w:t xml:space="preserve"> Kč za </w:t>
      </w:r>
      <w:r w:rsidR="001D5002" w:rsidRPr="00EA5C62">
        <w:rPr>
          <w:rFonts w:asciiTheme="minorHAnsi" w:hAnsiTheme="minorHAnsi" w:cstheme="minorHAnsi"/>
          <w:szCs w:val="22"/>
        </w:rPr>
        <w:t xml:space="preserve">každý případ vadného poskytnutí </w:t>
      </w:r>
      <w:r w:rsidR="00070D86" w:rsidRPr="00EA5C62">
        <w:rPr>
          <w:rFonts w:asciiTheme="minorHAnsi" w:hAnsiTheme="minorHAnsi" w:cstheme="minorHAnsi"/>
          <w:szCs w:val="22"/>
        </w:rPr>
        <w:t>plnění</w:t>
      </w:r>
      <w:r w:rsidRPr="00EA5C62">
        <w:rPr>
          <w:rFonts w:asciiTheme="minorHAnsi" w:hAnsiTheme="minorHAnsi" w:cstheme="minorHAnsi"/>
          <w:szCs w:val="22"/>
        </w:rPr>
        <w:t xml:space="preserve"> dle čl. </w:t>
      </w:r>
      <w:r w:rsidR="00E85FA9" w:rsidRPr="00EA5C62">
        <w:rPr>
          <w:rFonts w:asciiTheme="minorHAnsi" w:hAnsiTheme="minorHAnsi" w:cstheme="minorHAnsi"/>
          <w:szCs w:val="22"/>
          <w:lang w:val="cs-CZ"/>
        </w:rPr>
        <w:t>9 smlouvy</w:t>
      </w:r>
    </w:p>
    <w:p w14:paraId="481E0507" w14:textId="77777777" w:rsidR="007D13C6" w:rsidRPr="00EA5C62" w:rsidRDefault="007D13C6" w:rsidP="00091108">
      <w:pPr>
        <w:pStyle w:val="RLTextlnkuslovan"/>
        <w:rPr>
          <w:rFonts w:asciiTheme="minorHAnsi" w:hAnsiTheme="minorHAnsi" w:cstheme="minorHAnsi"/>
          <w:szCs w:val="22"/>
        </w:rPr>
      </w:pPr>
      <w:r w:rsidRPr="00EA5C62">
        <w:rPr>
          <w:rFonts w:asciiTheme="minorHAnsi" w:hAnsiTheme="minorHAnsi" w:cstheme="minorHAnsi"/>
          <w:szCs w:val="22"/>
        </w:rPr>
        <w:t>Smluvní pokuty lze uložit opakovaně za každý jednotlivý případ</w:t>
      </w:r>
      <w:r w:rsidR="001D5002" w:rsidRPr="00EA5C62">
        <w:rPr>
          <w:rFonts w:asciiTheme="minorHAnsi" w:hAnsiTheme="minorHAnsi" w:cstheme="minorHAnsi"/>
          <w:szCs w:val="22"/>
        </w:rPr>
        <w:t xml:space="preserve"> porušení uložených povinností</w:t>
      </w:r>
      <w:r w:rsidRPr="00EA5C62">
        <w:rPr>
          <w:rFonts w:asciiTheme="minorHAnsi" w:hAnsiTheme="minorHAnsi" w:cstheme="minorHAnsi"/>
          <w:szCs w:val="22"/>
        </w:rPr>
        <w:t>. Zaplacením smluvní pokuty není dotčeno právo na náhradu škody. Výše smluvních pokut se do výše náhrady škody nezapočítává.</w:t>
      </w:r>
    </w:p>
    <w:p w14:paraId="42B3B941" w14:textId="63D0EBBE" w:rsidR="0054465A" w:rsidRPr="00EA5C62" w:rsidRDefault="0054465A" w:rsidP="0054465A">
      <w:pPr>
        <w:spacing w:line="240" w:lineRule="atLeast"/>
        <w:jc w:val="center"/>
        <w:rPr>
          <w:rFonts w:asciiTheme="minorHAnsi" w:hAnsiTheme="minorHAnsi" w:cstheme="minorHAnsi"/>
          <w:b/>
          <w:bCs/>
          <w:szCs w:val="22"/>
        </w:rPr>
      </w:pPr>
    </w:p>
    <w:p w14:paraId="64513A15" w14:textId="4971DB00" w:rsidR="004224C0" w:rsidRPr="00EA5C62" w:rsidRDefault="00091108" w:rsidP="00091108">
      <w:pPr>
        <w:pStyle w:val="RLlneksmlouvy"/>
        <w:rPr>
          <w:rFonts w:asciiTheme="minorHAnsi" w:hAnsiTheme="minorHAnsi" w:cstheme="minorHAnsi"/>
          <w:lang w:eastAsia="cs-CZ"/>
        </w:rPr>
      </w:pPr>
      <w:bookmarkStart w:id="12" w:name="_Hlk113454801"/>
      <w:r w:rsidRPr="00EA5C62">
        <w:rPr>
          <w:rFonts w:asciiTheme="minorHAnsi" w:hAnsiTheme="minorHAnsi" w:cstheme="minorHAnsi"/>
          <w:lang w:val="cs-CZ"/>
        </w:rPr>
        <w:t>DOBA TRVÁNÍ SMLOUVY</w:t>
      </w:r>
    </w:p>
    <w:bookmarkEnd w:id="12"/>
    <w:p w14:paraId="02E0D5FB" w14:textId="1198DE3E" w:rsidR="00C1750D" w:rsidRPr="00FB7762" w:rsidRDefault="00C1750D" w:rsidP="00091108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Smlouva se uzavírá na dobu určitou, </w:t>
      </w:r>
      <w:r w:rsidR="00997ECA" w:rsidRPr="00D378EC">
        <w:rPr>
          <w:rFonts w:asciiTheme="minorHAnsi" w:hAnsiTheme="minorHAnsi" w:cstheme="minorHAnsi"/>
          <w:szCs w:val="22"/>
        </w:rPr>
        <w:t xml:space="preserve">a to </w:t>
      </w:r>
      <w:r w:rsidRPr="00D378EC">
        <w:rPr>
          <w:rFonts w:asciiTheme="minorHAnsi" w:hAnsiTheme="minorHAnsi" w:cstheme="minorHAnsi"/>
          <w:szCs w:val="22"/>
        </w:rPr>
        <w:t>po dobu trvání projektu</w:t>
      </w:r>
      <w:r w:rsidR="00997ECA" w:rsidRPr="00D378EC">
        <w:rPr>
          <w:rFonts w:asciiTheme="minorHAnsi" w:hAnsiTheme="minorHAnsi" w:cstheme="minorHAnsi"/>
          <w:szCs w:val="22"/>
        </w:rPr>
        <w:t xml:space="preserve">, </w:t>
      </w:r>
      <w:r w:rsidRPr="00B33836">
        <w:rPr>
          <w:rFonts w:asciiTheme="minorHAnsi" w:hAnsiTheme="minorHAnsi" w:cstheme="minorHAnsi"/>
          <w:szCs w:val="22"/>
        </w:rPr>
        <w:t>do doby schválení závěrečné zprávy</w:t>
      </w:r>
      <w:r w:rsidR="00F95806" w:rsidRPr="005C2094">
        <w:rPr>
          <w:rFonts w:asciiTheme="minorHAnsi" w:hAnsiTheme="minorHAnsi" w:cstheme="minorHAnsi"/>
          <w:szCs w:val="22"/>
        </w:rPr>
        <w:t xml:space="preserve"> nebo</w:t>
      </w:r>
      <w:r w:rsidR="00997ECA" w:rsidRPr="005C2094">
        <w:rPr>
          <w:rFonts w:asciiTheme="minorHAnsi" w:hAnsiTheme="minorHAnsi" w:cstheme="minorHAnsi"/>
          <w:szCs w:val="22"/>
        </w:rPr>
        <w:t xml:space="preserve"> do vyčerpání finančního limitu 1 9</w:t>
      </w:r>
      <w:r w:rsidR="00D9395C" w:rsidRPr="005C2094">
        <w:rPr>
          <w:rFonts w:asciiTheme="minorHAnsi" w:hAnsiTheme="minorHAnsi" w:cstheme="minorHAnsi"/>
          <w:szCs w:val="22"/>
          <w:lang w:val="cs-CZ"/>
        </w:rPr>
        <w:t>2</w:t>
      </w:r>
      <w:r w:rsidR="00997ECA" w:rsidRPr="005C2094">
        <w:rPr>
          <w:rFonts w:asciiTheme="minorHAnsi" w:hAnsiTheme="minorHAnsi" w:cstheme="minorHAnsi"/>
          <w:szCs w:val="22"/>
        </w:rPr>
        <w:t>0 000,- Kč bez DPH, podle toho, která skutečnost nastane dříve</w:t>
      </w:r>
      <w:r w:rsidRPr="00FB7762">
        <w:rPr>
          <w:rFonts w:asciiTheme="minorHAnsi" w:hAnsiTheme="minorHAnsi" w:cstheme="minorHAnsi"/>
          <w:szCs w:val="22"/>
        </w:rPr>
        <w:t>.</w:t>
      </w:r>
    </w:p>
    <w:p w14:paraId="1B2E3596" w14:textId="2E2B3484" w:rsidR="00C93276" w:rsidRPr="00A21DA8" w:rsidRDefault="00EF6FA4" w:rsidP="00091108">
      <w:pPr>
        <w:pStyle w:val="RLTextlnkuslovan"/>
        <w:rPr>
          <w:rFonts w:asciiTheme="minorHAnsi" w:hAnsiTheme="minorHAnsi" w:cstheme="minorHAnsi"/>
          <w:szCs w:val="22"/>
        </w:rPr>
      </w:pPr>
      <w:r w:rsidRPr="00FB7762">
        <w:rPr>
          <w:rFonts w:asciiTheme="minorHAnsi" w:hAnsiTheme="minorHAnsi" w:cstheme="minorHAnsi"/>
          <w:szCs w:val="22"/>
        </w:rPr>
        <w:t xml:space="preserve">Objednatel </w:t>
      </w:r>
      <w:r w:rsidR="00C93276" w:rsidRPr="00FB7762">
        <w:rPr>
          <w:rFonts w:asciiTheme="minorHAnsi" w:hAnsiTheme="minorHAnsi" w:cstheme="minorHAnsi"/>
          <w:szCs w:val="22"/>
        </w:rPr>
        <w:t>je oprávněn písemně odstoupit od smlouvy</w:t>
      </w:r>
      <w:r w:rsidR="006F2600" w:rsidRPr="00FB7762">
        <w:rPr>
          <w:rFonts w:asciiTheme="minorHAnsi" w:hAnsiTheme="minorHAnsi" w:cstheme="minorHAnsi"/>
          <w:szCs w:val="22"/>
        </w:rPr>
        <w:t xml:space="preserve"> za podmínek stanovených občanským zákoníkem</w:t>
      </w:r>
      <w:r w:rsidR="00755FA9" w:rsidRPr="00FB7762">
        <w:rPr>
          <w:rFonts w:asciiTheme="minorHAnsi" w:hAnsiTheme="minorHAnsi" w:cstheme="minorHAnsi"/>
          <w:szCs w:val="22"/>
        </w:rPr>
        <w:t xml:space="preserve"> (zákon č. 89/2012 Sb.)</w:t>
      </w:r>
      <w:r w:rsidR="006F2600" w:rsidRPr="00FB7762">
        <w:rPr>
          <w:rFonts w:asciiTheme="minorHAnsi" w:hAnsiTheme="minorHAnsi" w:cstheme="minorHAnsi"/>
          <w:szCs w:val="22"/>
        </w:rPr>
        <w:t xml:space="preserve"> a dále </w:t>
      </w:r>
      <w:r w:rsidR="00C93276" w:rsidRPr="00A21DA8">
        <w:rPr>
          <w:rFonts w:asciiTheme="minorHAnsi" w:hAnsiTheme="minorHAnsi" w:cstheme="minorHAnsi"/>
          <w:szCs w:val="22"/>
        </w:rPr>
        <w:t xml:space="preserve">pokud </w:t>
      </w:r>
      <w:r w:rsidR="00BB5061" w:rsidRPr="00A21DA8">
        <w:rPr>
          <w:rFonts w:asciiTheme="minorHAnsi" w:hAnsiTheme="minorHAnsi" w:cstheme="minorHAnsi"/>
          <w:szCs w:val="22"/>
        </w:rPr>
        <w:t>Dodavatel</w:t>
      </w:r>
      <w:r w:rsidR="00C93276" w:rsidRPr="00A21DA8">
        <w:rPr>
          <w:rFonts w:asciiTheme="minorHAnsi" w:hAnsiTheme="minorHAnsi" w:cstheme="minorHAnsi"/>
          <w:szCs w:val="22"/>
        </w:rPr>
        <w:t>:</w:t>
      </w:r>
    </w:p>
    <w:p w14:paraId="56CA7BEE" w14:textId="0A919AA7" w:rsidR="00C93276" w:rsidRPr="00D378EC" w:rsidRDefault="00C93276" w:rsidP="00091108">
      <w:pPr>
        <w:pStyle w:val="slovn"/>
        <w:numPr>
          <w:ilvl w:val="4"/>
          <w:numId w:val="14"/>
        </w:numPr>
        <w:tabs>
          <w:tab w:val="clear" w:pos="1120"/>
        </w:tabs>
        <w:spacing w:line="276" w:lineRule="auto"/>
        <w:ind w:left="2127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je v prodlení s</w:t>
      </w:r>
      <w:r w:rsidR="003B0333" w:rsidRPr="00D378EC">
        <w:rPr>
          <w:rFonts w:asciiTheme="minorHAnsi" w:hAnsiTheme="minorHAnsi" w:cstheme="minorHAnsi"/>
          <w:szCs w:val="22"/>
        </w:rPr>
        <w:t xml:space="preserve"> </w:t>
      </w:r>
      <w:r w:rsidRPr="00D378EC">
        <w:rPr>
          <w:rFonts w:asciiTheme="minorHAnsi" w:hAnsiTheme="minorHAnsi" w:cstheme="minorHAnsi"/>
          <w:szCs w:val="22"/>
        </w:rPr>
        <w:t>dohodnutým termín</w:t>
      </w:r>
      <w:r w:rsidR="003B0333" w:rsidRPr="00D378EC">
        <w:rPr>
          <w:rFonts w:asciiTheme="minorHAnsi" w:hAnsiTheme="minorHAnsi" w:cstheme="minorHAnsi"/>
          <w:szCs w:val="22"/>
        </w:rPr>
        <w:t>em</w:t>
      </w:r>
      <w:r w:rsidRPr="00D378EC">
        <w:rPr>
          <w:rFonts w:asciiTheme="minorHAnsi" w:hAnsiTheme="minorHAnsi" w:cstheme="minorHAnsi"/>
          <w:szCs w:val="22"/>
        </w:rPr>
        <w:t xml:space="preserve"> po dobu delší 10 dnů,</w:t>
      </w:r>
    </w:p>
    <w:p w14:paraId="31013B65" w14:textId="77777777" w:rsidR="00C93276" w:rsidRPr="00D378EC" w:rsidRDefault="00C93276" w:rsidP="00091108">
      <w:pPr>
        <w:pStyle w:val="slovn"/>
        <w:numPr>
          <w:ilvl w:val="4"/>
          <w:numId w:val="14"/>
        </w:numPr>
        <w:tabs>
          <w:tab w:val="clear" w:pos="1120"/>
        </w:tabs>
        <w:spacing w:line="276" w:lineRule="auto"/>
        <w:ind w:left="2127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poruší</w:t>
      </w:r>
      <w:r w:rsidR="006F2600" w:rsidRPr="00D378EC">
        <w:rPr>
          <w:rFonts w:asciiTheme="minorHAnsi" w:hAnsiTheme="minorHAnsi" w:cstheme="minorHAnsi"/>
          <w:szCs w:val="22"/>
        </w:rPr>
        <w:t xml:space="preserve"> některou</w:t>
      </w:r>
      <w:r w:rsidRPr="00D378EC">
        <w:rPr>
          <w:rFonts w:asciiTheme="minorHAnsi" w:hAnsiTheme="minorHAnsi" w:cstheme="minorHAnsi"/>
          <w:szCs w:val="22"/>
        </w:rPr>
        <w:t xml:space="preserve"> ze smluvně ujednaných </w:t>
      </w:r>
      <w:r w:rsidR="006F2600" w:rsidRPr="00D378EC">
        <w:rPr>
          <w:rFonts w:asciiTheme="minorHAnsi" w:hAnsiTheme="minorHAnsi" w:cstheme="minorHAnsi"/>
          <w:szCs w:val="22"/>
        </w:rPr>
        <w:t>povinností</w:t>
      </w:r>
      <w:r w:rsidRPr="00D378EC">
        <w:rPr>
          <w:rFonts w:asciiTheme="minorHAnsi" w:hAnsiTheme="minorHAnsi" w:cstheme="minorHAnsi"/>
          <w:szCs w:val="22"/>
        </w:rPr>
        <w:t>.</w:t>
      </w:r>
    </w:p>
    <w:p w14:paraId="175054AE" w14:textId="77777777" w:rsidR="00C93276" w:rsidRPr="00D378EC" w:rsidRDefault="00C93276" w:rsidP="00091108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Porušení smlouvy každým z výše uvedených důvodů je považováno za porušení smlouvy podstatným způsobem.</w:t>
      </w:r>
    </w:p>
    <w:p w14:paraId="7FCD5985" w14:textId="4A8A7B3A" w:rsidR="00C93276" w:rsidRPr="00D378EC" w:rsidRDefault="00C93276" w:rsidP="00091108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Dále může </w:t>
      </w:r>
      <w:r w:rsidR="00EF6FA4" w:rsidRPr="00D378EC">
        <w:rPr>
          <w:rFonts w:asciiTheme="minorHAnsi" w:hAnsiTheme="minorHAnsi" w:cstheme="minorHAnsi"/>
          <w:szCs w:val="22"/>
        </w:rPr>
        <w:t>Objednatel</w:t>
      </w:r>
      <w:r w:rsidR="00C903A9" w:rsidRPr="00D378EC">
        <w:rPr>
          <w:rFonts w:asciiTheme="minorHAnsi" w:hAnsiTheme="minorHAnsi" w:cstheme="minorHAnsi"/>
          <w:szCs w:val="22"/>
        </w:rPr>
        <w:t xml:space="preserve"> </w:t>
      </w:r>
      <w:r w:rsidRPr="00D378EC">
        <w:rPr>
          <w:rFonts w:asciiTheme="minorHAnsi" w:hAnsiTheme="minorHAnsi" w:cstheme="minorHAnsi"/>
          <w:szCs w:val="22"/>
        </w:rPr>
        <w:t>odstoupit od smlouvy v případě, že:</w:t>
      </w:r>
    </w:p>
    <w:p w14:paraId="03F03A02" w14:textId="1828E8DE" w:rsidR="00C93276" w:rsidRPr="00D378EC" w:rsidRDefault="00C93276" w:rsidP="00091108">
      <w:pPr>
        <w:pStyle w:val="slovn"/>
        <w:numPr>
          <w:ilvl w:val="1"/>
          <w:numId w:val="15"/>
        </w:numPr>
        <w:spacing w:line="276" w:lineRule="auto"/>
        <w:ind w:left="1985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na majetek </w:t>
      </w:r>
      <w:r w:rsidR="00BB5061" w:rsidRPr="00D378EC">
        <w:rPr>
          <w:rFonts w:asciiTheme="minorHAnsi" w:hAnsiTheme="minorHAnsi" w:cstheme="minorHAnsi"/>
          <w:szCs w:val="22"/>
        </w:rPr>
        <w:t>Dodavatele</w:t>
      </w:r>
      <w:r w:rsidRPr="00D378EC">
        <w:rPr>
          <w:rFonts w:asciiTheme="minorHAnsi" w:hAnsiTheme="minorHAnsi" w:cstheme="minorHAnsi"/>
          <w:szCs w:val="22"/>
        </w:rPr>
        <w:t xml:space="preserve"> je vedeno insolvenční řízení</w:t>
      </w:r>
      <w:r w:rsidR="00DA6021" w:rsidRPr="00D378EC">
        <w:rPr>
          <w:rFonts w:asciiTheme="minorHAnsi" w:hAnsiTheme="minorHAnsi" w:cstheme="minorHAnsi"/>
          <w:szCs w:val="22"/>
        </w:rPr>
        <w:t>,</w:t>
      </w:r>
      <w:r w:rsidRPr="00D378EC">
        <w:rPr>
          <w:rFonts w:asciiTheme="minorHAnsi" w:hAnsiTheme="minorHAnsi" w:cstheme="minorHAnsi"/>
          <w:szCs w:val="22"/>
        </w:rPr>
        <w:t xml:space="preserve"> nebo insolvenční</w:t>
      </w:r>
      <w:r w:rsidR="00634BA9" w:rsidRPr="00D378EC">
        <w:rPr>
          <w:rFonts w:asciiTheme="minorHAnsi" w:hAnsiTheme="minorHAnsi" w:cstheme="minorHAnsi"/>
          <w:szCs w:val="22"/>
        </w:rPr>
        <w:t xml:space="preserve"> </w:t>
      </w:r>
      <w:r w:rsidRPr="00D378EC">
        <w:rPr>
          <w:rFonts w:asciiTheme="minorHAnsi" w:hAnsiTheme="minorHAnsi" w:cstheme="minorHAnsi"/>
          <w:szCs w:val="22"/>
        </w:rPr>
        <w:t xml:space="preserve">návrh byl zamítnut pro nedostatek majetku </w:t>
      </w:r>
      <w:r w:rsidR="00BB5061" w:rsidRPr="00D378EC">
        <w:rPr>
          <w:rFonts w:asciiTheme="minorHAnsi" w:hAnsiTheme="minorHAnsi" w:cstheme="minorHAnsi"/>
          <w:szCs w:val="22"/>
        </w:rPr>
        <w:t>Dodavatele</w:t>
      </w:r>
      <w:r w:rsidRPr="00D378EC">
        <w:rPr>
          <w:rFonts w:asciiTheme="minorHAnsi" w:hAnsiTheme="minorHAnsi" w:cstheme="minorHAnsi"/>
          <w:szCs w:val="22"/>
        </w:rPr>
        <w:t xml:space="preserve"> (ve </w:t>
      </w:r>
      <w:r w:rsidR="00634BA9" w:rsidRPr="00D378EC">
        <w:rPr>
          <w:rFonts w:asciiTheme="minorHAnsi" w:hAnsiTheme="minorHAnsi" w:cstheme="minorHAnsi"/>
          <w:szCs w:val="22"/>
        </w:rPr>
        <w:t>smyslu</w:t>
      </w:r>
      <w:r w:rsidRPr="00D378EC">
        <w:rPr>
          <w:rFonts w:asciiTheme="minorHAnsi" w:hAnsiTheme="minorHAnsi" w:cstheme="minorHAnsi"/>
          <w:szCs w:val="22"/>
        </w:rPr>
        <w:t xml:space="preserve"> zákona č. 182/2006 Sb., o úpadku a způsobech jeho řešení</w:t>
      </w:r>
      <w:r w:rsidR="009F4F52" w:rsidRPr="00D378EC">
        <w:rPr>
          <w:rFonts w:asciiTheme="minorHAnsi" w:hAnsiTheme="minorHAnsi" w:cstheme="minorHAnsi"/>
          <w:szCs w:val="22"/>
        </w:rPr>
        <w:t xml:space="preserve"> (insolvenční zákon)</w:t>
      </w:r>
      <w:r w:rsidRPr="00D378EC">
        <w:rPr>
          <w:rFonts w:asciiTheme="minorHAnsi" w:hAnsiTheme="minorHAnsi" w:cstheme="minorHAnsi"/>
          <w:szCs w:val="22"/>
        </w:rPr>
        <w:t xml:space="preserve">, ve znění pozdějších </w:t>
      </w:r>
      <w:r w:rsidR="007D2909" w:rsidRPr="00D378EC">
        <w:rPr>
          <w:rFonts w:asciiTheme="minorHAnsi" w:hAnsiTheme="minorHAnsi" w:cstheme="minorHAnsi"/>
          <w:szCs w:val="22"/>
        </w:rPr>
        <w:t>předpisů);</w:t>
      </w:r>
    </w:p>
    <w:p w14:paraId="31EE076A" w14:textId="10EF5DD1" w:rsidR="00714C67" w:rsidRPr="00D378EC" w:rsidRDefault="00BB5061" w:rsidP="00091108">
      <w:pPr>
        <w:pStyle w:val="slovn"/>
        <w:numPr>
          <w:ilvl w:val="1"/>
          <w:numId w:val="15"/>
        </w:numPr>
        <w:spacing w:line="276" w:lineRule="auto"/>
        <w:ind w:left="1985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lastRenderedPageBreak/>
        <w:t>Dodavatel</w:t>
      </w:r>
      <w:r w:rsidR="00C93276" w:rsidRPr="00D378EC">
        <w:rPr>
          <w:rFonts w:asciiTheme="minorHAnsi" w:hAnsiTheme="minorHAnsi" w:cstheme="minorHAnsi"/>
          <w:szCs w:val="22"/>
        </w:rPr>
        <w:t xml:space="preserve"> vstoupí do likvidace</w:t>
      </w:r>
      <w:r w:rsidR="00C903A9" w:rsidRPr="00D378EC">
        <w:rPr>
          <w:rFonts w:asciiTheme="minorHAnsi" w:hAnsiTheme="minorHAnsi" w:cstheme="minorHAnsi"/>
          <w:szCs w:val="22"/>
        </w:rPr>
        <w:t>,</w:t>
      </w:r>
    </w:p>
    <w:p w14:paraId="139F3930" w14:textId="77777777" w:rsidR="00C93276" w:rsidRPr="00D378EC" w:rsidRDefault="00C93276" w:rsidP="00091108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Účinky odstoupení od smlouvy nastávají okamžikem doručení odstoupení druhé smluvní straně.</w:t>
      </w:r>
    </w:p>
    <w:p w14:paraId="5E61AB72" w14:textId="3DA640A7" w:rsidR="006F2600" w:rsidRPr="00D378EC" w:rsidRDefault="00EF6FA4" w:rsidP="00091108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Objednatel</w:t>
      </w:r>
      <w:r w:rsidR="00C903A9" w:rsidRPr="00D378EC">
        <w:rPr>
          <w:rFonts w:asciiTheme="minorHAnsi" w:hAnsiTheme="minorHAnsi" w:cstheme="minorHAnsi"/>
          <w:szCs w:val="22"/>
        </w:rPr>
        <w:t xml:space="preserve"> </w:t>
      </w:r>
      <w:r w:rsidR="00C93276" w:rsidRPr="00D378EC">
        <w:rPr>
          <w:rFonts w:asciiTheme="minorHAnsi" w:hAnsiTheme="minorHAnsi" w:cstheme="minorHAnsi"/>
          <w:szCs w:val="22"/>
        </w:rPr>
        <w:t xml:space="preserve">je oprávněn vypovědět smlouvu i bez udání důvodu, a to s výpovědní lhůtou jeden (1) měsíc ode dne doručení výpovědi druhé smluvní straně. </w:t>
      </w:r>
    </w:p>
    <w:p w14:paraId="63FB196A" w14:textId="67518C86" w:rsidR="004224C0" w:rsidRPr="00D378EC" w:rsidRDefault="004224C0" w:rsidP="00091108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Odstoupením od smlouvy </w:t>
      </w:r>
      <w:r w:rsidR="006F2600" w:rsidRPr="00D378EC">
        <w:rPr>
          <w:rFonts w:asciiTheme="minorHAnsi" w:hAnsiTheme="minorHAnsi" w:cstheme="minorHAnsi"/>
          <w:szCs w:val="22"/>
        </w:rPr>
        <w:t xml:space="preserve">ani výpovědí </w:t>
      </w:r>
      <w:r w:rsidRPr="00D378EC">
        <w:rPr>
          <w:rFonts w:asciiTheme="minorHAnsi" w:hAnsiTheme="minorHAnsi" w:cstheme="minorHAnsi"/>
          <w:szCs w:val="22"/>
        </w:rPr>
        <w:t>není dotčeno právo smluvních stran na náhradu škody vzniklé z důvodů porušení smluvních povinností.</w:t>
      </w:r>
    </w:p>
    <w:p w14:paraId="062A1A82" w14:textId="60A45210" w:rsidR="00091108" w:rsidRPr="00D378EC" w:rsidRDefault="00C903A9" w:rsidP="00091108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V případě předčasného</w:t>
      </w:r>
      <w:r w:rsidR="00662387" w:rsidRPr="00D378EC">
        <w:rPr>
          <w:rFonts w:asciiTheme="minorHAnsi" w:hAnsiTheme="minorHAnsi" w:cstheme="minorHAnsi"/>
          <w:szCs w:val="22"/>
        </w:rPr>
        <w:t xml:space="preserve"> uk</w:t>
      </w:r>
      <w:r w:rsidRPr="00D378EC">
        <w:rPr>
          <w:rFonts w:asciiTheme="minorHAnsi" w:hAnsiTheme="minorHAnsi" w:cstheme="minorHAnsi"/>
          <w:szCs w:val="22"/>
        </w:rPr>
        <w:t xml:space="preserve">ončení smlouvy je </w:t>
      </w:r>
      <w:r w:rsidR="00BB5061" w:rsidRPr="00D378EC">
        <w:rPr>
          <w:rFonts w:asciiTheme="minorHAnsi" w:hAnsiTheme="minorHAnsi" w:cstheme="minorHAnsi"/>
          <w:szCs w:val="22"/>
        </w:rPr>
        <w:t>Dodavatel</w:t>
      </w:r>
      <w:r w:rsidR="00B55263" w:rsidRPr="00D378EC">
        <w:rPr>
          <w:rFonts w:asciiTheme="minorHAnsi" w:hAnsiTheme="minorHAnsi" w:cstheme="minorHAnsi"/>
          <w:szCs w:val="22"/>
        </w:rPr>
        <w:t xml:space="preserve"> povinen předat </w:t>
      </w:r>
      <w:r w:rsidR="00EF6FA4" w:rsidRPr="00D378EC">
        <w:rPr>
          <w:rFonts w:asciiTheme="minorHAnsi" w:hAnsiTheme="minorHAnsi" w:cstheme="minorHAnsi"/>
          <w:szCs w:val="22"/>
        </w:rPr>
        <w:t>Objednateli</w:t>
      </w:r>
      <w:r w:rsidRPr="00D378EC">
        <w:rPr>
          <w:rFonts w:asciiTheme="minorHAnsi" w:hAnsiTheme="minorHAnsi" w:cstheme="minorHAnsi"/>
          <w:szCs w:val="22"/>
        </w:rPr>
        <w:t xml:space="preserve"> </w:t>
      </w:r>
      <w:r w:rsidR="00B55263" w:rsidRPr="00D378EC">
        <w:rPr>
          <w:rFonts w:asciiTheme="minorHAnsi" w:hAnsiTheme="minorHAnsi" w:cstheme="minorHAnsi"/>
          <w:szCs w:val="22"/>
        </w:rPr>
        <w:t xml:space="preserve">veškeré doklady </w:t>
      </w:r>
      <w:r w:rsidR="00C1750D" w:rsidRPr="00D378EC">
        <w:rPr>
          <w:rFonts w:asciiTheme="minorHAnsi" w:hAnsiTheme="minorHAnsi" w:cstheme="minorHAnsi"/>
          <w:szCs w:val="22"/>
        </w:rPr>
        <w:t xml:space="preserve">(v editovatelné formě) </w:t>
      </w:r>
      <w:r w:rsidR="00B55263" w:rsidRPr="00D378EC">
        <w:rPr>
          <w:rFonts w:asciiTheme="minorHAnsi" w:hAnsiTheme="minorHAnsi" w:cstheme="minorHAnsi"/>
          <w:szCs w:val="22"/>
        </w:rPr>
        <w:t>a provést veškeré úkony, které je nezbytné</w:t>
      </w:r>
      <w:r w:rsidR="00E15CBD" w:rsidRPr="00D378EC">
        <w:rPr>
          <w:rFonts w:asciiTheme="minorHAnsi" w:hAnsiTheme="minorHAnsi" w:cstheme="minorHAnsi"/>
          <w:szCs w:val="22"/>
        </w:rPr>
        <w:t xml:space="preserve"> </w:t>
      </w:r>
      <w:r w:rsidR="00B55263" w:rsidRPr="00D378EC">
        <w:rPr>
          <w:rFonts w:asciiTheme="minorHAnsi" w:hAnsiTheme="minorHAnsi" w:cstheme="minorHAnsi"/>
          <w:szCs w:val="22"/>
        </w:rPr>
        <w:t xml:space="preserve">provést, před předáním dokladů </w:t>
      </w:r>
      <w:r w:rsidR="00EF6FA4" w:rsidRPr="00D378EC">
        <w:rPr>
          <w:rFonts w:asciiTheme="minorHAnsi" w:hAnsiTheme="minorHAnsi" w:cstheme="minorHAnsi"/>
          <w:szCs w:val="22"/>
        </w:rPr>
        <w:t>Objednateli</w:t>
      </w:r>
      <w:r w:rsidR="00B55263" w:rsidRPr="00D378EC">
        <w:rPr>
          <w:rFonts w:asciiTheme="minorHAnsi" w:hAnsiTheme="minorHAnsi" w:cstheme="minorHAnsi"/>
          <w:szCs w:val="22"/>
        </w:rPr>
        <w:t>.</w:t>
      </w:r>
    </w:p>
    <w:p w14:paraId="1AED24C7" w14:textId="77777777" w:rsidR="00091108" w:rsidRPr="00D378EC" w:rsidRDefault="00091108" w:rsidP="00091108">
      <w:pPr>
        <w:pStyle w:val="RLTextlnkuslovan"/>
        <w:numPr>
          <w:ilvl w:val="0"/>
          <w:numId w:val="0"/>
        </w:numPr>
        <w:ind w:left="1447"/>
        <w:rPr>
          <w:rFonts w:asciiTheme="minorHAnsi" w:hAnsiTheme="minorHAnsi" w:cstheme="minorHAnsi"/>
          <w:szCs w:val="22"/>
        </w:rPr>
      </w:pPr>
    </w:p>
    <w:p w14:paraId="7CBB0A40" w14:textId="516C34AF" w:rsidR="00091108" w:rsidRPr="00EA5C62" w:rsidRDefault="00091108" w:rsidP="00091108">
      <w:pPr>
        <w:pStyle w:val="RLlneksmlouvy"/>
        <w:rPr>
          <w:rFonts w:asciiTheme="minorHAnsi" w:hAnsiTheme="minorHAnsi" w:cstheme="minorHAnsi"/>
          <w:lang w:eastAsia="cs-CZ"/>
        </w:rPr>
      </w:pPr>
      <w:bookmarkStart w:id="13" w:name="_Hlk113454886"/>
      <w:r w:rsidRPr="00EA5C62">
        <w:rPr>
          <w:rFonts w:asciiTheme="minorHAnsi" w:hAnsiTheme="minorHAnsi" w:cstheme="minorHAnsi"/>
          <w:lang w:val="cs-CZ"/>
        </w:rPr>
        <w:t>PRAVIDLA PRO KONTOROLU</w:t>
      </w:r>
    </w:p>
    <w:bookmarkEnd w:id="13"/>
    <w:p w14:paraId="1F4472BF" w14:textId="147449C5" w:rsidR="00961E99" w:rsidRPr="00FB7762" w:rsidRDefault="00BB5061" w:rsidP="00091108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Dodavatel</w:t>
      </w:r>
      <w:r w:rsidR="00076704" w:rsidRPr="00D378EC">
        <w:rPr>
          <w:rFonts w:asciiTheme="minorHAnsi" w:hAnsiTheme="minorHAnsi" w:cstheme="minorHAnsi"/>
          <w:szCs w:val="22"/>
        </w:rPr>
        <w:t xml:space="preserve"> bere na vědomí, že je osobou povinnou spolupůsobit při výkonu finanční kontroly </w:t>
      </w:r>
      <w:r w:rsidR="00E3587E" w:rsidRPr="00D378EC">
        <w:rPr>
          <w:rFonts w:asciiTheme="minorHAnsi" w:hAnsiTheme="minorHAnsi" w:cstheme="minorHAnsi"/>
          <w:szCs w:val="22"/>
        </w:rPr>
        <w:t>dle § 2 písm. e) zákona č. 320/2001 Sb., o finanční kontrole ve veřejné správě, v platném znění.</w:t>
      </w:r>
      <w:r w:rsidR="00961E99" w:rsidRPr="00D378EC">
        <w:rPr>
          <w:rFonts w:asciiTheme="minorHAnsi" w:hAnsiTheme="minorHAnsi" w:cstheme="minorHAnsi"/>
          <w:szCs w:val="22"/>
        </w:rPr>
        <w:t xml:space="preserve"> </w:t>
      </w:r>
      <w:r w:rsidRPr="00D378EC">
        <w:rPr>
          <w:rFonts w:asciiTheme="minorHAnsi" w:hAnsiTheme="minorHAnsi" w:cstheme="minorHAnsi"/>
          <w:szCs w:val="22"/>
        </w:rPr>
        <w:t>Dodavatel</w:t>
      </w:r>
      <w:r w:rsidR="00D3593D" w:rsidRPr="00D378EC">
        <w:rPr>
          <w:rFonts w:asciiTheme="minorHAnsi" w:hAnsiTheme="minorHAnsi" w:cstheme="minorHAnsi"/>
          <w:szCs w:val="22"/>
        </w:rPr>
        <w:t xml:space="preserve"> je povinen poskytnout nezbytnou součinnost k tomu, aby </w:t>
      </w:r>
      <w:r w:rsidR="00842C03" w:rsidRPr="00B33836">
        <w:rPr>
          <w:rFonts w:asciiTheme="minorHAnsi" w:hAnsiTheme="minorHAnsi" w:cstheme="minorHAnsi"/>
          <w:szCs w:val="22"/>
        </w:rPr>
        <w:t>Evro</w:t>
      </w:r>
      <w:r w:rsidR="00842C03" w:rsidRPr="005C2094">
        <w:rPr>
          <w:rFonts w:asciiTheme="minorHAnsi" w:hAnsiTheme="minorHAnsi" w:cstheme="minorHAnsi"/>
          <w:szCs w:val="22"/>
        </w:rPr>
        <w:t xml:space="preserve">pská komise a Evropský účetní dvůr </w:t>
      </w:r>
      <w:r w:rsidR="00E3587E" w:rsidRPr="005C2094">
        <w:rPr>
          <w:rFonts w:asciiTheme="minorHAnsi" w:hAnsiTheme="minorHAnsi" w:cstheme="minorHAnsi"/>
          <w:szCs w:val="22"/>
        </w:rPr>
        <w:t>měl v</w:t>
      </w:r>
      <w:r w:rsidR="001A24F1" w:rsidRPr="005C2094">
        <w:rPr>
          <w:rFonts w:asciiTheme="minorHAnsi" w:hAnsiTheme="minorHAnsi" w:cstheme="minorHAnsi"/>
          <w:szCs w:val="22"/>
        </w:rPr>
        <w:t> </w:t>
      </w:r>
      <w:r w:rsidR="00E3587E" w:rsidRPr="005C2094">
        <w:rPr>
          <w:rFonts w:asciiTheme="minorHAnsi" w:hAnsiTheme="minorHAnsi" w:cstheme="minorHAnsi"/>
          <w:szCs w:val="22"/>
        </w:rPr>
        <w:t xml:space="preserve">rámci kontroly právo přístupu, a to po dobu </w:t>
      </w:r>
      <w:r w:rsidR="00C903A9" w:rsidRPr="005C2094">
        <w:rPr>
          <w:rFonts w:asciiTheme="minorHAnsi" w:hAnsiTheme="minorHAnsi" w:cstheme="minorHAnsi"/>
          <w:szCs w:val="22"/>
        </w:rPr>
        <w:t xml:space="preserve">stanovenou pravidly </w:t>
      </w:r>
      <w:r w:rsidR="007E0D7E" w:rsidRPr="005C2094">
        <w:rPr>
          <w:rFonts w:asciiTheme="minorHAnsi" w:hAnsiTheme="minorHAnsi" w:cstheme="minorHAnsi"/>
          <w:szCs w:val="22"/>
        </w:rPr>
        <w:t>HE</w:t>
      </w:r>
      <w:r w:rsidR="00C903A9" w:rsidRPr="005C2094">
        <w:rPr>
          <w:rFonts w:asciiTheme="minorHAnsi" w:hAnsiTheme="minorHAnsi" w:cstheme="minorHAnsi"/>
          <w:szCs w:val="22"/>
        </w:rPr>
        <w:t xml:space="preserve"> </w:t>
      </w:r>
      <w:r w:rsidR="00E3587E" w:rsidRPr="00FB7762">
        <w:rPr>
          <w:rFonts w:asciiTheme="minorHAnsi" w:hAnsiTheme="minorHAnsi" w:cstheme="minorHAnsi"/>
          <w:szCs w:val="22"/>
        </w:rPr>
        <w:t xml:space="preserve">pro archivaci dokumentů. </w:t>
      </w:r>
      <w:r w:rsidR="00954A7D" w:rsidRPr="00FB7762">
        <w:rPr>
          <w:rFonts w:asciiTheme="minorHAnsi" w:hAnsiTheme="minorHAnsi" w:cstheme="minorHAnsi"/>
          <w:szCs w:val="22"/>
        </w:rPr>
        <w:t xml:space="preserve">K těmto svým povinnostem je </w:t>
      </w:r>
      <w:r w:rsidRPr="00FB7762">
        <w:rPr>
          <w:rFonts w:asciiTheme="minorHAnsi" w:hAnsiTheme="minorHAnsi" w:cstheme="minorHAnsi"/>
          <w:szCs w:val="22"/>
        </w:rPr>
        <w:t>Dodavatel</w:t>
      </w:r>
      <w:r w:rsidR="00954A7D" w:rsidRPr="00FB7762">
        <w:rPr>
          <w:rFonts w:asciiTheme="minorHAnsi" w:hAnsiTheme="minorHAnsi" w:cstheme="minorHAnsi"/>
          <w:szCs w:val="22"/>
        </w:rPr>
        <w:t xml:space="preserve"> povinen smluvně zavázat také své případné subdodavatele</w:t>
      </w:r>
      <w:r w:rsidR="00961E99" w:rsidRPr="00FB7762">
        <w:rPr>
          <w:rFonts w:asciiTheme="minorHAnsi" w:hAnsiTheme="minorHAnsi" w:cstheme="minorHAnsi"/>
          <w:szCs w:val="22"/>
        </w:rPr>
        <w:t>.</w:t>
      </w:r>
    </w:p>
    <w:p w14:paraId="1FF2D43E" w14:textId="170CDA89" w:rsidR="003D00F4" w:rsidRPr="00EA5C62" w:rsidRDefault="003D00F4" w:rsidP="009F4F52">
      <w:pPr>
        <w:pStyle w:val="slovn"/>
        <w:numPr>
          <w:ilvl w:val="0"/>
          <w:numId w:val="0"/>
        </w:numPr>
        <w:ind w:left="256" w:hanging="256"/>
        <w:rPr>
          <w:rFonts w:asciiTheme="minorHAnsi" w:hAnsiTheme="minorHAnsi" w:cstheme="minorHAnsi"/>
          <w:szCs w:val="22"/>
        </w:rPr>
      </w:pPr>
    </w:p>
    <w:p w14:paraId="408E0D48" w14:textId="5D2E5E35" w:rsidR="004224C0" w:rsidRPr="00EA5C62" w:rsidRDefault="00091108" w:rsidP="00091108">
      <w:pPr>
        <w:pStyle w:val="RLlneksmlouvy"/>
        <w:rPr>
          <w:rFonts w:asciiTheme="minorHAnsi" w:hAnsiTheme="minorHAnsi" w:cstheme="minorHAnsi"/>
          <w:lang w:eastAsia="cs-CZ"/>
        </w:rPr>
      </w:pPr>
      <w:r w:rsidRPr="00EA5C62">
        <w:rPr>
          <w:rFonts w:asciiTheme="minorHAnsi" w:hAnsiTheme="minorHAnsi" w:cstheme="minorHAnsi"/>
          <w:lang w:val="cs-CZ"/>
        </w:rPr>
        <w:t>ZÁVĚREČNÁ USTANOVENÍ</w:t>
      </w:r>
    </w:p>
    <w:p w14:paraId="24A0532F" w14:textId="43B34CC0" w:rsidR="00DC42E0" w:rsidRPr="00D378EC" w:rsidRDefault="00BB5061" w:rsidP="00091108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Dodavatel</w:t>
      </w:r>
      <w:r w:rsidR="00E662C2" w:rsidRPr="00D378EC">
        <w:rPr>
          <w:rFonts w:asciiTheme="minorHAnsi" w:hAnsiTheme="minorHAnsi" w:cstheme="minorHAnsi"/>
          <w:szCs w:val="22"/>
        </w:rPr>
        <w:t xml:space="preserve"> </w:t>
      </w:r>
      <w:r w:rsidR="00DC42E0" w:rsidRPr="00D378EC">
        <w:rPr>
          <w:rFonts w:asciiTheme="minorHAnsi" w:hAnsiTheme="minorHAnsi" w:cstheme="minorHAnsi"/>
          <w:szCs w:val="22"/>
        </w:rPr>
        <w:t xml:space="preserve">se zavazuje mít po celou dobu </w:t>
      </w:r>
      <w:r w:rsidR="00927EBD" w:rsidRPr="00D378EC">
        <w:rPr>
          <w:rFonts w:asciiTheme="minorHAnsi" w:hAnsiTheme="minorHAnsi" w:cstheme="minorHAnsi"/>
          <w:szCs w:val="22"/>
        </w:rPr>
        <w:t xml:space="preserve">účinnosti </w:t>
      </w:r>
      <w:r w:rsidR="00DC42E0" w:rsidRPr="00D378EC">
        <w:rPr>
          <w:rFonts w:asciiTheme="minorHAnsi" w:hAnsiTheme="minorHAnsi" w:cstheme="minorHAnsi"/>
          <w:szCs w:val="22"/>
        </w:rPr>
        <w:t xml:space="preserve">této Smlouvy sjednáno pojištění odpovědnosti za škodu způsobenou v souvislosti s výkonem podnikatelské činnosti, a to s limitem pojistného plnění minimálně ve výši </w:t>
      </w:r>
      <w:r w:rsidR="00E43C7B" w:rsidRPr="00B33836">
        <w:rPr>
          <w:rFonts w:asciiTheme="minorHAnsi" w:hAnsiTheme="minorHAnsi" w:cstheme="minorHAnsi"/>
          <w:szCs w:val="22"/>
        </w:rPr>
        <w:t>1</w:t>
      </w:r>
      <w:r w:rsidR="0034554C" w:rsidRPr="005C2094">
        <w:rPr>
          <w:rFonts w:asciiTheme="minorHAnsi" w:hAnsiTheme="minorHAnsi" w:cstheme="minorHAnsi"/>
          <w:szCs w:val="22"/>
        </w:rPr>
        <w:t>0 000</w:t>
      </w:r>
      <w:r w:rsidR="00DA6B4C" w:rsidRPr="005C2094">
        <w:rPr>
          <w:rFonts w:asciiTheme="minorHAnsi" w:hAnsiTheme="minorHAnsi" w:cstheme="minorHAnsi"/>
          <w:szCs w:val="22"/>
        </w:rPr>
        <w:t> </w:t>
      </w:r>
      <w:r w:rsidR="0034554C" w:rsidRPr="005C2094">
        <w:rPr>
          <w:rFonts w:asciiTheme="minorHAnsi" w:hAnsiTheme="minorHAnsi" w:cstheme="minorHAnsi"/>
          <w:szCs w:val="22"/>
        </w:rPr>
        <w:t>000</w:t>
      </w:r>
      <w:r w:rsidR="00DA6B4C" w:rsidRPr="005C2094">
        <w:rPr>
          <w:rFonts w:asciiTheme="minorHAnsi" w:hAnsiTheme="minorHAnsi" w:cstheme="minorHAnsi"/>
          <w:szCs w:val="22"/>
        </w:rPr>
        <w:t xml:space="preserve"> </w:t>
      </w:r>
      <w:r w:rsidR="0034554C" w:rsidRPr="005C2094">
        <w:rPr>
          <w:rFonts w:asciiTheme="minorHAnsi" w:hAnsiTheme="minorHAnsi" w:cstheme="minorHAnsi"/>
          <w:szCs w:val="22"/>
        </w:rPr>
        <w:t>Kč se spoluúčastí nejvýše 100</w:t>
      </w:r>
      <w:r w:rsidR="00DA6B4C" w:rsidRPr="005C2094">
        <w:rPr>
          <w:rFonts w:asciiTheme="minorHAnsi" w:hAnsiTheme="minorHAnsi" w:cstheme="minorHAnsi"/>
          <w:szCs w:val="22"/>
        </w:rPr>
        <w:t> </w:t>
      </w:r>
      <w:r w:rsidR="0034554C" w:rsidRPr="00FB7762">
        <w:rPr>
          <w:rFonts w:asciiTheme="minorHAnsi" w:hAnsiTheme="minorHAnsi" w:cstheme="minorHAnsi"/>
          <w:szCs w:val="22"/>
        </w:rPr>
        <w:t>000</w:t>
      </w:r>
      <w:r w:rsidR="00DA6B4C" w:rsidRPr="00FB7762">
        <w:rPr>
          <w:rFonts w:asciiTheme="minorHAnsi" w:hAnsiTheme="minorHAnsi" w:cstheme="minorHAnsi"/>
          <w:szCs w:val="22"/>
        </w:rPr>
        <w:t xml:space="preserve"> </w:t>
      </w:r>
      <w:r w:rsidR="0034554C" w:rsidRPr="00FB7762">
        <w:rPr>
          <w:rFonts w:asciiTheme="minorHAnsi" w:hAnsiTheme="minorHAnsi" w:cstheme="minorHAnsi"/>
          <w:szCs w:val="22"/>
        </w:rPr>
        <w:t>Kč</w:t>
      </w:r>
      <w:r w:rsidR="00DC42E0" w:rsidRPr="00FB7762">
        <w:rPr>
          <w:rFonts w:asciiTheme="minorHAnsi" w:hAnsiTheme="minorHAnsi" w:cstheme="minorHAnsi"/>
          <w:szCs w:val="22"/>
        </w:rPr>
        <w:t>.</w:t>
      </w:r>
      <w:r w:rsidR="0034554C" w:rsidRPr="00FB7762">
        <w:rPr>
          <w:rFonts w:asciiTheme="minorHAnsi" w:hAnsiTheme="minorHAnsi" w:cstheme="minorHAnsi"/>
          <w:szCs w:val="22"/>
        </w:rPr>
        <w:t xml:space="preserve"> </w:t>
      </w:r>
      <w:r w:rsidRPr="00FB7762">
        <w:rPr>
          <w:rFonts w:asciiTheme="minorHAnsi" w:hAnsiTheme="minorHAnsi" w:cstheme="minorHAnsi"/>
          <w:szCs w:val="22"/>
        </w:rPr>
        <w:t>Dodavatel</w:t>
      </w:r>
      <w:r w:rsidR="0034554C" w:rsidRPr="00A21DA8">
        <w:rPr>
          <w:rFonts w:asciiTheme="minorHAnsi" w:hAnsiTheme="minorHAnsi" w:cstheme="minorHAnsi"/>
          <w:szCs w:val="22"/>
        </w:rPr>
        <w:t xml:space="preserve"> je povinen na výzvu </w:t>
      </w:r>
      <w:r w:rsidR="00EF6FA4" w:rsidRPr="00A21DA8">
        <w:rPr>
          <w:rFonts w:asciiTheme="minorHAnsi" w:hAnsiTheme="minorHAnsi" w:cstheme="minorHAnsi"/>
          <w:szCs w:val="22"/>
        </w:rPr>
        <w:t xml:space="preserve">Objednatele </w:t>
      </w:r>
      <w:r w:rsidR="0034554C" w:rsidRPr="00A21DA8">
        <w:rPr>
          <w:rFonts w:asciiTheme="minorHAnsi" w:hAnsiTheme="minorHAnsi" w:cstheme="minorHAnsi"/>
          <w:szCs w:val="22"/>
        </w:rPr>
        <w:t xml:space="preserve">doložit </w:t>
      </w:r>
      <w:r w:rsidR="00997ECA" w:rsidRPr="00A21DA8">
        <w:rPr>
          <w:rFonts w:asciiTheme="minorHAnsi" w:hAnsiTheme="minorHAnsi" w:cstheme="minorHAnsi"/>
          <w:szCs w:val="22"/>
        </w:rPr>
        <w:t xml:space="preserve">do pěti dnů ode dne doručení výzvy </w:t>
      </w:r>
      <w:r w:rsidR="0034554C" w:rsidRPr="00D378EC">
        <w:rPr>
          <w:rFonts w:asciiTheme="minorHAnsi" w:hAnsiTheme="minorHAnsi" w:cstheme="minorHAnsi"/>
          <w:szCs w:val="22"/>
        </w:rPr>
        <w:t>existenc</w:t>
      </w:r>
      <w:r w:rsidR="00997ECA" w:rsidRPr="00D378EC">
        <w:rPr>
          <w:rFonts w:asciiTheme="minorHAnsi" w:hAnsiTheme="minorHAnsi" w:cstheme="minorHAnsi"/>
          <w:szCs w:val="22"/>
        </w:rPr>
        <w:t>i</w:t>
      </w:r>
      <w:r w:rsidR="0034554C" w:rsidRPr="00D378EC">
        <w:rPr>
          <w:rFonts w:asciiTheme="minorHAnsi" w:hAnsiTheme="minorHAnsi" w:cstheme="minorHAnsi"/>
          <w:szCs w:val="22"/>
        </w:rPr>
        <w:t xml:space="preserve"> pojištění</w:t>
      </w:r>
      <w:r w:rsidR="00997ECA" w:rsidRPr="00D378EC">
        <w:rPr>
          <w:rFonts w:asciiTheme="minorHAnsi" w:hAnsiTheme="minorHAnsi" w:cstheme="minorHAnsi"/>
          <w:szCs w:val="22"/>
        </w:rPr>
        <w:t>.</w:t>
      </w:r>
      <w:r w:rsidR="0034554C" w:rsidRPr="00D378EC">
        <w:rPr>
          <w:rFonts w:asciiTheme="minorHAnsi" w:hAnsiTheme="minorHAnsi" w:cstheme="minorHAnsi"/>
          <w:szCs w:val="22"/>
        </w:rPr>
        <w:t xml:space="preserve"> </w:t>
      </w:r>
      <w:r w:rsidR="00997ECA" w:rsidRPr="00D378EC">
        <w:rPr>
          <w:rFonts w:asciiTheme="minorHAnsi" w:hAnsiTheme="minorHAnsi" w:cstheme="minorHAnsi"/>
          <w:szCs w:val="22"/>
        </w:rPr>
        <w:t>N</w:t>
      </w:r>
      <w:r w:rsidR="0034554C" w:rsidRPr="00D378EC">
        <w:rPr>
          <w:rFonts w:asciiTheme="minorHAnsi" w:hAnsiTheme="minorHAnsi" w:cstheme="minorHAnsi"/>
          <w:szCs w:val="22"/>
        </w:rPr>
        <w:t xml:space="preserve">edoložení pojištění je důvodem pro odstoupení od smlouvy ze strany </w:t>
      </w:r>
      <w:r w:rsidR="00EF6FA4" w:rsidRPr="00D378EC">
        <w:rPr>
          <w:rFonts w:asciiTheme="minorHAnsi" w:hAnsiTheme="minorHAnsi" w:cstheme="minorHAnsi"/>
          <w:szCs w:val="22"/>
        </w:rPr>
        <w:t>Objednatele</w:t>
      </w:r>
      <w:r w:rsidR="00997ECA" w:rsidRPr="00D378EC">
        <w:rPr>
          <w:rFonts w:asciiTheme="minorHAnsi" w:hAnsiTheme="minorHAnsi" w:cstheme="minorHAnsi"/>
          <w:szCs w:val="22"/>
        </w:rPr>
        <w:t xml:space="preserve"> a uložení smluvní pokuty ve výši 50 000,- Kč</w:t>
      </w:r>
      <w:r w:rsidR="0034554C" w:rsidRPr="00D378EC">
        <w:rPr>
          <w:rFonts w:asciiTheme="minorHAnsi" w:hAnsiTheme="minorHAnsi" w:cstheme="minorHAnsi"/>
          <w:szCs w:val="22"/>
        </w:rPr>
        <w:t>.</w:t>
      </w:r>
    </w:p>
    <w:p w14:paraId="35A3E540" w14:textId="77777777" w:rsidR="00C93276" w:rsidRPr="00D378EC" w:rsidRDefault="00C93276" w:rsidP="006156FE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Práva a povinnosti vyplývající z této smlouvy nelze, pokud tato smlouva nestanoví jinak, bez písemného souhlasu druhé smluvní strany převádět na třetí stranu.</w:t>
      </w:r>
    </w:p>
    <w:p w14:paraId="6B9EA469" w14:textId="77777777" w:rsidR="00C93276" w:rsidRPr="00D378EC" w:rsidRDefault="00C93276" w:rsidP="006156FE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Tato smlouva je závazná i pro případné právní nástupce smluvních stran.</w:t>
      </w:r>
    </w:p>
    <w:p w14:paraId="40163A05" w14:textId="77777777" w:rsidR="00C93276" w:rsidRPr="00D378EC" w:rsidRDefault="00C93276" w:rsidP="006156FE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>Pokud jakékoliv ustanovení této smlouvy bude shledáno nebo se stane neplatným či nevymahatelným, nebude to mít vliv na platnost a vymahatelnost ostatních ustanovení této smlouvy, smluvní strany této smlouvy se zavazují nahradit takovéto neplatné nebo nevymahatelné ustanovení novým, platným a vymahatelným ustanovením, jehož znění bude nejlépe odpovídat záměru vyjádřenému původním ustanovením a touto smlouvou jako celkem.</w:t>
      </w:r>
    </w:p>
    <w:p w14:paraId="2FBC9E9F" w14:textId="6A8EFA91" w:rsidR="00C93276" w:rsidRPr="00D378EC" w:rsidRDefault="00C93276" w:rsidP="006156FE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Výklad, platnost a plnění této smlouvy se budou řídit platnými právními předpisy České republiky, </w:t>
      </w:r>
      <w:r w:rsidR="009F4F52" w:rsidRPr="00D378EC">
        <w:rPr>
          <w:rFonts w:asciiTheme="minorHAnsi" w:hAnsiTheme="minorHAnsi" w:cstheme="minorHAnsi"/>
          <w:szCs w:val="22"/>
        </w:rPr>
        <w:t xml:space="preserve">zejména </w:t>
      </w:r>
      <w:r w:rsidR="00903DF8" w:rsidRPr="00D378EC">
        <w:rPr>
          <w:rFonts w:asciiTheme="minorHAnsi" w:hAnsiTheme="minorHAnsi" w:cstheme="minorHAnsi"/>
          <w:szCs w:val="22"/>
        </w:rPr>
        <w:t xml:space="preserve">zákonem č. 89/2012 Sb., občanským </w:t>
      </w:r>
      <w:r w:rsidRPr="00D378EC">
        <w:rPr>
          <w:rFonts w:asciiTheme="minorHAnsi" w:hAnsiTheme="minorHAnsi" w:cstheme="minorHAnsi"/>
          <w:szCs w:val="22"/>
        </w:rPr>
        <w:t>zákoníkem</w:t>
      </w:r>
      <w:r w:rsidR="00903DF8" w:rsidRPr="00D378EC">
        <w:rPr>
          <w:rFonts w:asciiTheme="minorHAnsi" w:hAnsiTheme="minorHAnsi" w:cstheme="minorHAnsi"/>
          <w:szCs w:val="22"/>
        </w:rPr>
        <w:t>, v platném a účinném znění</w:t>
      </w:r>
      <w:r w:rsidRPr="00D378EC">
        <w:rPr>
          <w:rFonts w:asciiTheme="minorHAnsi" w:hAnsiTheme="minorHAnsi" w:cstheme="minorHAnsi"/>
          <w:szCs w:val="22"/>
        </w:rPr>
        <w:t>. Smluvní strany se zavazují řešit spory či nesrovnalosti vzniklé z této smlouvy nebo v souvislosti s ní</w:t>
      </w:r>
      <w:r w:rsidRPr="00D378EC">
        <w:rPr>
          <w:rFonts w:asciiTheme="minorHAnsi" w:hAnsiTheme="minorHAnsi" w:cstheme="minorHAnsi"/>
          <w:i/>
          <w:szCs w:val="22"/>
        </w:rPr>
        <w:t xml:space="preserve"> </w:t>
      </w:r>
      <w:r w:rsidRPr="00D378EC">
        <w:rPr>
          <w:rFonts w:asciiTheme="minorHAnsi" w:hAnsiTheme="minorHAnsi" w:cstheme="minorHAnsi"/>
          <w:szCs w:val="22"/>
        </w:rPr>
        <w:t>především smírnou cestou.</w:t>
      </w:r>
      <w:r w:rsidR="00086657" w:rsidRPr="00D378EC">
        <w:rPr>
          <w:rFonts w:asciiTheme="minorHAnsi" w:hAnsiTheme="minorHAnsi" w:cstheme="minorHAnsi"/>
          <w:szCs w:val="22"/>
        </w:rPr>
        <w:t xml:space="preserve"> Všechny spory vznikající z této smlouvy a v souvislosti s ní budou rozhodovány, pokud se smluvní strany nedohodnou mimosoudně, věcně a místně příslušným soudem České republiky.</w:t>
      </w:r>
    </w:p>
    <w:p w14:paraId="721DF434" w14:textId="77777777" w:rsidR="00C93276" w:rsidRPr="00D378EC" w:rsidRDefault="00C93276" w:rsidP="006156FE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lastRenderedPageBreak/>
        <w:t>Tato smlouva může být měněna, upravována či doplňována pouze formou písemných vzestupně číslovaných dodatků, podepsaných oběma smluvními stranami.</w:t>
      </w:r>
    </w:p>
    <w:p w14:paraId="022E62CF" w14:textId="77777777" w:rsidR="00C93276" w:rsidRPr="00D378EC" w:rsidRDefault="00C93276" w:rsidP="006156FE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Tato smlouva tvoří úplnou dohodu smluvních stran v záležitostech touto smlouvou upravených a nahrazuje ve vztahu k těmto záležitostem veškerá předchozí ústní i písemná ujednání a dohody. </w:t>
      </w:r>
    </w:p>
    <w:p w14:paraId="489152AD" w14:textId="3458EAF1" w:rsidR="00C93276" w:rsidRPr="00D378EC" w:rsidRDefault="00C93276" w:rsidP="006156FE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Tato smlouva je vypracována ve </w:t>
      </w:r>
      <w:r w:rsidR="00277B21" w:rsidRPr="00D378EC">
        <w:rPr>
          <w:rFonts w:asciiTheme="minorHAnsi" w:hAnsiTheme="minorHAnsi" w:cstheme="minorHAnsi"/>
          <w:szCs w:val="22"/>
        </w:rPr>
        <w:t xml:space="preserve">dvou </w:t>
      </w:r>
      <w:r w:rsidRPr="00D378EC">
        <w:rPr>
          <w:rFonts w:asciiTheme="minorHAnsi" w:hAnsiTheme="minorHAnsi" w:cstheme="minorHAnsi"/>
          <w:szCs w:val="22"/>
        </w:rPr>
        <w:t>vyhotoveních majících platnost originálu</w:t>
      </w:r>
      <w:r w:rsidR="00C0792F" w:rsidRPr="00D378EC">
        <w:rPr>
          <w:rFonts w:asciiTheme="minorHAnsi" w:hAnsiTheme="minorHAnsi" w:cstheme="minorHAnsi"/>
          <w:szCs w:val="22"/>
        </w:rPr>
        <w:t xml:space="preserve">, </w:t>
      </w:r>
      <w:r w:rsidR="00EF6FA4" w:rsidRPr="00D378EC">
        <w:rPr>
          <w:rFonts w:asciiTheme="minorHAnsi" w:hAnsiTheme="minorHAnsi" w:cstheme="minorHAnsi"/>
          <w:szCs w:val="22"/>
        </w:rPr>
        <w:t>Objednatel</w:t>
      </w:r>
      <w:r w:rsidR="00C903A9" w:rsidRPr="00D378EC">
        <w:rPr>
          <w:rFonts w:asciiTheme="minorHAnsi" w:hAnsiTheme="minorHAnsi" w:cstheme="minorHAnsi"/>
          <w:szCs w:val="22"/>
        </w:rPr>
        <w:t xml:space="preserve"> </w:t>
      </w:r>
      <w:r w:rsidR="00C0792F" w:rsidRPr="00D378EC">
        <w:rPr>
          <w:rFonts w:asciiTheme="minorHAnsi" w:hAnsiTheme="minorHAnsi" w:cstheme="minorHAnsi"/>
          <w:szCs w:val="22"/>
        </w:rPr>
        <w:t xml:space="preserve">obdrží </w:t>
      </w:r>
      <w:r w:rsidR="00277B21" w:rsidRPr="00D378EC">
        <w:rPr>
          <w:rFonts w:asciiTheme="minorHAnsi" w:hAnsiTheme="minorHAnsi" w:cstheme="minorHAnsi"/>
          <w:szCs w:val="22"/>
        </w:rPr>
        <w:t>jedno</w:t>
      </w:r>
      <w:r w:rsidR="00C0792F" w:rsidRPr="00D378EC">
        <w:rPr>
          <w:rFonts w:asciiTheme="minorHAnsi" w:hAnsiTheme="minorHAnsi" w:cstheme="minorHAnsi"/>
          <w:szCs w:val="22"/>
        </w:rPr>
        <w:t xml:space="preserve"> a </w:t>
      </w:r>
      <w:r w:rsidR="00BB5061" w:rsidRPr="00D378EC">
        <w:rPr>
          <w:rFonts w:asciiTheme="minorHAnsi" w:hAnsiTheme="minorHAnsi" w:cstheme="minorHAnsi"/>
          <w:szCs w:val="22"/>
        </w:rPr>
        <w:t>Dodavatel</w:t>
      </w:r>
      <w:r w:rsidR="00621926" w:rsidRPr="00D378EC">
        <w:rPr>
          <w:rFonts w:asciiTheme="minorHAnsi" w:hAnsiTheme="minorHAnsi" w:cstheme="minorHAnsi"/>
          <w:szCs w:val="22"/>
        </w:rPr>
        <w:t xml:space="preserve"> </w:t>
      </w:r>
      <w:r w:rsidRPr="00D378EC">
        <w:rPr>
          <w:rFonts w:asciiTheme="minorHAnsi" w:hAnsiTheme="minorHAnsi" w:cstheme="minorHAnsi"/>
          <w:szCs w:val="22"/>
        </w:rPr>
        <w:t xml:space="preserve">obdrží </w:t>
      </w:r>
      <w:r w:rsidR="00277B21" w:rsidRPr="00D378EC">
        <w:rPr>
          <w:rFonts w:asciiTheme="minorHAnsi" w:hAnsiTheme="minorHAnsi" w:cstheme="minorHAnsi"/>
          <w:szCs w:val="22"/>
        </w:rPr>
        <w:t xml:space="preserve">rovněž </w:t>
      </w:r>
      <w:r w:rsidR="00C0792F" w:rsidRPr="00D378EC">
        <w:rPr>
          <w:rFonts w:asciiTheme="minorHAnsi" w:hAnsiTheme="minorHAnsi" w:cstheme="minorHAnsi"/>
          <w:szCs w:val="22"/>
        </w:rPr>
        <w:t xml:space="preserve">jedno </w:t>
      </w:r>
      <w:r w:rsidRPr="00D378EC">
        <w:rPr>
          <w:rFonts w:asciiTheme="minorHAnsi" w:hAnsiTheme="minorHAnsi" w:cstheme="minorHAnsi"/>
          <w:szCs w:val="22"/>
        </w:rPr>
        <w:t>vyhotovení.</w:t>
      </w:r>
      <w:r w:rsidR="00086657" w:rsidRPr="00D378EC">
        <w:rPr>
          <w:rFonts w:asciiTheme="minorHAnsi" w:hAnsiTheme="minorHAnsi" w:cstheme="minorHAnsi"/>
          <w:szCs w:val="22"/>
        </w:rPr>
        <w:t xml:space="preserve"> Je-li smlouva podepsána elektronicky, pak je podepsána v jednom (1) originále pomocí uznávaných elektronických podpisů osob oprávněných jednat za smluvní strany.</w:t>
      </w:r>
    </w:p>
    <w:p w14:paraId="0A1D8887" w14:textId="6CC71A57" w:rsidR="00934A6A" w:rsidRPr="00D378EC" w:rsidRDefault="00934A6A" w:rsidP="006156FE">
      <w:pPr>
        <w:pStyle w:val="RLTextlnkuslovan"/>
        <w:rPr>
          <w:rFonts w:asciiTheme="minorHAnsi" w:hAnsiTheme="minorHAnsi" w:cstheme="minorHAnsi"/>
          <w:szCs w:val="22"/>
        </w:rPr>
      </w:pPr>
      <w:r w:rsidRPr="00D378EC">
        <w:rPr>
          <w:rFonts w:asciiTheme="minorHAnsi" w:hAnsiTheme="minorHAnsi" w:cstheme="minorHAnsi"/>
          <w:szCs w:val="22"/>
        </w:rPr>
        <w:t xml:space="preserve">Tato smlouva nabývá </w:t>
      </w:r>
      <w:r w:rsidR="00086657" w:rsidRPr="00D378EC">
        <w:rPr>
          <w:rFonts w:asciiTheme="minorHAnsi" w:hAnsiTheme="minorHAnsi" w:cstheme="minorHAnsi"/>
          <w:szCs w:val="22"/>
        </w:rPr>
        <w:t xml:space="preserve">platnosti dnem jejího podpisu a </w:t>
      </w:r>
      <w:r w:rsidRPr="00D378EC">
        <w:rPr>
          <w:rFonts w:asciiTheme="minorHAnsi" w:hAnsiTheme="minorHAnsi" w:cstheme="minorHAnsi"/>
          <w:szCs w:val="22"/>
        </w:rPr>
        <w:t xml:space="preserve">účinnosti dnem </w:t>
      </w:r>
      <w:r w:rsidR="00927EBD" w:rsidRPr="00D378EC">
        <w:rPr>
          <w:rFonts w:asciiTheme="minorHAnsi" w:hAnsiTheme="minorHAnsi" w:cstheme="minorHAnsi"/>
          <w:szCs w:val="22"/>
        </w:rPr>
        <w:t>uveřejnění</w:t>
      </w:r>
      <w:r w:rsidR="00086657" w:rsidRPr="00D378EC">
        <w:rPr>
          <w:rFonts w:asciiTheme="minorHAnsi" w:hAnsiTheme="minorHAnsi" w:cstheme="minorHAnsi"/>
          <w:szCs w:val="22"/>
        </w:rPr>
        <w:t>m</w:t>
      </w:r>
      <w:r w:rsidR="00927EBD" w:rsidRPr="00D378EC">
        <w:rPr>
          <w:rFonts w:asciiTheme="minorHAnsi" w:hAnsiTheme="minorHAnsi" w:cstheme="minorHAnsi"/>
          <w:szCs w:val="22"/>
        </w:rPr>
        <w:t xml:space="preserve"> v registru smluv podle zákona č. 340/2015 Sb., o registru smluv</w:t>
      </w:r>
      <w:r w:rsidRPr="00D378EC">
        <w:rPr>
          <w:rFonts w:asciiTheme="minorHAnsi" w:hAnsiTheme="minorHAnsi" w:cstheme="minorHAnsi"/>
          <w:szCs w:val="22"/>
        </w:rPr>
        <w:t>.</w:t>
      </w:r>
    </w:p>
    <w:p w14:paraId="5BC4E8C8" w14:textId="36C1AC24" w:rsidR="00323679" w:rsidRPr="00D378EC" w:rsidRDefault="00323679" w:rsidP="006156FE">
      <w:pPr>
        <w:pStyle w:val="RLTextlnkuslovan"/>
        <w:rPr>
          <w:rFonts w:asciiTheme="minorHAnsi" w:hAnsiTheme="minorHAnsi" w:cstheme="minorHAnsi"/>
          <w:szCs w:val="22"/>
          <w:lang w:val="cs-CZ"/>
        </w:rPr>
      </w:pPr>
      <w:r w:rsidRPr="00D378EC">
        <w:rPr>
          <w:rFonts w:asciiTheme="minorHAnsi" w:hAnsiTheme="minorHAnsi" w:cstheme="minorHAnsi"/>
          <w:szCs w:val="22"/>
          <w:lang w:val="cs-CZ"/>
        </w:rPr>
        <w:t>Nedílnou součást smlouvy tvoří tyto Přílohy: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937"/>
        <w:gridCol w:w="5133"/>
      </w:tblGrid>
      <w:tr w:rsidR="00323679" w:rsidRPr="00D378EC" w14:paraId="6BDAC636" w14:textId="77777777" w:rsidTr="0071433D">
        <w:trPr>
          <w:jc w:val="center"/>
        </w:trPr>
        <w:tc>
          <w:tcPr>
            <w:tcW w:w="2170" w:type="pct"/>
          </w:tcPr>
          <w:p w14:paraId="2C233998" w14:textId="77777777" w:rsidR="00323679" w:rsidRPr="00D378EC" w:rsidRDefault="00323679" w:rsidP="0071433D">
            <w:pPr>
              <w:pStyle w:val="Seznamploh"/>
              <w:spacing w:after="0" w:line="240" w:lineRule="auto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D378EC">
              <w:rPr>
                <w:rFonts w:asciiTheme="minorHAnsi" w:hAnsiTheme="minorHAnsi" w:cstheme="minorHAnsi"/>
                <w:szCs w:val="22"/>
                <w:lang w:val="cs-CZ"/>
              </w:rPr>
              <w:t xml:space="preserve">Příloha č. 1 </w:t>
            </w:r>
          </w:p>
        </w:tc>
        <w:tc>
          <w:tcPr>
            <w:tcW w:w="2830" w:type="pct"/>
          </w:tcPr>
          <w:p w14:paraId="5E653623" w14:textId="77777777" w:rsidR="00323679" w:rsidRPr="00D378EC" w:rsidRDefault="00323679" w:rsidP="0071433D">
            <w:pPr>
              <w:rPr>
                <w:rFonts w:asciiTheme="minorHAnsi" w:hAnsiTheme="minorHAnsi" w:cstheme="minorHAnsi"/>
                <w:szCs w:val="22"/>
              </w:rPr>
            </w:pPr>
            <w:r w:rsidRPr="00D378EC">
              <w:rPr>
                <w:rFonts w:asciiTheme="minorHAnsi" w:hAnsiTheme="minorHAnsi" w:cstheme="minorHAnsi"/>
                <w:szCs w:val="22"/>
              </w:rPr>
              <w:t>Smluvní cena</w:t>
            </w:r>
          </w:p>
        </w:tc>
      </w:tr>
      <w:tr w:rsidR="00323679" w:rsidRPr="00D378EC" w14:paraId="206C16A0" w14:textId="77777777" w:rsidTr="0071433D">
        <w:trPr>
          <w:jc w:val="center"/>
        </w:trPr>
        <w:tc>
          <w:tcPr>
            <w:tcW w:w="2170" w:type="pct"/>
          </w:tcPr>
          <w:p w14:paraId="42F2FC3B" w14:textId="77777777" w:rsidR="00323679" w:rsidRPr="00D378EC" w:rsidRDefault="00323679" w:rsidP="0071433D">
            <w:pPr>
              <w:pStyle w:val="Seznamploh"/>
              <w:spacing w:after="0" w:line="240" w:lineRule="auto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D378EC">
              <w:rPr>
                <w:rFonts w:asciiTheme="minorHAnsi" w:hAnsiTheme="minorHAnsi" w:cstheme="minorHAnsi"/>
                <w:szCs w:val="22"/>
                <w:lang w:val="cs-CZ"/>
              </w:rPr>
              <w:t>Příloha č. 2</w:t>
            </w:r>
          </w:p>
        </w:tc>
        <w:tc>
          <w:tcPr>
            <w:tcW w:w="2830" w:type="pct"/>
          </w:tcPr>
          <w:p w14:paraId="7EC32B96" w14:textId="77777777" w:rsidR="00323679" w:rsidRPr="005C2094" w:rsidRDefault="00323679" w:rsidP="0071433D">
            <w:pPr>
              <w:rPr>
                <w:rFonts w:asciiTheme="minorHAnsi" w:hAnsiTheme="minorHAnsi" w:cstheme="minorHAnsi"/>
                <w:szCs w:val="22"/>
              </w:rPr>
            </w:pPr>
            <w:r w:rsidRPr="00D378EC">
              <w:rPr>
                <w:rFonts w:asciiTheme="minorHAnsi" w:hAnsiTheme="minorHAnsi" w:cstheme="minorHAnsi"/>
                <w:szCs w:val="22"/>
              </w:rPr>
              <w:t xml:space="preserve">Seznam </w:t>
            </w:r>
            <w:r w:rsidRPr="00B33836">
              <w:rPr>
                <w:rFonts w:asciiTheme="minorHAnsi" w:hAnsiTheme="minorHAnsi" w:cstheme="minorHAnsi"/>
                <w:szCs w:val="22"/>
              </w:rPr>
              <w:t>poddodavatelů a realizační tým</w:t>
            </w:r>
          </w:p>
        </w:tc>
      </w:tr>
      <w:tr w:rsidR="00323679" w:rsidRPr="00D378EC" w14:paraId="4766C7B2" w14:textId="77777777" w:rsidTr="0071433D">
        <w:trPr>
          <w:jc w:val="center"/>
        </w:trPr>
        <w:tc>
          <w:tcPr>
            <w:tcW w:w="2170" w:type="pct"/>
          </w:tcPr>
          <w:p w14:paraId="6DACB8C9" w14:textId="77777777" w:rsidR="00323679" w:rsidRPr="00D378EC" w:rsidRDefault="00323679" w:rsidP="0071433D">
            <w:pPr>
              <w:pStyle w:val="Seznamploh"/>
              <w:spacing w:after="0" w:line="240" w:lineRule="auto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D378EC">
              <w:rPr>
                <w:rFonts w:asciiTheme="minorHAnsi" w:hAnsiTheme="minorHAnsi" w:cstheme="minorHAnsi"/>
                <w:szCs w:val="22"/>
                <w:lang w:val="cs-CZ"/>
              </w:rPr>
              <w:t>Příloha č. 3</w:t>
            </w:r>
          </w:p>
        </w:tc>
        <w:tc>
          <w:tcPr>
            <w:tcW w:w="2830" w:type="pct"/>
          </w:tcPr>
          <w:p w14:paraId="1639EDDC" w14:textId="77777777" w:rsidR="00323679" w:rsidRPr="00B33836" w:rsidRDefault="00323679" w:rsidP="0071433D">
            <w:pPr>
              <w:rPr>
                <w:rFonts w:asciiTheme="minorHAnsi" w:hAnsiTheme="minorHAnsi" w:cstheme="minorHAnsi"/>
                <w:szCs w:val="22"/>
              </w:rPr>
            </w:pPr>
            <w:r w:rsidRPr="00D378EC">
              <w:rPr>
                <w:rFonts w:asciiTheme="minorHAnsi" w:hAnsiTheme="minorHAnsi" w:cstheme="minorHAnsi"/>
                <w:szCs w:val="22"/>
              </w:rPr>
              <w:t>Oprávněné osoby</w:t>
            </w:r>
          </w:p>
        </w:tc>
      </w:tr>
      <w:tr w:rsidR="00323679" w:rsidRPr="00D378EC" w14:paraId="5CCFD7AD" w14:textId="77777777" w:rsidTr="0071433D">
        <w:trPr>
          <w:jc w:val="center"/>
        </w:trPr>
        <w:tc>
          <w:tcPr>
            <w:tcW w:w="2170" w:type="pct"/>
          </w:tcPr>
          <w:p w14:paraId="37A4B435" w14:textId="74CAD24E" w:rsidR="00323679" w:rsidRPr="00D378EC" w:rsidRDefault="00323679" w:rsidP="0071433D">
            <w:pPr>
              <w:pStyle w:val="Seznamploh"/>
              <w:spacing w:after="0" w:line="240" w:lineRule="auto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D378EC">
              <w:rPr>
                <w:rFonts w:asciiTheme="minorHAnsi" w:hAnsiTheme="minorHAnsi" w:cstheme="minorHAnsi"/>
                <w:szCs w:val="22"/>
                <w:lang w:val="cs-CZ"/>
              </w:rPr>
              <w:t>Příloha č. 4</w:t>
            </w:r>
          </w:p>
          <w:p w14:paraId="44A22F51" w14:textId="535D2972" w:rsidR="00323679" w:rsidRPr="005C2094" w:rsidRDefault="00323679" w:rsidP="0071433D">
            <w:pPr>
              <w:pStyle w:val="Seznamploh"/>
              <w:spacing w:after="0" w:line="240" w:lineRule="auto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D378EC">
              <w:rPr>
                <w:rFonts w:asciiTheme="minorHAnsi" w:hAnsiTheme="minorHAnsi" w:cstheme="minorHAnsi"/>
                <w:szCs w:val="22"/>
                <w:lang w:val="cs-CZ"/>
              </w:rPr>
              <w:t xml:space="preserve">Příloha č. </w:t>
            </w:r>
            <w:r w:rsidRPr="00B33836">
              <w:rPr>
                <w:rStyle w:val="Hypertextovodkaz"/>
                <w:rFonts w:asciiTheme="minorHAnsi" w:hAnsiTheme="minorHAnsi" w:cstheme="minorHAnsi"/>
                <w:color w:val="auto"/>
                <w:szCs w:val="22"/>
                <w:u w:val="none"/>
                <w:lang w:val="cs-CZ"/>
              </w:rPr>
              <w:t>5</w:t>
            </w:r>
            <w:r w:rsidRPr="005C2094">
              <w:rPr>
                <w:rFonts w:asciiTheme="minorHAnsi" w:hAnsiTheme="minorHAnsi" w:cstheme="minorHAnsi"/>
                <w:szCs w:val="22"/>
                <w:lang w:val="cs-CZ"/>
              </w:rPr>
              <w:t xml:space="preserve">           </w:t>
            </w:r>
          </w:p>
        </w:tc>
        <w:tc>
          <w:tcPr>
            <w:tcW w:w="2830" w:type="pct"/>
          </w:tcPr>
          <w:p w14:paraId="1CFE1D01" w14:textId="77777777" w:rsidR="00323679" w:rsidRPr="005C2094" w:rsidRDefault="00323679" w:rsidP="0071433D">
            <w:pPr>
              <w:rPr>
                <w:rFonts w:asciiTheme="minorHAnsi" w:hAnsiTheme="minorHAnsi" w:cstheme="minorHAnsi"/>
                <w:szCs w:val="22"/>
              </w:rPr>
            </w:pPr>
            <w:r w:rsidRPr="005C2094">
              <w:rPr>
                <w:rFonts w:asciiTheme="minorHAnsi" w:hAnsiTheme="minorHAnsi" w:cstheme="minorHAnsi"/>
                <w:szCs w:val="22"/>
              </w:rPr>
              <w:t>Výkaz práce</w:t>
            </w:r>
          </w:p>
          <w:p w14:paraId="5BAB7C63" w14:textId="352F9CBD" w:rsidR="00323679" w:rsidRPr="00FB7762" w:rsidRDefault="00323679" w:rsidP="0071433D">
            <w:pPr>
              <w:rPr>
                <w:rFonts w:asciiTheme="minorHAnsi" w:hAnsiTheme="minorHAnsi" w:cstheme="minorHAnsi"/>
                <w:szCs w:val="22"/>
              </w:rPr>
            </w:pPr>
            <w:r w:rsidRPr="005C2094">
              <w:rPr>
                <w:rFonts w:asciiTheme="minorHAnsi" w:hAnsiTheme="minorHAnsi" w:cstheme="minorHAnsi"/>
                <w:szCs w:val="22"/>
              </w:rPr>
              <w:t>Výzva</w:t>
            </w:r>
            <w:r w:rsidR="003327D9" w:rsidRPr="005C2094">
              <w:rPr>
                <w:rFonts w:asciiTheme="minorHAnsi" w:hAnsiTheme="minorHAnsi" w:cstheme="minorHAnsi"/>
                <w:szCs w:val="22"/>
              </w:rPr>
              <w:t xml:space="preserve"> k podání nabídek</w:t>
            </w:r>
            <w:r w:rsidR="00794EFC" w:rsidRPr="00FB7762">
              <w:rPr>
                <w:rFonts w:asciiTheme="minorHAnsi" w:hAnsiTheme="minorHAnsi" w:cstheme="minorHAnsi"/>
                <w:szCs w:val="22"/>
              </w:rPr>
              <w:t xml:space="preserve"> vč. příloh</w:t>
            </w:r>
          </w:p>
        </w:tc>
      </w:tr>
    </w:tbl>
    <w:p w14:paraId="540F59C6" w14:textId="1A11BECA" w:rsidR="00086657" w:rsidRPr="00EA5C62" w:rsidRDefault="00086657" w:rsidP="007D2909">
      <w:pPr>
        <w:pStyle w:val="Zkladntextodsazen3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35D101EE" w14:textId="77777777" w:rsidR="006156FE" w:rsidRPr="00EA5C62" w:rsidRDefault="006156FE" w:rsidP="007D2909">
      <w:pPr>
        <w:pStyle w:val="Zkladntextodsazen3"/>
        <w:ind w:left="567" w:hanging="567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4"/>
        <w:gridCol w:w="4466"/>
      </w:tblGrid>
      <w:tr w:rsidR="006156FE" w:rsidRPr="00D378EC" w14:paraId="16750879" w14:textId="77777777" w:rsidTr="001C2003">
        <w:trPr>
          <w:jc w:val="center"/>
        </w:trPr>
        <w:tc>
          <w:tcPr>
            <w:tcW w:w="4605" w:type="dxa"/>
          </w:tcPr>
          <w:p w14:paraId="0D91B60D" w14:textId="77777777" w:rsidR="006156FE" w:rsidRPr="00EA5C62" w:rsidRDefault="006156FE" w:rsidP="001C2003">
            <w:pPr>
              <w:pStyle w:val="RLProhlensmluvnchstran"/>
              <w:rPr>
                <w:rFonts w:asciiTheme="minorHAnsi" w:hAnsiTheme="minorHAnsi" w:cstheme="minorHAnsi"/>
                <w:szCs w:val="22"/>
                <w:lang w:val="cs-CZ" w:eastAsia="cs-CZ"/>
              </w:rPr>
            </w:pPr>
            <w:r w:rsidRPr="00EA5C62">
              <w:rPr>
                <w:rFonts w:asciiTheme="minorHAnsi" w:hAnsiTheme="minorHAnsi" w:cstheme="minorHAnsi"/>
                <w:szCs w:val="22"/>
                <w:lang w:val="cs-CZ" w:eastAsia="cs-CZ"/>
              </w:rPr>
              <w:t>Objednatel</w:t>
            </w:r>
          </w:p>
          <w:p w14:paraId="2A01CB51" w14:textId="77777777" w:rsidR="006156FE" w:rsidRPr="00EA5C62" w:rsidRDefault="006156FE" w:rsidP="001C2003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</w:p>
          <w:p w14:paraId="21E1BDEA" w14:textId="77777777" w:rsidR="006156FE" w:rsidRPr="00EA5C62" w:rsidRDefault="006156FE" w:rsidP="001C2003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  <w:r w:rsidRPr="00EA5C62">
              <w:rPr>
                <w:rFonts w:asciiTheme="minorHAnsi" w:hAnsiTheme="minorHAnsi" w:cstheme="minorHAnsi"/>
                <w:szCs w:val="22"/>
              </w:rPr>
              <w:t>V _______ dne __.__.______</w:t>
            </w:r>
          </w:p>
          <w:p w14:paraId="6C3F8B87" w14:textId="77777777" w:rsidR="006156FE" w:rsidRPr="00EA5C62" w:rsidRDefault="006156FE" w:rsidP="001C2003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</w:p>
          <w:p w14:paraId="5CD8ABDC" w14:textId="77777777" w:rsidR="006156FE" w:rsidRPr="00EA5C62" w:rsidRDefault="006156FE" w:rsidP="001C2003">
            <w:pPr>
              <w:rPr>
                <w:rFonts w:asciiTheme="minorHAnsi" w:hAnsiTheme="minorHAnsi" w:cstheme="minorHAnsi"/>
                <w:szCs w:val="22"/>
              </w:rPr>
            </w:pPr>
          </w:p>
          <w:p w14:paraId="7F45ED76" w14:textId="77777777" w:rsidR="006156FE" w:rsidRPr="00EA5C62" w:rsidRDefault="006156FE" w:rsidP="001C200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05" w:type="dxa"/>
          </w:tcPr>
          <w:p w14:paraId="38B3C034" w14:textId="129931A2" w:rsidR="006156FE" w:rsidRPr="00EA5C62" w:rsidRDefault="006156FE" w:rsidP="001C2003">
            <w:pPr>
              <w:pStyle w:val="RLProhlensmluvnchstran"/>
              <w:rPr>
                <w:rFonts w:asciiTheme="minorHAnsi" w:hAnsiTheme="minorHAnsi" w:cstheme="minorHAnsi"/>
                <w:szCs w:val="22"/>
                <w:lang w:val="cs-CZ" w:eastAsia="cs-CZ"/>
              </w:rPr>
            </w:pPr>
            <w:r w:rsidRPr="00EA5C62">
              <w:rPr>
                <w:rFonts w:asciiTheme="minorHAnsi" w:hAnsiTheme="minorHAnsi" w:cstheme="minorHAnsi"/>
                <w:szCs w:val="22"/>
                <w:lang w:val="cs-CZ" w:eastAsia="cs-CZ"/>
              </w:rPr>
              <w:t>Dodavatel</w:t>
            </w:r>
          </w:p>
          <w:p w14:paraId="62E159F0" w14:textId="77777777" w:rsidR="006156FE" w:rsidRPr="00EA5C62" w:rsidRDefault="006156FE" w:rsidP="001C2003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</w:p>
          <w:p w14:paraId="7A443E3A" w14:textId="77777777" w:rsidR="006156FE" w:rsidRPr="00EA5C62" w:rsidRDefault="006156FE" w:rsidP="001C2003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  <w:r w:rsidRPr="00EA5C62">
              <w:rPr>
                <w:rFonts w:asciiTheme="minorHAnsi" w:hAnsiTheme="minorHAnsi" w:cstheme="minorHAnsi"/>
                <w:szCs w:val="22"/>
              </w:rPr>
              <w:t>V _______ dne __.__.______</w:t>
            </w:r>
          </w:p>
          <w:p w14:paraId="27142272" w14:textId="77777777" w:rsidR="006156FE" w:rsidRPr="00EA5C62" w:rsidRDefault="006156FE" w:rsidP="001C2003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</w:p>
          <w:p w14:paraId="4A7A2E21" w14:textId="77777777" w:rsidR="006156FE" w:rsidRPr="00EA5C62" w:rsidRDefault="006156FE" w:rsidP="001C2003">
            <w:pPr>
              <w:rPr>
                <w:rFonts w:asciiTheme="minorHAnsi" w:hAnsiTheme="minorHAnsi" w:cstheme="minorHAnsi"/>
                <w:szCs w:val="22"/>
              </w:rPr>
            </w:pPr>
          </w:p>
          <w:p w14:paraId="4C48831A" w14:textId="77777777" w:rsidR="006156FE" w:rsidRPr="00EA5C62" w:rsidRDefault="006156FE" w:rsidP="001C2003">
            <w:pPr>
              <w:rPr>
                <w:rFonts w:asciiTheme="minorHAnsi" w:hAnsiTheme="minorHAnsi" w:cstheme="minorHAnsi"/>
                <w:szCs w:val="22"/>
              </w:rPr>
            </w:pPr>
          </w:p>
          <w:p w14:paraId="14DA517E" w14:textId="77777777" w:rsidR="006156FE" w:rsidRPr="00EA5C62" w:rsidRDefault="006156FE" w:rsidP="001C200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156FE" w:rsidRPr="00D378EC" w14:paraId="020E8D52" w14:textId="77777777" w:rsidTr="001C2003">
        <w:trPr>
          <w:jc w:val="center"/>
        </w:trPr>
        <w:tc>
          <w:tcPr>
            <w:tcW w:w="4605" w:type="dxa"/>
          </w:tcPr>
          <w:p w14:paraId="22D2B831" w14:textId="77777777" w:rsidR="006156FE" w:rsidRPr="00EA5C62" w:rsidRDefault="006156FE" w:rsidP="001C2003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  <w:r w:rsidRPr="00EA5C62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...............................................................................</w:t>
            </w:r>
          </w:p>
          <w:p w14:paraId="08F0E60D" w14:textId="77777777" w:rsidR="006156FE" w:rsidRPr="00EA5C62" w:rsidRDefault="006156FE" w:rsidP="001C2003">
            <w:pPr>
              <w:pStyle w:val="RLProhlensmluvnchstran"/>
              <w:rPr>
                <w:rFonts w:asciiTheme="minorHAnsi" w:hAnsiTheme="minorHAnsi" w:cstheme="minorHAnsi"/>
                <w:szCs w:val="22"/>
                <w:lang w:val="cs-CZ" w:eastAsia="cs-CZ"/>
              </w:rPr>
            </w:pPr>
            <w:r w:rsidRPr="00EA5C62">
              <w:rPr>
                <w:rFonts w:asciiTheme="minorHAnsi" w:hAnsiTheme="minorHAnsi" w:cstheme="minorHAnsi"/>
                <w:szCs w:val="22"/>
                <w:lang w:val="cs-CZ" w:eastAsia="cs-CZ"/>
              </w:rPr>
              <w:t>Česká republika - Ústav zdravotnických informací a statistiky České republiky</w:t>
            </w:r>
          </w:p>
          <w:p w14:paraId="1CB647AF" w14:textId="77777777" w:rsidR="006156FE" w:rsidRPr="00EA5C62" w:rsidRDefault="006156FE" w:rsidP="001C2003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  <w:r w:rsidRPr="00EA5C62">
              <w:rPr>
                <w:rFonts w:asciiTheme="minorHAnsi" w:hAnsiTheme="minorHAnsi" w:cstheme="minorHAnsi"/>
                <w:szCs w:val="22"/>
              </w:rPr>
              <w:t>prof. RNDr. Ladislav Dušek, Ph.D. ředitel</w:t>
            </w:r>
          </w:p>
        </w:tc>
        <w:tc>
          <w:tcPr>
            <w:tcW w:w="4605" w:type="dxa"/>
          </w:tcPr>
          <w:p w14:paraId="17E8B894" w14:textId="77777777" w:rsidR="006156FE" w:rsidRPr="00EA5C62" w:rsidRDefault="006156FE" w:rsidP="001C2003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  <w:r w:rsidRPr="00EA5C62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............................................................................</w:t>
            </w:r>
          </w:p>
          <w:p w14:paraId="55FDBB7D" w14:textId="77777777" w:rsidR="006156FE" w:rsidRPr="00EA5C62" w:rsidRDefault="006156FE" w:rsidP="001C2003">
            <w:pPr>
              <w:pStyle w:val="RLdajeosmluvnstran"/>
              <w:rPr>
                <w:rFonts w:asciiTheme="minorHAnsi" w:hAnsiTheme="minorHAnsi" w:cstheme="minorHAnsi"/>
                <w:szCs w:val="22"/>
              </w:rPr>
            </w:pPr>
            <w:r w:rsidRPr="00EA5C62">
              <w:rPr>
                <w:rFonts w:asciiTheme="minorHAnsi" w:hAnsiTheme="minorHAnsi" w:cstheme="minorHAnsi"/>
                <w:highlight w:val="yellow"/>
              </w:rPr>
              <w:t>[DOPLNÍ ÚČASTNÍK]</w:t>
            </w:r>
          </w:p>
        </w:tc>
      </w:tr>
    </w:tbl>
    <w:p w14:paraId="0E65AF92" w14:textId="77777777" w:rsidR="006156FE" w:rsidRPr="00EA5C62" w:rsidRDefault="006156FE" w:rsidP="007D2909">
      <w:pPr>
        <w:pStyle w:val="Zkladntextodsazen3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4DD4C16" w14:textId="38BCA8F5" w:rsidR="00086657" w:rsidRPr="00EA5C62" w:rsidRDefault="00086657" w:rsidP="007D2909">
      <w:pPr>
        <w:pStyle w:val="Zkladntextodsazen3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6B92193A" w14:textId="77777777" w:rsidR="00A21DA8" w:rsidRDefault="00A21DA8">
      <w:pPr>
        <w:ind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0BCAA6B" w14:textId="65B4FE71" w:rsidR="00086657" w:rsidRPr="00D378EC" w:rsidRDefault="00086657" w:rsidP="00223F58">
      <w:pPr>
        <w:ind w:firstLine="0"/>
        <w:jc w:val="center"/>
        <w:rPr>
          <w:rFonts w:asciiTheme="minorHAnsi" w:hAnsiTheme="minorHAnsi" w:cstheme="minorHAnsi"/>
          <w:b/>
        </w:rPr>
      </w:pPr>
      <w:r w:rsidRPr="00D378EC">
        <w:rPr>
          <w:rFonts w:asciiTheme="minorHAnsi" w:hAnsiTheme="minorHAnsi" w:cstheme="minorHAnsi"/>
          <w:b/>
        </w:rPr>
        <w:lastRenderedPageBreak/>
        <w:t>Příloha</w:t>
      </w:r>
      <w:bookmarkStart w:id="14" w:name="Annex03"/>
      <w:bookmarkEnd w:id="14"/>
      <w:r w:rsidRPr="00D378EC">
        <w:rPr>
          <w:rFonts w:asciiTheme="minorHAnsi" w:hAnsiTheme="minorHAnsi" w:cstheme="minorHAnsi"/>
          <w:b/>
        </w:rPr>
        <w:t xml:space="preserve"> č. 1</w:t>
      </w:r>
    </w:p>
    <w:p w14:paraId="60E26971" w14:textId="41BF280D" w:rsidR="00086657" w:rsidRPr="00D378EC" w:rsidRDefault="00086657" w:rsidP="00086657">
      <w:pPr>
        <w:pStyle w:val="RLProhlensmluvnchstran"/>
        <w:rPr>
          <w:rFonts w:asciiTheme="minorHAnsi" w:hAnsiTheme="minorHAnsi" w:cstheme="minorHAnsi"/>
          <w:szCs w:val="22"/>
          <w:lang w:val="cs-CZ"/>
        </w:rPr>
      </w:pPr>
      <w:r w:rsidRPr="00D378EC">
        <w:rPr>
          <w:rFonts w:asciiTheme="minorHAnsi" w:hAnsiTheme="minorHAnsi" w:cstheme="minorHAnsi"/>
          <w:szCs w:val="22"/>
          <w:lang w:val="cs-CZ"/>
        </w:rPr>
        <w:t xml:space="preserve"> Smluvní cena</w:t>
      </w:r>
    </w:p>
    <w:p w14:paraId="5D705C47" w14:textId="3A90FCAA" w:rsidR="00223F58" w:rsidRPr="00B33836" w:rsidRDefault="00223F58" w:rsidP="00086657">
      <w:pPr>
        <w:pStyle w:val="RLProhlensmluvnchstran"/>
        <w:rPr>
          <w:rFonts w:asciiTheme="minorHAnsi" w:hAnsiTheme="minorHAnsi" w:cstheme="minorHAnsi"/>
          <w:lang w:val="cs-CZ"/>
        </w:rPr>
      </w:pPr>
    </w:p>
    <w:p w14:paraId="6739DCAC" w14:textId="76D528CB" w:rsidR="00223F58" w:rsidRPr="005C2094" w:rsidRDefault="008D1C79" w:rsidP="008D1C79">
      <w:pPr>
        <w:pStyle w:val="RLProhlensmluvnchstran"/>
        <w:jc w:val="left"/>
        <w:rPr>
          <w:rFonts w:asciiTheme="minorHAnsi" w:hAnsiTheme="minorHAnsi" w:cstheme="minorHAnsi"/>
          <w:lang w:val="cs-CZ" w:eastAsia="en-US"/>
        </w:rPr>
      </w:pPr>
      <w:r w:rsidRPr="00B33836">
        <w:rPr>
          <w:rFonts w:asciiTheme="minorHAnsi" w:hAnsiTheme="minorHAnsi" w:cstheme="minorHAnsi"/>
          <w:lang w:val="cs-CZ" w:eastAsia="en-US"/>
        </w:rPr>
        <w:t>NABÍDKOVÁ CENA SLUŽEB: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086657" w:rsidRPr="00D378EC" w14:paraId="66369EFA" w14:textId="77777777" w:rsidTr="00A315AD">
        <w:tc>
          <w:tcPr>
            <w:tcW w:w="6516" w:type="dxa"/>
            <w:shd w:val="clear" w:color="auto" w:fill="BDD6EE" w:themeFill="accent1" w:themeFillTint="66"/>
            <w:vAlign w:val="center"/>
          </w:tcPr>
          <w:p w14:paraId="68F3F216" w14:textId="77777777" w:rsidR="00086657" w:rsidRPr="00EA5C62" w:rsidRDefault="00086657" w:rsidP="0071433D">
            <w:pPr>
              <w:pStyle w:val="RLProhlensmluvnchstran"/>
              <w:rPr>
                <w:rFonts w:asciiTheme="minorHAnsi" w:hAnsiTheme="minorHAnsi" w:cstheme="minorHAnsi"/>
                <w:szCs w:val="22"/>
                <w:lang w:val="cs-CZ"/>
              </w:rPr>
            </w:pPr>
            <w:bookmarkStart w:id="15" w:name="_Hlk107310440"/>
            <w:r w:rsidRPr="00EA5C62">
              <w:rPr>
                <w:rFonts w:asciiTheme="minorHAnsi" w:hAnsiTheme="minorHAnsi" w:cstheme="minorHAnsi"/>
                <w:szCs w:val="22"/>
                <w:lang w:val="cs-CZ"/>
              </w:rPr>
              <w:t>Položka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14:paraId="719B19B8" w14:textId="77777777" w:rsidR="00086657" w:rsidRPr="00EA5C62" w:rsidRDefault="00086657" w:rsidP="0071433D">
            <w:pPr>
              <w:pStyle w:val="RLProhlensmluvnchstran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EA5C62">
              <w:rPr>
                <w:rFonts w:asciiTheme="minorHAnsi" w:hAnsiTheme="minorHAnsi" w:cstheme="minorHAnsi"/>
                <w:szCs w:val="22"/>
                <w:lang w:val="cs-CZ"/>
              </w:rPr>
              <w:t xml:space="preserve">Jednotková </w:t>
            </w:r>
            <w:r w:rsidRPr="00EA5C62">
              <w:rPr>
                <w:rFonts w:asciiTheme="minorHAnsi" w:hAnsiTheme="minorHAnsi" w:cstheme="minorHAnsi"/>
                <w:szCs w:val="22"/>
                <w:lang w:val="cs-CZ"/>
              </w:rPr>
              <w:br/>
              <w:t>nabídková cena</w:t>
            </w:r>
          </w:p>
        </w:tc>
      </w:tr>
      <w:tr w:rsidR="00086657" w:rsidRPr="00D378EC" w14:paraId="67E6CF14" w14:textId="77777777" w:rsidTr="00A315AD">
        <w:tc>
          <w:tcPr>
            <w:tcW w:w="6516" w:type="dxa"/>
            <w:vAlign w:val="center"/>
          </w:tcPr>
          <w:p w14:paraId="587DD5D4" w14:textId="4DD2C7F3" w:rsidR="00086657" w:rsidRPr="00EA5C62" w:rsidRDefault="00086657" w:rsidP="0071433D">
            <w:pPr>
              <w:pStyle w:val="RLProhlensmluvnchstran"/>
              <w:jc w:val="left"/>
              <w:rPr>
                <w:rFonts w:asciiTheme="minorHAnsi" w:hAnsiTheme="minorHAnsi" w:cstheme="minorHAnsi"/>
                <w:b w:val="0"/>
                <w:bCs/>
                <w:szCs w:val="22"/>
                <w:lang w:val="cs-CZ"/>
              </w:rPr>
            </w:pP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lang w:val="cs-CZ"/>
              </w:rPr>
              <w:t xml:space="preserve">Nabídková cena služeb za 1 </w:t>
            </w:r>
            <w:r w:rsidR="008D1C79" w:rsidRPr="00EA5C62">
              <w:rPr>
                <w:rFonts w:asciiTheme="minorHAnsi" w:hAnsiTheme="minorHAnsi" w:cstheme="minorHAnsi"/>
                <w:b w:val="0"/>
                <w:bCs/>
                <w:szCs w:val="22"/>
                <w:lang w:val="cs-CZ"/>
              </w:rPr>
              <w:t>hodinu plnění</w:t>
            </w: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lang w:val="cs-CZ"/>
              </w:rPr>
              <w:t xml:space="preserve"> v Kč bez DPH</w:t>
            </w:r>
          </w:p>
        </w:tc>
        <w:tc>
          <w:tcPr>
            <w:tcW w:w="2544" w:type="dxa"/>
            <w:vAlign w:val="center"/>
          </w:tcPr>
          <w:p w14:paraId="6E810D44" w14:textId="77777777" w:rsidR="00086657" w:rsidRPr="00EA5C62" w:rsidRDefault="00086657" w:rsidP="0071433D">
            <w:pPr>
              <w:pStyle w:val="RLProhlensmluvnchstran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highlight w:val="yellow"/>
                <w:lang w:val="en-US"/>
              </w:rPr>
              <w:t>[</w:t>
            </w: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highlight w:val="yellow"/>
                <w:lang w:val="cs-CZ"/>
              </w:rPr>
              <w:t>DOPLNÍ ÚČASTNÍK</w:t>
            </w: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highlight w:val="yellow"/>
                <w:lang w:val="en-US"/>
              </w:rPr>
              <w:t>]</w:t>
            </w:r>
          </w:p>
        </w:tc>
      </w:tr>
      <w:tr w:rsidR="00086657" w:rsidRPr="00D378EC" w14:paraId="40334E6F" w14:textId="77777777" w:rsidTr="00A315AD">
        <w:tc>
          <w:tcPr>
            <w:tcW w:w="6516" w:type="dxa"/>
            <w:vAlign w:val="center"/>
          </w:tcPr>
          <w:p w14:paraId="1CA32954" w14:textId="77777777" w:rsidR="00086657" w:rsidRPr="00EA5C62" w:rsidRDefault="00086657" w:rsidP="0071433D">
            <w:pPr>
              <w:pStyle w:val="RLProhlensmluvnchstran"/>
              <w:jc w:val="left"/>
              <w:rPr>
                <w:rFonts w:asciiTheme="minorHAnsi" w:hAnsiTheme="minorHAnsi" w:cstheme="minorHAnsi"/>
                <w:b w:val="0"/>
                <w:bCs/>
                <w:szCs w:val="22"/>
                <w:lang w:val="cs-CZ"/>
              </w:rPr>
            </w:pP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lang w:val="cs-CZ"/>
              </w:rPr>
              <w:t>Samostatné DPH v Kč</w:t>
            </w:r>
          </w:p>
        </w:tc>
        <w:tc>
          <w:tcPr>
            <w:tcW w:w="2544" w:type="dxa"/>
            <w:vAlign w:val="center"/>
          </w:tcPr>
          <w:p w14:paraId="3A75470B" w14:textId="77777777" w:rsidR="00086657" w:rsidRPr="00EA5C62" w:rsidRDefault="00086657" w:rsidP="0071433D">
            <w:pPr>
              <w:pStyle w:val="RLProhlensmluvnchstran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highlight w:val="yellow"/>
                <w:lang w:val="en-US"/>
              </w:rPr>
              <w:t>[</w:t>
            </w: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highlight w:val="yellow"/>
                <w:lang w:val="cs-CZ"/>
              </w:rPr>
              <w:t>DOPLNÍ ÚČASTNÍK</w:t>
            </w: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highlight w:val="yellow"/>
                <w:lang w:val="en-US"/>
              </w:rPr>
              <w:t>]</w:t>
            </w:r>
          </w:p>
        </w:tc>
      </w:tr>
      <w:tr w:rsidR="00086657" w:rsidRPr="00D378EC" w14:paraId="7E55EB82" w14:textId="77777777" w:rsidTr="00A315AD">
        <w:tc>
          <w:tcPr>
            <w:tcW w:w="6516" w:type="dxa"/>
            <w:vAlign w:val="center"/>
          </w:tcPr>
          <w:p w14:paraId="0B54BF36" w14:textId="7D90BD45" w:rsidR="00086657" w:rsidRPr="00EA5C62" w:rsidRDefault="008D1C79" w:rsidP="0071433D">
            <w:pPr>
              <w:pStyle w:val="RLProhlensmluvnchstran"/>
              <w:jc w:val="left"/>
              <w:rPr>
                <w:rFonts w:asciiTheme="minorHAnsi" w:hAnsiTheme="minorHAnsi" w:cstheme="minorHAnsi"/>
                <w:b w:val="0"/>
                <w:bCs/>
                <w:szCs w:val="22"/>
                <w:lang w:val="cs-CZ"/>
              </w:rPr>
            </w:pP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lang w:val="cs-CZ"/>
              </w:rPr>
              <w:t>Celková n</w:t>
            </w:r>
            <w:r w:rsidR="00086657" w:rsidRPr="00EA5C62">
              <w:rPr>
                <w:rFonts w:asciiTheme="minorHAnsi" w:hAnsiTheme="minorHAnsi" w:cstheme="minorHAnsi"/>
                <w:b w:val="0"/>
                <w:bCs/>
                <w:szCs w:val="22"/>
                <w:lang w:val="cs-CZ"/>
              </w:rPr>
              <w:t xml:space="preserve">abídková cena služeb za 1 </w:t>
            </w: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lang w:val="cs-CZ"/>
              </w:rPr>
              <w:t>hodinu plnění</w:t>
            </w:r>
            <w:r w:rsidR="00086657" w:rsidRPr="00EA5C62">
              <w:rPr>
                <w:rFonts w:asciiTheme="minorHAnsi" w:hAnsiTheme="minorHAnsi" w:cstheme="minorHAnsi"/>
                <w:b w:val="0"/>
                <w:bCs/>
                <w:szCs w:val="22"/>
                <w:lang w:val="cs-CZ"/>
              </w:rPr>
              <w:t xml:space="preserve"> v Kč včetně DPH</w:t>
            </w:r>
          </w:p>
        </w:tc>
        <w:tc>
          <w:tcPr>
            <w:tcW w:w="2544" w:type="dxa"/>
            <w:vAlign w:val="center"/>
          </w:tcPr>
          <w:p w14:paraId="4D3827A6" w14:textId="77777777" w:rsidR="00086657" w:rsidRPr="00EA5C62" w:rsidRDefault="00086657" w:rsidP="0071433D">
            <w:pPr>
              <w:pStyle w:val="RLProhlensmluvnchstran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highlight w:val="yellow"/>
                <w:lang w:val="en-US"/>
              </w:rPr>
              <w:t>[</w:t>
            </w: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highlight w:val="yellow"/>
                <w:lang w:val="cs-CZ"/>
              </w:rPr>
              <w:t>DOPLNÍ ÚČASTNÍK</w:t>
            </w: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highlight w:val="yellow"/>
                <w:lang w:val="en-US"/>
              </w:rPr>
              <w:t>]</w:t>
            </w:r>
          </w:p>
        </w:tc>
      </w:tr>
      <w:bookmarkEnd w:id="15"/>
    </w:tbl>
    <w:p w14:paraId="4138E31F" w14:textId="77777777" w:rsidR="00086657" w:rsidRPr="00EA5C62" w:rsidRDefault="00086657" w:rsidP="00086657">
      <w:pPr>
        <w:pStyle w:val="RLProhlensmluvnchstran"/>
        <w:rPr>
          <w:rFonts w:asciiTheme="minorHAnsi" w:hAnsiTheme="minorHAnsi" w:cstheme="minorHAnsi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8D1C79" w:rsidRPr="00D378EC" w14:paraId="49D2EA7A" w14:textId="77777777" w:rsidTr="00A315AD">
        <w:tc>
          <w:tcPr>
            <w:tcW w:w="6516" w:type="dxa"/>
            <w:shd w:val="clear" w:color="auto" w:fill="BDD6EE" w:themeFill="accent1" w:themeFillTint="66"/>
            <w:vAlign w:val="center"/>
          </w:tcPr>
          <w:p w14:paraId="6751DA21" w14:textId="77777777" w:rsidR="008D1C79" w:rsidRPr="00EA5C62" w:rsidRDefault="008D1C79" w:rsidP="001C2003">
            <w:pPr>
              <w:pStyle w:val="RLProhlensmluvnchstran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EA5C62">
              <w:rPr>
                <w:rFonts w:asciiTheme="minorHAnsi" w:hAnsiTheme="minorHAnsi" w:cstheme="minorHAnsi"/>
                <w:szCs w:val="22"/>
                <w:lang w:val="cs-CZ"/>
              </w:rPr>
              <w:t>Položka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14:paraId="4A2A0A1E" w14:textId="4C66A748" w:rsidR="008D1C79" w:rsidRPr="00EA5C62" w:rsidRDefault="008D1C79" w:rsidP="001C2003">
            <w:pPr>
              <w:pStyle w:val="RLProhlensmluvnchstran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EA5C62">
              <w:rPr>
                <w:rFonts w:asciiTheme="minorHAnsi" w:hAnsiTheme="minorHAnsi" w:cstheme="minorHAnsi"/>
                <w:szCs w:val="22"/>
                <w:lang w:val="cs-CZ"/>
              </w:rPr>
              <w:t>Maximální</w:t>
            </w:r>
            <w:r w:rsidRPr="00EA5C62">
              <w:rPr>
                <w:rFonts w:asciiTheme="minorHAnsi" w:hAnsiTheme="minorHAnsi" w:cstheme="minorHAnsi"/>
                <w:szCs w:val="22"/>
                <w:lang w:val="cs-CZ"/>
              </w:rPr>
              <w:br/>
              <w:t>nabídková cena</w:t>
            </w:r>
          </w:p>
        </w:tc>
      </w:tr>
      <w:tr w:rsidR="008D1C79" w:rsidRPr="00D378EC" w14:paraId="5546CD4A" w14:textId="77777777" w:rsidTr="001C2003">
        <w:tc>
          <w:tcPr>
            <w:tcW w:w="6516" w:type="dxa"/>
          </w:tcPr>
          <w:p w14:paraId="3B7A3265" w14:textId="195408ED" w:rsidR="008D1C79" w:rsidRPr="00EA5C62" w:rsidRDefault="008D1C79" w:rsidP="001C2003">
            <w:pPr>
              <w:pStyle w:val="RLProhlensmluvnchstran"/>
              <w:jc w:val="left"/>
              <w:rPr>
                <w:rFonts w:asciiTheme="minorHAnsi" w:hAnsiTheme="minorHAnsi" w:cstheme="minorHAnsi"/>
                <w:b w:val="0"/>
                <w:bCs/>
                <w:szCs w:val="22"/>
                <w:lang w:val="cs-CZ"/>
              </w:rPr>
            </w:pP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lang w:val="cs-CZ"/>
              </w:rPr>
              <w:t>Nabídková cena služeb za 1</w:t>
            </w:r>
            <w:r w:rsidR="00791F54" w:rsidRPr="00EA5C62">
              <w:rPr>
                <w:rFonts w:asciiTheme="minorHAnsi" w:hAnsiTheme="minorHAnsi" w:cstheme="minorHAnsi"/>
                <w:b w:val="0"/>
                <w:bCs/>
                <w:szCs w:val="22"/>
                <w:lang w:val="cs-CZ"/>
              </w:rPr>
              <w:t>2</w:t>
            </w: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lang w:val="cs-CZ"/>
              </w:rPr>
              <w:t>00 hodin plnění v Kč bez DPH</w:t>
            </w:r>
          </w:p>
        </w:tc>
        <w:tc>
          <w:tcPr>
            <w:tcW w:w="2544" w:type="dxa"/>
          </w:tcPr>
          <w:p w14:paraId="59EC31FE" w14:textId="77777777" w:rsidR="008D1C79" w:rsidRPr="00EA5C62" w:rsidRDefault="008D1C79" w:rsidP="001C2003">
            <w:pPr>
              <w:pStyle w:val="RLProhlensmluvnchstran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highlight w:val="yellow"/>
                <w:lang w:val="en-US"/>
              </w:rPr>
              <w:t>[</w:t>
            </w: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highlight w:val="yellow"/>
                <w:lang w:val="cs-CZ"/>
              </w:rPr>
              <w:t>DOPLNÍ ÚČASTNÍK</w:t>
            </w: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highlight w:val="yellow"/>
                <w:lang w:val="en-US"/>
              </w:rPr>
              <w:t>]</w:t>
            </w:r>
          </w:p>
        </w:tc>
      </w:tr>
      <w:tr w:rsidR="008D1C79" w:rsidRPr="00D378EC" w14:paraId="58C1332F" w14:textId="77777777" w:rsidTr="001C2003">
        <w:tc>
          <w:tcPr>
            <w:tcW w:w="6516" w:type="dxa"/>
          </w:tcPr>
          <w:p w14:paraId="183E7EEE" w14:textId="77777777" w:rsidR="008D1C79" w:rsidRPr="00EA5C62" w:rsidRDefault="008D1C79" w:rsidP="001C2003">
            <w:pPr>
              <w:pStyle w:val="RLProhlensmluvnchstran"/>
              <w:jc w:val="left"/>
              <w:rPr>
                <w:rFonts w:asciiTheme="minorHAnsi" w:hAnsiTheme="minorHAnsi" w:cstheme="minorHAnsi"/>
                <w:b w:val="0"/>
                <w:bCs/>
                <w:szCs w:val="22"/>
                <w:lang w:val="cs-CZ"/>
              </w:rPr>
            </w:pP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lang w:val="cs-CZ"/>
              </w:rPr>
              <w:t>Samostatné DPH v Kč</w:t>
            </w:r>
          </w:p>
        </w:tc>
        <w:tc>
          <w:tcPr>
            <w:tcW w:w="2544" w:type="dxa"/>
          </w:tcPr>
          <w:p w14:paraId="30982B48" w14:textId="77777777" w:rsidR="008D1C79" w:rsidRPr="00EA5C62" w:rsidRDefault="008D1C79" w:rsidP="001C2003">
            <w:pPr>
              <w:pStyle w:val="RLProhlensmluvnchstran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highlight w:val="yellow"/>
                <w:lang w:val="en-US"/>
              </w:rPr>
              <w:t>[</w:t>
            </w: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highlight w:val="yellow"/>
                <w:lang w:val="cs-CZ"/>
              </w:rPr>
              <w:t>DOPLNÍ ÚČASTNÍK</w:t>
            </w: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highlight w:val="yellow"/>
                <w:lang w:val="en-US"/>
              </w:rPr>
              <w:t>]</w:t>
            </w:r>
          </w:p>
        </w:tc>
      </w:tr>
      <w:tr w:rsidR="008D1C79" w:rsidRPr="00D378EC" w14:paraId="0291A7CD" w14:textId="77777777" w:rsidTr="001C2003">
        <w:tc>
          <w:tcPr>
            <w:tcW w:w="6516" w:type="dxa"/>
          </w:tcPr>
          <w:p w14:paraId="06D57D9A" w14:textId="47E726C4" w:rsidR="008D1C79" w:rsidRPr="00EA5C62" w:rsidRDefault="008D1C79" w:rsidP="001C2003">
            <w:pPr>
              <w:pStyle w:val="RLProhlensmluvnchstran"/>
              <w:jc w:val="left"/>
              <w:rPr>
                <w:rFonts w:asciiTheme="minorHAnsi" w:hAnsiTheme="minorHAnsi" w:cstheme="minorHAnsi"/>
                <w:b w:val="0"/>
                <w:bCs/>
                <w:szCs w:val="22"/>
                <w:lang w:val="cs-CZ"/>
              </w:rPr>
            </w:pP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lang w:val="cs-CZ"/>
              </w:rPr>
              <w:t>Celková nabídková cena služeb za 1</w:t>
            </w:r>
            <w:r w:rsidR="00791F54" w:rsidRPr="00EA5C62">
              <w:rPr>
                <w:rFonts w:asciiTheme="minorHAnsi" w:hAnsiTheme="minorHAnsi" w:cstheme="minorHAnsi"/>
                <w:b w:val="0"/>
                <w:bCs/>
                <w:szCs w:val="22"/>
                <w:lang w:val="cs-CZ"/>
              </w:rPr>
              <w:t>2</w:t>
            </w: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lang w:val="cs-CZ"/>
              </w:rPr>
              <w:t>00 hodin plnění v Kč včetně DPH</w:t>
            </w:r>
          </w:p>
        </w:tc>
        <w:tc>
          <w:tcPr>
            <w:tcW w:w="2544" w:type="dxa"/>
          </w:tcPr>
          <w:p w14:paraId="47402329" w14:textId="77777777" w:rsidR="008D1C79" w:rsidRPr="00EA5C62" w:rsidRDefault="008D1C79" w:rsidP="001C2003">
            <w:pPr>
              <w:pStyle w:val="RLProhlensmluvnchstran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highlight w:val="yellow"/>
                <w:lang w:val="en-US"/>
              </w:rPr>
              <w:t>[</w:t>
            </w: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highlight w:val="yellow"/>
                <w:lang w:val="cs-CZ"/>
              </w:rPr>
              <w:t>DOPLNÍ ÚČASTNÍK</w:t>
            </w:r>
            <w:r w:rsidRPr="00EA5C62">
              <w:rPr>
                <w:rFonts w:asciiTheme="minorHAnsi" w:hAnsiTheme="minorHAnsi" w:cstheme="minorHAnsi"/>
                <w:b w:val="0"/>
                <w:bCs/>
                <w:szCs w:val="22"/>
                <w:highlight w:val="yellow"/>
                <w:lang w:val="en-US"/>
              </w:rPr>
              <w:t>]</w:t>
            </w:r>
          </w:p>
        </w:tc>
      </w:tr>
    </w:tbl>
    <w:p w14:paraId="7A274962" w14:textId="6A8AE8DB" w:rsidR="00086657" w:rsidRPr="00EA5C62" w:rsidRDefault="00086657" w:rsidP="00086657">
      <w:pPr>
        <w:pStyle w:val="RLProhlensmluvnchstran"/>
        <w:rPr>
          <w:rFonts w:asciiTheme="minorHAnsi" w:hAnsiTheme="minorHAnsi" w:cstheme="minorHAnsi"/>
          <w:szCs w:val="22"/>
          <w:lang w:val="cs-CZ"/>
        </w:rPr>
      </w:pPr>
    </w:p>
    <w:p w14:paraId="6E141629" w14:textId="13A325B9" w:rsidR="008D1C79" w:rsidRPr="00EA5C62" w:rsidRDefault="008D1C79" w:rsidP="00086657">
      <w:pPr>
        <w:pStyle w:val="RLProhlensmluvnchstran"/>
        <w:rPr>
          <w:rFonts w:asciiTheme="minorHAnsi" w:hAnsiTheme="minorHAnsi" w:cstheme="minorHAnsi"/>
          <w:szCs w:val="22"/>
          <w:lang w:val="cs-CZ"/>
        </w:rPr>
      </w:pPr>
    </w:p>
    <w:p w14:paraId="3E415BCE" w14:textId="77777777" w:rsidR="008D1C79" w:rsidRPr="00EA5C62" w:rsidRDefault="008D1C79" w:rsidP="00086657">
      <w:pPr>
        <w:pStyle w:val="RLProhlensmluvnchstran"/>
        <w:rPr>
          <w:rFonts w:asciiTheme="minorHAnsi" w:hAnsiTheme="minorHAnsi" w:cstheme="minorHAnsi"/>
          <w:szCs w:val="22"/>
          <w:lang w:val="cs-CZ"/>
        </w:rPr>
      </w:pPr>
    </w:p>
    <w:p w14:paraId="50373255" w14:textId="77777777" w:rsidR="00086657" w:rsidRPr="00EA5C62" w:rsidRDefault="00086657" w:rsidP="00086657">
      <w:pPr>
        <w:pStyle w:val="RLProhlensmluvnchstran"/>
        <w:rPr>
          <w:rFonts w:asciiTheme="minorHAnsi" w:hAnsiTheme="minorHAnsi" w:cstheme="minorHAnsi"/>
          <w:szCs w:val="22"/>
          <w:lang w:val="cs-CZ"/>
        </w:rPr>
      </w:pPr>
      <w:r w:rsidRPr="00EA5C62">
        <w:rPr>
          <w:rFonts w:asciiTheme="minorHAnsi" w:hAnsiTheme="minorHAnsi" w:cstheme="minorHAnsi"/>
        </w:rPr>
        <w:br w:type="page"/>
      </w:r>
      <w:r w:rsidRPr="00EA5C62">
        <w:rPr>
          <w:rFonts w:asciiTheme="minorHAnsi" w:hAnsiTheme="minorHAnsi" w:cstheme="minorHAnsi"/>
          <w:szCs w:val="22"/>
          <w:lang w:val="cs-CZ"/>
        </w:rPr>
        <w:lastRenderedPageBreak/>
        <w:t>Příloh</w:t>
      </w:r>
      <w:bookmarkStart w:id="16" w:name="Annex04"/>
      <w:bookmarkEnd w:id="16"/>
      <w:r w:rsidRPr="00EA5C62">
        <w:rPr>
          <w:rFonts w:asciiTheme="minorHAnsi" w:hAnsiTheme="minorHAnsi" w:cstheme="minorHAnsi"/>
          <w:szCs w:val="22"/>
          <w:lang w:val="cs-CZ"/>
        </w:rPr>
        <w:t>a č. 2</w:t>
      </w:r>
    </w:p>
    <w:p w14:paraId="7092B8EC" w14:textId="01ACF6C4" w:rsidR="00086657" w:rsidRPr="00EA5C62" w:rsidRDefault="00086657" w:rsidP="00086657">
      <w:pPr>
        <w:pStyle w:val="RLProhlensmluvnchstran"/>
        <w:rPr>
          <w:rFonts w:asciiTheme="minorHAnsi" w:hAnsiTheme="minorHAnsi" w:cstheme="minorHAnsi"/>
          <w:szCs w:val="22"/>
          <w:lang w:val="cs-CZ"/>
        </w:rPr>
      </w:pPr>
      <w:r w:rsidRPr="00EA5C62">
        <w:rPr>
          <w:rFonts w:asciiTheme="minorHAnsi" w:hAnsiTheme="minorHAnsi" w:cstheme="minorHAnsi"/>
          <w:szCs w:val="22"/>
          <w:lang w:val="cs-CZ"/>
        </w:rPr>
        <w:t>Seznam poddodavatelů a realizační tým</w:t>
      </w:r>
    </w:p>
    <w:p w14:paraId="6383673C" w14:textId="77777777" w:rsidR="00945611" w:rsidRPr="00EA5C62" w:rsidRDefault="00945611" w:rsidP="00086657">
      <w:pPr>
        <w:pStyle w:val="RLProhlensmluvnchstran"/>
        <w:rPr>
          <w:rFonts w:asciiTheme="minorHAnsi" w:hAnsiTheme="minorHAnsi" w:cstheme="minorHAnsi"/>
          <w:szCs w:val="22"/>
          <w:lang w:val="cs-CZ"/>
        </w:rPr>
      </w:pPr>
    </w:p>
    <w:p w14:paraId="47CD31F7" w14:textId="77777777" w:rsidR="00086657" w:rsidRPr="00EA5C62" w:rsidRDefault="00086657" w:rsidP="00086657">
      <w:pPr>
        <w:rPr>
          <w:rFonts w:asciiTheme="minorHAnsi" w:hAnsiTheme="minorHAnsi" w:cstheme="minorHAnsi"/>
          <w:b/>
          <w:szCs w:val="22"/>
        </w:rPr>
      </w:pPr>
    </w:p>
    <w:p w14:paraId="2602B0DE" w14:textId="77777777" w:rsidR="00086657" w:rsidRPr="00D378EC" w:rsidRDefault="00086657" w:rsidP="00091108">
      <w:pPr>
        <w:numPr>
          <w:ilvl w:val="0"/>
          <w:numId w:val="11"/>
        </w:numPr>
        <w:spacing w:after="120" w:line="280" w:lineRule="exact"/>
        <w:jc w:val="left"/>
        <w:rPr>
          <w:rFonts w:asciiTheme="minorHAnsi" w:hAnsiTheme="minorHAnsi" w:cstheme="minorHAnsi"/>
          <w:b/>
          <w:szCs w:val="22"/>
        </w:rPr>
      </w:pPr>
      <w:r w:rsidRPr="00D378EC">
        <w:rPr>
          <w:rFonts w:asciiTheme="minorHAnsi" w:hAnsiTheme="minorHAnsi" w:cstheme="minorHAnsi"/>
          <w:b/>
          <w:szCs w:val="22"/>
        </w:rPr>
        <w:t>Seznam poddodavatelů</w:t>
      </w:r>
    </w:p>
    <w:p w14:paraId="5047E9D9" w14:textId="77777777" w:rsidR="00086657" w:rsidRPr="00B33836" w:rsidRDefault="00086657" w:rsidP="00086657">
      <w:pPr>
        <w:rPr>
          <w:rFonts w:asciiTheme="minorHAnsi" w:hAnsiTheme="minorHAnsi" w:cstheme="minorHAnsi"/>
          <w:b/>
          <w:szCs w:val="22"/>
        </w:rPr>
      </w:pPr>
      <w:r w:rsidRPr="00D378EC">
        <w:rPr>
          <w:rFonts w:asciiTheme="minorHAnsi" w:hAnsiTheme="minorHAnsi" w:cstheme="minorHAnsi"/>
          <w:b/>
          <w:szCs w:val="22"/>
        </w:rPr>
        <w:t>1/</w:t>
      </w:r>
    </w:p>
    <w:p w14:paraId="71E30252" w14:textId="1CFE440B" w:rsidR="00086657" w:rsidRPr="005C2094" w:rsidRDefault="00086657" w:rsidP="00086657">
      <w:pPr>
        <w:tabs>
          <w:tab w:val="left" w:pos="2340"/>
        </w:tabs>
        <w:rPr>
          <w:rFonts w:asciiTheme="minorHAnsi" w:hAnsiTheme="minorHAnsi" w:cstheme="minorHAnsi"/>
          <w:szCs w:val="22"/>
        </w:rPr>
      </w:pPr>
      <w:r w:rsidRPr="005C2094">
        <w:rPr>
          <w:rFonts w:asciiTheme="minorHAnsi" w:hAnsiTheme="minorHAnsi" w:cstheme="minorHAnsi"/>
          <w:b/>
          <w:szCs w:val="22"/>
        </w:rPr>
        <w:t>Název:</w:t>
      </w:r>
      <w:r w:rsidRPr="005C2094">
        <w:rPr>
          <w:rFonts w:asciiTheme="minorHAnsi" w:hAnsiTheme="minorHAnsi" w:cstheme="minorHAnsi"/>
          <w:szCs w:val="22"/>
        </w:rPr>
        <w:t xml:space="preserve"> </w:t>
      </w:r>
      <w:r w:rsidRPr="005C2094">
        <w:rPr>
          <w:rFonts w:asciiTheme="minorHAnsi" w:hAnsiTheme="minorHAnsi" w:cstheme="minorHAnsi"/>
          <w:szCs w:val="22"/>
        </w:rPr>
        <w:tab/>
      </w:r>
      <w:r w:rsidRPr="005C2094">
        <w:rPr>
          <w:rFonts w:asciiTheme="minorHAnsi" w:hAnsiTheme="minorHAnsi" w:cstheme="minorHAnsi"/>
          <w:szCs w:val="22"/>
        </w:rPr>
        <w:tab/>
      </w:r>
      <w:r w:rsidRPr="005C2094">
        <w:rPr>
          <w:rFonts w:asciiTheme="minorHAnsi" w:hAnsiTheme="minorHAnsi" w:cstheme="minorHAnsi"/>
          <w:szCs w:val="22"/>
        </w:rPr>
        <w:tab/>
      </w:r>
      <w:r w:rsidRPr="005C2094">
        <w:rPr>
          <w:rFonts w:asciiTheme="minorHAnsi" w:hAnsiTheme="minorHAnsi" w:cstheme="minorHAnsi"/>
          <w:highlight w:val="yellow"/>
        </w:rPr>
        <w:t>[DOPLNÍ ÚČASTNÍK]</w:t>
      </w:r>
    </w:p>
    <w:p w14:paraId="2CDCF17C" w14:textId="618516FC" w:rsidR="00086657" w:rsidRPr="00EA5C62" w:rsidRDefault="00086657" w:rsidP="00086657">
      <w:pPr>
        <w:tabs>
          <w:tab w:val="left" w:pos="2340"/>
        </w:tabs>
        <w:rPr>
          <w:rFonts w:asciiTheme="minorHAnsi" w:hAnsiTheme="minorHAnsi" w:cstheme="minorHAnsi"/>
          <w:szCs w:val="22"/>
        </w:rPr>
      </w:pPr>
      <w:r w:rsidRPr="00FB7762">
        <w:rPr>
          <w:rFonts w:asciiTheme="minorHAnsi" w:hAnsiTheme="minorHAnsi" w:cstheme="minorHAnsi"/>
          <w:b/>
          <w:szCs w:val="22"/>
        </w:rPr>
        <w:t>Sídlo:</w:t>
      </w:r>
      <w:r w:rsidRPr="00EA5C62">
        <w:rPr>
          <w:rFonts w:asciiTheme="minorHAnsi" w:hAnsiTheme="minorHAnsi" w:cstheme="minorHAnsi"/>
          <w:szCs w:val="22"/>
        </w:rPr>
        <w:tab/>
      </w:r>
      <w:r w:rsidRPr="00EA5C62">
        <w:rPr>
          <w:rFonts w:asciiTheme="minorHAnsi" w:hAnsiTheme="minorHAnsi" w:cstheme="minorHAnsi"/>
          <w:szCs w:val="22"/>
        </w:rPr>
        <w:tab/>
      </w:r>
      <w:r w:rsidRPr="00EA5C62">
        <w:rPr>
          <w:rFonts w:asciiTheme="minorHAnsi" w:hAnsiTheme="minorHAnsi" w:cstheme="minorHAnsi"/>
          <w:szCs w:val="22"/>
        </w:rPr>
        <w:tab/>
      </w:r>
      <w:r w:rsidRPr="00EA5C62">
        <w:rPr>
          <w:rFonts w:asciiTheme="minorHAnsi" w:hAnsiTheme="minorHAnsi" w:cstheme="minorHAnsi"/>
          <w:highlight w:val="yellow"/>
        </w:rPr>
        <w:t>[DOPLNÍ ÚČASTNÍK]</w:t>
      </w:r>
    </w:p>
    <w:p w14:paraId="3328F8E4" w14:textId="49CFBC34" w:rsidR="00086657" w:rsidRPr="00EA5C62" w:rsidRDefault="00086657" w:rsidP="00086657">
      <w:pPr>
        <w:tabs>
          <w:tab w:val="left" w:pos="2340"/>
        </w:tabs>
        <w:rPr>
          <w:rFonts w:asciiTheme="minorHAnsi" w:hAnsiTheme="minorHAnsi" w:cstheme="minorHAnsi"/>
          <w:szCs w:val="22"/>
        </w:rPr>
      </w:pPr>
      <w:r w:rsidRPr="00EA5C62">
        <w:rPr>
          <w:rFonts w:asciiTheme="minorHAnsi" w:hAnsiTheme="minorHAnsi" w:cstheme="minorHAnsi"/>
          <w:b/>
          <w:szCs w:val="22"/>
        </w:rPr>
        <w:t>Právní forma:</w:t>
      </w:r>
      <w:r w:rsidRPr="00EA5C62">
        <w:rPr>
          <w:rFonts w:asciiTheme="minorHAnsi" w:hAnsiTheme="minorHAnsi" w:cstheme="minorHAnsi"/>
          <w:szCs w:val="22"/>
        </w:rPr>
        <w:tab/>
      </w:r>
      <w:r w:rsidRPr="00EA5C62">
        <w:rPr>
          <w:rFonts w:asciiTheme="minorHAnsi" w:hAnsiTheme="minorHAnsi" w:cstheme="minorHAnsi"/>
          <w:szCs w:val="22"/>
        </w:rPr>
        <w:tab/>
      </w:r>
      <w:r w:rsidRPr="00EA5C62">
        <w:rPr>
          <w:rFonts w:asciiTheme="minorHAnsi" w:hAnsiTheme="minorHAnsi" w:cstheme="minorHAnsi"/>
          <w:szCs w:val="22"/>
        </w:rPr>
        <w:tab/>
      </w:r>
      <w:r w:rsidRPr="00EA5C62">
        <w:rPr>
          <w:rFonts w:asciiTheme="minorHAnsi" w:hAnsiTheme="minorHAnsi" w:cstheme="minorHAnsi"/>
          <w:highlight w:val="yellow"/>
        </w:rPr>
        <w:t>[DOPLNÍ ÚČASTNÍK]</w:t>
      </w:r>
    </w:p>
    <w:p w14:paraId="45E10A4F" w14:textId="4173FDFE" w:rsidR="00086657" w:rsidRPr="00EA5C62" w:rsidRDefault="00086657" w:rsidP="00086657">
      <w:pPr>
        <w:tabs>
          <w:tab w:val="left" w:pos="2340"/>
        </w:tabs>
        <w:rPr>
          <w:rFonts w:asciiTheme="minorHAnsi" w:hAnsiTheme="minorHAnsi" w:cstheme="minorHAnsi"/>
          <w:szCs w:val="22"/>
        </w:rPr>
      </w:pPr>
      <w:r w:rsidRPr="00EA5C62">
        <w:rPr>
          <w:rFonts w:asciiTheme="minorHAnsi" w:hAnsiTheme="minorHAnsi" w:cstheme="minorHAnsi"/>
          <w:b/>
          <w:szCs w:val="22"/>
        </w:rPr>
        <w:t>Identifikační číslo:</w:t>
      </w:r>
      <w:r w:rsidRPr="00EA5C62">
        <w:rPr>
          <w:rFonts w:asciiTheme="minorHAnsi" w:hAnsiTheme="minorHAnsi" w:cstheme="minorHAnsi"/>
          <w:szCs w:val="22"/>
        </w:rPr>
        <w:tab/>
      </w:r>
      <w:r w:rsidRPr="00EA5C62">
        <w:rPr>
          <w:rFonts w:asciiTheme="minorHAnsi" w:hAnsiTheme="minorHAnsi" w:cstheme="minorHAnsi"/>
          <w:szCs w:val="22"/>
        </w:rPr>
        <w:tab/>
      </w:r>
      <w:r w:rsidRPr="00EA5C62">
        <w:rPr>
          <w:rFonts w:asciiTheme="minorHAnsi" w:hAnsiTheme="minorHAnsi" w:cstheme="minorHAnsi"/>
          <w:szCs w:val="22"/>
        </w:rPr>
        <w:tab/>
      </w:r>
      <w:r w:rsidRPr="00EA5C62">
        <w:rPr>
          <w:rFonts w:asciiTheme="minorHAnsi" w:hAnsiTheme="minorHAnsi" w:cstheme="minorHAnsi"/>
          <w:highlight w:val="yellow"/>
        </w:rPr>
        <w:t>[DOPLNÍ ÚČASTNÍK]</w:t>
      </w:r>
    </w:p>
    <w:p w14:paraId="65555D7A" w14:textId="19E3D0B8" w:rsidR="00086657" w:rsidRPr="00EA5C62" w:rsidRDefault="00086657" w:rsidP="00086657">
      <w:pPr>
        <w:tabs>
          <w:tab w:val="left" w:pos="2340"/>
        </w:tabs>
        <w:rPr>
          <w:rFonts w:asciiTheme="minorHAnsi" w:hAnsiTheme="minorHAnsi" w:cstheme="minorHAnsi"/>
          <w:b/>
          <w:szCs w:val="22"/>
        </w:rPr>
      </w:pPr>
      <w:r w:rsidRPr="00EA5C62">
        <w:rPr>
          <w:rFonts w:asciiTheme="minorHAnsi" w:hAnsiTheme="minorHAnsi" w:cstheme="minorHAnsi"/>
          <w:b/>
          <w:szCs w:val="22"/>
        </w:rPr>
        <w:t xml:space="preserve">Rozsah plnění </w:t>
      </w:r>
      <w:r w:rsidR="00323679" w:rsidRPr="00EA5C62">
        <w:rPr>
          <w:rFonts w:asciiTheme="minorHAnsi" w:hAnsiTheme="minorHAnsi" w:cstheme="minorHAnsi"/>
          <w:b/>
          <w:szCs w:val="22"/>
        </w:rPr>
        <w:t>smlouvy</w:t>
      </w:r>
      <w:r w:rsidRPr="00EA5C62">
        <w:rPr>
          <w:rFonts w:asciiTheme="minorHAnsi" w:hAnsiTheme="minorHAnsi" w:cstheme="minorHAnsi"/>
          <w:b/>
          <w:szCs w:val="22"/>
        </w:rPr>
        <w:t>:</w:t>
      </w:r>
      <w:r w:rsidRPr="00EA5C62">
        <w:rPr>
          <w:rFonts w:asciiTheme="minorHAnsi" w:hAnsiTheme="minorHAnsi" w:cstheme="minorHAnsi"/>
          <w:b/>
          <w:szCs w:val="22"/>
        </w:rPr>
        <w:tab/>
      </w:r>
      <w:r w:rsidR="00945611" w:rsidRPr="00EA5C62">
        <w:rPr>
          <w:rFonts w:asciiTheme="minorHAnsi" w:hAnsiTheme="minorHAnsi" w:cstheme="minorHAnsi"/>
          <w:b/>
          <w:szCs w:val="22"/>
        </w:rPr>
        <w:tab/>
      </w:r>
      <w:r w:rsidRPr="00EA5C62">
        <w:rPr>
          <w:rFonts w:asciiTheme="minorHAnsi" w:hAnsiTheme="minorHAnsi" w:cstheme="minorHAnsi"/>
          <w:highlight w:val="yellow"/>
        </w:rPr>
        <w:t>[DOPLNÍ ÚČASTNÍK]</w:t>
      </w:r>
    </w:p>
    <w:p w14:paraId="16EFF6ED" w14:textId="77777777" w:rsidR="00086657" w:rsidRPr="00EA5C62" w:rsidRDefault="00086657" w:rsidP="00086657">
      <w:pPr>
        <w:pStyle w:val="RLProhlensmluvnchstran"/>
        <w:jc w:val="left"/>
        <w:rPr>
          <w:rFonts w:asciiTheme="minorHAnsi" w:hAnsiTheme="minorHAnsi" w:cstheme="minorHAnsi"/>
          <w:szCs w:val="22"/>
          <w:lang w:val="cs-CZ"/>
        </w:rPr>
      </w:pPr>
    </w:p>
    <w:p w14:paraId="0EE0A144" w14:textId="77777777" w:rsidR="00086657" w:rsidRPr="00EA5C62" w:rsidRDefault="00086657" w:rsidP="00086657">
      <w:pPr>
        <w:rPr>
          <w:rFonts w:asciiTheme="minorHAnsi" w:hAnsiTheme="minorHAnsi" w:cstheme="minorHAnsi"/>
          <w:b/>
          <w:szCs w:val="22"/>
        </w:rPr>
      </w:pPr>
      <w:r w:rsidRPr="00EA5C62">
        <w:rPr>
          <w:rFonts w:asciiTheme="minorHAnsi" w:hAnsiTheme="minorHAnsi" w:cstheme="minorHAnsi"/>
          <w:b/>
          <w:szCs w:val="22"/>
        </w:rPr>
        <w:t>2/</w:t>
      </w:r>
    </w:p>
    <w:p w14:paraId="5A9765E6" w14:textId="53CAD558" w:rsidR="00086657" w:rsidRPr="00EA5C62" w:rsidRDefault="00086657" w:rsidP="00086657">
      <w:pPr>
        <w:tabs>
          <w:tab w:val="left" w:pos="2340"/>
        </w:tabs>
        <w:rPr>
          <w:rFonts w:asciiTheme="minorHAnsi" w:hAnsiTheme="minorHAnsi" w:cstheme="minorHAnsi"/>
          <w:szCs w:val="22"/>
        </w:rPr>
      </w:pPr>
      <w:r w:rsidRPr="00EA5C62">
        <w:rPr>
          <w:rFonts w:asciiTheme="minorHAnsi" w:hAnsiTheme="minorHAnsi" w:cstheme="minorHAnsi"/>
          <w:b/>
          <w:szCs w:val="22"/>
        </w:rPr>
        <w:t>Název:</w:t>
      </w:r>
      <w:r w:rsidRPr="00EA5C62">
        <w:rPr>
          <w:rFonts w:asciiTheme="minorHAnsi" w:hAnsiTheme="minorHAnsi" w:cstheme="minorHAnsi"/>
          <w:szCs w:val="22"/>
        </w:rPr>
        <w:t xml:space="preserve"> </w:t>
      </w:r>
      <w:r w:rsidRPr="00EA5C62">
        <w:rPr>
          <w:rFonts w:asciiTheme="minorHAnsi" w:hAnsiTheme="minorHAnsi" w:cstheme="minorHAnsi"/>
          <w:szCs w:val="22"/>
        </w:rPr>
        <w:tab/>
      </w:r>
      <w:r w:rsidRPr="00EA5C62">
        <w:rPr>
          <w:rFonts w:asciiTheme="minorHAnsi" w:hAnsiTheme="minorHAnsi" w:cstheme="minorHAnsi"/>
          <w:szCs w:val="22"/>
        </w:rPr>
        <w:tab/>
      </w:r>
      <w:r w:rsidRPr="00EA5C62">
        <w:rPr>
          <w:rFonts w:asciiTheme="minorHAnsi" w:hAnsiTheme="minorHAnsi" w:cstheme="minorHAnsi"/>
          <w:szCs w:val="22"/>
        </w:rPr>
        <w:tab/>
      </w:r>
      <w:r w:rsidRPr="00EA5C62">
        <w:rPr>
          <w:rFonts w:asciiTheme="minorHAnsi" w:hAnsiTheme="minorHAnsi" w:cstheme="minorHAnsi"/>
          <w:highlight w:val="yellow"/>
        </w:rPr>
        <w:t>[DOPLNÍ ÚČASTNÍK]</w:t>
      </w:r>
    </w:p>
    <w:p w14:paraId="7D2D0B3B" w14:textId="27677B25" w:rsidR="00086657" w:rsidRPr="00EA5C62" w:rsidRDefault="00086657" w:rsidP="00086657">
      <w:pPr>
        <w:tabs>
          <w:tab w:val="left" w:pos="2340"/>
        </w:tabs>
        <w:rPr>
          <w:rFonts w:asciiTheme="minorHAnsi" w:hAnsiTheme="minorHAnsi" w:cstheme="minorHAnsi"/>
          <w:szCs w:val="22"/>
        </w:rPr>
      </w:pPr>
      <w:r w:rsidRPr="00EA5C62">
        <w:rPr>
          <w:rFonts w:asciiTheme="minorHAnsi" w:hAnsiTheme="minorHAnsi" w:cstheme="minorHAnsi"/>
          <w:b/>
          <w:szCs w:val="22"/>
        </w:rPr>
        <w:t>Sídlo:</w:t>
      </w:r>
      <w:r w:rsidRPr="00EA5C62">
        <w:rPr>
          <w:rFonts w:asciiTheme="minorHAnsi" w:hAnsiTheme="minorHAnsi" w:cstheme="minorHAnsi"/>
          <w:szCs w:val="22"/>
        </w:rPr>
        <w:tab/>
      </w:r>
      <w:r w:rsidRPr="00EA5C62">
        <w:rPr>
          <w:rFonts w:asciiTheme="minorHAnsi" w:hAnsiTheme="minorHAnsi" w:cstheme="minorHAnsi"/>
          <w:szCs w:val="22"/>
        </w:rPr>
        <w:tab/>
      </w:r>
      <w:r w:rsidRPr="00EA5C62">
        <w:rPr>
          <w:rFonts w:asciiTheme="minorHAnsi" w:hAnsiTheme="minorHAnsi" w:cstheme="minorHAnsi"/>
          <w:szCs w:val="22"/>
        </w:rPr>
        <w:tab/>
      </w:r>
      <w:r w:rsidRPr="00EA5C62">
        <w:rPr>
          <w:rFonts w:asciiTheme="minorHAnsi" w:hAnsiTheme="minorHAnsi" w:cstheme="minorHAnsi"/>
          <w:highlight w:val="yellow"/>
        </w:rPr>
        <w:t>[DOPLNÍ ÚČASTNÍK]</w:t>
      </w:r>
    </w:p>
    <w:p w14:paraId="4414DF1A" w14:textId="47EBFCAE" w:rsidR="00086657" w:rsidRPr="00EA5C62" w:rsidRDefault="00086657" w:rsidP="00086657">
      <w:pPr>
        <w:tabs>
          <w:tab w:val="left" w:pos="2340"/>
        </w:tabs>
        <w:rPr>
          <w:rFonts w:asciiTheme="minorHAnsi" w:hAnsiTheme="minorHAnsi" w:cstheme="minorHAnsi"/>
          <w:szCs w:val="22"/>
        </w:rPr>
      </w:pPr>
      <w:r w:rsidRPr="00EA5C62">
        <w:rPr>
          <w:rFonts w:asciiTheme="minorHAnsi" w:hAnsiTheme="minorHAnsi" w:cstheme="minorHAnsi"/>
          <w:b/>
          <w:szCs w:val="22"/>
        </w:rPr>
        <w:t>Právní forma:</w:t>
      </w:r>
      <w:r w:rsidRPr="00EA5C62">
        <w:rPr>
          <w:rFonts w:asciiTheme="minorHAnsi" w:hAnsiTheme="minorHAnsi" w:cstheme="minorHAnsi"/>
          <w:szCs w:val="22"/>
        </w:rPr>
        <w:tab/>
      </w:r>
      <w:r w:rsidRPr="00EA5C62">
        <w:rPr>
          <w:rFonts w:asciiTheme="minorHAnsi" w:hAnsiTheme="minorHAnsi" w:cstheme="minorHAnsi"/>
          <w:szCs w:val="22"/>
        </w:rPr>
        <w:tab/>
      </w:r>
      <w:r w:rsidRPr="00EA5C62">
        <w:rPr>
          <w:rFonts w:asciiTheme="minorHAnsi" w:hAnsiTheme="minorHAnsi" w:cstheme="minorHAnsi"/>
          <w:szCs w:val="22"/>
        </w:rPr>
        <w:tab/>
      </w:r>
      <w:r w:rsidRPr="00EA5C62">
        <w:rPr>
          <w:rFonts w:asciiTheme="minorHAnsi" w:hAnsiTheme="minorHAnsi" w:cstheme="minorHAnsi"/>
          <w:highlight w:val="yellow"/>
        </w:rPr>
        <w:t>[DOPLNÍ ÚČASTNÍK]</w:t>
      </w:r>
    </w:p>
    <w:p w14:paraId="6FBFCE45" w14:textId="43496891" w:rsidR="00086657" w:rsidRPr="00EA5C62" w:rsidRDefault="00086657" w:rsidP="00086657">
      <w:pPr>
        <w:tabs>
          <w:tab w:val="left" w:pos="2340"/>
        </w:tabs>
        <w:rPr>
          <w:rFonts w:asciiTheme="minorHAnsi" w:hAnsiTheme="minorHAnsi" w:cstheme="minorHAnsi"/>
          <w:szCs w:val="22"/>
        </w:rPr>
      </w:pPr>
      <w:r w:rsidRPr="00EA5C62">
        <w:rPr>
          <w:rFonts w:asciiTheme="minorHAnsi" w:hAnsiTheme="minorHAnsi" w:cstheme="minorHAnsi"/>
          <w:b/>
          <w:szCs w:val="22"/>
        </w:rPr>
        <w:t>Identifikační číslo:</w:t>
      </w:r>
      <w:r w:rsidRPr="00EA5C62">
        <w:rPr>
          <w:rFonts w:asciiTheme="minorHAnsi" w:hAnsiTheme="minorHAnsi" w:cstheme="minorHAnsi"/>
          <w:szCs w:val="22"/>
        </w:rPr>
        <w:tab/>
      </w:r>
      <w:r w:rsidRPr="00EA5C62">
        <w:rPr>
          <w:rFonts w:asciiTheme="minorHAnsi" w:hAnsiTheme="minorHAnsi" w:cstheme="minorHAnsi"/>
          <w:szCs w:val="22"/>
        </w:rPr>
        <w:tab/>
      </w:r>
      <w:r w:rsidRPr="00EA5C62">
        <w:rPr>
          <w:rFonts w:asciiTheme="minorHAnsi" w:hAnsiTheme="minorHAnsi" w:cstheme="minorHAnsi"/>
          <w:szCs w:val="22"/>
        </w:rPr>
        <w:tab/>
      </w:r>
      <w:r w:rsidRPr="00EA5C62">
        <w:rPr>
          <w:rFonts w:asciiTheme="minorHAnsi" w:hAnsiTheme="minorHAnsi" w:cstheme="minorHAnsi"/>
          <w:highlight w:val="yellow"/>
        </w:rPr>
        <w:t>[DOPLNÍ ÚČASTNÍK]</w:t>
      </w:r>
    </w:p>
    <w:p w14:paraId="2C592780" w14:textId="723D55D8" w:rsidR="00086657" w:rsidRPr="00EA5C62" w:rsidRDefault="00086657" w:rsidP="00086657">
      <w:pPr>
        <w:tabs>
          <w:tab w:val="left" w:pos="2340"/>
        </w:tabs>
        <w:rPr>
          <w:rFonts w:asciiTheme="minorHAnsi" w:hAnsiTheme="minorHAnsi" w:cstheme="minorHAnsi"/>
        </w:rPr>
      </w:pPr>
      <w:r w:rsidRPr="00EA5C62">
        <w:rPr>
          <w:rFonts w:asciiTheme="minorHAnsi" w:hAnsiTheme="minorHAnsi" w:cstheme="minorHAnsi"/>
          <w:b/>
          <w:szCs w:val="22"/>
        </w:rPr>
        <w:t xml:space="preserve">Rozsah plnění </w:t>
      </w:r>
      <w:r w:rsidR="00323679" w:rsidRPr="00EA5C62">
        <w:rPr>
          <w:rFonts w:asciiTheme="minorHAnsi" w:hAnsiTheme="minorHAnsi" w:cstheme="minorHAnsi"/>
          <w:b/>
          <w:szCs w:val="22"/>
        </w:rPr>
        <w:t>smlouvy</w:t>
      </w:r>
      <w:r w:rsidRPr="00EA5C62">
        <w:rPr>
          <w:rFonts w:asciiTheme="minorHAnsi" w:hAnsiTheme="minorHAnsi" w:cstheme="minorHAnsi"/>
          <w:b/>
          <w:szCs w:val="22"/>
        </w:rPr>
        <w:t>:</w:t>
      </w:r>
      <w:r w:rsidRPr="00EA5C62">
        <w:rPr>
          <w:rFonts w:asciiTheme="minorHAnsi" w:hAnsiTheme="minorHAnsi" w:cstheme="minorHAnsi"/>
          <w:b/>
          <w:szCs w:val="22"/>
        </w:rPr>
        <w:tab/>
      </w:r>
      <w:r w:rsidR="00945611" w:rsidRPr="00EA5C62">
        <w:rPr>
          <w:rFonts w:asciiTheme="minorHAnsi" w:hAnsiTheme="minorHAnsi" w:cstheme="minorHAnsi"/>
          <w:b/>
          <w:szCs w:val="22"/>
        </w:rPr>
        <w:tab/>
      </w:r>
      <w:r w:rsidRPr="00EA5C62">
        <w:rPr>
          <w:rFonts w:asciiTheme="minorHAnsi" w:hAnsiTheme="minorHAnsi" w:cstheme="minorHAnsi"/>
          <w:highlight w:val="yellow"/>
        </w:rPr>
        <w:t>[DOPLNÍ ÚČASTNÍK]</w:t>
      </w:r>
    </w:p>
    <w:p w14:paraId="734D2BD8" w14:textId="77777777" w:rsidR="00086657" w:rsidRPr="00EA5C62" w:rsidRDefault="00086657" w:rsidP="00086657">
      <w:pPr>
        <w:pStyle w:val="RLProhlensmluvnchstran"/>
        <w:jc w:val="left"/>
        <w:rPr>
          <w:rFonts w:asciiTheme="minorHAnsi" w:hAnsiTheme="minorHAnsi" w:cstheme="minorHAnsi"/>
          <w:lang w:val="cs-CZ"/>
        </w:rPr>
      </w:pPr>
    </w:p>
    <w:p w14:paraId="7297EF35" w14:textId="77777777" w:rsidR="00086657" w:rsidRPr="00EA5C62" w:rsidRDefault="00086657" w:rsidP="00086657">
      <w:pPr>
        <w:pStyle w:val="RLProhlensmluvnchstran"/>
        <w:jc w:val="both"/>
        <w:rPr>
          <w:rFonts w:asciiTheme="minorHAnsi" w:hAnsiTheme="minorHAnsi" w:cstheme="minorHAnsi"/>
          <w:szCs w:val="22"/>
          <w:highlight w:val="yellow"/>
          <w:lang w:val="cs-CZ"/>
        </w:rPr>
      </w:pPr>
      <w:r w:rsidRPr="00EA5C62">
        <w:rPr>
          <w:rFonts w:asciiTheme="minorHAnsi" w:hAnsiTheme="minorHAnsi" w:cstheme="minorHAnsi"/>
          <w:szCs w:val="22"/>
          <w:lang w:val="cs-CZ"/>
        </w:rPr>
        <w:t>atd.</w:t>
      </w:r>
    </w:p>
    <w:p w14:paraId="49C0BA44" w14:textId="77777777" w:rsidR="00086657" w:rsidRPr="00EA5C62" w:rsidRDefault="00086657" w:rsidP="00086657">
      <w:pPr>
        <w:pStyle w:val="RLProhlensmluvnchstran"/>
        <w:jc w:val="left"/>
        <w:rPr>
          <w:rFonts w:asciiTheme="minorHAnsi" w:hAnsiTheme="minorHAnsi" w:cstheme="minorHAnsi"/>
          <w:b w:val="0"/>
          <w:bCs/>
          <w:spacing w:val="-2"/>
          <w:sz w:val="28"/>
          <w:szCs w:val="28"/>
          <w:lang w:val="cs-CZ"/>
        </w:rPr>
      </w:pPr>
    </w:p>
    <w:p w14:paraId="01B69FD8" w14:textId="77777777" w:rsidR="00086657" w:rsidRPr="00D378EC" w:rsidRDefault="00086657" w:rsidP="00091108">
      <w:pPr>
        <w:numPr>
          <w:ilvl w:val="0"/>
          <w:numId w:val="11"/>
        </w:numPr>
        <w:spacing w:after="120" w:line="280" w:lineRule="exact"/>
        <w:jc w:val="left"/>
        <w:rPr>
          <w:rFonts w:asciiTheme="minorHAnsi" w:hAnsiTheme="minorHAnsi" w:cstheme="minorHAnsi"/>
        </w:rPr>
      </w:pPr>
      <w:r w:rsidRPr="00EA5C62">
        <w:rPr>
          <w:rFonts w:asciiTheme="minorHAnsi" w:hAnsiTheme="minorHAnsi" w:cstheme="minorHAnsi"/>
        </w:rPr>
        <w:br w:type="page"/>
      </w:r>
      <w:r w:rsidRPr="00D378EC">
        <w:rPr>
          <w:rFonts w:asciiTheme="minorHAnsi" w:hAnsiTheme="minorHAnsi" w:cstheme="minorHAnsi"/>
          <w:b/>
          <w:szCs w:val="22"/>
        </w:rPr>
        <w:lastRenderedPageBreak/>
        <w:t>Realizační tým</w:t>
      </w:r>
      <w:r w:rsidRPr="00D378EC">
        <w:rPr>
          <w:rFonts w:asciiTheme="minorHAnsi" w:hAnsiTheme="minorHAnsi" w:cstheme="minorHAns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5967"/>
      </w:tblGrid>
      <w:tr w:rsidR="00086657" w:rsidRPr="00D378EC" w14:paraId="24B9C23E" w14:textId="77777777" w:rsidTr="0071433D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1ECC7A" w14:textId="77777777" w:rsidR="00086657" w:rsidRPr="005C2094" w:rsidRDefault="00086657" w:rsidP="00945611">
            <w:pPr>
              <w:widowControl w:val="0"/>
              <w:spacing w:line="320" w:lineRule="exact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B33836">
              <w:rPr>
                <w:rFonts w:asciiTheme="minorHAnsi" w:hAnsiTheme="minorHAnsi" w:cstheme="minorHAnsi"/>
                <w:b/>
              </w:rPr>
              <w:t>Člen realizačního týmu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974833" w14:textId="77777777" w:rsidR="00086657" w:rsidRPr="005C2094" w:rsidRDefault="00086657" w:rsidP="0071433D">
            <w:pPr>
              <w:spacing w:line="320" w:lineRule="exact"/>
              <w:rPr>
                <w:rFonts w:asciiTheme="minorHAnsi" w:hAnsiTheme="minorHAnsi" w:cstheme="minorHAnsi"/>
                <w:b/>
              </w:rPr>
            </w:pPr>
            <w:r w:rsidRPr="005C2094">
              <w:rPr>
                <w:rFonts w:asciiTheme="minorHAnsi" w:hAnsiTheme="minorHAnsi" w:cstheme="minorHAnsi"/>
                <w:b/>
              </w:rPr>
              <w:t>Kontaktní údaje</w:t>
            </w:r>
          </w:p>
        </w:tc>
      </w:tr>
      <w:tr w:rsidR="00086657" w:rsidRPr="00D378EC" w14:paraId="6088F276" w14:textId="77777777" w:rsidTr="0071433D">
        <w:trPr>
          <w:trHeight w:val="567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85CA" w14:textId="10BFD216" w:rsidR="00086657" w:rsidRPr="00D378EC" w:rsidRDefault="00945611" w:rsidP="0094561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D378EC">
              <w:rPr>
                <w:rFonts w:asciiTheme="minorHAnsi" w:hAnsiTheme="minorHAnsi" w:cstheme="minorHAnsi"/>
                <w:b/>
              </w:rPr>
              <w:t>Vedoucí týmu</w:t>
            </w:r>
            <w:r w:rsidR="00086657" w:rsidRPr="00D378E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51E0" w14:textId="77777777" w:rsidR="00086657" w:rsidRPr="005C2094" w:rsidRDefault="00086657" w:rsidP="0071433D">
            <w:pPr>
              <w:spacing w:before="120" w:line="320" w:lineRule="exact"/>
              <w:rPr>
                <w:rFonts w:asciiTheme="minorHAnsi" w:hAnsiTheme="minorHAnsi" w:cstheme="minorHAnsi"/>
              </w:rPr>
            </w:pPr>
            <w:r w:rsidRPr="00B33836">
              <w:rPr>
                <w:rFonts w:asciiTheme="minorHAnsi" w:hAnsiTheme="minorHAnsi" w:cstheme="minorHAnsi"/>
              </w:rPr>
              <w:t xml:space="preserve">Jméno a příjmení: </w:t>
            </w:r>
            <w:r w:rsidRPr="005C2094">
              <w:rPr>
                <w:rFonts w:asciiTheme="minorHAnsi" w:hAnsiTheme="minorHAnsi" w:cstheme="minorHAnsi"/>
                <w:highlight w:val="yellow"/>
              </w:rPr>
              <w:t>[DOPLNÍ ÚČASTNÍK ]</w:t>
            </w:r>
          </w:p>
          <w:p w14:paraId="586BE0C1" w14:textId="77777777" w:rsidR="00086657" w:rsidRPr="005C2094" w:rsidRDefault="00086657" w:rsidP="0071433D">
            <w:pPr>
              <w:spacing w:before="120" w:line="320" w:lineRule="exact"/>
              <w:rPr>
                <w:rFonts w:asciiTheme="minorHAnsi" w:hAnsiTheme="minorHAnsi" w:cstheme="minorHAnsi"/>
              </w:rPr>
            </w:pPr>
            <w:r w:rsidRPr="005C2094">
              <w:rPr>
                <w:rFonts w:asciiTheme="minorHAnsi" w:hAnsiTheme="minorHAnsi" w:cstheme="minorHAnsi"/>
              </w:rPr>
              <w:t xml:space="preserve">Telefon: </w:t>
            </w:r>
            <w:r w:rsidRPr="005C2094">
              <w:rPr>
                <w:rFonts w:asciiTheme="minorHAnsi" w:hAnsiTheme="minorHAnsi" w:cstheme="minorHAnsi"/>
                <w:highlight w:val="yellow"/>
              </w:rPr>
              <w:t>[DOPLNÍ ÚČASTNÍK]</w:t>
            </w:r>
          </w:p>
          <w:p w14:paraId="3D9A38FC" w14:textId="77777777" w:rsidR="00086657" w:rsidRPr="00FB7762" w:rsidRDefault="00086657" w:rsidP="0071433D">
            <w:pPr>
              <w:spacing w:before="120" w:line="320" w:lineRule="exact"/>
              <w:rPr>
                <w:rFonts w:asciiTheme="minorHAnsi" w:hAnsiTheme="minorHAnsi" w:cstheme="minorHAnsi"/>
              </w:rPr>
            </w:pPr>
            <w:r w:rsidRPr="00FB7762">
              <w:rPr>
                <w:rFonts w:asciiTheme="minorHAnsi" w:hAnsiTheme="minorHAnsi" w:cstheme="minorHAnsi"/>
              </w:rPr>
              <w:t xml:space="preserve">E-mail: </w:t>
            </w:r>
            <w:r w:rsidRPr="00FB7762">
              <w:rPr>
                <w:rFonts w:asciiTheme="minorHAnsi" w:hAnsiTheme="minorHAnsi" w:cstheme="minorHAnsi"/>
                <w:highlight w:val="yellow"/>
              </w:rPr>
              <w:t>[DOPLNÍ ÚČASTNÍK]</w:t>
            </w:r>
          </w:p>
        </w:tc>
      </w:tr>
      <w:tr w:rsidR="00086657" w:rsidRPr="00D378EC" w14:paraId="457B45F1" w14:textId="77777777" w:rsidTr="0071433D">
        <w:trPr>
          <w:trHeight w:val="567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8DAF" w14:textId="6CE52872" w:rsidR="00086657" w:rsidRPr="00D378EC" w:rsidRDefault="00945611" w:rsidP="00945611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D378EC">
              <w:rPr>
                <w:rFonts w:asciiTheme="minorHAnsi" w:hAnsiTheme="minorHAnsi" w:cstheme="minorHAnsi"/>
                <w:b/>
              </w:rPr>
              <w:t>Člen týmu</w:t>
            </w:r>
          </w:p>
          <w:p w14:paraId="75AA2CDE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26A1" w14:textId="77777777" w:rsidR="00086657" w:rsidRPr="005C2094" w:rsidRDefault="00086657" w:rsidP="0071433D">
            <w:pPr>
              <w:spacing w:before="120" w:line="320" w:lineRule="exact"/>
              <w:rPr>
                <w:rFonts w:asciiTheme="minorHAnsi" w:hAnsiTheme="minorHAnsi" w:cstheme="minorHAnsi"/>
              </w:rPr>
            </w:pPr>
            <w:r w:rsidRPr="00B33836">
              <w:rPr>
                <w:rFonts w:asciiTheme="minorHAnsi" w:hAnsiTheme="minorHAnsi" w:cstheme="minorHAnsi"/>
              </w:rPr>
              <w:t xml:space="preserve">Jméno a příjmení: </w:t>
            </w:r>
            <w:r w:rsidRPr="005C2094">
              <w:rPr>
                <w:rFonts w:asciiTheme="minorHAnsi" w:hAnsiTheme="minorHAnsi" w:cstheme="minorHAnsi"/>
                <w:highlight w:val="yellow"/>
              </w:rPr>
              <w:t>[DOPLNÍ ÚČASTNÍK ]</w:t>
            </w:r>
          </w:p>
          <w:p w14:paraId="2E3EB5BF" w14:textId="77777777" w:rsidR="00086657" w:rsidRPr="00FB7762" w:rsidRDefault="00086657" w:rsidP="0071433D">
            <w:pPr>
              <w:spacing w:before="120" w:line="320" w:lineRule="exact"/>
              <w:rPr>
                <w:rFonts w:asciiTheme="minorHAnsi" w:hAnsiTheme="minorHAnsi" w:cstheme="minorHAnsi"/>
              </w:rPr>
            </w:pPr>
            <w:r w:rsidRPr="005C2094">
              <w:rPr>
                <w:rFonts w:asciiTheme="minorHAnsi" w:hAnsiTheme="minorHAnsi" w:cstheme="minorHAnsi"/>
              </w:rPr>
              <w:t xml:space="preserve">Telefon: </w:t>
            </w:r>
            <w:r w:rsidRPr="005C2094">
              <w:rPr>
                <w:rFonts w:asciiTheme="minorHAnsi" w:hAnsiTheme="minorHAnsi" w:cstheme="minorHAnsi"/>
                <w:highlight w:val="yellow"/>
              </w:rPr>
              <w:t>[DOPLNÍ ÚČASTNÍK]</w:t>
            </w:r>
          </w:p>
          <w:p w14:paraId="36CF3043" w14:textId="77777777" w:rsidR="00086657" w:rsidRPr="00FB7762" w:rsidRDefault="00086657" w:rsidP="0071433D">
            <w:pPr>
              <w:spacing w:before="120" w:line="320" w:lineRule="exact"/>
              <w:rPr>
                <w:rFonts w:asciiTheme="minorHAnsi" w:hAnsiTheme="minorHAnsi" w:cstheme="minorHAnsi"/>
              </w:rPr>
            </w:pPr>
            <w:r w:rsidRPr="00FB7762">
              <w:rPr>
                <w:rFonts w:asciiTheme="minorHAnsi" w:hAnsiTheme="minorHAnsi" w:cstheme="minorHAnsi"/>
              </w:rPr>
              <w:t xml:space="preserve">E-mail: </w:t>
            </w:r>
            <w:r w:rsidRPr="00FB7762">
              <w:rPr>
                <w:rFonts w:asciiTheme="minorHAnsi" w:hAnsiTheme="minorHAnsi" w:cstheme="minorHAnsi"/>
                <w:highlight w:val="yellow"/>
              </w:rPr>
              <w:t>[DOPLNÍ ÚČASTNÍK]</w:t>
            </w:r>
          </w:p>
        </w:tc>
      </w:tr>
      <w:tr w:rsidR="00945611" w:rsidRPr="00D378EC" w14:paraId="72229DC0" w14:textId="77777777" w:rsidTr="0071433D">
        <w:trPr>
          <w:trHeight w:val="567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FABC" w14:textId="77777777" w:rsidR="00945611" w:rsidRPr="00D378EC" w:rsidRDefault="00945611" w:rsidP="00945611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D378EC">
              <w:rPr>
                <w:rFonts w:asciiTheme="minorHAnsi" w:hAnsiTheme="minorHAnsi" w:cstheme="minorHAnsi"/>
                <w:b/>
              </w:rPr>
              <w:t>Člen týmu</w:t>
            </w:r>
          </w:p>
          <w:p w14:paraId="72184FFA" w14:textId="77777777" w:rsidR="00945611" w:rsidRPr="00D378EC" w:rsidRDefault="00945611" w:rsidP="00945611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F30A" w14:textId="77777777" w:rsidR="00945611" w:rsidRPr="005C2094" w:rsidRDefault="00945611" w:rsidP="00945611">
            <w:pPr>
              <w:spacing w:before="120" w:line="320" w:lineRule="exact"/>
              <w:rPr>
                <w:rFonts w:asciiTheme="minorHAnsi" w:hAnsiTheme="minorHAnsi" w:cstheme="minorHAnsi"/>
              </w:rPr>
            </w:pPr>
            <w:r w:rsidRPr="00B33836">
              <w:rPr>
                <w:rFonts w:asciiTheme="minorHAnsi" w:hAnsiTheme="minorHAnsi" w:cstheme="minorHAnsi"/>
              </w:rPr>
              <w:t xml:space="preserve">Jméno a příjmení: </w:t>
            </w:r>
            <w:r w:rsidRPr="005C2094">
              <w:rPr>
                <w:rFonts w:asciiTheme="minorHAnsi" w:hAnsiTheme="minorHAnsi" w:cstheme="minorHAnsi"/>
                <w:highlight w:val="yellow"/>
              </w:rPr>
              <w:t>[DOPLNÍ ÚČASTNÍK ]</w:t>
            </w:r>
          </w:p>
          <w:p w14:paraId="578379F5" w14:textId="77777777" w:rsidR="00945611" w:rsidRPr="005C2094" w:rsidRDefault="00945611" w:rsidP="00945611">
            <w:pPr>
              <w:spacing w:before="120" w:line="320" w:lineRule="exact"/>
              <w:rPr>
                <w:rFonts w:asciiTheme="minorHAnsi" w:hAnsiTheme="minorHAnsi" w:cstheme="minorHAnsi"/>
              </w:rPr>
            </w:pPr>
            <w:r w:rsidRPr="005C2094">
              <w:rPr>
                <w:rFonts w:asciiTheme="minorHAnsi" w:hAnsiTheme="minorHAnsi" w:cstheme="minorHAnsi"/>
              </w:rPr>
              <w:t xml:space="preserve">Telefon: </w:t>
            </w:r>
            <w:r w:rsidRPr="005C2094">
              <w:rPr>
                <w:rFonts w:asciiTheme="minorHAnsi" w:hAnsiTheme="minorHAnsi" w:cstheme="minorHAnsi"/>
                <w:highlight w:val="yellow"/>
              </w:rPr>
              <w:t>[DOPLNÍ ÚČASTNÍK]</w:t>
            </w:r>
          </w:p>
          <w:p w14:paraId="29C127DA" w14:textId="69EA961A" w:rsidR="00945611" w:rsidRPr="00FB7762" w:rsidRDefault="00945611" w:rsidP="00945611">
            <w:pPr>
              <w:spacing w:before="120" w:line="320" w:lineRule="exact"/>
              <w:rPr>
                <w:rFonts w:asciiTheme="minorHAnsi" w:hAnsiTheme="minorHAnsi" w:cstheme="minorHAnsi"/>
              </w:rPr>
            </w:pPr>
            <w:r w:rsidRPr="00FB7762">
              <w:rPr>
                <w:rFonts w:asciiTheme="minorHAnsi" w:hAnsiTheme="minorHAnsi" w:cstheme="minorHAnsi"/>
              </w:rPr>
              <w:t xml:space="preserve">E-mail: </w:t>
            </w:r>
            <w:r w:rsidRPr="00FB7762">
              <w:rPr>
                <w:rFonts w:asciiTheme="minorHAnsi" w:hAnsiTheme="minorHAnsi" w:cstheme="minorHAnsi"/>
                <w:highlight w:val="yellow"/>
              </w:rPr>
              <w:t>[DOPLNÍ ÚČASTNÍK]</w:t>
            </w:r>
          </w:p>
        </w:tc>
      </w:tr>
    </w:tbl>
    <w:p w14:paraId="253712F5" w14:textId="77777777" w:rsidR="00086657" w:rsidRPr="00EA5C62" w:rsidRDefault="00086657" w:rsidP="00086657">
      <w:pPr>
        <w:rPr>
          <w:rFonts w:asciiTheme="minorHAnsi" w:hAnsiTheme="minorHAnsi" w:cstheme="minorHAnsi"/>
        </w:rPr>
      </w:pPr>
      <w:r w:rsidRPr="00EA5C62">
        <w:rPr>
          <w:rFonts w:asciiTheme="minorHAnsi" w:hAnsiTheme="minorHAnsi" w:cstheme="minorHAnsi"/>
        </w:rPr>
        <w:t xml:space="preserve"> </w:t>
      </w:r>
    </w:p>
    <w:p w14:paraId="4CDF03C4" w14:textId="77777777" w:rsidR="00086657" w:rsidRPr="00EA5C62" w:rsidRDefault="00086657" w:rsidP="00086657">
      <w:pPr>
        <w:pStyle w:val="Style14"/>
        <w:kinsoku w:val="0"/>
        <w:autoSpaceDE/>
        <w:autoSpaceDN/>
        <w:rPr>
          <w:rFonts w:asciiTheme="minorHAnsi" w:hAnsiTheme="minorHAnsi" w:cstheme="minorHAnsi"/>
        </w:rPr>
        <w:sectPr w:rsidR="00086657" w:rsidRPr="00EA5C62" w:rsidSect="00C8251B">
          <w:headerReference w:type="default" r:id="rId8"/>
          <w:footerReference w:type="default" r:id="rId9"/>
          <w:footerReference w:type="first" r:id="rId10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22A049FA" w14:textId="77777777" w:rsidR="00086657" w:rsidRPr="00EA5C62" w:rsidRDefault="00086657" w:rsidP="00086657">
      <w:pPr>
        <w:pStyle w:val="RLProhlensmluvnchstran"/>
        <w:rPr>
          <w:rFonts w:asciiTheme="minorHAnsi" w:hAnsiTheme="minorHAnsi" w:cstheme="minorHAnsi"/>
          <w:szCs w:val="22"/>
          <w:lang w:val="cs-CZ"/>
        </w:rPr>
      </w:pPr>
      <w:r w:rsidRPr="00EA5C62">
        <w:rPr>
          <w:rFonts w:asciiTheme="minorHAnsi" w:hAnsiTheme="minorHAnsi" w:cstheme="minorHAnsi"/>
          <w:szCs w:val="22"/>
          <w:lang w:val="cs-CZ"/>
        </w:rPr>
        <w:lastRenderedPageBreak/>
        <w:t>Přílo</w:t>
      </w:r>
      <w:bookmarkStart w:id="17" w:name="Annex06"/>
      <w:bookmarkEnd w:id="17"/>
      <w:r w:rsidRPr="00EA5C62">
        <w:rPr>
          <w:rFonts w:asciiTheme="minorHAnsi" w:hAnsiTheme="minorHAnsi" w:cstheme="minorHAnsi"/>
          <w:szCs w:val="22"/>
          <w:lang w:val="cs-CZ"/>
        </w:rPr>
        <w:t>ha č. 3</w:t>
      </w:r>
    </w:p>
    <w:p w14:paraId="7A42B224" w14:textId="77777777" w:rsidR="00086657" w:rsidRPr="00EA5C62" w:rsidRDefault="00086657" w:rsidP="00086657">
      <w:pPr>
        <w:pStyle w:val="RLProhlensmluvnchstran"/>
        <w:rPr>
          <w:rFonts w:asciiTheme="minorHAnsi" w:hAnsiTheme="minorHAnsi" w:cstheme="minorHAnsi"/>
          <w:szCs w:val="22"/>
          <w:lang w:val="cs-CZ"/>
        </w:rPr>
      </w:pPr>
      <w:r w:rsidRPr="00EA5C62">
        <w:rPr>
          <w:rFonts w:asciiTheme="minorHAnsi" w:hAnsiTheme="minorHAnsi" w:cstheme="minorHAnsi"/>
          <w:szCs w:val="22"/>
          <w:lang w:val="cs-CZ"/>
        </w:rPr>
        <w:t>Oprávněné osoby</w:t>
      </w:r>
    </w:p>
    <w:p w14:paraId="6BB9035D" w14:textId="58040C2C" w:rsidR="00086657" w:rsidRPr="00EA5C62" w:rsidRDefault="00086657" w:rsidP="00086657">
      <w:pPr>
        <w:pStyle w:val="RLProhlensmluvnchstran"/>
        <w:jc w:val="left"/>
        <w:rPr>
          <w:rFonts w:asciiTheme="minorHAnsi" w:hAnsiTheme="minorHAnsi" w:cstheme="minorHAnsi"/>
          <w:szCs w:val="22"/>
          <w:lang w:val="cs-CZ"/>
        </w:rPr>
      </w:pPr>
      <w:r w:rsidRPr="00EA5C62">
        <w:rPr>
          <w:rFonts w:asciiTheme="minorHAnsi" w:hAnsiTheme="minorHAnsi" w:cstheme="minorHAnsi"/>
          <w:szCs w:val="22"/>
          <w:lang w:val="cs-CZ"/>
        </w:rPr>
        <w:t xml:space="preserve">Osoby oprávněné jednat ve věcech smluvních a </w:t>
      </w:r>
      <w:r w:rsidR="00F95806" w:rsidRPr="00EA5C62">
        <w:rPr>
          <w:rFonts w:asciiTheme="minorHAnsi" w:hAnsiTheme="minorHAnsi" w:cstheme="minorHAnsi"/>
          <w:szCs w:val="22"/>
        </w:rPr>
        <w:t>provozních a organizačních</w:t>
      </w:r>
      <w:r w:rsidRPr="00EA5C62">
        <w:rPr>
          <w:rFonts w:asciiTheme="minorHAnsi" w:hAnsiTheme="minorHAnsi" w:cstheme="minorHAnsi"/>
          <w:szCs w:val="22"/>
          <w:lang w:val="cs-CZ"/>
        </w:rPr>
        <w:t>:</w:t>
      </w:r>
    </w:p>
    <w:p w14:paraId="33C30364" w14:textId="77777777" w:rsidR="00086657" w:rsidRPr="00EA5C62" w:rsidRDefault="00086657" w:rsidP="00086657">
      <w:pPr>
        <w:pStyle w:val="RLProhlensmluvnchstran"/>
        <w:rPr>
          <w:rFonts w:asciiTheme="minorHAnsi" w:hAnsiTheme="minorHAnsi" w:cstheme="minorHAnsi"/>
          <w:szCs w:val="22"/>
          <w:lang w:val="cs-CZ"/>
        </w:rPr>
      </w:pPr>
    </w:p>
    <w:p w14:paraId="5B65EFDD" w14:textId="77777777" w:rsidR="00086657" w:rsidRPr="00EA5C62" w:rsidRDefault="00086657" w:rsidP="00086657">
      <w:pPr>
        <w:pStyle w:val="RLProhlensmluvnchstran"/>
        <w:jc w:val="left"/>
        <w:rPr>
          <w:rFonts w:asciiTheme="minorHAnsi" w:hAnsiTheme="minorHAnsi" w:cstheme="minorHAnsi"/>
          <w:szCs w:val="22"/>
          <w:lang w:val="cs-CZ"/>
        </w:rPr>
      </w:pPr>
      <w:r w:rsidRPr="00EA5C62">
        <w:rPr>
          <w:rFonts w:asciiTheme="minorHAnsi" w:hAnsiTheme="minorHAnsi" w:cstheme="minorHAnsi"/>
          <w:szCs w:val="22"/>
          <w:lang w:val="cs-CZ"/>
        </w:rPr>
        <w:t>Za Objednatele:</w:t>
      </w:r>
    </w:p>
    <w:p w14:paraId="70AFD7A2" w14:textId="77777777" w:rsidR="00086657" w:rsidRPr="00EA5C62" w:rsidRDefault="00086657" w:rsidP="00086657">
      <w:pPr>
        <w:pStyle w:val="RLProhlensmluvnchstran"/>
        <w:jc w:val="left"/>
        <w:rPr>
          <w:rFonts w:asciiTheme="minorHAnsi" w:hAnsiTheme="minorHAnsi" w:cstheme="minorHAnsi"/>
          <w:szCs w:val="22"/>
          <w:lang w:val="cs-CZ"/>
        </w:rPr>
      </w:pPr>
    </w:p>
    <w:p w14:paraId="24F066B4" w14:textId="77777777" w:rsidR="00086657" w:rsidRPr="00EA5C62" w:rsidRDefault="00086657" w:rsidP="00086657">
      <w:pPr>
        <w:pStyle w:val="RLProhlensmluvnchstran"/>
        <w:jc w:val="left"/>
        <w:rPr>
          <w:rFonts w:asciiTheme="minorHAnsi" w:hAnsiTheme="minorHAnsi" w:cstheme="minorHAnsi"/>
          <w:i/>
          <w:lang w:val="cs-CZ"/>
        </w:rPr>
      </w:pPr>
      <w:r w:rsidRPr="00EA5C62">
        <w:rPr>
          <w:rFonts w:asciiTheme="minorHAnsi" w:hAnsiTheme="minorHAnsi" w:cstheme="minorHAnsi"/>
          <w:szCs w:val="22"/>
          <w:lang w:val="cs-CZ"/>
        </w:rPr>
        <w:t>Ve věcech smluvních:</w:t>
      </w:r>
      <w:r w:rsidRPr="00EA5C62">
        <w:rPr>
          <w:rFonts w:asciiTheme="minorHAnsi" w:hAnsiTheme="minorHAnsi" w:cstheme="minorHAnsi"/>
          <w:i/>
          <w:lang w:val="cs-CZ"/>
        </w:rPr>
        <w:tab/>
      </w:r>
    </w:p>
    <w:p w14:paraId="35A0BCD1" w14:textId="77777777" w:rsidR="00086657" w:rsidRPr="00D378EC" w:rsidRDefault="00086657" w:rsidP="00086657">
      <w:pPr>
        <w:pStyle w:val="RLProhlensmluvnchstran"/>
        <w:jc w:val="left"/>
        <w:rPr>
          <w:rFonts w:asciiTheme="minorHAnsi" w:hAnsiTheme="minorHAnsi" w:cstheme="minorHAnsi"/>
          <w:szCs w:val="22"/>
          <w:lang w:val="cs-CZ"/>
        </w:rPr>
      </w:pPr>
    </w:p>
    <w:tbl>
      <w:tblPr>
        <w:tblW w:w="787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5840"/>
      </w:tblGrid>
      <w:tr w:rsidR="00086657" w:rsidRPr="00D378EC" w14:paraId="37087749" w14:textId="77777777" w:rsidTr="0071433D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64F4" w14:textId="77777777" w:rsidR="00086657" w:rsidRPr="00B33836" w:rsidRDefault="00086657" w:rsidP="0071433D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D378EC">
              <w:rPr>
                <w:rFonts w:asciiTheme="minorHAnsi" w:hAnsiTheme="minorHAnsi" w:cstheme="minorHAnsi"/>
                <w:szCs w:val="22"/>
                <w:lang w:val="cs-CZ"/>
              </w:rPr>
              <w:t>Jméno a příjmení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EC57" w14:textId="77777777" w:rsidR="00086657" w:rsidRPr="005C2094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  <w:r w:rsidRPr="005C2094">
              <w:rPr>
                <w:rFonts w:asciiTheme="minorHAnsi" w:hAnsiTheme="minorHAnsi" w:cstheme="minorHAnsi"/>
                <w:szCs w:val="22"/>
                <w:highlight w:val="yellow"/>
              </w:rPr>
              <w:t>[DOPLNÍ OBJEDNATEL]</w:t>
            </w:r>
          </w:p>
        </w:tc>
      </w:tr>
      <w:tr w:rsidR="00086657" w:rsidRPr="00D378EC" w14:paraId="01177C26" w14:textId="77777777" w:rsidTr="0071433D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EF67" w14:textId="77777777" w:rsidR="00086657" w:rsidRPr="00D378EC" w:rsidRDefault="00086657" w:rsidP="0071433D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D378EC">
              <w:rPr>
                <w:rFonts w:asciiTheme="minorHAnsi" w:hAnsiTheme="minorHAnsi" w:cstheme="minorHAnsi"/>
                <w:szCs w:val="22"/>
                <w:lang w:val="cs-CZ"/>
              </w:rPr>
              <w:t>Adresa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31FD" w14:textId="77777777" w:rsidR="00086657" w:rsidRPr="00B33836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  <w:r w:rsidRPr="00D378EC">
              <w:rPr>
                <w:rFonts w:asciiTheme="minorHAnsi" w:hAnsiTheme="minorHAnsi" w:cstheme="minorHAnsi"/>
                <w:szCs w:val="22"/>
                <w:highlight w:val="yellow"/>
              </w:rPr>
              <w:t>[DOPLNÍ OBJEDNATEL]</w:t>
            </w:r>
          </w:p>
        </w:tc>
      </w:tr>
      <w:tr w:rsidR="00086657" w:rsidRPr="00D378EC" w14:paraId="07FEF322" w14:textId="77777777" w:rsidTr="0071433D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6AFC" w14:textId="77777777" w:rsidR="00086657" w:rsidRPr="00D378EC" w:rsidRDefault="00086657" w:rsidP="0071433D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D378EC">
              <w:rPr>
                <w:rFonts w:asciiTheme="minorHAnsi" w:hAnsiTheme="minorHAnsi" w:cstheme="minorHAnsi"/>
                <w:szCs w:val="22"/>
                <w:lang w:val="cs-CZ"/>
              </w:rPr>
              <w:t>E-mail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33B1" w14:textId="77777777" w:rsidR="00086657" w:rsidRPr="00B33836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  <w:r w:rsidRPr="00D378EC">
              <w:rPr>
                <w:rFonts w:asciiTheme="minorHAnsi" w:hAnsiTheme="minorHAnsi" w:cstheme="minorHAnsi"/>
                <w:szCs w:val="22"/>
                <w:highlight w:val="yellow"/>
              </w:rPr>
              <w:t>[DOPLNÍ OBJEDNATEL]</w:t>
            </w:r>
          </w:p>
        </w:tc>
      </w:tr>
      <w:tr w:rsidR="00086657" w:rsidRPr="00D378EC" w14:paraId="6519FFBE" w14:textId="77777777" w:rsidTr="0071433D">
        <w:trPr>
          <w:trHeight w:val="47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0D0E" w14:textId="77777777" w:rsidR="00086657" w:rsidRPr="00D378EC" w:rsidRDefault="00086657" w:rsidP="0071433D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D378EC">
              <w:rPr>
                <w:rFonts w:asciiTheme="minorHAnsi" w:hAnsiTheme="minorHAnsi" w:cstheme="minorHAnsi"/>
                <w:szCs w:val="22"/>
                <w:lang w:val="cs-CZ"/>
              </w:rPr>
              <w:t>Telefon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CAA5" w14:textId="77777777" w:rsidR="00086657" w:rsidRPr="00B33836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  <w:r w:rsidRPr="00D378EC">
              <w:rPr>
                <w:rFonts w:asciiTheme="minorHAnsi" w:hAnsiTheme="minorHAnsi" w:cstheme="minorHAnsi"/>
                <w:szCs w:val="22"/>
                <w:highlight w:val="yellow"/>
              </w:rPr>
              <w:t>[DOPLNÍ OBJEDNATEL]</w:t>
            </w:r>
          </w:p>
        </w:tc>
      </w:tr>
    </w:tbl>
    <w:p w14:paraId="31751A21" w14:textId="77777777" w:rsidR="00086657" w:rsidRPr="00D378EC" w:rsidRDefault="00086657" w:rsidP="00086657">
      <w:pPr>
        <w:pStyle w:val="RLProhlensmluvnchstran"/>
        <w:rPr>
          <w:rFonts w:asciiTheme="minorHAnsi" w:hAnsiTheme="minorHAnsi" w:cstheme="minorHAnsi"/>
          <w:szCs w:val="22"/>
        </w:rPr>
      </w:pPr>
    </w:p>
    <w:p w14:paraId="7478325C" w14:textId="50B37FE2" w:rsidR="00086657" w:rsidRPr="005C2094" w:rsidRDefault="00086657" w:rsidP="00086657">
      <w:pPr>
        <w:rPr>
          <w:rFonts w:asciiTheme="minorHAnsi" w:hAnsiTheme="minorHAnsi" w:cstheme="minorHAnsi"/>
          <w:b/>
          <w:szCs w:val="22"/>
        </w:rPr>
      </w:pPr>
      <w:r w:rsidRPr="00D378EC">
        <w:rPr>
          <w:rFonts w:asciiTheme="minorHAnsi" w:hAnsiTheme="minorHAnsi" w:cstheme="minorHAnsi"/>
          <w:b/>
          <w:szCs w:val="22"/>
        </w:rPr>
        <w:t xml:space="preserve">Ve věcech </w:t>
      </w:r>
      <w:r w:rsidR="00F95806" w:rsidRPr="00B33836">
        <w:rPr>
          <w:rFonts w:asciiTheme="minorHAnsi" w:hAnsiTheme="minorHAnsi" w:cstheme="minorHAnsi"/>
          <w:b/>
          <w:szCs w:val="22"/>
        </w:rPr>
        <w:t>provozních a organizačních</w:t>
      </w:r>
      <w:r w:rsidRPr="005C2094">
        <w:rPr>
          <w:rFonts w:asciiTheme="minorHAnsi" w:hAnsiTheme="minorHAnsi" w:cstheme="minorHAnsi"/>
          <w:b/>
          <w:szCs w:val="22"/>
        </w:rPr>
        <w:t>:</w:t>
      </w:r>
    </w:p>
    <w:p w14:paraId="4230F379" w14:textId="77777777" w:rsidR="00086657" w:rsidRPr="005C2094" w:rsidRDefault="00086657" w:rsidP="00086657">
      <w:pPr>
        <w:rPr>
          <w:rFonts w:asciiTheme="minorHAnsi" w:hAnsiTheme="minorHAnsi" w:cstheme="minorHAnsi"/>
          <w:szCs w:val="22"/>
        </w:rPr>
      </w:pPr>
    </w:p>
    <w:tbl>
      <w:tblPr>
        <w:tblW w:w="787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5840"/>
      </w:tblGrid>
      <w:tr w:rsidR="00086657" w:rsidRPr="00D378EC" w14:paraId="1404C737" w14:textId="77777777" w:rsidTr="0071433D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5321" w14:textId="77777777" w:rsidR="00086657" w:rsidRPr="005C2094" w:rsidRDefault="00086657" w:rsidP="0071433D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C2094">
              <w:rPr>
                <w:rFonts w:asciiTheme="minorHAnsi" w:hAnsiTheme="minorHAnsi" w:cstheme="minorHAnsi"/>
                <w:szCs w:val="22"/>
                <w:lang w:val="cs-CZ"/>
              </w:rPr>
              <w:t>Jméno a příjmení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0196" w14:textId="77777777" w:rsidR="00086657" w:rsidRPr="00FB7762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  <w:r w:rsidRPr="00FB7762">
              <w:rPr>
                <w:rFonts w:asciiTheme="minorHAnsi" w:hAnsiTheme="minorHAnsi" w:cstheme="minorHAnsi"/>
                <w:szCs w:val="22"/>
                <w:highlight w:val="yellow"/>
              </w:rPr>
              <w:t>[DOPLNÍ OBJEDNATEL]</w:t>
            </w:r>
          </w:p>
        </w:tc>
      </w:tr>
      <w:tr w:rsidR="00086657" w:rsidRPr="00D378EC" w14:paraId="3B2FFF5C" w14:textId="77777777" w:rsidTr="0071433D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35DE" w14:textId="77777777" w:rsidR="00086657" w:rsidRPr="00D378EC" w:rsidRDefault="00086657" w:rsidP="0071433D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D378EC">
              <w:rPr>
                <w:rFonts w:asciiTheme="minorHAnsi" w:hAnsiTheme="minorHAnsi" w:cstheme="minorHAnsi"/>
                <w:szCs w:val="22"/>
                <w:lang w:val="cs-CZ"/>
              </w:rPr>
              <w:t>Adresa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318E" w14:textId="77777777" w:rsidR="00086657" w:rsidRPr="00B33836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  <w:r w:rsidRPr="00D378EC">
              <w:rPr>
                <w:rFonts w:asciiTheme="minorHAnsi" w:hAnsiTheme="minorHAnsi" w:cstheme="minorHAnsi"/>
                <w:szCs w:val="22"/>
                <w:highlight w:val="yellow"/>
              </w:rPr>
              <w:t>[DOPLNÍ OBJEDNATEL]</w:t>
            </w:r>
          </w:p>
        </w:tc>
      </w:tr>
      <w:tr w:rsidR="00086657" w:rsidRPr="00D378EC" w14:paraId="7997D98D" w14:textId="77777777" w:rsidTr="0071433D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400B" w14:textId="77777777" w:rsidR="00086657" w:rsidRPr="00D378EC" w:rsidRDefault="00086657" w:rsidP="0071433D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D378EC">
              <w:rPr>
                <w:rFonts w:asciiTheme="minorHAnsi" w:hAnsiTheme="minorHAnsi" w:cstheme="minorHAnsi"/>
                <w:szCs w:val="22"/>
                <w:lang w:val="cs-CZ"/>
              </w:rPr>
              <w:t>E-mail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B4C0" w14:textId="77777777" w:rsidR="00086657" w:rsidRPr="00B33836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  <w:r w:rsidRPr="00D378EC">
              <w:rPr>
                <w:rFonts w:asciiTheme="minorHAnsi" w:hAnsiTheme="minorHAnsi" w:cstheme="minorHAnsi"/>
                <w:szCs w:val="22"/>
                <w:highlight w:val="yellow"/>
              </w:rPr>
              <w:t>[DOPLNÍ OBJEDNATEL]</w:t>
            </w:r>
          </w:p>
        </w:tc>
      </w:tr>
      <w:tr w:rsidR="00086657" w:rsidRPr="00D378EC" w14:paraId="482F63AB" w14:textId="77777777" w:rsidTr="0071433D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F214" w14:textId="77777777" w:rsidR="00086657" w:rsidRPr="00D378EC" w:rsidRDefault="00086657" w:rsidP="0071433D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D378EC">
              <w:rPr>
                <w:rFonts w:asciiTheme="minorHAnsi" w:hAnsiTheme="minorHAnsi" w:cstheme="minorHAnsi"/>
                <w:szCs w:val="22"/>
                <w:lang w:val="cs-CZ"/>
              </w:rPr>
              <w:t>Telefon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CD9" w14:textId="77777777" w:rsidR="00086657" w:rsidRPr="00B33836" w:rsidRDefault="00086657" w:rsidP="0071433D">
            <w:pPr>
              <w:rPr>
                <w:rFonts w:asciiTheme="minorHAnsi" w:hAnsiTheme="minorHAnsi" w:cstheme="minorHAnsi"/>
                <w:szCs w:val="22"/>
                <w:highlight w:val="red"/>
              </w:rPr>
            </w:pPr>
            <w:r w:rsidRPr="00D378EC">
              <w:rPr>
                <w:rFonts w:asciiTheme="minorHAnsi" w:hAnsiTheme="minorHAnsi" w:cstheme="minorHAnsi"/>
                <w:szCs w:val="22"/>
                <w:highlight w:val="yellow"/>
              </w:rPr>
              <w:t>[DOPLNÍ OBJEDNATEL]</w:t>
            </w:r>
          </w:p>
        </w:tc>
      </w:tr>
    </w:tbl>
    <w:p w14:paraId="5D0F71DC" w14:textId="77777777" w:rsidR="00086657" w:rsidRPr="00D378EC" w:rsidRDefault="00086657" w:rsidP="00086657">
      <w:pPr>
        <w:rPr>
          <w:rFonts w:asciiTheme="minorHAnsi" w:hAnsiTheme="minorHAnsi" w:cstheme="minorHAnsi"/>
          <w:szCs w:val="22"/>
        </w:rPr>
      </w:pPr>
    </w:p>
    <w:p w14:paraId="348FE8F4" w14:textId="77777777" w:rsidR="00086657" w:rsidRPr="00D378EC" w:rsidRDefault="00086657" w:rsidP="00086657">
      <w:pPr>
        <w:rPr>
          <w:rFonts w:asciiTheme="minorHAnsi" w:hAnsiTheme="minorHAnsi" w:cstheme="minorHAnsi"/>
          <w:szCs w:val="22"/>
        </w:rPr>
      </w:pPr>
    </w:p>
    <w:tbl>
      <w:tblPr>
        <w:tblW w:w="787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5840"/>
      </w:tblGrid>
      <w:tr w:rsidR="00086657" w:rsidRPr="00D378EC" w14:paraId="424888FC" w14:textId="77777777" w:rsidTr="0071433D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9EED" w14:textId="77777777" w:rsidR="00086657" w:rsidRPr="005C2094" w:rsidRDefault="00086657" w:rsidP="0071433D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B33836">
              <w:rPr>
                <w:rFonts w:asciiTheme="minorHAnsi" w:hAnsiTheme="minorHAnsi" w:cstheme="minorHAnsi"/>
                <w:szCs w:val="22"/>
                <w:lang w:val="cs-CZ"/>
              </w:rPr>
              <w:t>Jméno a příjmení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C1B" w14:textId="77777777" w:rsidR="00086657" w:rsidRPr="005C2094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  <w:r w:rsidRPr="005C2094">
              <w:rPr>
                <w:rFonts w:asciiTheme="minorHAnsi" w:hAnsiTheme="minorHAnsi" w:cstheme="minorHAnsi"/>
                <w:szCs w:val="22"/>
                <w:highlight w:val="yellow"/>
              </w:rPr>
              <w:t>[DOPLNÍ OBJEDNATEL]</w:t>
            </w:r>
          </w:p>
        </w:tc>
      </w:tr>
      <w:tr w:rsidR="00086657" w:rsidRPr="00D378EC" w14:paraId="35334E72" w14:textId="77777777" w:rsidTr="0071433D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0B14" w14:textId="77777777" w:rsidR="00086657" w:rsidRPr="00D378EC" w:rsidRDefault="00086657" w:rsidP="0071433D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D378EC">
              <w:rPr>
                <w:rFonts w:asciiTheme="minorHAnsi" w:hAnsiTheme="minorHAnsi" w:cstheme="minorHAnsi"/>
                <w:szCs w:val="22"/>
                <w:lang w:val="cs-CZ"/>
              </w:rPr>
              <w:t>Adresa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EED0" w14:textId="77777777" w:rsidR="00086657" w:rsidRPr="00B33836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  <w:r w:rsidRPr="00D378EC">
              <w:rPr>
                <w:rFonts w:asciiTheme="minorHAnsi" w:hAnsiTheme="minorHAnsi" w:cstheme="minorHAnsi"/>
                <w:szCs w:val="22"/>
                <w:highlight w:val="yellow"/>
              </w:rPr>
              <w:t>[DOPLNÍ OBJEDNATEL]</w:t>
            </w:r>
          </w:p>
        </w:tc>
      </w:tr>
      <w:tr w:rsidR="00086657" w:rsidRPr="00D378EC" w14:paraId="67A022F3" w14:textId="77777777" w:rsidTr="0071433D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3DB0" w14:textId="77777777" w:rsidR="00086657" w:rsidRPr="00D378EC" w:rsidRDefault="00086657" w:rsidP="0071433D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D378EC">
              <w:rPr>
                <w:rFonts w:asciiTheme="minorHAnsi" w:hAnsiTheme="minorHAnsi" w:cstheme="minorHAnsi"/>
                <w:szCs w:val="22"/>
                <w:lang w:val="cs-CZ"/>
              </w:rPr>
              <w:t>E-mail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4D59" w14:textId="77777777" w:rsidR="00086657" w:rsidRPr="005C2094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  <w:r w:rsidRPr="00D378EC">
              <w:rPr>
                <w:rFonts w:asciiTheme="minorHAnsi" w:hAnsiTheme="minorHAnsi" w:cstheme="minorHAnsi"/>
                <w:szCs w:val="22"/>
                <w:highlight w:val="yellow"/>
              </w:rPr>
              <w:t xml:space="preserve">[DOPLNÍ </w:t>
            </w:r>
            <w:r w:rsidRPr="00B33836">
              <w:rPr>
                <w:rFonts w:asciiTheme="minorHAnsi" w:hAnsiTheme="minorHAnsi" w:cstheme="minorHAnsi"/>
                <w:szCs w:val="22"/>
                <w:highlight w:val="yellow"/>
              </w:rPr>
              <w:t>OBJEDNATEL]</w:t>
            </w:r>
          </w:p>
        </w:tc>
      </w:tr>
      <w:tr w:rsidR="00086657" w:rsidRPr="00D378EC" w14:paraId="69FE68A1" w14:textId="77777777" w:rsidTr="0071433D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B965" w14:textId="77777777" w:rsidR="00086657" w:rsidRPr="00D378EC" w:rsidRDefault="00086657" w:rsidP="0071433D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D378EC">
              <w:rPr>
                <w:rFonts w:asciiTheme="minorHAnsi" w:hAnsiTheme="minorHAnsi" w:cstheme="minorHAnsi"/>
                <w:szCs w:val="22"/>
                <w:lang w:val="cs-CZ"/>
              </w:rPr>
              <w:t>Telefon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077F" w14:textId="77777777" w:rsidR="00086657" w:rsidRPr="00B33836" w:rsidRDefault="00086657" w:rsidP="0071433D">
            <w:pPr>
              <w:rPr>
                <w:rFonts w:asciiTheme="minorHAnsi" w:hAnsiTheme="minorHAnsi" w:cstheme="minorHAnsi"/>
                <w:szCs w:val="22"/>
                <w:highlight w:val="red"/>
              </w:rPr>
            </w:pPr>
            <w:r w:rsidRPr="00D378EC">
              <w:rPr>
                <w:rFonts w:asciiTheme="minorHAnsi" w:hAnsiTheme="minorHAnsi" w:cstheme="minorHAnsi"/>
                <w:szCs w:val="22"/>
                <w:highlight w:val="yellow"/>
              </w:rPr>
              <w:t>[DOPLNÍ OBJEDNATEL]</w:t>
            </w:r>
          </w:p>
        </w:tc>
      </w:tr>
    </w:tbl>
    <w:p w14:paraId="6000CBFE" w14:textId="41DFD103" w:rsidR="00086657" w:rsidRPr="005C2094" w:rsidRDefault="00086657" w:rsidP="00086657">
      <w:pPr>
        <w:keepNext/>
        <w:spacing w:before="480" w:after="240"/>
        <w:rPr>
          <w:rFonts w:asciiTheme="minorHAnsi" w:hAnsiTheme="minorHAnsi" w:cstheme="minorHAnsi"/>
          <w:b/>
          <w:szCs w:val="22"/>
        </w:rPr>
      </w:pPr>
      <w:r w:rsidRPr="00D378EC">
        <w:rPr>
          <w:rFonts w:asciiTheme="minorHAnsi" w:hAnsiTheme="minorHAnsi" w:cstheme="minorHAnsi"/>
          <w:b/>
          <w:szCs w:val="22"/>
        </w:rPr>
        <w:t xml:space="preserve">Za </w:t>
      </w:r>
      <w:r w:rsidR="007C29EE" w:rsidRPr="00D378EC">
        <w:rPr>
          <w:rFonts w:asciiTheme="minorHAnsi" w:hAnsiTheme="minorHAnsi" w:cstheme="minorHAnsi"/>
          <w:b/>
          <w:szCs w:val="22"/>
        </w:rPr>
        <w:t>Dodavatele</w:t>
      </w:r>
      <w:r w:rsidRPr="00D378EC">
        <w:rPr>
          <w:rFonts w:asciiTheme="minorHAnsi" w:hAnsiTheme="minorHAnsi" w:cstheme="minorHAnsi"/>
          <w:b/>
          <w:szCs w:val="22"/>
        </w:rPr>
        <w:t>:</w:t>
      </w:r>
      <w:r w:rsidRPr="00B33836">
        <w:rPr>
          <w:rFonts w:asciiTheme="minorHAnsi" w:hAnsiTheme="minorHAnsi" w:cstheme="minorHAnsi"/>
          <w:szCs w:val="22"/>
        </w:rPr>
        <w:t xml:space="preserve"> </w:t>
      </w:r>
    </w:p>
    <w:tbl>
      <w:tblPr>
        <w:tblW w:w="787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5670"/>
      </w:tblGrid>
      <w:tr w:rsidR="00086657" w:rsidRPr="00D378EC" w14:paraId="12B31167" w14:textId="77777777" w:rsidTr="0071433D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B182" w14:textId="77777777" w:rsidR="00086657" w:rsidRPr="005C2094" w:rsidRDefault="00086657" w:rsidP="0071433D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szCs w:val="22"/>
                <w:lang w:val="cs-CZ" w:eastAsia="en-US"/>
              </w:rPr>
            </w:pPr>
            <w:r w:rsidRPr="005C2094">
              <w:rPr>
                <w:rFonts w:asciiTheme="minorHAnsi" w:hAnsiTheme="minorHAnsi" w:cstheme="minorHAnsi"/>
                <w:szCs w:val="22"/>
                <w:lang w:val="cs-CZ" w:eastAsia="en-US"/>
              </w:rPr>
              <w:t>Jméno a příjmení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80B8" w14:textId="77777777" w:rsidR="00086657" w:rsidRPr="005C2094" w:rsidRDefault="00086657" w:rsidP="0071433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C2094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086657" w:rsidRPr="00D378EC" w14:paraId="03298045" w14:textId="77777777" w:rsidTr="0071433D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47F3" w14:textId="77777777" w:rsidR="00086657" w:rsidRPr="00D378EC" w:rsidRDefault="00086657" w:rsidP="0071433D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szCs w:val="22"/>
                <w:lang w:val="cs-CZ" w:eastAsia="en-US"/>
              </w:rPr>
            </w:pPr>
            <w:r w:rsidRPr="00D378EC">
              <w:rPr>
                <w:rFonts w:asciiTheme="minorHAnsi" w:hAnsiTheme="minorHAnsi" w:cstheme="minorHAnsi"/>
                <w:szCs w:val="22"/>
                <w:lang w:val="cs-CZ" w:eastAsia="en-US"/>
              </w:rPr>
              <w:t>Adresa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2393" w14:textId="77777777" w:rsidR="00086657" w:rsidRPr="00B33836" w:rsidRDefault="00086657" w:rsidP="0071433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78EC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086657" w:rsidRPr="00D378EC" w14:paraId="28A37AEE" w14:textId="77777777" w:rsidTr="0071433D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7D94" w14:textId="77777777" w:rsidR="00086657" w:rsidRPr="00D378EC" w:rsidRDefault="00086657" w:rsidP="0071433D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szCs w:val="22"/>
                <w:lang w:val="cs-CZ" w:eastAsia="en-US"/>
              </w:rPr>
            </w:pPr>
            <w:r w:rsidRPr="00D378EC">
              <w:rPr>
                <w:rFonts w:asciiTheme="minorHAnsi" w:hAnsiTheme="minorHAnsi" w:cstheme="minorHAnsi"/>
                <w:szCs w:val="22"/>
                <w:lang w:val="cs-CZ" w:eastAsia="en-US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7E8A" w14:textId="77777777" w:rsidR="00086657" w:rsidRPr="00B33836" w:rsidRDefault="00086657" w:rsidP="0071433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78EC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086657" w:rsidRPr="00D378EC" w14:paraId="4FA5AD03" w14:textId="77777777" w:rsidTr="0071433D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CD9C" w14:textId="77777777" w:rsidR="00086657" w:rsidRPr="00D378EC" w:rsidRDefault="00086657" w:rsidP="0071433D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szCs w:val="22"/>
                <w:lang w:val="cs-CZ" w:eastAsia="en-US"/>
              </w:rPr>
            </w:pPr>
            <w:r w:rsidRPr="00D378EC">
              <w:rPr>
                <w:rFonts w:asciiTheme="minorHAnsi" w:hAnsiTheme="minorHAnsi" w:cstheme="minorHAnsi"/>
                <w:szCs w:val="22"/>
                <w:lang w:val="cs-CZ" w:eastAsia="en-US"/>
              </w:rPr>
              <w:t>Telefon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A8A5" w14:textId="77777777" w:rsidR="00086657" w:rsidRPr="00B33836" w:rsidRDefault="00086657" w:rsidP="0071433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78EC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21EB3B96" w14:textId="77777777" w:rsidR="00086657" w:rsidRPr="00D378EC" w:rsidRDefault="00086657" w:rsidP="00086657">
      <w:pPr>
        <w:pStyle w:val="RLProhlensmluvnchstran"/>
        <w:rPr>
          <w:rFonts w:asciiTheme="minorHAnsi" w:hAnsiTheme="minorHAnsi" w:cstheme="minorHAnsi"/>
          <w:i/>
          <w:snapToGrid w:val="0"/>
          <w:szCs w:val="22"/>
          <w:lang w:val="cs-CZ"/>
        </w:rPr>
      </w:pPr>
    </w:p>
    <w:tbl>
      <w:tblPr>
        <w:tblW w:w="787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5670"/>
      </w:tblGrid>
      <w:tr w:rsidR="00086657" w:rsidRPr="00D378EC" w14:paraId="59B773D9" w14:textId="77777777" w:rsidTr="0071433D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A7C2" w14:textId="77777777" w:rsidR="00086657" w:rsidRPr="00B33836" w:rsidRDefault="00086657" w:rsidP="0071433D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szCs w:val="22"/>
                <w:lang w:val="cs-CZ" w:eastAsia="en-US"/>
              </w:rPr>
            </w:pPr>
            <w:r w:rsidRPr="00D378EC">
              <w:rPr>
                <w:rFonts w:asciiTheme="minorHAnsi" w:hAnsiTheme="minorHAnsi" w:cstheme="minorHAnsi"/>
                <w:szCs w:val="22"/>
                <w:lang w:val="cs-CZ" w:eastAsia="en-US"/>
              </w:rPr>
              <w:t>Jméno a příjmení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9526" w14:textId="77777777" w:rsidR="00086657" w:rsidRPr="005C2094" w:rsidRDefault="00086657" w:rsidP="0071433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C2094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086657" w:rsidRPr="00D378EC" w14:paraId="5D208192" w14:textId="77777777" w:rsidTr="0071433D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29A4" w14:textId="77777777" w:rsidR="00086657" w:rsidRPr="00D378EC" w:rsidRDefault="00086657" w:rsidP="0071433D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szCs w:val="22"/>
                <w:lang w:val="cs-CZ" w:eastAsia="en-US"/>
              </w:rPr>
            </w:pPr>
            <w:r w:rsidRPr="00D378EC">
              <w:rPr>
                <w:rFonts w:asciiTheme="minorHAnsi" w:hAnsiTheme="minorHAnsi" w:cstheme="minorHAnsi"/>
                <w:szCs w:val="22"/>
                <w:lang w:val="cs-CZ" w:eastAsia="en-US"/>
              </w:rPr>
              <w:t>Adresa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794E" w14:textId="77777777" w:rsidR="00086657" w:rsidRPr="00B33836" w:rsidRDefault="00086657" w:rsidP="0071433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78EC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086657" w:rsidRPr="00D378EC" w14:paraId="62CBE5F7" w14:textId="77777777" w:rsidTr="0071433D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AEE2" w14:textId="77777777" w:rsidR="00086657" w:rsidRPr="00D378EC" w:rsidRDefault="00086657" w:rsidP="0071433D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szCs w:val="22"/>
                <w:lang w:val="cs-CZ" w:eastAsia="en-US"/>
              </w:rPr>
            </w:pPr>
            <w:r w:rsidRPr="00D378EC">
              <w:rPr>
                <w:rFonts w:asciiTheme="minorHAnsi" w:hAnsiTheme="minorHAnsi" w:cstheme="minorHAnsi"/>
                <w:szCs w:val="22"/>
                <w:lang w:val="cs-CZ" w:eastAsia="en-US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DCB4" w14:textId="77777777" w:rsidR="00086657" w:rsidRPr="00B33836" w:rsidRDefault="00086657" w:rsidP="0071433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78EC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086657" w:rsidRPr="00D378EC" w14:paraId="7C4D0894" w14:textId="77777777" w:rsidTr="0071433D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293E" w14:textId="77777777" w:rsidR="00086657" w:rsidRPr="00D378EC" w:rsidRDefault="00086657" w:rsidP="0071433D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inorHAnsi" w:hAnsiTheme="minorHAnsi" w:cstheme="minorHAnsi"/>
                <w:szCs w:val="22"/>
                <w:lang w:val="cs-CZ" w:eastAsia="en-US"/>
              </w:rPr>
            </w:pPr>
            <w:r w:rsidRPr="00D378EC">
              <w:rPr>
                <w:rFonts w:asciiTheme="minorHAnsi" w:hAnsiTheme="minorHAnsi" w:cstheme="minorHAnsi"/>
                <w:szCs w:val="22"/>
                <w:lang w:val="cs-CZ" w:eastAsia="en-US"/>
              </w:rPr>
              <w:lastRenderedPageBreak/>
              <w:t>Telefon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1AAB" w14:textId="77777777" w:rsidR="00086657" w:rsidRPr="00B33836" w:rsidRDefault="00086657" w:rsidP="0071433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78EC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324F1CA3" w14:textId="77777777" w:rsidR="00086657" w:rsidRPr="00D378EC" w:rsidRDefault="00086657" w:rsidP="00086657">
      <w:pPr>
        <w:pStyle w:val="RLProhlensmluvnchstran"/>
        <w:rPr>
          <w:rFonts w:asciiTheme="minorHAnsi" w:hAnsiTheme="minorHAnsi" w:cstheme="minorHAnsi"/>
          <w:szCs w:val="22"/>
          <w:lang w:val="cs-CZ"/>
        </w:rPr>
      </w:pPr>
    </w:p>
    <w:p w14:paraId="200A7142" w14:textId="7FBEE386" w:rsidR="00086657" w:rsidRPr="00D378EC" w:rsidRDefault="00086657" w:rsidP="00086657">
      <w:pPr>
        <w:keepNext/>
        <w:spacing w:before="480" w:after="240"/>
        <w:rPr>
          <w:rFonts w:asciiTheme="minorHAnsi" w:hAnsiTheme="minorHAnsi" w:cstheme="minorHAnsi"/>
          <w:b/>
          <w:szCs w:val="22"/>
        </w:rPr>
      </w:pPr>
      <w:r w:rsidRPr="00D378EC">
        <w:rPr>
          <w:rFonts w:asciiTheme="minorHAnsi" w:hAnsiTheme="minorHAnsi" w:cstheme="minorHAnsi"/>
          <w:b/>
          <w:szCs w:val="22"/>
        </w:rPr>
        <w:t>Osoby oprávněné ve věcech přístupu k důvěrným informacím</w:t>
      </w:r>
      <w:r w:rsidRPr="00233E34">
        <w:rPr>
          <w:rFonts w:asciiTheme="minorHAnsi" w:hAnsiTheme="minorHAnsi" w:cstheme="minorHAnsi"/>
          <w:b/>
          <w:szCs w:val="22"/>
        </w:rPr>
        <w:t>, resp. osobním údajům:</w:t>
      </w:r>
    </w:p>
    <w:p w14:paraId="4BA7B4DC" w14:textId="77777777" w:rsidR="00086657" w:rsidRPr="00D378EC" w:rsidRDefault="00086657" w:rsidP="00086657">
      <w:pPr>
        <w:rPr>
          <w:rFonts w:asciiTheme="minorHAnsi" w:hAnsiTheme="minorHAnsi" w:cstheme="minorHAnsi"/>
          <w:szCs w:val="22"/>
          <w:lang w:eastAsia="en-US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5793"/>
      </w:tblGrid>
      <w:tr w:rsidR="00086657" w:rsidRPr="00D378EC" w14:paraId="16D2AE46" w14:textId="77777777" w:rsidTr="00945611">
        <w:tc>
          <w:tcPr>
            <w:tcW w:w="2083" w:type="dxa"/>
            <w:shd w:val="clear" w:color="auto" w:fill="auto"/>
            <w:vAlign w:val="center"/>
          </w:tcPr>
          <w:p w14:paraId="7BD24B7D" w14:textId="77777777" w:rsidR="00086657" w:rsidRPr="005C2094" w:rsidRDefault="00086657" w:rsidP="00945611">
            <w:pPr>
              <w:ind w:firstLine="0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B33836">
              <w:rPr>
                <w:rFonts w:asciiTheme="minorHAnsi" w:hAnsiTheme="minorHAnsi" w:cstheme="minorHAnsi"/>
                <w:szCs w:val="22"/>
                <w:lang w:eastAsia="en-US"/>
              </w:rPr>
              <w:t>Jméno a příjmení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4DA6E602" w14:textId="77777777" w:rsidR="00086657" w:rsidRPr="005C2094" w:rsidRDefault="00086657" w:rsidP="0071433D">
            <w:pPr>
              <w:rPr>
                <w:rFonts w:asciiTheme="minorHAnsi" w:hAnsiTheme="minorHAnsi" w:cstheme="minorHAnsi"/>
                <w:szCs w:val="22"/>
                <w:highlight w:val="yellow"/>
                <w:lang w:eastAsia="en-US"/>
              </w:rPr>
            </w:pPr>
            <w:r w:rsidRPr="005C2094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086657" w:rsidRPr="00D378EC" w14:paraId="6FD4B966" w14:textId="77777777" w:rsidTr="00945611">
        <w:tc>
          <w:tcPr>
            <w:tcW w:w="2083" w:type="dxa"/>
            <w:shd w:val="clear" w:color="auto" w:fill="auto"/>
            <w:vAlign w:val="center"/>
          </w:tcPr>
          <w:p w14:paraId="2B747B36" w14:textId="77777777" w:rsidR="00086657" w:rsidRPr="00D378EC" w:rsidRDefault="00086657" w:rsidP="00945611">
            <w:pPr>
              <w:ind w:firstLine="0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D378EC">
              <w:rPr>
                <w:rFonts w:asciiTheme="minorHAnsi" w:hAnsiTheme="minorHAnsi" w:cstheme="minorHAnsi"/>
                <w:szCs w:val="22"/>
                <w:lang w:eastAsia="en-US"/>
              </w:rPr>
              <w:t>Adresa trvalého pobytu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2EA7A0E8" w14:textId="77777777" w:rsidR="00086657" w:rsidRPr="005C2094" w:rsidRDefault="00086657" w:rsidP="0071433D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B3383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086657" w:rsidRPr="00D378EC" w14:paraId="11A54D4E" w14:textId="77777777" w:rsidTr="00945611">
        <w:tc>
          <w:tcPr>
            <w:tcW w:w="2083" w:type="dxa"/>
            <w:shd w:val="clear" w:color="auto" w:fill="auto"/>
            <w:vAlign w:val="center"/>
          </w:tcPr>
          <w:p w14:paraId="4ED96515" w14:textId="77777777" w:rsidR="00086657" w:rsidRPr="00D378EC" w:rsidRDefault="00086657" w:rsidP="00945611">
            <w:pPr>
              <w:ind w:firstLine="0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D378EC">
              <w:rPr>
                <w:rFonts w:asciiTheme="minorHAnsi" w:hAnsiTheme="minorHAnsi" w:cstheme="minorHAnsi"/>
                <w:szCs w:val="22"/>
                <w:lang w:eastAsia="en-US"/>
              </w:rPr>
              <w:t>Datum narození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0507A72E" w14:textId="77777777" w:rsidR="00086657" w:rsidRPr="00B33836" w:rsidRDefault="00086657" w:rsidP="0071433D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D378EC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086657" w:rsidRPr="00D378EC" w14:paraId="28B356EA" w14:textId="77777777" w:rsidTr="00945611">
        <w:tc>
          <w:tcPr>
            <w:tcW w:w="2083" w:type="dxa"/>
            <w:shd w:val="clear" w:color="auto" w:fill="auto"/>
            <w:vAlign w:val="center"/>
          </w:tcPr>
          <w:p w14:paraId="0D9368A7" w14:textId="77777777" w:rsidR="00086657" w:rsidRPr="00D378EC" w:rsidRDefault="00086657" w:rsidP="00945611">
            <w:pPr>
              <w:ind w:firstLine="0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D378EC">
              <w:rPr>
                <w:rFonts w:asciiTheme="minorHAnsi" w:hAnsiTheme="minorHAnsi" w:cstheme="minorHAnsi"/>
                <w:szCs w:val="22"/>
                <w:lang w:eastAsia="en-US"/>
              </w:rPr>
              <w:t>E-mail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6B2294CC" w14:textId="77777777" w:rsidR="00086657" w:rsidRPr="00B33836" w:rsidRDefault="00086657" w:rsidP="0071433D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D378EC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086657" w:rsidRPr="00D378EC" w14:paraId="29B556AE" w14:textId="77777777" w:rsidTr="00945611">
        <w:tc>
          <w:tcPr>
            <w:tcW w:w="2083" w:type="dxa"/>
            <w:shd w:val="clear" w:color="auto" w:fill="auto"/>
            <w:vAlign w:val="center"/>
          </w:tcPr>
          <w:p w14:paraId="031A0BC7" w14:textId="77777777" w:rsidR="00086657" w:rsidRPr="00D378EC" w:rsidRDefault="00086657" w:rsidP="00945611">
            <w:pPr>
              <w:ind w:firstLine="0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D378EC">
              <w:rPr>
                <w:rFonts w:asciiTheme="minorHAnsi" w:hAnsiTheme="minorHAnsi" w:cstheme="minorHAnsi"/>
                <w:szCs w:val="22"/>
                <w:lang w:eastAsia="en-US"/>
              </w:rPr>
              <w:t>Telefon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194290AF" w14:textId="77777777" w:rsidR="00086657" w:rsidRPr="00B33836" w:rsidRDefault="00086657" w:rsidP="0071433D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D378EC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</w:tbl>
    <w:p w14:paraId="2CCB182B" w14:textId="77777777" w:rsidR="00086657" w:rsidRPr="00EA5C62" w:rsidRDefault="00086657" w:rsidP="00086657">
      <w:pPr>
        <w:pStyle w:val="RLProhlensmluvnchstran"/>
        <w:jc w:val="both"/>
        <w:rPr>
          <w:rFonts w:asciiTheme="minorHAnsi" w:hAnsiTheme="minorHAnsi" w:cstheme="minorHAnsi"/>
          <w:b w:val="0"/>
          <w:lang w:val="cs-CZ"/>
        </w:rPr>
        <w:sectPr w:rsidR="00086657" w:rsidRPr="00EA5C62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5D5254B9" w14:textId="77777777" w:rsidR="00086657" w:rsidRPr="00EA5C62" w:rsidRDefault="00086657" w:rsidP="00086657">
      <w:pPr>
        <w:pStyle w:val="RLProhlensmluvnchstran"/>
        <w:rPr>
          <w:rFonts w:asciiTheme="minorHAnsi" w:hAnsiTheme="minorHAnsi" w:cstheme="minorHAnsi"/>
          <w:szCs w:val="22"/>
          <w:lang w:val="cs-CZ" w:eastAsia="en-US"/>
        </w:rPr>
      </w:pPr>
    </w:p>
    <w:p w14:paraId="4E1FC7D2" w14:textId="4D489551" w:rsidR="00086657" w:rsidRPr="00EA5C62" w:rsidRDefault="00086657" w:rsidP="00086657">
      <w:pPr>
        <w:pStyle w:val="RLProhlensmluvnchstran"/>
        <w:rPr>
          <w:rFonts w:asciiTheme="minorHAnsi" w:hAnsiTheme="minorHAnsi" w:cstheme="minorHAnsi"/>
          <w:szCs w:val="22"/>
          <w:lang w:val="cs-CZ" w:eastAsia="en-US"/>
        </w:rPr>
      </w:pPr>
      <w:r w:rsidRPr="00EA5C62">
        <w:rPr>
          <w:rFonts w:asciiTheme="minorHAnsi" w:hAnsiTheme="minorHAnsi" w:cstheme="minorHAnsi"/>
          <w:szCs w:val="22"/>
          <w:lang w:val="cs-CZ" w:eastAsia="en-US"/>
        </w:rPr>
        <w:t>Příl</w:t>
      </w:r>
      <w:bookmarkStart w:id="18" w:name="Annex09"/>
      <w:r w:rsidRPr="00EA5C62">
        <w:rPr>
          <w:rFonts w:asciiTheme="minorHAnsi" w:hAnsiTheme="minorHAnsi" w:cstheme="minorHAnsi"/>
          <w:szCs w:val="22"/>
          <w:lang w:val="cs-CZ" w:eastAsia="en-US"/>
        </w:rPr>
        <w:t>o</w:t>
      </w:r>
      <w:bookmarkEnd w:id="18"/>
      <w:r w:rsidRPr="00EA5C62">
        <w:rPr>
          <w:rFonts w:asciiTheme="minorHAnsi" w:hAnsiTheme="minorHAnsi" w:cstheme="minorHAnsi"/>
          <w:szCs w:val="22"/>
          <w:lang w:val="cs-CZ" w:eastAsia="en-US"/>
        </w:rPr>
        <w:t xml:space="preserve">ha č. </w:t>
      </w:r>
      <w:r w:rsidR="00945611" w:rsidRPr="00EA5C62">
        <w:rPr>
          <w:rFonts w:asciiTheme="minorHAnsi" w:hAnsiTheme="minorHAnsi" w:cstheme="minorHAnsi"/>
          <w:szCs w:val="22"/>
          <w:lang w:val="cs-CZ" w:eastAsia="en-US"/>
        </w:rPr>
        <w:t>4</w:t>
      </w:r>
    </w:p>
    <w:p w14:paraId="3441AEAA" w14:textId="77777777" w:rsidR="00086657" w:rsidRPr="00EA5C62" w:rsidRDefault="00086657" w:rsidP="00086657">
      <w:pPr>
        <w:pStyle w:val="RLProhlensmluvnchstran"/>
        <w:rPr>
          <w:rFonts w:asciiTheme="minorHAnsi" w:hAnsiTheme="minorHAnsi" w:cstheme="minorHAnsi"/>
          <w:szCs w:val="22"/>
          <w:lang w:val="cs-CZ" w:eastAsia="en-US"/>
        </w:rPr>
      </w:pPr>
      <w:r w:rsidRPr="00EA5C62">
        <w:rPr>
          <w:rFonts w:asciiTheme="minorHAnsi" w:hAnsiTheme="minorHAnsi" w:cstheme="minorHAnsi"/>
          <w:szCs w:val="22"/>
          <w:lang w:val="cs-CZ" w:eastAsia="en-US"/>
        </w:rPr>
        <w:t>Výkaz práce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710"/>
        <w:gridCol w:w="850"/>
        <w:gridCol w:w="992"/>
      </w:tblGrid>
      <w:tr w:rsidR="00086657" w:rsidRPr="00D378EC" w14:paraId="7B561332" w14:textId="77777777" w:rsidTr="0071433D">
        <w:tc>
          <w:tcPr>
            <w:tcW w:w="9072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999999"/>
          </w:tcPr>
          <w:p w14:paraId="56D66E66" w14:textId="77777777" w:rsidR="00086657" w:rsidRPr="00D378EC" w:rsidRDefault="00086657" w:rsidP="0071433D">
            <w:pPr>
              <w:pStyle w:val="Hlavika"/>
              <w:tabs>
                <w:tab w:val="right" w:pos="8856"/>
              </w:tabs>
              <w:spacing w:before="60" w:after="60"/>
              <w:jc w:val="center"/>
              <w:rPr>
                <w:rFonts w:asciiTheme="minorHAnsi" w:hAnsiTheme="minorHAnsi" w:cstheme="minorHAnsi"/>
                <w:spacing w:val="20"/>
                <w:sz w:val="32"/>
                <w:szCs w:val="32"/>
              </w:rPr>
            </w:pPr>
            <w:r w:rsidRPr="00D378EC">
              <w:rPr>
                <w:rFonts w:asciiTheme="minorHAnsi" w:hAnsiTheme="minorHAnsi" w:cstheme="minorHAnsi"/>
                <w:spacing w:val="20"/>
                <w:sz w:val="32"/>
                <w:szCs w:val="32"/>
              </w:rPr>
              <w:t>Výkaz práce</w:t>
            </w:r>
          </w:p>
        </w:tc>
      </w:tr>
      <w:tr w:rsidR="00086657" w:rsidRPr="00D378EC" w14:paraId="5F3BF086" w14:textId="77777777" w:rsidTr="0071433D">
        <w:trPr>
          <w:trHeight w:val="353"/>
        </w:trPr>
        <w:tc>
          <w:tcPr>
            <w:tcW w:w="2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shd w:val="clear" w:color="auto" w:fill="999999"/>
            <w:vAlign w:val="center"/>
          </w:tcPr>
          <w:p w14:paraId="302B64B1" w14:textId="77777777" w:rsidR="00086657" w:rsidRPr="00D378EC" w:rsidRDefault="00086657" w:rsidP="00945611">
            <w:pPr>
              <w:ind w:firstLine="0"/>
              <w:rPr>
                <w:rFonts w:asciiTheme="minorHAnsi" w:hAnsiTheme="minorHAnsi" w:cstheme="minorHAnsi"/>
                <w:b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b/>
                <w:spacing w:val="20"/>
                <w:szCs w:val="22"/>
              </w:rPr>
              <w:t>Objednávka číslo:</w:t>
            </w:r>
          </w:p>
        </w:tc>
        <w:tc>
          <w:tcPr>
            <w:tcW w:w="4710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C2BA23" w14:textId="77777777" w:rsidR="00086657" w:rsidRPr="00D378EC" w:rsidRDefault="00086657" w:rsidP="0071433D">
            <w:pPr>
              <w:pStyle w:val="Hlavika"/>
              <w:tabs>
                <w:tab w:val="right" w:pos="8823"/>
              </w:tabs>
              <w:spacing w:before="20" w:after="20"/>
              <w:rPr>
                <w:rFonts w:asciiTheme="minorHAnsi" w:hAnsiTheme="minorHAnsi" w:cstheme="minorHAnsi"/>
                <w:b w:val="0"/>
                <w:bCs/>
                <w:spacing w:val="2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shd w:val="clear" w:color="auto" w:fill="999999"/>
            <w:vAlign w:val="center"/>
          </w:tcPr>
          <w:p w14:paraId="486B9067" w14:textId="77777777" w:rsidR="00086657" w:rsidRPr="005C2094" w:rsidRDefault="00086657" w:rsidP="0071433D">
            <w:pPr>
              <w:pStyle w:val="Hlavika"/>
              <w:tabs>
                <w:tab w:val="right" w:pos="8823"/>
              </w:tabs>
              <w:spacing w:before="20" w:after="20"/>
              <w:ind w:right="-43"/>
              <w:rPr>
                <w:rFonts w:asciiTheme="minorHAnsi" w:hAnsiTheme="minorHAnsi" w:cstheme="minorHAnsi"/>
                <w:bCs/>
                <w:spacing w:val="20"/>
                <w:sz w:val="22"/>
                <w:szCs w:val="22"/>
              </w:rPr>
            </w:pPr>
            <w:r w:rsidRPr="00B33836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Číslo: 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18FA864" w14:textId="77777777" w:rsidR="00086657" w:rsidRPr="005C2094" w:rsidRDefault="00086657" w:rsidP="0071433D">
            <w:pPr>
              <w:pStyle w:val="Hlavika"/>
              <w:tabs>
                <w:tab w:val="right" w:pos="8823"/>
              </w:tabs>
              <w:spacing w:before="20" w:after="20"/>
              <w:rPr>
                <w:rFonts w:asciiTheme="minorHAnsi" w:hAnsiTheme="minorHAnsi" w:cstheme="minorHAnsi"/>
                <w:b w:val="0"/>
                <w:spacing w:val="20"/>
                <w:sz w:val="22"/>
                <w:szCs w:val="22"/>
              </w:rPr>
            </w:pPr>
          </w:p>
        </w:tc>
      </w:tr>
      <w:tr w:rsidR="00086657" w:rsidRPr="00D378EC" w14:paraId="4163EC1E" w14:textId="77777777" w:rsidTr="0071433D">
        <w:trPr>
          <w:trHeight w:val="204"/>
        </w:trPr>
        <w:tc>
          <w:tcPr>
            <w:tcW w:w="2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shd w:val="clear" w:color="auto" w:fill="999999"/>
            <w:vAlign w:val="center"/>
          </w:tcPr>
          <w:p w14:paraId="1987299C" w14:textId="77777777" w:rsidR="00086657" w:rsidRPr="00D378EC" w:rsidRDefault="00086657" w:rsidP="00945611">
            <w:pPr>
              <w:ind w:firstLine="0"/>
              <w:rPr>
                <w:rFonts w:asciiTheme="minorHAnsi" w:hAnsiTheme="minorHAnsi" w:cstheme="minorHAnsi"/>
                <w:b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b/>
                <w:spacing w:val="20"/>
                <w:szCs w:val="22"/>
              </w:rPr>
              <w:t>Číslo smlouvy:</w:t>
            </w:r>
          </w:p>
        </w:tc>
        <w:tc>
          <w:tcPr>
            <w:tcW w:w="655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15412D8" w14:textId="77777777" w:rsidR="00086657" w:rsidRPr="00D378EC" w:rsidRDefault="00086657" w:rsidP="0071433D">
            <w:pPr>
              <w:pStyle w:val="Hlavika"/>
              <w:tabs>
                <w:tab w:val="right" w:pos="8823"/>
              </w:tabs>
              <w:spacing w:before="20" w:after="20"/>
              <w:rPr>
                <w:rFonts w:asciiTheme="minorHAnsi" w:hAnsiTheme="minorHAnsi" w:cstheme="minorHAnsi"/>
                <w:b w:val="0"/>
                <w:spacing w:val="20"/>
                <w:sz w:val="22"/>
                <w:szCs w:val="22"/>
              </w:rPr>
            </w:pPr>
          </w:p>
        </w:tc>
      </w:tr>
      <w:tr w:rsidR="00086657" w:rsidRPr="00D378EC" w14:paraId="06A7FA2E" w14:textId="77777777" w:rsidTr="0071433D">
        <w:tc>
          <w:tcPr>
            <w:tcW w:w="2520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999999"/>
            <w:vAlign w:val="center"/>
          </w:tcPr>
          <w:p w14:paraId="31661A49" w14:textId="77777777" w:rsidR="00086657" w:rsidRPr="00D378EC" w:rsidRDefault="00086657" w:rsidP="00945611">
            <w:pPr>
              <w:ind w:firstLine="0"/>
              <w:rPr>
                <w:rFonts w:asciiTheme="minorHAnsi" w:hAnsiTheme="minorHAnsi" w:cstheme="minorHAnsi"/>
                <w:b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b/>
                <w:spacing w:val="20"/>
                <w:szCs w:val="22"/>
              </w:rPr>
              <w:t>Období:</w:t>
            </w:r>
          </w:p>
        </w:tc>
        <w:tc>
          <w:tcPr>
            <w:tcW w:w="655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0B1EC3" w14:textId="77777777" w:rsidR="00086657" w:rsidRPr="00D378EC" w:rsidRDefault="00086657" w:rsidP="0071433D">
            <w:pPr>
              <w:pStyle w:val="Hlavika"/>
              <w:tabs>
                <w:tab w:val="right" w:pos="8823"/>
              </w:tabs>
              <w:spacing w:before="20" w:after="20"/>
              <w:rPr>
                <w:rFonts w:asciiTheme="minorHAnsi" w:hAnsiTheme="minorHAnsi" w:cstheme="minorHAnsi"/>
                <w:b w:val="0"/>
                <w:spacing w:val="20"/>
                <w:sz w:val="22"/>
                <w:szCs w:val="22"/>
              </w:rPr>
            </w:pPr>
          </w:p>
        </w:tc>
      </w:tr>
    </w:tbl>
    <w:p w14:paraId="75357A4B" w14:textId="77777777" w:rsidR="00086657" w:rsidRPr="00D378EC" w:rsidRDefault="00086657" w:rsidP="00086657">
      <w:pPr>
        <w:pStyle w:val="Text"/>
        <w:spacing w:after="80"/>
        <w:outlineLvl w:val="0"/>
        <w:rPr>
          <w:rFonts w:asciiTheme="minorHAnsi" w:hAnsiTheme="minorHAnsi" w:cstheme="minorHAnsi"/>
          <w:bCs/>
          <w:spacing w:val="2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5"/>
        <w:gridCol w:w="6485"/>
      </w:tblGrid>
      <w:tr w:rsidR="00086657" w:rsidRPr="00D378EC" w14:paraId="131D4B22" w14:textId="77777777" w:rsidTr="0071433D">
        <w:trPr>
          <w:trHeight w:val="328"/>
        </w:trPr>
        <w:tc>
          <w:tcPr>
            <w:tcW w:w="9072" w:type="dxa"/>
            <w:gridSpan w:val="2"/>
            <w:shd w:val="clear" w:color="auto" w:fill="999999"/>
            <w:vAlign w:val="center"/>
          </w:tcPr>
          <w:p w14:paraId="1FA1894E" w14:textId="7BF6E711" w:rsidR="00086657" w:rsidRPr="00B33836" w:rsidRDefault="00323679" w:rsidP="0071433D">
            <w:pPr>
              <w:rPr>
                <w:rFonts w:asciiTheme="minorHAnsi" w:hAnsiTheme="minorHAnsi" w:cstheme="minorHAnsi"/>
                <w:b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b/>
                <w:spacing w:val="20"/>
                <w:szCs w:val="22"/>
              </w:rPr>
              <w:t>Dodavatel</w:t>
            </w:r>
          </w:p>
        </w:tc>
      </w:tr>
      <w:tr w:rsidR="00086657" w:rsidRPr="00D378EC" w14:paraId="47990488" w14:textId="77777777" w:rsidTr="0071433D">
        <w:trPr>
          <w:trHeight w:val="328"/>
        </w:trPr>
        <w:tc>
          <w:tcPr>
            <w:tcW w:w="2520" w:type="dxa"/>
            <w:tcBorders>
              <w:right w:val="single" w:sz="4" w:space="0" w:color="808080"/>
            </w:tcBorders>
            <w:shd w:val="clear" w:color="auto" w:fill="auto"/>
          </w:tcPr>
          <w:p w14:paraId="65D80A00" w14:textId="77777777" w:rsidR="00086657" w:rsidRPr="00D378EC" w:rsidRDefault="00086657" w:rsidP="00945611">
            <w:pPr>
              <w:ind w:firstLine="0"/>
              <w:rPr>
                <w:rFonts w:asciiTheme="minorHAnsi" w:hAnsiTheme="minorHAnsi" w:cstheme="minorHAnsi"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spacing w:val="20"/>
                <w:szCs w:val="22"/>
              </w:rPr>
              <w:t xml:space="preserve">Název: </w:t>
            </w:r>
          </w:p>
        </w:tc>
        <w:tc>
          <w:tcPr>
            <w:tcW w:w="6552" w:type="dxa"/>
            <w:tcBorders>
              <w:left w:val="single" w:sz="4" w:space="0" w:color="808080"/>
            </w:tcBorders>
            <w:shd w:val="clear" w:color="auto" w:fill="auto"/>
          </w:tcPr>
          <w:p w14:paraId="2C049A1D" w14:textId="77777777" w:rsidR="00086657" w:rsidRPr="00D378EC" w:rsidRDefault="00086657" w:rsidP="0071433D">
            <w:pPr>
              <w:rPr>
                <w:rFonts w:asciiTheme="minorHAnsi" w:hAnsiTheme="minorHAnsi" w:cstheme="minorHAnsi"/>
                <w:spacing w:val="20"/>
                <w:szCs w:val="22"/>
              </w:rPr>
            </w:pPr>
          </w:p>
        </w:tc>
      </w:tr>
      <w:tr w:rsidR="00086657" w:rsidRPr="00D378EC" w14:paraId="6204CB4C" w14:textId="77777777" w:rsidTr="0071433D">
        <w:trPr>
          <w:trHeight w:val="328"/>
        </w:trPr>
        <w:tc>
          <w:tcPr>
            <w:tcW w:w="2520" w:type="dxa"/>
            <w:tcBorders>
              <w:right w:val="single" w:sz="4" w:space="0" w:color="808080"/>
            </w:tcBorders>
            <w:shd w:val="clear" w:color="auto" w:fill="auto"/>
          </w:tcPr>
          <w:p w14:paraId="544F9F82" w14:textId="77777777" w:rsidR="00086657" w:rsidRPr="00D378EC" w:rsidRDefault="00086657" w:rsidP="00945611">
            <w:pPr>
              <w:ind w:firstLine="0"/>
              <w:rPr>
                <w:rFonts w:asciiTheme="minorHAnsi" w:hAnsiTheme="minorHAnsi" w:cstheme="minorHAnsi"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spacing w:val="20"/>
                <w:szCs w:val="22"/>
              </w:rPr>
              <w:t>IČO:</w:t>
            </w:r>
          </w:p>
        </w:tc>
        <w:tc>
          <w:tcPr>
            <w:tcW w:w="6552" w:type="dxa"/>
            <w:tcBorders>
              <w:left w:val="single" w:sz="4" w:space="0" w:color="808080"/>
            </w:tcBorders>
            <w:shd w:val="clear" w:color="auto" w:fill="auto"/>
          </w:tcPr>
          <w:p w14:paraId="0DA730B8" w14:textId="77777777" w:rsidR="00086657" w:rsidRPr="00D378EC" w:rsidRDefault="00086657" w:rsidP="0071433D">
            <w:pPr>
              <w:rPr>
                <w:rFonts w:asciiTheme="minorHAnsi" w:hAnsiTheme="minorHAnsi" w:cstheme="minorHAnsi"/>
                <w:spacing w:val="20"/>
                <w:szCs w:val="22"/>
              </w:rPr>
            </w:pPr>
          </w:p>
        </w:tc>
      </w:tr>
      <w:tr w:rsidR="00086657" w:rsidRPr="00D378EC" w14:paraId="27C2940E" w14:textId="77777777" w:rsidTr="0071433D">
        <w:trPr>
          <w:trHeight w:val="328"/>
        </w:trPr>
        <w:tc>
          <w:tcPr>
            <w:tcW w:w="2520" w:type="dxa"/>
            <w:tcBorders>
              <w:right w:val="single" w:sz="4" w:space="0" w:color="808080"/>
            </w:tcBorders>
            <w:shd w:val="clear" w:color="auto" w:fill="auto"/>
          </w:tcPr>
          <w:p w14:paraId="6CF8153F" w14:textId="77777777" w:rsidR="00086657" w:rsidRPr="00D378EC" w:rsidRDefault="00086657" w:rsidP="00945611">
            <w:pPr>
              <w:ind w:firstLine="0"/>
              <w:rPr>
                <w:rFonts w:asciiTheme="minorHAnsi" w:hAnsiTheme="minorHAnsi" w:cstheme="minorHAnsi"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spacing w:val="20"/>
                <w:szCs w:val="22"/>
              </w:rPr>
              <w:t>Adresa:</w:t>
            </w:r>
          </w:p>
        </w:tc>
        <w:tc>
          <w:tcPr>
            <w:tcW w:w="6552" w:type="dxa"/>
            <w:tcBorders>
              <w:left w:val="single" w:sz="4" w:space="0" w:color="808080"/>
            </w:tcBorders>
            <w:shd w:val="clear" w:color="auto" w:fill="auto"/>
          </w:tcPr>
          <w:p w14:paraId="04540EA5" w14:textId="77777777" w:rsidR="00086657" w:rsidRPr="00D378EC" w:rsidRDefault="00086657" w:rsidP="0071433D">
            <w:pPr>
              <w:rPr>
                <w:rFonts w:asciiTheme="minorHAnsi" w:hAnsiTheme="minorHAnsi" w:cstheme="minorHAnsi"/>
                <w:spacing w:val="20"/>
                <w:szCs w:val="22"/>
              </w:rPr>
            </w:pPr>
          </w:p>
        </w:tc>
      </w:tr>
      <w:tr w:rsidR="00086657" w:rsidRPr="00D378EC" w14:paraId="4503F1C7" w14:textId="77777777" w:rsidTr="0071433D">
        <w:trPr>
          <w:trHeight w:val="328"/>
        </w:trPr>
        <w:tc>
          <w:tcPr>
            <w:tcW w:w="2520" w:type="dxa"/>
            <w:tcBorders>
              <w:right w:val="single" w:sz="4" w:space="0" w:color="808080"/>
            </w:tcBorders>
            <w:shd w:val="clear" w:color="auto" w:fill="auto"/>
          </w:tcPr>
          <w:p w14:paraId="6EB694D4" w14:textId="77777777" w:rsidR="00086657" w:rsidRPr="00D378EC" w:rsidRDefault="00086657" w:rsidP="00945611">
            <w:pPr>
              <w:ind w:firstLine="0"/>
              <w:rPr>
                <w:rFonts w:asciiTheme="minorHAnsi" w:hAnsiTheme="minorHAnsi" w:cstheme="minorHAnsi"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spacing w:val="20"/>
                <w:szCs w:val="22"/>
              </w:rPr>
              <w:t xml:space="preserve">Odpovědná osoba: </w:t>
            </w:r>
          </w:p>
        </w:tc>
        <w:tc>
          <w:tcPr>
            <w:tcW w:w="6552" w:type="dxa"/>
            <w:tcBorders>
              <w:left w:val="single" w:sz="4" w:space="0" w:color="808080"/>
            </w:tcBorders>
            <w:shd w:val="clear" w:color="auto" w:fill="auto"/>
          </w:tcPr>
          <w:p w14:paraId="6D788E9C" w14:textId="77777777" w:rsidR="00086657" w:rsidRPr="00D378EC" w:rsidRDefault="00086657" w:rsidP="0071433D">
            <w:pPr>
              <w:rPr>
                <w:rFonts w:asciiTheme="minorHAnsi" w:hAnsiTheme="minorHAnsi" w:cstheme="minorHAnsi"/>
                <w:spacing w:val="20"/>
                <w:szCs w:val="22"/>
              </w:rPr>
            </w:pPr>
          </w:p>
        </w:tc>
      </w:tr>
      <w:tr w:rsidR="00086657" w:rsidRPr="00D378EC" w14:paraId="50C12A14" w14:textId="77777777" w:rsidTr="0071433D">
        <w:trPr>
          <w:trHeight w:val="328"/>
        </w:trPr>
        <w:tc>
          <w:tcPr>
            <w:tcW w:w="2520" w:type="dxa"/>
            <w:tcBorders>
              <w:right w:val="single" w:sz="4" w:space="0" w:color="808080"/>
            </w:tcBorders>
            <w:shd w:val="clear" w:color="auto" w:fill="auto"/>
          </w:tcPr>
          <w:p w14:paraId="435F49EB" w14:textId="77777777" w:rsidR="00086657" w:rsidRPr="00D378EC" w:rsidRDefault="00086657" w:rsidP="00945611">
            <w:pPr>
              <w:ind w:firstLine="0"/>
              <w:rPr>
                <w:rFonts w:asciiTheme="minorHAnsi" w:hAnsiTheme="minorHAnsi" w:cstheme="minorHAnsi"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spacing w:val="20"/>
                <w:szCs w:val="22"/>
              </w:rPr>
              <w:t xml:space="preserve">Funkce: </w:t>
            </w:r>
          </w:p>
        </w:tc>
        <w:tc>
          <w:tcPr>
            <w:tcW w:w="6552" w:type="dxa"/>
            <w:tcBorders>
              <w:left w:val="single" w:sz="4" w:space="0" w:color="808080"/>
            </w:tcBorders>
            <w:shd w:val="clear" w:color="auto" w:fill="auto"/>
          </w:tcPr>
          <w:p w14:paraId="39A3820E" w14:textId="77777777" w:rsidR="00086657" w:rsidRPr="00D378EC" w:rsidRDefault="00086657" w:rsidP="0071433D">
            <w:pPr>
              <w:rPr>
                <w:rFonts w:asciiTheme="minorHAnsi" w:hAnsiTheme="minorHAnsi" w:cstheme="minorHAnsi"/>
                <w:spacing w:val="20"/>
                <w:szCs w:val="22"/>
              </w:rPr>
            </w:pPr>
          </w:p>
        </w:tc>
      </w:tr>
      <w:tr w:rsidR="00086657" w:rsidRPr="00D378EC" w14:paraId="230B141D" w14:textId="77777777" w:rsidTr="0071433D">
        <w:trPr>
          <w:trHeight w:val="328"/>
        </w:trPr>
        <w:tc>
          <w:tcPr>
            <w:tcW w:w="9072" w:type="dxa"/>
            <w:gridSpan w:val="2"/>
            <w:shd w:val="clear" w:color="auto" w:fill="999999"/>
            <w:vAlign w:val="center"/>
          </w:tcPr>
          <w:p w14:paraId="1D7816B0" w14:textId="77777777" w:rsidR="00086657" w:rsidRPr="00D378EC" w:rsidRDefault="00086657" w:rsidP="0071433D">
            <w:pPr>
              <w:rPr>
                <w:rFonts w:asciiTheme="minorHAnsi" w:hAnsiTheme="minorHAnsi" w:cstheme="minorHAnsi"/>
                <w:b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b/>
                <w:spacing w:val="20"/>
                <w:szCs w:val="22"/>
              </w:rPr>
              <w:t>Objednatel</w:t>
            </w:r>
          </w:p>
        </w:tc>
      </w:tr>
      <w:tr w:rsidR="00086657" w:rsidRPr="00D378EC" w14:paraId="7418AA0B" w14:textId="77777777" w:rsidTr="0071433D">
        <w:trPr>
          <w:trHeight w:val="328"/>
        </w:trPr>
        <w:tc>
          <w:tcPr>
            <w:tcW w:w="2520" w:type="dxa"/>
            <w:tcBorders>
              <w:right w:val="single" w:sz="4" w:space="0" w:color="808080"/>
            </w:tcBorders>
            <w:shd w:val="clear" w:color="auto" w:fill="auto"/>
          </w:tcPr>
          <w:p w14:paraId="7B0F5C85" w14:textId="77777777" w:rsidR="00086657" w:rsidRPr="00D378EC" w:rsidRDefault="00086657" w:rsidP="00945611">
            <w:pPr>
              <w:ind w:firstLine="67"/>
              <w:rPr>
                <w:rFonts w:asciiTheme="minorHAnsi" w:hAnsiTheme="minorHAnsi" w:cstheme="minorHAnsi"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spacing w:val="20"/>
                <w:szCs w:val="22"/>
              </w:rPr>
              <w:t>Název:</w:t>
            </w:r>
          </w:p>
        </w:tc>
        <w:tc>
          <w:tcPr>
            <w:tcW w:w="6552" w:type="dxa"/>
            <w:tcBorders>
              <w:left w:val="single" w:sz="4" w:space="0" w:color="808080"/>
            </w:tcBorders>
            <w:shd w:val="clear" w:color="auto" w:fill="auto"/>
          </w:tcPr>
          <w:p w14:paraId="175D5F2B" w14:textId="77777777" w:rsidR="00086657" w:rsidRPr="00B33836" w:rsidRDefault="00086657" w:rsidP="00945611">
            <w:pPr>
              <w:ind w:firstLine="0"/>
              <w:rPr>
                <w:rFonts w:asciiTheme="minorHAnsi" w:hAnsiTheme="minorHAnsi" w:cstheme="minorHAnsi"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spacing w:val="20"/>
                <w:szCs w:val="22"/>
              </w:rPr>
              <w:t xml:space="preserve">Ústav zdravotnických informací a statistiky České republiky </w:t>
            </w:r>
          </w:p>
        </w:tc>
      </w:tr>
      <w:tr w:rsidR="00086657" w:rsidRPr="00D378EC" w14:paraId="6C57316F" w14:textId="77777777" w:rsidTr="0071433D">
        <w:trPr>
          <w:trHeight w:val="328"/>
        </w:trPr>
        <w:tc>
          <w:tcPr>
            <w:tcW w:w="2520" w:type="dxa"/>
            <w:tcBorders>
              <w:right w:val="single" w:sz="4" w:space="0" w:color="808080"/>
            </w:tcBorders>
            <w:shd w:val="clear" w:color="auto" w:fill="auto"/>
          </w:tcPr>
          <w:p w14:paraId="71405564" w14:textId="77777777" w:rsidR="00086657" w:rsidRPr="00D378EC" w:rsidRDefault="00086657" w:rsidP="00945611">
            <w:pPr>
              <w:ind w:firstLine="67"/>
              <w:rPr>
                <w:rFonts w:asciiTheme="minorHAnsi" w:hAnsiTheme="minorHAnsi" w:cstheme="minorHAnsi"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spacing w:val="20"/>
                <w:szCs w:val="22"/>
              </w:rPr>
              <w:t>IČO:</w:t>
            </w:r>
          </w:p>
        </w:tc>
        <w:tc>
          <w:tcPr>
            <w:tcW w:w="6552" w:type="dxa"/>
            <w:tcBorders>
              <w:left w:val="single" w:sz="4" w:space="0" w:color="808080"/>
            </w:tcBorders>
            <w:shd w:val="clear" w:color="auto" w:fill="auto"/>
          </w:tcPr>
          <w:p w14:paraId="4C18BEA9" w14:textId="77777777" w:rsidR="00086657" w:rsidRPr="00B33836" w:rsidRDefault="00086657" w:rsidP="00945611">
            <w:pPr>
              <w:ind w:firstLine="0"/>
              <w:rPr>
                <w:rFonts w:asciiTheme="minorHAnsi" w:hAnsiTheme="minorHAnsi" w:cstheme="minorHAnsi"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spacing w:val="20"/>
                <w:szCs w:val="22"/>
              </w:rPr>
              <w:t>00023833</w:t>
            </w:r>
          </w:p>
        </w:tc>
      </w:tr>
      <w:tr w:rsidR="00086657" w:rsidRPr="00D378EC" w14:paraId="4F3A56A5" w14:textId="77777777" w:rsidTr="0071433D">
        <w:trPr>
          <w:trHeight w:val="328"/>
        </w:trPr>
        <w:tc>
          <w:tcPr>
            <w:tcW w:w="2520" w:type="dxa"/>
            <w:tcBorders>
              <w:right w:val="single" w:sz="4" w:space="0" w:color="808080"/>
            </w:tcBorders>
            <w:shd w:val="clear" w:color="auto" w:fill="auto"/>
          </w:tcPr>
          <w:p w14:paraId="68105992" w14:textId="77777777" w:rsidR="00086657" w:rsidRPr="00D378EC" w:rsidRDefault="00086657" w:rsidP="00945611">
            <w:pPr>
              <w:ind w:firstLine="67"/>
              <w:rPr>
                <w:rFonts w:asciiTheme="minorHAnsi" w:hAnsiTheme="minorHAnsi" w:cstheme="minorHAnsi"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spacing w:val="20"/>
                <w:szCs w:val="22"/>
              </w:rPr>
              <w:t xml:space="preserve">Adresa: </w:t>
            </w:r>
          </w:p>
        </w:tc>
        <w:tc>
          <w:tcPr>
            <w:tcW w:w="6552" w:type="dxa"/>
            <w:tcBorders>
              <w:left w:val="single" w:sz="4" w:space="0" w:color="808080"/>
            </w:tcBorders>
            <w:shd w:val="clear" w:color="auto" w:fill="auto"/>
          </w:tcPr>
          <w:p w14:paraId="564925C2" w14:textId="77777777" w:rsidR="00086657" w:rsidRPr="00B33836" w:rsidRDefault="00086657" w:rsidP="00945611">
            <w:pPr>
              <w:ind w:firstLine="0"/>
              <w:rPr>
                <w:rFonts w:asciiTheme="minorHAnsi" w:hAnsiTheme="minorHAnsi" w:cstheme="minorHAnsi"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spacing w:val="20"/>
                <w:szCs w:val="22"/>
              </w:rPr>
              <w:t>Palackého náměstí 4, 128 01 Praha 2</w:t>
            </w:r>
          </w:p>
        </w:tc>
      </w:tr>
      <w:tr w:rsidR="00086657" w:rsidRPr="00D378EC" w14:paraId="0B737424" w14:textId="77777777" w:rsidTr="0071433D">
        <w:trPr>
          <w:trHeight w:val="328"/>
        </w:trPr>
        <w:tc>
          <w:tcPr>
            <w:tcW w:w="2520" w:type="dxa"/>
            <w:tcBorders>
              <w:right w:val="single" w:sz="4" w:space="0" w:color="808080"/>
            </w:tcBorders>
            <w:shd w:val="clear" w:color="auto" w:fill="auto"/>
          </w:tcPr>
          <w:p w14:paraId="0C1AE99C" w14:textId="77777777" w:rsidR="00086657" w:rsidRPr="00D378EC" w:rsidRDefault="00086657" w:rsidP="00945611">
            <w:pPr>
              <w:ind w:firstLine="67"/>
              <w:rPr>
                <w:rFonts w:asciiTheme="minorHAnsi" w:hAnsiTheme="minorHAnsi" w:cstheme="minorHAnsi"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spacing w:val="20"/>
                <w:szCs w:val="22"/>
              </w:rPr>
              <w:t xml:space="preserve">Odpovědná osoba: </w:t>
            </w:r>
          </w:p>
        </w:tc>
        <w:tc>
          <w:tcPr>
            <w:tcW w:w="6552" w:type="dxa"/>
            <w:tcBorders>
              <w:left w:val="single" w:sz="4" w:space="0" w:color="808080"/>
            </w:tcBorders>
            <w:shd w:val="clear" w:color="auto" w:fill="auto"/>
          </w:tcPr>
          <w:p w14:paraId="7F80CE33" w14:textId="77777777" w:rsidR="00086657" w:rsidRPr="00D378EC" w:rsidRDefault="00086657" w:rsidP="0071433D">
            <w:pPr>
              <w:rPr>
                <w:rFonts w:asciiTheme="minorHAnsi" w:hAnsiTheme="minorHAnsi" w:cstheme="minorHAnsi"/>
                <w:spacing w:val="20"/>
                <w:szCs w:val="22"/>
                <w:highlight w:val="yellow"/>
              </w:rPr>
            </w:pPr>
          </w:p>
        </w:tc>
      </w:tr>
      <w:tr w:rsidR="00086657" w:rsidRPr="00D378EC" w14:paraId="7F7C914C" w14:textId="77777777" w:rsidTr="0071433D">
        <w:trPr>
          <w:trHeight w:val="328"/>
        </w:trPr>
        <w:tc>
          <w:tcPr>
            <w:tcW w:w="2520" w:type="dxa"/>
            <w:tcBorders>
              <w:right w:val="single" w:sz="4" w:space="0" w:color="808080"/>
            </w:tcBorders>
            <w:shd w:val="clear" w:color="auto" w:fill="auto"/>
          </w:tcPr>
          <w:p w14:paraId="673B350F" w14:textId="77777777" w:rsidR="00086657" w:rsidRPr="00D378EC" w:rsidRDefault="00086657" w:rsidP="00945611">
            <w:pPr>
              <w:ind w:firstLine="67"/>
              <w:rPr>
                <w:rFonts w:asciiTheme="minorHAnsi" w:hAnsiTheme="minorHAnsi" w:cstheme="minorHAnsi"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spacing w:val="20"/>
                <w:szCs w:val="22"/>
              </w:rPr>
              <w:t xml:space="preserve">Funkce: </w:t>
            </w:r>
          </w:p>
        </w:tc>
        <w:tc>
          <w:tcPr>
            <w:tcW w:w="6552" w:type="dxa"/>
            <w:tcBorders>
              <w:left w:val="single" w:sz="4" w:space="0" w:color="808080"/>
            </w:tcBorders>
            <w:shd w:val="clear" w:color="auto" w:fill="auto"/>
          </w:tcPr>
          <w:p w14:paraId="656F7230" w14:textId="77777777" w:rsidR="00086657" w:rsidRPr="00D378EC" w:rsidRDefault="00086657" w:rsidP="0071433D">
            <w:pPr>
              <w:rPr>
                <w:rFonts w:asciiTheme="minorHAnsi" w:hAnsiTheme="minorHAnsi" w:cstheme="minorHAnsi"/>
                <w:spacing w:val="20"/>
                <w:szCs w:val="22"/>
                <w:highlight w:val="yellow"/>
              </w:rPr>
            </w:pPr>
          </w:p>
        </w:tc>
      </w:tr>
    </w:tbl>
    <w:p w14:paraId="68DF0618" w14:textId="77777777" w:rsidR="00086657" w:rsidRPr="00D378EC" w:rsidRDefault="00086657" w:rsidP="00086657">
      <w:pPr>
        <w:pStyle w:val="Text"/>
        <w:spacing w:after="80"/>
        <w:outlineLvl w:val="0"/>
        <w:rPr>
          <w:rFonts w:asciiTheme="minorHAnsi" w:hAnsiTheme="minorHAnsi" w:cstheme="minorHAnsi"/>
          <w:bCs/>
          <w:spacing w:val="2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417"/>
      </w:tblGrid>
      <w:tr w:rsidR="00086657" w:rsidRPr="00D378EC" w14:paraId="5E3D29D2" w14:textId="77777777" w:rsidTr="0071433D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9999"/>
          </w:tcPr>
          <w:p w14:paraId="4EF9BFBA" w14:textId="77777777" w:rsidR="00086657" w:rsidRPr="00B33836" w:rsidRDefault="00086657" w:rsidP="0071433D">
            <w:pPr>
              <w:rPr>
                <w:rFonts w:asciiTheme="minorHAnsi" w:hAnsiTheme="minorHAnsi" w:cstheme="minorHAnsi"/>
                <w:b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b/>
                <w:spacing w:val="20"/>
                <w:szCs w:val="22"/>
              </w:rPr>
              <w:t>Souhrn provedených činností dle výzvy XXXXXXXXXXXX</w:t>
            </w:r>
          </w:p>
        </w:tc>
      </w:tr>
      <w:tr w:rsidR="00086657" w:rsidRPr="00D378EC" w14:paraId="1077E5F3" w14:textId="77777777" w:rsidTr="0071433D">
        <w:trPr>
          <w:trHeight w:val="270"/>
        </w:trPr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B7A42AA" w14:textId="77777777" w:rsidR="00086657" w:rsidRPr="00D378EC" w:rsidRDefault="00086657" w:rsidP="0071433D">
            <w:pPr>
              <w:rPr>
                <w:rFonts w:asciiTheme="minorHAnsi" w:hAnsiTheme="minorHAnsi" w:cstheme="minorHAnsi"/>
                <w:b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b/>
                <w:spacing w:val="20"/>
                <w:szCs w:val="22"/>
              </w:rPr>
              <w:t>Členové týmu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5C6ABE" w14:textId="77777777" w:rsidR="00086657" w:rsidRPr="00B33836" w:rsidRDefault="00086657" w:rsidP="00945611">
            <w:pPr>
              <w:ind w:firstLine="0"/>
              <w:jc w:val="center"/>
              <w:rPr>
                <w:rFonts w:asciiTheme="minorHAnsi" w:hAnsiTheme="minorHAnsi" w:cstheme="minorHAnsi"/>
                <w:b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b/>
                <w:spacing w:val="20"/>
                <w:szCs w:val="22"/>
              </w:rPr>
              <w:t>Počet hodin</w:t>
            </w:r>
          </w:p>
        </w:tc>
      </w:tr>
      <w:tr w:rsidR="00086657" w:rsidRPr="00D378EC" w14:paraId="04EF7A27" w14:textId="77777777" w:rsidTr="0071433D">
        <w:trPr>
          <w:trHeight w:val="270"/>
        </w:trPr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2BD5678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AB2678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pacing w:val="20"/>
                <w:szCs w:val="22"/>
              </w:rPr>
            </w:pPr>
          </w:p>
        </w:tc>
      </w:tr>
      <w:tr w:rsidR="00086657" w:rsidRPr="00D378EC" w14:paraId="75C68531" w14:textId="77777777" w:rsidTr="0071433D">
        <w:trPr>
          <w:trHeight w:val="240"/>
        </w:trPr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bottom"/>
          </w:tcPr>
          <w:p w14:paraId="722DD240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  <w:r w:rsidRPr="00D378EC">
              <w:rPr>
                <w:rFonts w:asciiTheme="minorHAnsi" w:hAnsiTheme="minorHAnsi" w:cstheme="minorHAnsi"/>
                <w:szCs w:val="22"/>
              </w:rPr>
              <w:t>……………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2E7E845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6657" w:rsidRPr="00D378EC" w14:paraId="55A3F920" w14:textId="77777777" w:rsidTr="0071433D">
        <w:trPr>
          <w:trHeight w:val="240"/>
        </w:trPr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BF098BE" w14:textId="77777777" w:rsidR="00086657" w:rsidRPr="00D378EC" w:rsidRDefault="00086657" w:rsidP="0071433D">
            <w:pPr>
              <w:rPr>
                <w:rFonts w:asciiTheme="minorHAnsi" w:hAnsiTheme="minorHAnsi" w:cstheme="minorHAnsi"/>
                <w:b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b/>
                <w:spacing w:val="20"/>
                <w:szCs w:val="22"/>
              </w:rPr>
              <w:t>Celkem (h)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209940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b/>
                <w:spacing w:val="20"/>
                <w:szCs w:val="22"/>
              </w:rPr>
            </w:pPr>
          </w:p>
        </w:tc>
      </w:tr>
      <w:tr w:rsidR="00086657" w:rsidRPr="00D378EC" w14:paraId="05861EFA" w14:textId="77777777" w:rsidTr="0071433D">
        <w:trPr>
          <w:trHeight w:val="240"/>
        </w:trPr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E992867" w14:textId="77777777" w:rsidR="00086657" w:rsidRPr="00D378EC" w:rsidRDefault="00086657" w:rsidP="0071433D">
            <w:pPr>
              <w:rPr>
                <w:rFonts w:asciiTheme="minorHAnsi" w:hAnsiTheme="minorHAnsi" w:cstheme="minorHAnsi"/>
                <w:b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b/>
                <w:spacing w:val="20"/>
                <w:szCs w:val="22"/>
              </w:rPr>
              <w:t>Celkem (čd)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AFC0DA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b/>
                <w:spacing w:val="20"/>
                <w:szCs w:val="22"/>
              </w:rPr>
            </w:pPr>
          </w:p>
        </w:tc>
      </w:tr>
    </w:tbl>
    <w:p w14:paraId="055EFDA5" w14:textId="77777777" w:rsidR="00086657" w:rsidRPr="00D378EC" w:rsidRDefault="00086657" w:rsidP="00086657">
      <w:pPr>
        <w:pStyle w:val="Text"/>
        <w:spacing w:after="80"/>
        <w:outlineLvl w:val="0"/>
        <w:rPr>
          <w:rFonts w:asciiTheme="minorHAnsi" w:hAnsiTheme="minorHAnsi" w:cstheme="minorHAnsi"/>
          <w:bCs/>
          <w:spacing w:val="2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6"/>
        <w:gridCol w:w="5601"/>
        <w:gridCol w:w="6"/>
        <w:gridCol w:w="1688"/>
      </w:tblGrid>
      <w:tr w:rsidR="00086657" w:rsidRPr="00D378EC" w14:paraId="1EB775C6" w14:textId="77777777" w:rsidTr="0071433D">
        <w:trPr>
          <w:trHeight w:val="328"/>
        </w:trPr>
        <w:tc>
          <w:tcPr>
            <w:tcW w:w="9072" w:type="dxa"/>
            <w:gridSpan w:val="5"/>
            <w:shd w:val="clear" w:color="auto" w:fill="999999"/>
            <w:vAlign w:val="center"/>
          </w:tcPr>
          <w:p w14:paraId="2835457C" w14:textId="77777777" w:rsidR="00086657" w:rsidRPr="00B33836" w:rsidRDefault="00086657" w:rsidP="0071433D">
            <w:pPr>
              <w:rPr>
                <w:rFonts w:asciiTheme="minorHAnsi" w:hAnsiTheme="minorHAnsi" w:cstheme="minorHAnsi"/>
                <w:b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b/>
                <w:spacing w:val="20"/>
                <w:szCs w:val="22"/>
              </w:rPr>
              <w:t xml:space="preserve">Role: NÁZEV ROLE </w:t>
            </w:r>
          </w:p>
        </w:tc>
      </w:tr>
      <w:tr w:rsidR="00086657" w:rsidRPr="00D378EC" w14:paraId="3FAC38F3" w14:textId="77777777" w:rsidTr="0071433D">
        <w:trPr>
          <w:trHeight w:val="328"/>
        </w:trPr>
        <w:tc>
          <w:tcPr>
            <w:tcW w:w="1695" w:type="dxa"/>
            <w:tcBorders>
              <w:right w:val="single" w:sz="4" w:space="0" w:color="808080"/>
            </w:tcBorders>
            <w:shd w:val="clear" w:color="auto" w:fill="999999"/>
            <w:vAlign w:val="center"/>
          </w:tcPr>
          <w:p w14:paraId="7F2DEA98" w14:textId="77777777" w:rsidR="00086657" w:rsidRPr="00D378EC" w:rsidRDefault="00086657" w:rsidP="0071433D">
            <w:pPr>
              <w:rPr>
                <w:rFonts w:asciiTheme="minorHAnsi" w:hAnsiTheme="minorHAnsi" w:cstheme="minorHAnsi"/>
                <w:b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b/>
                <w:spacing w:val="20"/>
                <w:szCs w:val="22"/>
              </w:rPr>
              <w:t>Datum</w:t>
            </w:r>
          </w:p>
        </w:tc>
        <w:tc>
          <w:tcPr>
            <w:tcW w:w="5670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999999"/>
            <w:vAlign w:val="center"/>
          </w:tcPr>
          <w:p w14:paraId="1F8DB5DE" w14:textId="77777777" w:rsidR="00086657" w:rsidRPr="00B33836" w:rsidRDefault="00086657" w:rsidP="0071433D">
            <w:pPr>
              <w:rPr>
                <w:rFonts w:asciiTheme="minorHAnsi" w:hAnsiTheme="minorHAnsi" w:cstheme="minorHAnsi"/>
                <w:b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b/>
                <w:spacing w:val="20"/>
                <w:szCs w:val="22"/>
              </w:rPr>
              <w:t>Popis činnosti</w:t>
            </w:r>
          </w:p>
        </w:tc>
        <w:tc>
          <w:tcPr>
            <w:tcW w:w="1707" w:type="dxa"/>
            <w:gridSpan w:val="2"/>
            <w:tcBorders>
              <w:left w:val="single" w:sz="4" w:space="0" w:color="808080"/>
            </w:tcBorders>
            <w:shd w:val="clear" w:color="auto" w:fill="999999"/>
            <w:vAlign w:val="center"/>
          </w:tcPr>
          <w:p w14:paraId="1A86C7D0" w14:textId="77777777" w:rsidR="00086657" w:rsidRPr="005C2094" w:rsidRDefault="00086657" w:rsidP="00945611">
            <w:pPr>
              <w:ind w:firstLine="0"/>
              <w:rPr>
                <w:rFonts w:asciiTheme="minorHAnsi" w:hAnsiTheme="minorHAnsi" w:cstheme="minorHAnsi"/>
                <w:b/>
                <w:spacing w:val="20"/>
                <w:szCs w:val="22"/>
              </w:rPr>
            </w:pPr>
            <w:r w:rsidRPr="005C2094">
              <w:rPr>
                <w:rFonts w:asciiTheme="minorHAnsi" w:hAnsiTheme="minorHAnsi" w:cstheme="minorHAnsi"/>
                <w:b/>
                <w:spacing w:val="20"/>
                <w:szCs w:val="22"/>
              </w:rPr>
              <w:t>Počet hodin</w:t>
            </w:r>
          </w:p>
        </w:tc>
      </w:tr>
      <w:tr w:rsidR="00086657" w:rsidRPr="00D378EC" w14:paraId="3E14114B" w14:textId="77777777" w:rsidTr="0071433D">
        <w:tblPrEx>
          <w:tblBorders>
            <w:insideV w:val="single" w:sz="4" w:space="0" w:color="808080"/>
          </w:tblBorders>
        </w:tblPrEx>
        <w:trPr>
          <w:trHeight w:val="27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4D119991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bottom"/>
          </w:tcPr>
          <w:p w14:paraId="373D40F8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F23625" w14:textId="77777777" w:rsidR="00086657" w:rsidRPr="00B33836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6657" w:rsidRPr="00D378EC" w14:paraId="007A467C" w14:textId="77777777" w:rsidTr="0071433D">
        <w:tblPrEx>
          <w:tblBorders>
            <w:insideV w:val="single" w:sz="4" w:space="0" w:color="808080"/>
          </w:tblBorders>
        </w:tblPrEx>
        <w:trPr>
          <w:trHeight w:val="27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22E83AA5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bottom"/>
          </w:tcPr>
          <w:p w14:paraId="421EA1F6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3821ED" w14:textId="77777777" w:rsidR="00086657" w:rsidRPr="00B33836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6657" w:rsidRPr="00D378EC" w14:paraId="05041D10" w14:textId="77777777" w:rsidTr="0071433D">
        <w:tblPrEx>
          <w:tblBorders>
            <w:insideV w:val="single" w:sz="4" w:space="0" w:color="808080"/>
          </w:tblBorders>
        </w:tblPrEx>
        <w:trPr>
          <w:trHeight w:val="27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6DEEBE2A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bottom"/>
          </w:tcPr>
          <w:p w14:paraId="7B023728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0B0679" w14:textId="77777777" w:rsidR="00086657" w:rsidRPr="00B33836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6657" w:rsidRPr="00D378EC" w14:paraId="3E3C7D84" w14:textId="77777777" w:rsidTr="0071433D">
        <w:tblPrEx>
          <w:tblBorders>
            <w:insideV w:val="single" w:sz="4" w:space="0" w:color="808080"/>
          </w:tblBorders>
        </w:tblPrEx>
        <w:trPr>
          <w:trHeight w:val="27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09DB9EC5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bottom"/>
          </w:tcPr>
          <w:p w14:paraId="4966A8A2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602A1E" w14:textId="77777777" w:rsidR="00086657" w:rsidRPr="00B33836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6657" w:rsidRPr="00D378EC" w14:paraId="65999086" w14:textId="77777777" w:rsidTr="0071433D">
        <w:tblPrEx>
          <w:tblBorders>
            <w:insideV w:val="single" w:sz="4" w:space="0" w:color="808080"/>
          </w:tblBorders>
        </w:tblPrEx>
        <w:trPr>
          <w:trHeight w:val="27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31A808C6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bottom"/>
          </w:tcPr>
          <w:p w14:paraId="166559EA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373282" w14:textId="77777777" w:rsidR="00086657" w:rsidRPr="00B33836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6657" w:rsidRPr="00D378EC" w14:paraId="5FC8E7A0" w14:textId="77777777" w:rsidTr="0071433D">
        <w:tblPrEx>
          <w:tblBorders>
            <w:insideV w:val="single" w:sz="4" w:space="0" w:color="808080"/>
          </w:tblBorders>
        </w:tblPrEx>
        <w:trPr>
          <w:trHeight w:val="27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4F4A42B7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bottom"/>
          </w:tcPr>
          <w:p w14:paraId="6EEE3EBE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E9FE2D" w14:textId="77777777" w:rsidR="00086657" w:rsidRPr="00B33836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6657" w:rsidRPr="00D378EC" w14:paraId="45E10461" w14:textId="77777777" w:rsidTr="0071433D">
        <w:tblPrEx>
          <w:tblBorders>
            <w:insideV w:val="single" w:sz="4" w:space="0" w:color="808080"/>
          </w:tblBorders>
        </w:tblPrEx>
        <w:trPr>
          <w:trHeight w:val="27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396AD8D1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bottom"/>
          </w:tcPr>
          <w:p w14:paraId="530C8EC9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CE8C17" w14:textId="77777777" w:rsidR="00086657" w:rsidRPr="00B33836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6657" w:rsidRPr="00D378EC" w14:paraId="33401B4A" w14:textId="77777777" w:rsidTr="0071433D">
        <w:tblPrEx>
          <w:tblBorders>
            <w:insideV w:val="single" w:sz="4" w:space="0" w:color="808080"/>
          </w:tblBorders>
        </w:tblPrEx>
        <w:trPr>
          <w:trHeight w:val="27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6471D5A7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bottom"/>
          </w:tcPr>
          <w:p w14:paraId="7E1E4E64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B253A7" w14:textId="77777777" w:rsidR="00086657" w:rsidRPr="00B33836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6657" w:rsidRPr="00D378EC" w14:paraId="750A2772" w14:textId="77777777" w:rsidTr="0071433D">
        <w:tblPrEx>
          <w:tblBorders>
            <w:insideV w:val="single" w:sz="4" w:space="0" w:color="808080"/>
          </w:tblBorders>
        </w:tblPrEx>
        <w:trPr>
          <w:trHeight w:val="27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3D63B5D5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bottom"/>
          </w:tcPr>
          <w:p w14:paraId="35437EF3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6A108F" w14:textId="77777777" w:rsidR="00086657" w:rsidRPr="00B33836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6657" w:rsidRPr="00D378EC" w14:paraId="62FA3E9F" w14:textId="77777777" w:rsidTr="0071433D">
        <w:tblPrEx>
          <w:tblBorders>
            <w:insideV w:val="single" w:sz="4" w:space="0" w:color="808080"/>
          </w:tblBorders>
        </w:tblPrEx>
        <w:trPr>
          <w:trHeight w:val="27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21983707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bottom"/>
          </w:tcPr>
          <w:p w14:paraId="6783CFB2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C3DCCB" w14:textId="77777777" w:rsidR="00086657" w:rsidRPr="00B33836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6657" w:rsidRPr="00D378EC" w14:paraId="279C865E" w14:textId="77777777" w:rsidTr="0071433D">
        <w:tblPrEx>
          <w:tblBorders>
            <w:insideV w:val="single" w:sz="4" w:space="0" w:color="808080"/>
          </w:tblBorders>
        </w:tblPrEx>
        <w:trPr>
          <w:trHeight w:val="27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354142AA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bottom"/>
          </w:tcPr>
          <w:p w14:paraId="23A732A0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4DE6CF" w14:textId="77777777" w:rsidR="00086657" w:rsidRPr="00B33836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6657" w:rsidRPr="00D378EC" w14:paraId="3D84B495" w14:textId="77777777" w:rsidTr="0071433D">
        <w:tblPrEx>
          <w:tblBorders>
            <w:insideV w:val="single" w:sz="4" w:space="0" w:color="808080"/>
          </w:tblBorders>
        </w:tblPrEx>
        <w:trPr>
          <w:trHeight w:val="27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3ADB7E98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bottom"/>
          </w:tcPr>
          <w:p w14:paraId="11945AC6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6B1156" w14:textId="77777777" w:rsidR="00086657" w:rsidRPr="00B33836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6657" w:rsidRPr="00D378EC" w14:paraId="1C8D2F62" w14:textId="77777777" w:rsidTr="0071433D">
        <w:tblPrEx>
          <w:tblBorders>
            <w:insideV w:val="single" w:sz="4" w:space="0" w:color="808080"/>
          </w:tblBorders>
        </w:tblPrEx>
        <w:trPr>
          <w:trHeight w:val="27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271095A4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bottom"/>
          </w:tcPr>
          <w:p w14:paraId="4249826E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1D853D" w14:textId="77777777" w:rsidR="00086657" w:rsidRPr="00B33836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6657" w:rsidRPr="00D378EC" w14:paraId="3D5AA7DA" w14:textId="77777777" w:rsidTr="0071433D">
        <w:tblPrEx>
          <w:tblBorders>
            <w:insideV w:val="single" w:sz="4" w:space="0" w:color="808080"/>
          </w:tblBorders>
        </w:tblPrEx>
        <w:trPr>
          <w:trHeight w:val="27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6F5F7B3F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bottom"/>
          </w:tcPr>
          <w:p w14:paraId="3D080604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DB911B" w14:textId="77777777" w:rsidR="00086657" w:rsidRPr="00B33836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6657" w:rsidRPr="00D378EC" w14:paraId="3A6D8821" w14:textId="77777777" w:rsidTr="0071433D">
        <w:tblPrEx>
          <w:tblBorders>
            <w:insideV w:val="single" w:sz="4" w:space="0" w:color="808080"/>
          </w:tblBorders>
        </w:tblPrEx>
        <w:trPr>
          <w:trHeight w:val="27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59E63787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bottom"/>
          </w:tcPr>
          <w:p w14:paraId="6FED0E02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3F4601" w14:textId="77777777" w:rsidR="00086657" w:rsidRPr="00B33836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6657" w:rsidRPr="00D378EC" w14:paraId="14319907" w14:textId="77777777" w:rsidTr="0071433D">
        <w:tblPrEx>
          <w:tblBorders>
            <w:insideV w:val="single" w:sz="4" w:space="0" w:color="808080"/>
          </w:tblBorders>
        </w:tblPrEx>
        <w:trPr>
          <w:trHeight w:val="27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170C25E5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bottom"/>
          </w:tcPr>
          <w:p w14:paraId="481675BE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AFD2AA" w14:textId="77777777" w:rsidR="00086657" w:rsidRPr="00B33836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6657" w:rsidRPr="00D378EC" w14:paraId="568B3619" w14:textId="77777777" w:rsidTr="0071433D">
        <w:tblPrEx>
          <w:tblBorders>
            <w:insideV w:val="single" w:sz="4" w:space="0" w:color="808080"/>
          </w:tblBorders>
        </w:tblPrEx>
        <w:trPr>
          <w:trHeight w:val="27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4DC87024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bottom"/>
          </w:tcPr>
          <w:p w14:paraId="1D8303AD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30BB38" w14:textId="77777777" w:rsidR="00086657" w:rsidRPr="00B33836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6657" w:rsidRPr="00D378EC" w14:paraId="0146380F" w14:textId="77777777" w:rsidTr="0071433D">
        <w:tblPrEx>
          <w:tblBorders>
            <w:insideV w:val="single" w:sz="4" w:space="0" w:color="808080"/>
          </w:tblBorders>
        </w:tblPrEx>
        <w:trPr>
          <w:trHeight w:val="27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35A7465B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bottom"/>
          </w:tcPr>
          <w:p w14:paraId="6D42F2C3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C681DA6" w14:textId="77777777" w:rsidR="00086657" w:rsidRPr="00B33836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6657" w:rsidRPr="00D378EC" w14:paraId="0B960C40" w14:textId="77777777" w:rsidTr="0071433D">
        <w:tblPrEx>
          <w:tblBorders>
            <w:insideV w:val="single" w:sz="4" w:space="0" w:color="808080"/>
          </w:tblBorders>
        </w:tblPrEx>
        <w:trPr>
          <w:trHeight w:val="27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7DE14740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bottom"/>
          </w:tcPr>
          <w:p w14:paraId="46775E1C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C6220ED" w14:textId="77777777" w:rsidR="00086657" w:rsidRPr="00B33836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6657" w:rsidRPr="00D378EC" w14:paraId="1D8D7F85" w14:textId="77777777" w:rsidTr="0071433D">
        <w:tblPrEx>
          <w:tblBorders>
            <w:insideV w:val="single" w:sz="4" w:space="0" w:color="808080"/>
          </w:tblBorders>
        </w:tblPrEx>
        <w:trPr>
          <w:trHeight w:val="27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1660B950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bottom"/>
          </w:tcPr>
          <w:p w14:paraId="17B1DF2C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DCB5BCD" w14:textId="77777777" w:rsidR="00086657" w:rsidRPr="00B33836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6657" w:rsidRPr="00D378EC" w14:paraId="6180C597" w14:textId="77777777" w:rsidTr="0071433D">
        <w:tblPrEx>
          <w:tblBorders>
            <w:insideV w:val="single" w:sz="4" w:space="0" w:color="808080"/>
          </w:tblBorders>
        </w:tblPrEx>
        <w:trPr>
          <w:trHeight w:val="27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5861E60F" w14:textId="77777777" w:rsidR="00086657" w:rsidRPr="00D378EC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  <w:vAlign w:val="bottom"/>
          </w:tcPr>
          <w:p w14:paraId="3EC3B7FF" w14:textId="77777777" w:rsidR="00086657" w:rsidRPr="00D378EC" w:rsidRDefault="00086657" w:rsidP="007143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57696B6" w14:textId="77777777" w:rsidR="00086657" w:rsidRPr="00B33836" w:rsidRDefault="00086657" w:rsidP="0071433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4292D44" w14:textId="77777777" w:rsidR="00086657" w:rsidRPr="00D378EC" w:rsidRDefault="00086657" w:rsidP="00086657">
      <w:pPr>
        <w:pStyle w:val="Text"/>
        <w:spacing w:after="80"/>
        <w:outlineLvl w:val="0"/>
        <w:rPr>
          <w:rFonts w:asciiTheme="minorHAnsi" w:hAnsiTheme="minorHAnsi" w:cstheme="minorHAnsi"/>
          <w:bCs/>
          <w:spacing w:val="20"/>
          <w:sz w:val="22"/>
          <w:szCs w:val="22"/>
        </w:rPr>
      </w:pPr>
    </w:p>
    <w:p w14:paraId="5ABA4366" w14:textId="77777777" w:rsidR="00086657" w:rsidRPr="00D378EC" w:rsidRDefault="00086657" w:rsidP="00086657">
      <w:pPr>
        <w:pStyle w:val="Text"/>
        <w:spacing w:after="80"/>
        <w:outlineLvl w:val="0"/>
        <w:rPr>
          <w:rFonts w:asciiTheme="minorHAnsi" w:hAnsiTheme="minorHAnsi" w:cstheme="minorHAnsi"/>
          <w:bCs/>
          <w:spacing w:val="2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684"/>
      </w:tblGrid>
      <w:tr w:rsidR="00086657" w:rsidRPr="00D378EC" w14:paraId="5D5FE0EA" w14:textId="77777777" w:rsidTr="0071433D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9999"/>
          </w:tcPr>
          <w:p w14:paraId="36B874A6" w14:textId="77777777" w:rsidR="00086657" w:rsidRPr="00B33836" w:rsidRDefault="00086657" w:rsidP="0071433D">
            <w:pPr>
              <w:rPr>
                <w:rFonts w:asciiTheme="minorHAnsi" w:hAnsiTheme="minorHAnsi" w:cstheme="minorHAnsi"/>
                <w:b/>
                <w:spacing w:val="20"/>
                <w:szCs w:val="22"/>
              </w:rPr>
            </w:pPr>
          </w:p>
        </w:tc>
      </w:tr>
      <w:tr w:rsidR="00086657" w:rsidRPr="00D378EC" w14:paraId="5D2011D3" w14:textId="77777777" w:rsidTr="0071433D">
        <w:trPr>
          <w:trHeight w:val="270"/>
        </w:trPr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2445E54" w14:textId="77777777" w:rsidR="00086657" w:rsidRPr="00D378EC" w:rsidRDefault="00086657" w:rsidP="0071433D">
            <w:pPr>
              <w:rPr>
                <w:rFonts w:asciiTheme="minorHAnsi" w:hAnsiTheme="minorHAnsi" w:cstheme="minorHAnsi"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spacing w:val="20"/>
                <w:szCs w:val="22"/>
              </w:rPr>
              <w:t>Celkem hodin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E396E1" w14:textId="77777777" w:rsidR="00086657" w:rsidRPr="00D378EC" w:rsidRDefault="00086657" w:rsidP="0071433D">
            <w:pPr>
              <w:rPr>
                <w:rFonts w:asciiTheme="minorHAnsi" w:hAnsiTheme="minorHAnsi" w:cstheme="minorHAnsi"/>
                <w:spacing w:val="20"/>
                <w:szCs w:val="22"/>
              </w:rPr>
            </w:pPr>
          </w:p>
        </w:tc>
      </w:tr>
      <w:tr w:rsidR="00086657" w:rsidRPr="00D378EC" w14:paraId="5DE68F92" w14:textId="77777777" w:rsidTr="0071433D">
        <w:trPr>
          <w:trHeight w:val="240"/>
        </w:trPr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258AE8F" w14:textId="77777777" w:rsidR="00086657" w:rsidRPr="00D378EC" w:rsidRDefault="00086657" w:rsidP="0071433D">
            <w:pPr>
              <w:rPr>
                <w:rFonts w:asciiTheme="minorHAnsi" w:hAnsiTheme="minorHAnsi" w:cstheme="minorHAnsi"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spacing w:val="20"/>
                <w:szCs w:val="22"/>
              </w:rPr>
              <w:t>Celkem dní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2D74CD" w14:textId="77777777" w:rsidR="00086657" w:rsidRPr="00D378EC" w:rsidRDefault="00086657" w:rsidP="0071433D">
            <w:pPr>
              <w:rPr>
                <w:rFonts w:asciiTheme="minorHAnsi" w:hAnsiTheme="minorHAnsi" w:cstheme="minorHAnsi"/>
                <w:spacing w:val="20"/>
                <w:szCs w:val="22"/>
              </w:rPr>
            </w:pPr>
          </w:p>
        </w:tc>
      </w:tr>
    </w:tbl>
    <w:p w14:paraId="711ECF98" w14:textId="77777777" w:rsidR="00086657" w:rsidRPr="00D378EC" w:rsidRDefault="00086657" w:rsidP="00086657">
      <w:pPr>
        <w:pStyle w:val="Text"/>
        <w:spacing w:after="80"/>
        <w:outlineLvl w:val="0"/>
        <w:rPr>
          <w:rFonts w:asciiTheme="minorHAnsi" w:hAnsiTheme="minorHAnsi" w:cstheme="minorHAnsi"/>
          <w:bCs/>
          <w:spacing w:val="20"/>
          <w:sz w:val="22"/>
          <w:szCs w:val="22"/>
        </w:rPr>
      </w:pPr>
    </w:p>
    <w:p w14:paraId="460EE837" w14:textId="77777777" w:rsidR="00086657" w:rsidRPr="00D378EC" w:rsidRDefault="00086657" w:rsidP="00086657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  <w:gridCol w:w="2228"/>
        <w:gridCol w:w="2226"/>
        <w:gridCol w:w="2295"/>
      </w:tblGrid>
      <w:tr w:rsidR="00086657" w:rsidRPr="00D378EC" w14:paraId="2C36643E" w14:textId="77777777" w:rsidTr="0071433D">
        <w:trPr>
          <w:trHeight w:val="328"/>
        </w:trPr>
        <w:tc>
          <w:tcPr>
            <w:tcW w:w="9072" w:type="dxa"/>
            <w:gridSpan w:val="4"/>
            <w:shd w:val="clear" w:color="auto" w:fill="999999"/>
          </w:tcPr>
          <w:p w14:paraId="44EF5255" w14:textId="77777777" w:rsidR="00086657" w:rsidRPr="005C2094" w:rsidRDefault="00086657" w:rsidP="0071433D">
            <w:pPr>
              <w:rPr>
                <w:rFonts w:asciiTheme="minorHAnsi" w:hAnsiTheme="minorHAnsi" w:cstheme="minorHAnsi"/>
                <w:b/>
                <w:spacing w:val="20"/>
                <w:szCs w:val="22"/>
              </w:rPr>
            </w:pPr>
            <w:r w:rsidRPr="00B33836">
              <w:rPr>
                <w:rFonts w:asciiTheme="minorHAnsi" w:hAnsiTheme="minorHAnsi" w:cstheme="minorHAnsi"/>
                <w:bCs/>
                <w:spacing w:val="20"/>
                <w:szCs w:val="22"/>
              </w:rPr>
              <w:br w:type="page"/>
            </w:r>
            <w:r w:rsidRPr="005C2094">
              <w:rPr>
                <w:rFonts w:asciiTheme="minorHAnsi" w:hAnsiTheme="minorHAnsi" w:cstheme="minorHAnsi"/>
                <w:b/>
                <w:spacing w:val="20"/>
                <w:szCs w:val="22"/>
              </w:rPr>
              <w:t>Schvalovací tabulka:</w:t>
            </w:r>
          </w:p>
        </w:tc>
      </w:tr>
      <w:tr w:rsidR="00086657" w:rsidRPr="00D378EC" w14:paraId="7A90E7F3" w14:textId="77777777" w:rsidTr="0071433D">
        <w:trPr>
          <w:trHeight w:val="305"/>
        </w:trPr>
        <w:tc>
          <w:tcPr>
            <w:tcW w:w="2250" w:type="dxa"/>
            <w:tcBorders>
              <w:right w:val="single" w:sz="4" w:space="0" w:color="808080"/>
            </w:tcBorders>
            <w:shd w:val="clear" w:color="auto" w:fill="auto"/>
          </w:tcPr>
          <w:p w14:paraId="3DB05E70" w14:textId="77777777" w:rsidR="00086657" w:rsidRPr="00D378EC" w:rsidRDefault="00086657" w:rsidP="0071433D">
            <w:pPr>
              <w:rPr>
                <w:rFonts w:asciiTheme="minorHAnsi" w:hAnsiTheme="minorHAnsi" w:cstheme="minorHAnsi"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spacing w:val="20"/>
                <w:szCs w:val="22"/>
              </w:rPr>
              <w:t>Role</w:t>
            </w:r>
          </w:p>
        </w:tc>
        <w:tc>
          <w:tcPr>
            <w:tcW w:w="225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3223C634" w14:textId="77777777" w:rsidR="00086657" w:rsidRPr="005C2094" w:rsidRDefault="00086657" w:rsidP="00945611">
            <w:pPr>
              <w:ind w:firstLine="0"/>
              <w:jc w:val="left"/>
              <w:rPr>
                <w:rFonts w:asciiTheme="minorHAnsi" w:hAnsiTheme="minorHAnsi" w:cstheme="minorHAnsi"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spacing w:val="20"/>
                <w:szCs w:val="22"/>
              </w:rPr>
              <w:t xml:space="preserve">Jméno a </w:t>
            </w:r>
            <w:r w:rsidRPr="00B33836">
              <w:rPr>
                <w:rFonts w:asciiTheme="minorHAnsi" w:hAnsiTheme="minorHAnsi" w:cstheme="minorHAnsi"/>
                <w:spacing w:val="20"/>
                <w:szCs w:val="22"/>
              </w:rPr>
              <w:t>příjmení</w:t>
            </w:r>
          </w:p>
        </w:tc>
        <w:tc>
          <w:tcPr>
            <w:tcW w:w="225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17798BA" w14:textId="77777777" w:rsidR="00086657" w:rsidRPr="005C2094" w:rsidRDefault="00086657" w:rsidP="00945611">
            <w:pPr>
              <w:ind w:firstLine="0"/>
              <w:rPr>
                <w:rFonts w:asciiTheme="minorHAnsi" w:hAnsiTheme="minorHAnsi" w:cstheme="minorHAnsi"/>
                <w:spacing w:val="20"/>
                <w:szCs w:val="22"/>
              </w:rPr>
            </w:pPr>
            <w:r w:rsidRPr="005C2094">
              <w:rPr>
                <w:rFonts w:asciiTheme="minorHAnsi" w:hAnsiTheme="minorHAnsi" w:cstheme="minorHAnsi"/>
                <w:spacing w:val="20"/>
                <w:szCs w:val="22"/>
              </w:rPr>
              <w:t>Datum předání</w:t>
            </w:r>
          </w:p>
        </w:tc>
        <w:tc>
          <w:tcPr>
            <w:tcW w:w="2322" w:type="dxa"/>
            <w:tcBorders>
              <w:left w:val="single" w:sz="4" w:space="0" w:color="808080"/>
            </w:tcBorders>
            <w:shd w:val="clear" w:color="auto" w:fill="auto"/>
          </w:tcPr>
          <w:p w14:paraId="042AD743" w14:textId="77777777" w:rsidR="00086657" w:rsidRPr="005C2094" w:rsidRDefault="00086657" w:rsidP="00945611">
            <w:pPr>
              <w:ind w:firstLine="0"/>
              <w:rPr>
                <w:rFonts w:asciiTheme="minorHAnsi" w:hAnsiTheme="minorHAnsi" w:cstheme="minorHAnsi"/>
                <w:spacing w:val="20"/>
                <w:szCs w:val="22"/>
              </w:rPr>
            </w:pPr>
            <w:r w:rsidRPr="005C2094">
              <w:rPr>
                <w:rFonts w:asciiTheme="minorHAnsi" w:hAnsiTheme="minorHAnsi" w:cstheme="minorHAnsi"/>
                <w:spacing w:val="20"/>
                <w:szCs w:val="22"/>
              </w:rPr>
              <w:t>Podpis</w:t>
            </w:r>
          </w:p>
        </w:tc>
      </w:tr>
      <w:tr w:rsidR="00086657" w:rsidRPr="00D378EC" w14:paraId="446CF5AB" w14:textId="77777777" w:rsidTr="0071433D">
        <w:trPr>
          <w:trHeight w:val="769"/>
        </w:trPr>
        <w:tc>
          <w:tcPr>
            <w:tcW w:w="225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41F417A" w14:textId="258FDD8D" w:rsidR="00086657" w:rsidRPr="00D378EC" w:rsidRDefault="004C2C51" w:rsidP="0071433D">
            <w:pPr>
              <w:rPr>
                <w:rFonts w:asciiTheme="minorHAnsi" w:hAnsiTheme="minorHAnsi" w:cstheme="minorHAnsi"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spacing w:val="20"/>
                <w:szCs w:val="22"/>
              </w:rPr>
              <w:t>Dodavatel</w:t>
            </w:r>
          </w:p>
        </w:tc>
        <w:tc>
          <w:tcPr>
            <w:tcW w:w="225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1FA3E2" w14:textId="77777777" w:rsidR="00086657" w:rsidRPr="00D378EC" w:rsidRDefault="00086657" w:rsidP="0071433D">
            <w:pPr>
              <w:rPr>
                <w:rFonts w:asciiTheme="minorHAnsi" w:hAnsiTheme="minorHAnsi" w:cstheme="minorHAnsi"/>
                <w:spacing w:val="20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EDF08A3" w14:textId="77777777" w:rsidR="00086657" w:rsidRPr="00B33836" w:rsidRDefault="00086657" w:rsidP="0071433D">
            <w:pPr>
              <w:rPr>
                <w:rFonts w:asciiTheme="minorHAnsi" w:hAnsiTheme="minorHAnsi" w:cstheme="minorHAnsi"/>
                <w:spacing w:val="20"/>
                <w:szCs w:val="22"/>
              </w:rPr>
            </w:pPr>
          </w:p>
        </w:tc>
        <w:tc>
          <w:tcPr>
            <w:tcW w:w="2322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D5B58DD" w14:textId="77777777" w:rsidR="00086657" w:rsidRPr="005C2094" w:rsidRDefault="00086657" w:rsidP="0071433D">
            <w:pPr>
              <w:rPr>
                <w:rFonts w:asciiTheme="minorHAnsi" w:hAnsiTheme="minorHAnsi" w:cstheme="minorHAnsi"/>
                <w:spacing w:val="20"/>
                <w:szCs w:val="22"/>
              </w:rPr>
            </w:pPr>
          </w:p>
        </w:tc>
      </w:tr>
      <w:tr w:rsidR="00086657" w:rsidRPr="00D378EC" w14:paraId="79DD19B4" w14:textId="77777777" w:rsidTr="0071433D">
        <w:trPr>
          <w:trHeight w:val="795"/>
        </w:trPr>
        <w:tc>
          <w:tcPr>
            <w:tcW w:w="225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31983BB" w14:textId="77777777" w:rsidR="00086657" w:rsidRPr="00D378EC" w:rsidRDefault="00086657" w:rsidP="0071433D">
            <w:pPr>
              <w:rPr>
                <w:rFonts w:asciiTheme="minorHAnsi" w:hAnsiTheme="minorHAnsi" w:cstheme="minorHAnsi"/>
                <w:spacing w:val="20"/>
                <w:szCs w:val="22"/>
              </w:rPr>
            </w:pPr>
            <w:r w:rsidRPr="00D378EC">
              <w:rPr>
                <w:rFonts w:asciiTheme="minorHAnsi" w:hAnsiTheme="minorHAnsi" w:cstheme="minorHAnsi"/>
                <w:spacing w:val="20"/>
                <w:szCs w:val="22"/>
              </w:rPr>
              <w:t>Objednatel</w:t>
            </w:r>
          </w:p>
        </w:tc>
        <w:tc>
          <w:tcPr>
            <w:tcW w:w="225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DF51E9" w14:textId="77777777" w:rsidR="00086657" w:rsidRPr="00D378EC" w:rsidRDefault="00086657" w:rsidP="0071433D">
            <w:pPr>
              <w:rPr>
                <w:rFonts w:asciiTheme="minorHAnsi" w:hAnsiTheme="minorHAnsi" w:cstheme="minorHAnsi"/>
                <w:spacing w:val="20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6561B3B" w14:textId="77777777" w:rsidR="00086657" w:rsidRPr="00B33836" w:rsidRDefault="00086657" w:rsidP="0071433D">
            <w:pPr>
              <w:rPr>
                <w:rFonts w:asciiTheme="minorHAnsi" w:hAnsiTheme="minorHAnsi" w:cstheme="minorHAnsi"/>
                <w:spacing w:val="20"/>
                <w:szCs w:val="22"/>
              </w:rPr>
            </w:pPr>
          </w:p>
        </w:tc>
        <w:tc>
          <w:tcPr>
            <w:tcW w:w="2322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05F7A21" w14:textId="77777777" w:rsidR="00086657" w:rsidRPr="005C2094" w:rsidRDefault="00086657" w:rsidP="0071433D">
            <w:pPr>
              <w:rPr>
                <w:rFonts w:asciiTheme="minorHAnsi" w:hAnsiTheme="minorHAnsi" w:cstheme="minorHAnsi"/>
                <w:spacing w:val="20"/>
                <w:szCs w:val="22"/>
              </w:rPr>
            </w:pPr>
          </w:p>
        </w:tc>
      </w:tr>
    </w:tbl>
    <w:p w14:paraId="323006CD" w14:textId="77777777" w:rsidR="00086657" w:rsidRPr="00EA5C62" w:rsidRDefault="00086657" w:rsidP="00086657">
      <w:pPr>
        <w:pStyle w:val="Text"/>
        <w:spacing w:after="80"/>
        <w:ind w:left="709" w:hanging="709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7781BC6A" w14:textId="77777777" w:rsidR="00086657" w:rsidRPr="00EA5C62" w:rsidRDefault="00086657" w:rsidP="00086657">
      <w:pPr>
        <w:pStyle w:val="Text"/>
        <w:spacing w:after="80"/>
        <w:ind w:left="709" w:hanging="709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7261576" w14:textId="77777777" w:rsidR="00086657" w:rsidRPr="00EA5C62" w:rsidRDefault="00086657" w:rsidP="00086657">
      <w:pPr>
        <w:rPr>
          <w:rFonts w:asciiTheme="minorHAnsi" w:hAnsiTheme="minorHAnsi" w:cstheme="minorHAnsi"/>
        </w:rPr>
        <w:sectPr w:rsidR="00086657" w:rsidRPr="00EA5C62">
          <w:footerReference w:type="default" r:id="rId13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1B121986" w14:textId="17AE48C4" w:rsidR="00086657" w:rsidRPr="00EA5C62" w:rsidRDefault="00086657" w:rsidP="00086657">
      <w:pPr>
        <w:pStyle w:val="RLProhlensmluvnchstran"/>
        <w:rPr>
          <w:rFonts w:asciiTheme="minorHAnsi" w:hAnsiTheme="minorHAnsi" w:cstheme="minorHAnsi"/>
          <w:szCs w:val="22"/>
          <w:lang w:val="cs-CZ" w:eastAsia="en-US"/>
        </w:rPr>
      </w:pPr>
      <w:r w:rsidRPr="00EA5C62">
        <w:rPr>
          <w:rFonts w:asciiTheme="minorHAnsi" w:hAnsiTheme="minorHAnsi" w:cstheme="minorHAnsi"/>
          <w:szCs w:val="22"/>
          <w:lang w:val="cs-CZ" w:eastAsia="en-US"/>
        </w:rPr>
        <w:lastRenderedPageBreak/>
        <w:t>Příloha</w:t>
      </w:r>
      <w:bookmarkStart w:id="19" w:name="Annex10"/>
      <w:r w:rsidRPr="00EA5C62">
        <w:rPr>
          <w:rFonts w:asciiTheme="minorHAnsi" w:hAnsiTheme="minorHAnsi" w:cstheme="minorHAnsi"/>
          <w:szCs w:val="22"/>
          <w:lang w:val="cs-CZ" w:eastAsia="en-US"/>
        </w:rPr>
        <w:t xml:space="preserve"> </w:t>
      </w:r>
      <w:bookmarkEnd w:id="19"/>
      <w:r w:rsidRPr="00EA5C62">
        <w:rPr>
          <w:rFonts w:asciiTheme="minorHAnsi" w:hAnsiTheme="minorHAnsi" w:cstheme="minorHAnsi"/>
          <w:szCs w:val="22"/>
          <w:lang w:val="cs-CZ" w:eastAsia="en-US"/>
        </w:rPr>
        <w:t xml:space="preserve">č. </w:t>
      </w:r>
      <w:r w:rsidR="00945611" w:rsidRPr="00EA5C62">
        <w:rPr>
          <w:rFonts w:asciiTheme="minorHAnsi" w:hAnsiTheme="minorHAnsi" w:cstheme="minorHAnsi"/>
          <w:szCs w:val="22"/>
          <w:lang w:val="cs-CZ" w:eastAsia="en-US"/>
        </w:rPr>
        <w:t>5</w:t>
      </w:r>
    </w:p>
    <w:p w14:paraId="2069F25D" w14:textId="762A4363" w:rsidR="00086657" w:rsidRPr="00EA5C62" w:rsidRDefault="00086657" w:rsidP="00086657">
      <w:pPr>
        <w:pStyle w:val="RLProhlensmluvnchstran"/>
        <w:rPr>
          <w:rFonts w:asciiTheme="minorHAnsi" w:hAnsiTheme="minorHAnsi" w:cstheme="minorHAnsi"/>
          <w:szCs w:val="22"/>
          <w:lang w:val="cs-CZ" w:eastAsia="en-US"/>
        </w:rPr>
      </w:pPr>
      <w:r w:rsidRPr="00EA5C62">
        <w:rPr>
          <w:rFonts w:asciiTheme="minorHAnsi" w:hAnsiTheme="minorHAnsi" w:cstheme="minorHAnsi"/>
          <w:szCs w:val="22"/>
          <w:lang w:val="cs-CZ" w:eastAsia="en-US"/>
        </w:rPr>
        <w:t>Výzva</w:t>
      </w:r>
      <w:r w:rsidR="00945611" w:rsidRPr="00EA5C62">
        <w:rPr>
          <w:rFonts w:asciiTheme="minorHAnsi" w:hAnsiTheme="minorHAnsi" w:cstheme="minorHAnsi"/>
          <w:szCs w:val="22"/>
          <w:lang w:val="cs-CZ" w:eastAsia="en-US"/>
        </w:rPr>
        <w:t xml:space="preserve"> k podání nabídek</w:t>
      </w:r>
      <w:r w:rsidR="00E8304B">
        <w:rPr>
          <w:rFonts w:asciiTheme="minorHAnsi" w:hAnsiTheme="minorHAnsi" w:cstheme="minorHAnsi"/>
          <w:szCs w:val="22"/>
          <w:lang w:val="cs-CZ" w:eastAsia="en-US"/>
        </w:rPr>
        <w:t xml:space="preserve"> vč. příloh</w:t>
      </w:r>
    </w:p>
    <w:p w14:paraId="1B83949B" w14:textId="77777777" w:rsidR="00086657" w:rsidRPr="00EA5C62" w:rsidRDefault="00086657" w:rsidP="00086657">
      <w:pPr>
        <w:pStyle w:val="RLProhlensmluvnchstran"/>
        <w:rPr>
          <w:rFonts w:asciiTheme="minorHAnsi" w:hAnsiTheme="minorHAnsi" w:cstheme="minorHAnsi"/>
          <w:szCs w:val="22"/>
          <w:lang w:val="cs-CZ"/>
        </w:rPr>
      </w:pPr>
      <w:r w:rsidRPr="00EA5C62">
        <w:rPr>
          <w:rFonts w:asciiTheme="minorHAnsi" w:hAnsiTheme="minorHAnsi" w:cstheme="minorHAnsi"/>
          <w:szCs w:val="22"/>
          <w:lang w:val="cs-CZ" w:eastAsia="en-US"/>
        </w:rPr>
        <w:t>(</w:t>
      </w:r>
      <w:r w:rsidRPr="00EA5C62">
        <w:rPr>
          <w:rFonts w:asciiTheme="minorHAnsi" w:hAnsiTheme="minorHAnsi" w:cstheme="minorHAnsi"/>
          <w:b w:val="0"/>
          <w:bCs/>
          <w:i/>
          <w:iCs/>
          <w:szCs w:val="22"/>
          <w:lang w:val="cs-CZ" w:eastAsia="en-US"/>
        </w:rPr>
        <w:t>volná přílo</w:t>
      </w:r>
      <w:r w:rsidRPr="00EA5C62">
        <w:rPr>
          <w:rFonts w:asciiTheme="minorHAnsi" w:hAnsiTheme="minorHAnsi" w:cstheme="minorHAnsi"/>
          <w:b w:val="0"/>
          <w:bCs/>
          <w:i/>
          <w:iCs/>
          <w:szCs w:val="22"/>
          <w:lang w:val="cs-CZ"/>
        </w:rPr>
        <w:t>ha</w:t>
      </w:r>
      <w:r w:rsidRPr="00EA5C62">
        <w:rPr>
          <w:rFonts w:asciiTheme="minorHAnsi" w:hAnsiTheme="minorHAnsi" w:cstheme="minorHAnsi"/>
          <w:szCs w:val="22"/>
          <w:lang w:val="cs-CZ"/>
        </w:rPr>
        <w:t>)</w:t>
      </w:r>
    </w:p>
    <w:p w14:paraId="21E8C857" w14:textId="77777777" w:rsidR="00086657" w:rsidRPr="00EA5C62" w:rsidRDefault="00086657" w:rsidP="00086657">
      <w:pPr>
        <w:pStyle w:val="RLProhlensmluvnchstran"/>
        <w:rPr>
          <w:rFonts w:asciiTheme="minorHAnsi" w:hAnsiTheme="minorHAnsi" w:cstheme="minorHAnsi"/>
          <w:szCs w:val="22"/>
        </w:rPr>
      </w:pPr>
    </w:p>
    <w:p w14:paraId="38AA84FD" w14:textId="77777777" w:rsidR="00086657" w:rsidRPr="00EA5C62" w:rsidRDefault="00086657" w:rsidP="007D2909">
      <w:pPr>
        <w:pStyle w:val="Zkladntextodsazen3"/>
        <w:ind w:left="567" w:hanging="567"/>
        <w:rPr>
          <w:rFonts w:asciiTheme="minorHAnsi" w:hAnsiTheme="minorHAnsi" w:cstheme="minorHAnsi"/>
          <w:sz w:val="22"/>
          <w:szCs w:val="22"/>
        </w:rPr>
      </w:pPr>
    </w:p>
    <w:sectPr w:rsidR="00086657" w:rsidRPr="00EA5C62" w:rsidSect="00FD67B0">
      <w:headerReference w:type="default" r:id="rId14"/>
      <w:footerReference w:type="default" r:id="rId15"/>
      <w:pgSz w:w="11906" w:h="16838"/>
      <w:pgMar w:top="1979" w:right="941" w:bottom="1962" w:left="1440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AC18" w14:textId="77777777" w:rsidR="00B36079" w:rsidRDefault="00B36079">
      <w:r>
        <w:separator/>
      </w:r>
    </w:p>
  </w:endnote>
  <w:endnote w:type="continuationSeparator" w:id="0">
    <w:p w14:paraId="008F11C3" w14:textId="77777777" w:rsidR="00B36079" w:rsidRDefault="00B36079">
      <w:r>
        <w:continuationSeparator/>
      </w:r>
    </w:p>
  </w:endnote>
  <w:endnote w:type="continuationNotice" w:id="1">
    <w:p w14:paraId="70E3EE1B" w14:textId="77777777" w:rsidR="00B36079" w:rsidRDefault="00B360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835026"/>
      <w:docPartObj>
        <w:docPartGallery w:val="Page Numbers (Bottom of Page)"/>
        <w:docPartUnique/>
      </w:docPartObj>
    </w:sdtPr>
    <w:sdtEndPr/>
    <w:sdtContent>
      <w:p w14:paraId="0B66765A" w14:textId="77777777" w:rsidR="00086657" w:rsidRDefault="00086657" w:rsidP="00DD4D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731" w:rsidRPr="00482731">
          <w:rPr>
            <w:noProof/>
            <w:lang w:val="cs-CZ"/>
          </w:rPr>
          <w:t>11</w:t>
        </w:r>
        <w:r>
          <w:fldChar w:fldCharType="end"/>
        </w:r>
      </w:p>
    </w:sdtContent>
  </w:sdt>
  <w:p w14:paraId="74D70B79" w14:textId="77777777" w:rsidR="00086657" w:rsidRDefault="000866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D6D5" w14:textId="77777777" w:rsidR="00086657" w:rsidRDefault="00086657">
    <w:pPr>
      <w:pStyle w:val="Zpat"/>
    </w:pPr>
  </w:p>
  <w:p w14:paraId="5E51AA7B" w14:textId="77777777" w:rsidR="00086657" w:rsidRDefault="000866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DCB7" w14:textId="77777777" w:rsidR="00086657" w:rsidRPr="00D51536" w:rsidRDefault="00086657" w:rsidP="00D5153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8CF7" w14:textId="77777777" w:rsidR="00086657" w:rsidRPr="00D51536" w:rsidRDefault="00086657" w:rsidP="00D51536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0D14" w14:textId="35D25B29" w:rsidR="00DB7B1E" w:rsidRPr="00DB7B1E" w:rsidRDefault="00DB7B1E">
    <w:pPr>
      <w:pStyle w:val="Zpat"/>
      <w:jc w:val="right"/>
      <w:rPr>
        <w:sz w:val="20"/>
      </w:rPr>
    </w:pPr>
  </w:p>
  <w:p w14:paraId="66CA88D0" w14:textId="77777777" w:rsidR="00CA05BA" w:rsidRPr="00EE6D76" w:rsidRDefault="00CA05BA" w:rsidP="00EE6D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89E5" w14:textId="77777777" w:rsidR="00B36079" w:rsidRDefault="00B36079">
      <w:r>
        <w:separator/>
      </w:r>
    </w:p>
  </w:footnote>
  <w:footnote w:type="continuationSeparator" w:id="0">
    <w:p w14:paraId="08F104EF" w14:textId="77777777" w:rsidR="00B36079" w:rsidRDefault="00B36079">
      <w:r>
        <w:continuationSeparator/>
      </w:r>
    </w:p>
  </w:footnote>
  <w:footnote w:type="continuationNotice" w:id="1">
    <w:p w14:paraId="2072144B" w14:textId="77777777" w:rsidR="00B36079" w:rsidRDefault="00B360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8695" w14:textId="4B5278B1" w:rsidR="00086657" w:rsidRDefault="00086657" w:rsidP="00C8251B">
    <w:pPr>
      <w:pStyle w:val="Zhlav"/>
      <w:tabs>
        <w:tab w:val="clear" w:pos="4536"/>
        <w:tab w:val="clear" w:pos="9072"/>
        <w:tab w:val="left" w:pos="1815"/>
      </w:tabs>
    </w:pPr>
    <w:r>
      <w:tab/>
    </w:r>
  </w:p>
  <w:p w14:paraId="41B1ADAA" w14:textId="77777777" w:rsidR="00086657" w:rsidRDefault="00086657" w:rsidP="00C8251B">
    <w:pPr>
      <w:pStyle w:val="Zhlav"/>
      <w:tabs>
        <w:tab w:val="clear" w:pos="4536"/>
        <w:tab w:val="clear" w:pos="9072"/>
        <w:tab w:val="left" w:pos="1815"/>
      </w:tabs>
    </w:pPr>
  </w:p>
  <w:p w14:paraId="58601AB0" w14:textId="77777777" w:rsidR="00086657" w:rsidRDefault="00086657" w:rsidP="00C8251B">
    <w:pPr>
      <w:pStyle w:val="Zhlav"/>
      <w:tabs>
        <w:tab w:val="clear" w:pos="4536"/>
        <w:tab w:val="clear" w:pos="9072"/>
        <w:tab w:val="left" w:pos="18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8A6C" w14:textId="2C22AA9A" w:rsidR="00086657" w:rsidRPr="00FB299D" w:rsidRDefault="00086657" w:rsidP="00600833">
    <w:pPr>
      <w:tabs>
        <w:tab w:val="center" w:pos="4536"/>
        <w:tab w:val="right" w:pos="9072"/>
      </w:tabs>
      <w:jc w:val="center"/>
      <w:rPr>
        <w:rFonts w:ascii="Times New Roman" w:hAnsi="Times New Roman"/>
        <w:sz w:val="20"/>
        <w:lang w:val="en-GB" w:eastAsia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A9E6" w14:textId="5B7C02BF" w:rsidR="0080055A" w:rsidRPr="00945611" w:rsidRDefault="0080055A" w:rsidP="009456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0000000A"/>
    <w:multiLevelType w:val="multilevel"/>
    <w:tmpl w:val="0000000A"/>
    <w:name w:val="WW8Num1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56" w:hanging="256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0"/>
        </w:tabs>
        <w:ind w:left="709" w:hanging="25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00"/>
        </w:tabs>
        <w:ind w:left="22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60"/>
        </w:tabs>
        <w:ind w:left="2560" w:hanging="360"/>
      </w:pPr>
      <w:rPr>
        <w:rFonts w:hint="default"/>
      </w:rPr>
    </w:lvl>
  </w:abstractNum>
  <w:abstractNum w:abstractNumId="2" w15:restartNumberingAfterBreak="0">
    <w:nsid w:val="02354AA5"/>
    <w:multiLevelType w:val="multilevel"/>
    <w:tmpl w:val="BF20D47A"/>
    <w:lvl w:ilvl="0">
      <w:start w:val="1"/>
      <w:numFmt w:val="decimal"/>
      <w:suff w:val="space"/>
      <w:lvlText w:val="%1."/>
      <w:lvlJc w:val="left"/>
      <w:pPr>
        <w:ind w:left="256" w:hanging="256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0"/>
        </w:tabs>
        <w:ind w:left="709" w:hanging="25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00"/>
        </w:tabs>
        <w:ind w:left="22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60"/>
        </w:tabs>
        <w:ind w:left="2560" w:hanging="360"/>
      </w:pPr>
      <w:rPr>
        <w:rFonts w:hint="default"/>
      </w:rPr>
    </w:lvl>
  </w:abstractNum>
  <w:abstractNum w:abstractNumId="3" w15:restartNumberingAfterBreak="0">
    <w:nsid w:val="1C6224DA"/>
    <w:multiLevelType w:val="multilevel"/>
    <w:tmpl w:val="04C8BC76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7"/>
        </w:tabs>
        <w:ind w:left="1447" w:hanging="737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D347B3"/>
    <w:multiLevelType w:val="multilevel"/>
    <w:tmpl w:val="6D70D8D2"/>
    <w:lvl w:ilvl="0">
      <w:start w:val="1"/>
      <w:numFmt w:val="decimal"/>
      <w:pStyle w:val="Clane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pStyle w:val="Bodclanku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62C6FCD"/>
    <w:multiLevelType w:val="multilevel"/>
    <w:tmpl w:val="4EDA794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eastAsia="Times New Roman" w:hAnsi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9D145D5"/>
    <w:multiLevelType w:val="hybridMultilevel"/>
    <w:tmpl w:val="8E1E890E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7A30A4E"/>
    <w:multiLevelType w:val="multilevel"/>
    <w:tmpl w:val="0944F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CDB440D"/>
    <w:multiLevelType w:val="multilevel"/>
    <w:tmpl w:val="D806FD20"/>
    <w:lvl w:ilvl="0">
      <w:start w:val="1"/>
      <w:numFmt w:val="decimal"/>
      <w:suff w:val="space"/>
      <w:lvlText w:val="%1."/>
      <w:lvlJc w:val="left"/>
      <w:pPr>
        <w:ind w:left="256" w:hanging="256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0"/>
        </w:tabs>
        <w:ind w:left="709" w:hanging="25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00"/>
        </w:tabs>
        <w:ind w:left="22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60"/>
        </w:tabs>
        <w:ind w:left="2560" w:hanging="360"/>
      </w:pPr>
      <w:rPr>
        <w:rFonts w:hint="default"/>
      </w:rPr>
    </w:lvl>
  </w:abstractNum>
  <w:abstractNum w:abstractNumId="9" w15:restartNumberingAfterBreak="0">
    <w:nsid w:val="54DF44DD"/>
    <w:multiLevelType w:val="multilevel"/>
    <w:tmpl w:val="04C8BC76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7"/>
        </w:tabs>
        <w:ind w:left="1447" w:hanging="737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6780276"/>
    <w:multiLevelType w:val="multilevel"/>
    <w:tmpl w:val="F828D258"/>
    <w:lvl w:ilvl="0">
      <w:start w:val="1"/>
      <w:numFmt w:val="decimal"/>
      <w:pStyle w:val="lnek"/>
      <w:lvlText w:val="Článek %1"/>
      <w:lvlJc w:val="center"/>
      <w:pPr>
        <w:tabs>
          <w:tab w:val="num" w:pos="680"/>
        </w:tabs>
        <w:ind w:left="0" w:firstLine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ormalslovan"/>
      <w:lvlText w:val="%1.%2"/>
      <w:lvlJc w:val="left"/>
      <w:pPr>
        <w:tabs>
          <w:tab w:val="num" w:pos="225"/>
        </w:tabs>
        <w:ind w:left="225" w:hanging="432"/>
      </w:pPr>
      <w:rPr>
        <w:rFonts w:hint="default"/>
      </w:rPr>
    </w:lvl>
    <w:lvl w:ilvl="2">
      <w:start w:val="1"/>
      <w:numFmt w:val="lowerLetter"/>
      <w:pStyle w:val="normalpsmena"/>
      <w:lvlText w:val="%3)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11" w15:restartNumberingAfterBreak="0">
    <w:nsid w:val="57360234"/>
    <w:multiLevelType w:val="hybridMultilevel"/>
    <w:tmpl w:val="8E1E890E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9B101A"/>
    <w:multiLevelType w:val="multilevel"/>
    <w:tmpl w:val="EC762F0E"/>
    <w:lvl w:ilvl="0">
      <w:start w:val="1"/>
      <w:numFmt w:val="decimal"/>
      <w:suff w:val="space"/>
      <w:lvlText w:val="%1."/>
      <w:lvlJc w:val="left"/>
      <w:pPr>
        <w:ind w:left="256" w:hanging="256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0"/>
        </w:tabs>
        <w:ind w:left="709" w:hanging="25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00"/>
        </w:tabs>
        <w:ind w:left="22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60"/>
        </w:tabs>
        <w:ind w:left="2560" w:hanging="360"/>
      </w:pPr>
      <w:rPr>
        <w:rFonts w:hint="default"/>
      </w:rPr>
    </w:lvl>
  </w:abstractNum>
  <w:abstractNum w:abstractNumId="13" w15:restartNumberingAfterBreak="0">
    <w:nsid w:val="59013D08"/>
    <w:multiLevelType w:val="hybridMultilevel"/>
    <w:tmpl w:val="9C4230DC"/>
    <w:lvl w:ilvl="0" w:tplc="15E428DA">
      <w:start w:val="135"/>
      <w:numFmt w:val="bullet"/>
      <w:pStyle w:val="seznamy"/>
      <w:lvlText w:val="▪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00091"/>
    <w:multiLevelType w:val="hybridMultilevel"/>
    <w:tmpl w:val="8E1E890E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3552C0"/>
    <w:multiLevelType w:val="hybridMultilevel"/>
    <w:tmpl w:val="89D09408"/>
    <w:lvl w:ilvl="0" w:tplc="85A6A3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21373"/>
    <w:multiLevelType w:val="multilevel"/>
    <w:tmpl w:val="A8729D0C"/>
    <w:lvl w:ilvl="0">
      <w:start w:val="1"/>
      <w:numFmt w:val="decimal"/>
      <w:suff w:val="space"/>
      <w:lvlText w:val="%1."/>
      <w:lvlJc w:val="left"/>
      <w:pPr>
        <w:ind w:left="256" w:hanging="256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0"/>
        </w:tabs>
        <w:ind w:left="709" w:hanging="25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00"/>
        </w:tabs>
        <w:ind w:left="22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60"/>
        </w:tabs>
        <w:ind w:left="2560" w:hanging="360"/>
      </w:pPr>
      <w:rPr>
        <w:rFonts w:hint="default"/>
      </w:rPr>
    </w:lvl>
  </w:abstractNum>
  <w:abstractNum w:abstractNumId="17" w15:restartNumberingAfterBreak="0">
    <w:nsid w:val="735267EA"/>
    <w:multiLevelType w:val="multilevel"/>
    <w:tmpl w:val="E4902CA2"/>
    <w:styleLink w:val="Stylslovn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Optima" w:hAnsi="Optim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hint="default"/>
      </w:rPr>
    </w:lvl>
  </w:abstractNum>
  <w:abstractNum w:abstractNumId="18" w15:restartNumberingAfterBreak="0">
    <w:nsid w:val="7C5A519C"/>
    <w:multiLevelType w:val="multilevel"/>
    <w:tmpl w:val="FD486B1A"/>
    <w:lvl w:ilvl="0">
      <w:start w:val="1"/>
      <w:numFmt w:val="decimal"/>
      <w:pStyle w:val="slovn"/>
      <w:suff w:val="space"/>
      <w:lvlText w:val="%1."/>
      <w:lvlJc w:val="left"/>
      <w:pPr>
        <w:ind w:left="256" w:hanging="256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0"/>
        </w:tabs>
        <w:ind w:left="709" w:hanging="25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00"/>
        </w:tabs>
        <w:ind w:left="22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60"/>
        </w:tabs>
        <w:ind w:left="2560" w:hanging="360"/>
      </w:pPr>
      <w:rPr>
        <w:rFonts w:hint="default"/>
      </w:rPr>
    </w:lvl>
  </w:abstractNum>
  <w:abstractNum w:abstractNumId="19" w15:restartNumberingAfterBreak="0">
    <w:nsid w:val="7D062AD5"/>
    <w:multiLevelType w:val="hybridMultilevel"/>
    <w:tmpl w:val="EA0C9218"/>
    <w:lvl w:ilvl="0" w:tplc="04050005">
      <w:start w:val="1"/>
      <w:numFmt w:val="bullet"/>
      <w:pStyle w:val="Zkladntextslovan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10"/>
  </w:num>
  <w:num w:numId="7">
    <w:abstractNumId w:val="20"/>
  </w:num>
  <w:num w:numId="8">
    <w:abstractNumId w:val="1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"/>
  </w:num>
  <w:num w:numId="13">
    <w:abstractNumId w:val="8"/>
  </w:num>
  <w:num w:numId="14">
    <w:abstractNumId w:val="12"/>
  </w:num>
  <w:num w:numId="15">
    <w:abstractNumId w:val="16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6"/>
  </w:num>
  <w:num w:numId="26">
    <w:abstractNumId w:val="11"/>
  </w:num>
  <w:num w:numId="27">
    <w:abstractNumId w:val="14"/>
  </w:num>
  <w:num w:numId="28">
    <w:abstractNumId w:val="7"/>
  </w:num>
  <w:num w:numId="29">
    <w:abstractNumId w:val="3"/>
  </w:num>
  <w:num w:numId="30">
    <w:abstractNumId w:val="9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4F"/>
    <w:rsid w:val="0000721A"/>
    <w:rsid w:val="00007F85"/>
    <w:rsid w:val="00013C0A"/>
    <w:rsid w:val="00015619"/>
    <w:rsid w:val="00023084"/>
    <w:rsid w:val="00025AFF"/>
    <w:rsid w:val="00025FB1"/>
    <w:rsid w:val="00031B4B"/>
    <w:rsid w:val="00031DCC"/>
    <w:rsid w:val="00034457"/>
    <w:rsid w:val="00044ADA"/>
    <w:rsid w:val="00047053"/>
    <w:rsid w:val="00047B90"/>
    <w:rsid w:val="0005032C"/>
    <w:rsid w:val="00050E8E"/>
    <w:rsid w:val="0006683E"/>
    <w:rsid w:val="00070B16"/>
    <w:rsid w:val="00070D86"/>
    <w:rsid w:val="00074719"/>
    <w:rsid w:val="000758E8"/>
    <w:rsid w:val="00076704"/>
    <w:rsid w:val="0008141C"/>
    <w:rsid w:val="0008339E"/>
    <w:rsid w:val="00086657"/>
    <w:rsid w:val="00091108"/>
    <w:rsid w:val="00091551"/>
    <w:rsid w:val="00092048"/>
    <w:rsid w:val="0009450B"/>
    <w:rsid w:val="00094940"/>
    <w:rsid w:val="00097145"/>
    <w:rsid w:val="0009756D"/>
    <w:rsid w:val="000979C1"/>
    <w:rsid w:val="000A1199"/>
    <w:rsid w:val="000B6BB3"/>
    <w:rsid w:val="000B7261"/>
    <w:rsid w:val="000C5AF6"/>
    <w:rsid w:val="000C6247"/>
    <w:rsid w:val="000C69B2"/>
    <w:rsid w:val="000C7233"/>
    <w:rsid w:val="000D28CC"/>
    <w:rsid w:val="000D49C0"/>
    <w:rsid w:val="000D740E"/>
    <w:rsid w:val="000E1481"/>
    <w:rsid w:val="000E1C33"/>
    <w:rsid w:val="000E7275"/>
    <w:rsid w:val="000F2EAB"/>
    <w:rsid w:val="000F5B72"/>
    <w:rsid w:val="000F7FAB"/>
    <w:rsid w:val="00100489"/>
    <w:rsid w:val="001009A8"/>
    <w:rsid w:val="0010658E"/>
    <w:rsid w:val="001076D6"/>
    <w:rsid w:val="00111310"/>
    <w:rsid w:val="00111C9B"/>
    <w:rsid w:val="0011389E"/>
    <w:rsid w:val="001201A0"/>
    <w:rsid w:val="00124AD7"/>
    <w:rsid w:val="001268D9"/>
    <w:rsid w:val="001272B8"/>
    <w:rsid w:val="00130F9C"/>
    <w:rsid w:val="00132B49"/>
    <w:rsid w:val="00135452"/>
    <w:rsid w:val="00140299"/>
    <w:rsid w:val="00142228"/>
    <w:rsid w:val="00147C1B"/>
    <w:rsid w:val="00147E8B"/>
    <w:rsid w:val="00161F92"/>
    <w:rsid w:val="00165EFE"/>
    <w:rsid w:val="00172B7E"/>
    <w:rsid w:val="00176529"/>
    <w:rsid w:val="00183402"/>
    <w:rsid w:val="00184C4D"/>
    <w:rsid w:val="0018663C"/>
    <w:rsid w:val="00190763"/>
    <w:rsid w:val="00191514"/>
    <w:rsid w:val="00191A30"/>
    <w:rsid w:val="00191F1A"/>
    <w:rsid w:val="00196418"/>
    <w:rsid w:val="00196CE4"/>
    <w:rsid w:val="001A1368"/>
    <w:rsid w:val="001A24F1"/>
    <w:rsid w:val="001A2836"/>
    <w:rsid w:val="001B2E43"/>
    <w:rsid w:val="001B357E"/>
    <w:rsid w:val="001C30BC"/>
    <w:rsid w:val="001C5383"/>
    <w:rsid w:val="001D1847"/>
    <w:rsid w:val="001D1AB0"/>
    <w:rsid w:val="001D2779"/>
    <w:rsid w:val="001D5002"/>
    <w:rsid w:val="001F070B"/>
    <w:rsid w:val="001F0B40"/>
    <w:rsid w:val="001F573C"/>
    <w:rsid w:val="001F5D73"/>
    <w:rsid w:val="001F653E"/>
    <w:rsid w:val="002039AA"/>
    <w:rsid w:val="00206439"/>
    <w:rsid w:val="002068D7"/>
    <w:rsid w:val="00210043"/>
    <w:rsid w:val="0021533D"/>
    <w:rsid w:val="0022009E"/>
    <w:rsid w:val="00222DEB"/>
    <w:rsid w:val="0022302B"/>
    <w:rsid w:val="002238E0"/>
    <w:rsid w:val="00223F58"/>
    <w:rsid w:val="002273E4"/>
    <w:rsid w:val="002301C9"/>
    <w:rsid w:val="002304FD"/>
    <w:rsid w:val="00230CEB"/>
    <w:rsid w:val="00233E34"/>
    <w:rsid w:val="00234356"/>
    <w:rsid w:val="00235A23"/>
    <w:rsid w:val="00241281"/>
    <w:rsid w:val="002519E1"/>
    <w:rsid w:val="00257575"/>
    <w:rsid w:val="00275E46"/>
    <w:rsid w:val="00276841"/>
    <w:rsid w:val="00277B21"/>
    <w:rsid w:val="002825E5"/>
    <w:rsid w:val="0029039C"/>
    <w:rsid w:val="002942F7"/>
    <w:rsid w:val="00296918"/>
    <w:rsid w:val="002A2AE8"/>
    <w:rsid w:val="002A7173"/>
    <w:rsid w:val="002A71FE"/>
    <w:rsid w:val="002B119D"/>
    <w:rsid w:val="002B1BE9"/>
    <w:rsid w:val="002B373E"/>
    <w:rsid w:val="002B78EA"/>
    <w:rsid w:val="002C00F7"/>
    <w:rsid w:val="002C0830"/>
    <w:rsid w:val="002D184C"/>
    <w:rsid w:val="002D566A"/>
    <w:rsid w:val="002D6A4F"/>
    <w:rsid w:val="002D7509"/>
    <w:rsid w:val="002E18CB"/>
    <w:rsid w:val="002E1CD8"/>
    <w:rsid w:val="002E5269"/>
    <w:rsid w:val="002F1F7F"/>
    <w:rsid w:val="002F6272"/>
    <w:rsid w:val="002F782E"/>
    <w:rsid w:val="0030008F"/>
    <w:rsid w:val="00304DA2"/>
    <w:rsid w:val="00310332"/>
    <w:rsid w:val="0031578D"/>
    <w:rsid w:val="00323679"/>
    <w:rsid w:val="00327178"/>
    <w:rsid w:val="003311D7"/>
    <w:rsid w:val="003327D9"/>
    <w:rsid w:val="003334E1"/>
    <w:rsid w:val="003341F7"/>
    <w:rsid w:val="00334A07"/>
    <w:rsid w:val="0034063E"/>
    <w:rsid w:val="0034554C"/>
    <w:rsid w:val="00345619"/>
    <w:rsid w:val="003478FF"/>
    <w:rsid w:val="00354781"/>
    <w:rsid w:val="00354EFD"/>
    <w:rsid w:val="00355B23"/>
    <w:rsid w:val="0036307B"/>
    <w:rsid w:val="00363155"/>
    <w:rsid w:val="00364A79"/>
    <w:rsid w:val="00365BF0"/>
    <w:rsid w:val="00372AB0"/>
    <w:rsid w:val="003769FF"/>
    <w:rsid w:val="00380AB1"/>
    <w:rsid w:val="00381001"/>
    <w:rsid w:val="00382A3F"/>
    <w:rsid w:val="003832C6"/>
    <w:rsid w:val="00385D59"/>
    <w:rsid w:val="0039123F"/>
    <w:rsid w:val="0039134F"/>
    <w:rsid w:val="003915F9"/>
    <w:rsid w:val="00391C3B"/>
    <w:rsid w:val="00392539"/>
    <w:rsid w:val="003953ED"/>
    <w:rsid w:val="003A0136"/>
    <w:rsid w:val="003B0333"/>
    <w:rsid w:val="003B0FCF"/>
    <w:rsid w:val="003B20E4"/>
    <w:rsid w:val="003B3049"/>
    <w:rsid w:val="003B3E2B"/>
    <w:rsid w:val="003C05FC"/>
    <w:rsid w:val="003C718E"/>
    <w:rsid w:val="003D00F4"/>
    <w:rsid w:val="003D66C0"/>
    <w:rsid w:val="003D7393"/>
    <w:rsid w:val="003F078E"/>
    <w:rsid w:val="003F1211"/>
    <w:rsid w:val="003F1284"/>
    <w:rsid w:val="003F306A"/>
    <w:rsid w:val="003F6A64"/>
    <w:rsid w:val="00400166"/>
    <w:rsid w:val="004019B5"/>
    <w:rsid w:val="00401BC6"/>
    <w:rsid w:val="00401FED"/>
    <w:rsid w:val="004124B6"/>
    <w:rsid w:val="00413B97"/>
    <w:rsid w:val="00416C21"/>
    <w:rsid w:val="00416C54"/>
    <w:rsid w:val="004224C0"/>
    <w:rsid w:val="0042405F"/>
    <w:rsid w:val="00432B95"/>
    <w:rsid w:val="00433278"/>
    <w:rsid w:val="004334B9"/>
    <w:rsid w:val="00440189"/>
    <w:rsid w:val="00466487"/>
    <w:rsid w:val="00470FD3"/>
    <w:rsid w:val="00482731"/>
    <w:rsid w:val="00484A6B"/>
    <w:rsid w:val="004904C8"/>
    <w:rsid w:val="004922F9"/>
    <w:rsid w:val="0049375E"/>
    <w:rsid w:val="004978FF"/>
    <w:rsid w:val="004A0C2A"/>
    <w:rsid w:val="004A2281"/>
    <w:rsid w:val="004A69F1"/>
    <w:rsid w:val="004B0EC6"/>
    <w:rsid w:val="004B2E7D"/>
    <w:rsid w:val="004B35EA"/>
    <w:rsid w:val="004B4CCC"/>
    <w:rsid w:val="004C210A"/>
    <w:rsid w:val="004C2C51"/>
    <w:rsid w:val="004C4FFE"/>
    <w:rsid w:val="004C56C0"/>
    <w:rsid w:val="004C7513"/>
    <w:rsid w:val="004D0F59"/>
    <w:rsid w:val="004D2627"/>
    <w:rsid w:val="004D4D2C"/>
    <w:rsid w:val="004D79AB"/>
    <w:rsid w:val="004E07F8"/>
    <w:rsid w:val="004E2E33"/>
    <w:rsid w:val="004E3357"/>
    <w:rsid w:val="004E693F"/>
    <w:rsid w:val="004F058D"/>
    <w:rsid w:val="004F34CC"/>
    <w:rsid w:val="0052168F"/>
    <w:rsid w:val="00522B1F"/>
    <w:rsid w:val="0052550B"/>
    <w:rsid w:val="005301A4"/>
    <w:rsid w:val="00532037"/>
    <w:rsid w:val="00537815"/>
    <w:rsid w:val="005441DA"/>
    <w:rsid w:val="0054465A"/>
    <w:rsid w:val="00546765"/>
    <w:rsid w:val="0055074D"/>
    <w:rsid w:val="00551B50"/>
    <w:rsid w:val="00552D02"/>
    <w:rsid w:val="005545FE"/>
    <w:rsid w:val="00555E55"/>
    <w:rsid w:val="00557141"/>
    <w:rsid w:val="005579EC"/>
    <w:rsid w:val="005602C8"/>
    <w:rsid w:val="00560C68"/>
    <w:rsid w:val="005713DB"/>
    <w:rsid w:val="00571E57"/>
    <w:rsid w:val="00587CE3"/>
    <w:rsid w:val="00587F36"/>
    <w:rsid w:val="00587F7C"/>
    <w:rsid w:val="00590F99"/>
    <w:rsid w:val="00591BFB"/>
    <w:rsid w:val="00592A8F"/>
    <w:rsid w:val="005B08FD"/>
    <w:rsid w:val="005B10A6"/>
    <w:rsid w:val="005B2EE5"/>
    <w:rsid w:val="005C02F5"/>
    <w:rsid w:val="005C178B"/>
    <w:rsid w:val="005C2094"/>
    <w:rsid w:val="005C2A2B"/>
    <w:rsid w:val="005C379D"/>
    <w:rsid w:val="005C432E"/>
    <w:rsid w:val="005C57A2"/>
    <w:rsid w:val="005C7A03"/>
    <w:rsid w:val="005D2E2A"/>
    <w:rsid w:val="005D631F"/>
    <w:rsid w:val="005E1755"/>
    <w:rsid w:val="005E29CE"/>
    <w:rsid w:val="005F003C"/>
    <w:rsid w:val="005F4759"/>
    <w:rsid w:val="005F6D3D"/>
    <w:rsid w:val="00604637"/>
    <w:rsid w:val="00606ABE"/>
    <w:rsid w:val="00610DBA"/>
    <w:rsid w:val="00614073"/>
    <w:rsid w:val="0061420C"/>
    <w:rsid w:val="006156FE"/>
    <w:rsid w:val="00617147"/>
    <w:rsid w:val="00621307"/>
    <w:rsid w:val="00621926"/>
    <w:rsid w:val="006314AB"/>
    <w:rsid w:val="00634404"/>
    <w:rsid w:val="00634BA9"/>
    <w:rsid w:val="00644289"/>
    <w:rsid w:val="00646775"/>
    <w:rsid w:val="00653008"/>
    <w:rsid w:val="00654036"/>
    <w:rsid w:val="00655218"/>
    <w:rsid w:val="00657109"/>
    <w:rsid w:val="00662387"/>
    <w:rsid w:val="006719E5"/>
    <w:rsid w:val="00674A8C"/>
    <w:rsid w:val="006808A3"/>
    <w:rsid w:val="00681749"/>
    <w:rsid w:val="006831D4"/>
    <w:rsid w:val="006848FF"/>
    <w:rsid w:val="00687E4A"/>
    <w:rsid w:val="00694A07"/>
    <w:rsid w:val="006A022C"/>
    <w:rsid w:val="006A0E39"/>
    <w:rsid w:val="006A2E66"/>
    <w:rsid w:val="006A3C4A"/>
    <w:rsid w:val="006A6F56"/>
    <w:rsid w:val="006B7C9F"/>
    <w:rsid w:val="006C0D3B"/>
    <w:rsid w:val="006D0C4D"/>
    <w:rsid w:val="006D1180"/>
    <w:rsid w:val="006D3E6B"/>
    <w:rsid w:val="006D6B52"/>
    <w:rsid w:val="006F2600"/>
    <w:rsid w:val="006F2B0B"/>
    <w:rsid w:val="00703BC5"/>
    <w:rsid w:val="00713166"/>
    <w:rsid w:val="00714C67"/>
    <w:rsid w:val="007169C3"/>
    <w:rsid w:val="00723883"/>
    <w:rsid w:val="00723897"/>
    <w:rsid w:val="0072398A"/>
    <w:rsid w:val="0072667F"/>
    <w:rsid w:val="00731540"/>
    <w:rsid w:val="00734AD6"/>
    <w:rsid w:val="00740AF7"/>
    <w:rsid w:val="00741536"/>
    <w:rsid w:val="00747455"/>
    <w:rsid w:val="007477E5"/>
    <w:rsid w:val="007477FE"/>
    <w:rsid w:val="00753F0B"/>
    <w:rsid w:val="00755FA9"/>
    <w:rsid w:val="0075608F"/>
    <w:rsid w:val="00757DF0"/>
    <w:rsid w:val="0076154A"/>
    <w:rsid w:val="00766AE0"/>
    <w:rsid w:val="007707D4"/>
    <w:rsid w:val="00780F28"/>
    <w:rsid w:val="007814F0"/>
    <w:rsid w:val="007874F4"/>
    <w:rsid w:val="00790D8E"/>
    <w:rsid w:val="007910C0"/>
    <w:rsid w:val="00791F54"/>
    <w:rsid w:val="00794EFC"/>
    <w:rsid w:val="007953EC"/>
    <w:rsid w:val="007A5C94"/>
    <w:rsid w:val="007B077F"/>
    <w:rsid w:val="007B4869"/>
    <w:rsid w:val="007B572D"/>
    <w:rsid w:val="007B749A"/>
    <w:rsid w:val="007C1EB1"/>
    <w:rsid w:val="007C29EE"/>
    <w:rsid w:val="007D13C6"/>
    <w:rsid w:val="007D1CB9"/>
    <w:rsid w:val="007D2909"/>
    <w:rsid w:val="007D2F49"/>
    <w:rsid w:val="007D53BD"/>
    <w:rsid w:val="007D7AC4"/>
    <w:rsid w:val="007E0A4F"/>
    <w:rsid w:val="007E0D7E"/>
    <w:rsid w:val="007E2BEF"/>
    <w:rsid w:val="007E5126"/>
    <w:rsid w:val="007F04B3"/>
    <w:rsid w:val="007F1F68"/>
    <w:rsid w:val="007F29EC"/>
    <w:rsid w:val="007F6A69"/>
    <w:rsid w:val="0080055A"/>
    <w:rsid w:val="00804599"/>
    <w:rsid w:val="0080737F"/>
    <w:rsid w:val="00817B3F"/>
    <w:rsid w:val="00817E35"/>
    <w:rsid w:val="00821E0C"/>
    <w:rsid w:val="008261B1"/>
    <w:rsid w:val="0082734E"/>
    <w:rsid w:val="0083641F"/>
    <w:rsid w:val="008404C1"/>
    <w:rsid w:val="00842C03"/>
    <w:rsid w:val="008538AD"/>
    <w:rsid w:val="00857405"/>
    <w:rsid w:val="00860E27"/>
    <w:rsid w:val="00863A92"/>
    <w:rsid w:val="00864C58"/>
    <w:rsid w:val="008764EC"/>
    <w:rsid w:val="0088092E"/>
    <w:rsid w:val="00886CF7"/>
    <w:rsid w:val="00887799"/>
    <w:rsid w:val="008915FE"/>
    <w:rsid w:val="00895240"/>
    <w:rsid w:val="00895549"/>
    <w:rsid w:val="008A469F"/>
    <w:rsid w:val="008C1C5E"/>
    <w:rsid w:val="008C3782"/>
    <w:rsid w:val="008C378E"/>
    <w:rsid w:val="008C576A"/>
    <w:rsid w:val="008D1C79"/>
    <w:rsid w:val="008D42C3"/>
    <w:rsid w:val="008E0E98"/>
    <w:rsid w:val="008E6449"/>
    <w:rsid w:val="008E7467"/>
    <w:rsid w:val="008E74A5"/>
    <w:rsid w:val="008F7E87"/>
    <w:rsid w:val="00903DF8"/>
    <w:rsid w:val="009118CB"/>
    <w:rsid w:val="00914876"/>
    <w:rsid w:val="00924463"/>
    <w:rsid w:val="009275E4"/>
    <w:rsid w:val="00927EBD"/>
    <w:rsid w:val="00934A6A"/>
    <w:rsid w:val="00935949"/>
    <w:rsid w:val="00943581"/>
    <w:rsid w:val="009455FB"/>
    <w:rsid w:val="00945611"/>
    <w:rsid w:val="009470F3"/>
    <w:rsid w:val="00951B66"/>
    <w:rsid w:val="00954A7D"/>
    <w:rsid w:val="00961E99"/>
    <w:rsid w:val="009647D0"/>
    <w:rsid w:val="00964885"/>
    <w:rsid w:val="00964D30"/>
    <w:rsid w:val="0097451E"/>
    <w:rsid w:val="00974D49"/>
    <w:rsid w:val="00977155"/>
    <w:rsid w:val="00993454"/>
    <w:rsid w:val="00994462"/>
    <w:rsid w:val="009956FB"/>
    <w:rsid w:val="00997ECA"/>
    <w:rsid w:val="009A1282"/>
    <w:rsid w:val="009A1D84"/>
    <w:rsid w:val="009A4828"/>
    <w:rsid w:val="009A4BAF"/>
    <w:rsid w:val="009A5064"/>
    <w:rsid w:val="009A680D"/>
    <w:rsid w:val="009B76A7"/>
    <w:rsid w:val="009C3F2D"/>
    <w:rsid w:val="009E0117"/>
    <w:rsid w:val="009E6299"/>
    <w:rsid w:val="009F28ED"/>
    <w:rsid w:val="009F4F52"/>
    <w:rsid w:val="009F5F44"/>
    <w:rsid w:val="00A0743B"/>
    <w:rsid w:val="00A078D4"/>
    <w:rsid w:val="00A100DA"/>
    <w:rsid w:val="00A1368A"/>
    <w:rsid w:val="00A13C99"/>
    <w:rsid w:val="00A14D66"/>
    <w:rsid w:val="00A151E6"/>
    <w:rsid w:val="00A1637D"/>
    <w:rsid w:val="00A2015D"/>
    <w:rsid w:val="00A20FAE"/>
    <w:rsid w:val="00A21DA8"/>
    <w:rsid w:val="00A24D7D"/>
    <w:rsid w:val="00A30640"/>
    <w:rsid w:val="00A311E6"/>
    <w:rsid w:val="00A315AD"/>
    <w:rsid w:val="00A4214E"/>
    <w:rsid w:val="00A43E33"/>
    <w:rsid w:val="00A501FD"/>
    <w:rsid w:val="00A53E0A"/>
    <w:rsid w:val="00A574D5"/>
    <w:rsid w:val="00A57C36"/>
    <w:rsid w:val="00A70069"/>
    <w:rsid w:val="00A70181"/>
    <w:rsid w:val="00A7292A"/>
    <w:rsid w:val="00A74AB3"/>
    <w:rsid w:val="00A76381"/>
    <w:rsid w:val="00A76382"/>
    <w:rsid w:val="00A80811"/>
    <w:rsid w:val="00A8178D"/>
    <w:rsid w:val="00A81AA2"/>
    <w:rsid w:val="00A84370"/>
    <w:rsid w:val="00A87B79"/>
    <w:rsid w:val="00A930B0"/>
    <w:rsid w:val="00A93A88"/>
    <w:rsid w:val="00AA072E"/>
    <w:rsid w:val="00AA22FF"/>
    <w:rsid w:val="00AA25CD"/>
    <w:rsid w:val="00AA6D3A"/>
    <w:rsid w:val="00AB0A5D"/>
    <w:rsid w:val="00AB7940"/>
    <w:rsid w:val="00AC1775"/>
    <w:rsid w:val="00AC59ED"/>
    <w:rsid w:val="00AD2AE2"/>
    <w:rsid w:val="00AD2C1E"/>
    <w:rsid w:val="00AE0C41"/>
    <w:rsid w:val="00AE2970"/>
    <w:rsid w:val="00AE50AF"/>
    <w:rsid w:val="00AE7177"/>
    <w:rsid w:val="00AF0E5E"/>
    <w:rsid w:val="00AF4D4C"/>
    <w:rsid w:val="00B0643A"/>
    <w:rsid w:val="00B13683"/>
    <w:rsid w:val="00B175BE"/>
    <w:rsid w:val="00B22E5C"/>
    <w:rsid w:val="00B33836"/>
    <w:rsid w:val="00B33C84"/>
    <w:rsid w:val="00B3587A"/>
    <w:rsid w:val="00B36079"/>
    <w:rsid w:val="00B379EC"/>
    <w:rsid w:val="00B40603"/>
    <w:rsid w:val="00B421C9"/>
    <w:rsid w:val="00B436AC"/>
    <w:rsid w:val="00B51F29"/>
    <w:rsid w:val="00B55263"/>
    <w:rsid w:val="00B60934"/>
    <w:rsid w:val="00B60E14"/>
    <w:rsid w:val="00B6331C"/>
    <w:rsid w:val="00B66B9B"/>
    <w:rsid w:val="00B7032D"/>
    <w:rsid w:val="00B7262F"/>
    <w:rsid w:val="00B72D93"/>
    <w:rsid w:val="00B8187B"/>
    <w:rsid w:val="00B85902"/>
    <w:rsid w:val="00B9030F"/>
    <w:rsid w:val="00B907D1"/>
    <w:rsid w:val="00B9180F"/>
    <w:rsid w:val="00B92E12"/>
    <w:rsid w:val="00BA1655"/>
    <w:rsid w:val="00BA19D7"/>
    <w:rsid w:val="00BA673B"/>
    <w:rsid w:val="00BB1AD2"/>
    <w:rsid w:val="00BB4510"/>
    <w:rsid w:val="00BB4D22"/>
    <w:rsid w:val="00BB5061"/>
    <w:rsid w:val="00BB585A"/>
    <w:rsid w:val="00BC1FFC"/>
    <w:rsid w:val="00BC4090"/>
    <w:rsid w:val="00BC5603"/>
    <w:rsid w:val="00BD303A"/>
    <w:rsid w:val="00BD3E52"/>
    <w:rsid w:val="00BD697B"/>
    <w:rsid w:val="00BE2C1E"/>
    <w:rsid w:val="00BE5696"/>
    <w:rsid w:val="00BF2673"/>
    <w:rsid w:val="00BF4C67"/>
    <w:rsid w:val="00BF72BA"/>
    <w:rsid w:val="00C0056C"/>
    <w:rsid w:val="00C013B7"/>
    <w:rsid w:val="00C04A60"/>
    <w:rsid w:val="00C053C1"/>
    <w:rsid w:val="00C0792F"/>
    <w:rsid w:val="00C1400E"/>
    <w:rsid w:val="00C1750D"/>
    <w:rsid w:val="00C17B1B"/>
    <w:rsid w:val="00C21B12"/>
    <w:rsid w:val="00C275C9"/>
    <w:rsid w:val="00C27F01"/>
    <w:rsid w:val="00C35607"/>
    <w:rsid w:val="00C359F6"/>
    <w:rsid w:val="00C368C5"/>
    <w:rsid w:val="00C40F46"/>
    <w:rsid w:val="00C432B1"/>
    <w:rsid w:val="00C43ACD"/>
    <w:rsid w:val="00C43C25"/>
    <w:rsid w:val="00C444BA"/>
    <w:rsid w:val="00C47639"/>
    <w:rsid w:val="00C51F0D"/>
    <w:rsid w:val="00C57073"/>
    <w:rsid w:val="00C60AE8"/>
    <w:rsid w:val="00C613BF"/>
    <w:rsid w:val="00C6529A"/>
    <w:rsid w:val="00C658B1"/>
    <w:rsid w:val="00C659A2"/>
    <w:rsid w:val="00C83DC8"/>
    <w:rsid w:val="00C842E7"/>
    <w:rsid w:val="00C864D0"/>
    <w:rsid w:val="00C903A9"/>
    <w:rsid w:val="00C93276"/>
    <w:rsid w:val="00C9442D"/>
    <w:rsid w:val="00C94F36"/>
    <w:rsid w:val="00CA05BA"/>
    <w:rsid w:val="00CA22A4"/>
    <w:rsid w:val="00CA2C59"/>
    <w:rsid w:val="00CA48B1"/>
    <w:rsid w:val="00CA4E96"/>
    <w:rsid w:val="00CA7028"/>
    <w:rsid w:val="00CB0539"/>
    <w:rsid w:val="00CC7117"/>
    <w:rsid w:val="00CD1351"/>
    <w:rsid w:val="00CD365E"/>
    <w:rsid w:val="00CE03A3"/>
    <w:rsid w:val="00CE0C09"/>
    <w:rsid w:val="00CE1754"/>
    <w:rsid w:val="00CE6254"/>
    <w:rsid w:val="00CE6675"/>
    <w:rsid w:val="00CF0D12"/>
    <w:rsid w:val="00CF2149"/>
    <w:rsid w:val="00CF2411"/>
    <w:rsid w:val="00CF3BE8"/>
    <w:rsid w:val="00CF6150"/>
    <w:rsid w:val="00CF6872"/>
    <w:rsid w:val="00CF7F6F"/>
    <w:rsid w:val="00D00E5A"/>
    <w:rsid w:val="00D0202F"/>
    <w:rsid w:val="00D02BE3"/>
    <w:rsid w:val="00D13DA6"/>
    <w:rsid w:val="00D21A63"/>
    <w:rsid w:val="00D2233F"/>
    <w:rsid w:val="00D3593D"/>
    <w:rsid w:val="00D37214"/>
    <w:rsid w:val="00D378EC"/>
    <w:rsid w:val="00D413E5"/>
    <w:rsid w:val="00D46C43"/>
    <w:rsid w:val="00D46F04"/>
    <w:rsid w:val="00D5257A"/>
    <w:rsid w:val="00D52618"/>
    <w:rsid w:val="00D621D9"/>
    <w:rsid w:val="00D65B9C"/>
    <w:rsid w:val="00D65E0E"/>
    <w:rsid w:val="00D865BB"/>
    <w:rsid w:val="00D9395C"/>
    <w:rsid w:val="00D96291"/>
    <w:rsid w:val="00DA15BC"/>
    <w:rsid w:val="00DA224E"/>
    <w:rsid w:val="00DA2D88"/>
    <w:rsid w:val="00DA6021"/>
    <w:rsid w:val="00DA6B4C"/>
    <w:rsid w:val="00DB0929"/>
    <w:rsid w:val="00DB5651"/>
    <w:rsid w:val="00DB7B1E"/>
    <w:rsid w:val="00DC04FE"/>
    <w:rsid w:val="00DC42E0"/>
    <w:rsid w:val="00DC49E4"/>
    <w:rsid w:val="00DC7E74"/>
    <w:rsid w:val="00DD2F2C"/>
    <w:rsid w:val="00DD49BC"/>
    <w:rsid w:val="00DD4DA9"/>
    <w:rsid w:val="00DD748C"/>
    <w:rsid w:val="00DE421F"/>
    <w:rsid w:val="00DE423E"/>
    <w:rsid w:val="00DF151A"/>
    <w:rsid w:val="00DF7233"/>
    <w:rsid w:val="00E03188"/>
    <w:rsid w:val="00E03F9A"/>
    <w:rsid w:val="00E11DCD"/>
    <w:rsid w:val="00E15CBD"/>
    <w:rsid w:val="00E16DA6"/>
    <w:rsid w:val="00E20041"/>
    <w:rsid w:val="00E257B4"/>
    <w:rsid w:val="00E34C48"/>
    <w:rsid w:val="00E3587E"/>
    <w:rsid w:val="00E4044E"/>
    <w:rsid w:val="00E436EB"/>
    <w:rsid w:val="00E43C7B"/>
    <w:rsid w:val="00E52052"/>
    <w:rsid w:val="00E52767"/>
    <w:rsid w:val="00E609E2"/>
    <w:rsid w:val="00E638EF"/>
    <w:rsid w:val="00E63FC7"/>
    <w:rsid w:val="00E662C2"/>
    <w:rsid w:val="00E705D0"/>
    <w:rsid w:val="00E70EF1"/>
    <w:rsid w:val="00E726BB"/>
    <w:rsid w:val="00E8296F"/>
    <w:rsid w:val="00E8304B"/>
    <w:rsid w:val="00E85FA9"/>
    <w:rsid w:val="00E864F1"/>
    <w:rsid w:val="00E90481"/>
    <w:rsid w:val="00E91644"/>
    <w:rsid w:val="00E94FA8"/>
    <w:rsid w:val="00E969F0"/>
    <w:rsid w:val="00EA0086"/>
    <w:rsid w:val="00EA0327"/>
    <w:rsid w:val="00EA191E"/>
    <w:rsid w:val="00EA5C62"/>
    <w:rsid w:val="00EB2FEF"/>
    <w:rsid w:val="00EB58C0"/>
    <w:rsid w:val="00EC3F80"/>
    <w:rsid w:val="00EC737F"/>
    <w:rsid w:val="00EE63CB"/>
    <w:rsid w:val="00EE6D76"/>
    <w:rsid w:val="00EF013A"/>
    <w:rsid w:val="00EF3583"/>
    <w:rsid w:val="00EF625A"/>
    <w:rsid w:val="00EF6EDA"/>
    <w:rsid w:val="00EF6FA4"/>
    <w:rsid w:val="00F0333D"/>
    <w:rsid w:val="00F03CD5"/>
    <w:rsid w:val="00F10E26"/>
    <w:rsid w:val="00F13BAC"/>
    <w:rsid w:val="00F14161"/>
    <w:rsid w:val="00F14E24"/>
    <w:rsid w:val="00F24B2B"/>
    <w:rsid w:val="00F24EBD"/>
    <w:rsid w:val="00F25B8F"/>
    <w:rsid w:val="00F30C2F"/>
    <w:rsid w:val="00F316CE"/>
    <w:rsid w:val="00F33864"/>
    <w:rsid w:val="00F35379"/>
    <w:rsid w:val="00F41DC0"/>
    <w:rsid w:val="00F421FC"/>
    <w:rsid w:val="00F51657"/>
    <w:rsid w:val="00F54FA5"/>
    <w:rsid w:val="00F56278"/>
    <w:rsid w:val="00F573F2"/>
    <w:rsid w:val="00F65373"/>
    <w:rsid w:val="00F709C2"/>
    <w:rsid w:val="00F71BA5"/>
    <w:rsid w:val="00F73645"/>
    <w:rsid w:val="00F8561B"/>
    <w:rsid w:val="00F870F5"/>
    <w:rsid w:val="00F87601"/>
    <w:rsid w:val="00F87E04"/>
    <w:rsid w:val="00F9086F"/>
    <w:rsid w:val="00F93CF6"/>
    <w:rsid w:val="00F94D62"/>
    <w:rsid w:val="00F95128"/>
    <w:rsid w:val="00F95806"/>
    <w:rsid w:val="00F95F11"/>
    <w:rsid w:val="00FA2147"/>
    <w:rsid w:val="00FA30B8"/>
    <w:rsid w:val="00FB39A8"/>
    <w:rsid w:val="00FB5FCB"/>
    <w:rsid w:val="00FB7762"/>
    <w:rsid w:val="00FD33BF"/>
    <w:rsid w:val="00FD67B0"/>
    <w:rsid w:val="00FD7BFF"/>
    <w:rsid w:val="00FE0344"/>
    <w:rsid w:val="00FE62AC"/>
    <w:rsid w:val="00FF1A7F"/>
    <w:rsid w:val="00FF4701"/>
    <w:rsid w:val="00FF4F38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AA6B05"/>
  <w15:docId w15:val="{26C13BE7-1E7E-4A07-A41A-2AF2BAF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74D"/>
    <w:pPr>
      <w:ind w:firstLine="454"/>
      <w:jc w:val="both"/>
    </w:pPr>
    <w:rPr>
      <w:rFonts w:ascii="Tw Cen MT" w:hAnsi="Tw Cen MT"/>
      <w:sz w:val="22"/>
    </w:rPr>
  </w:style>
  <w:style w:type="paragraph" w:styleId="Nadpis1">
    <w:name w:val="heading 1"/>
    <w:basedOn w:val="Normln"/>
    <w:next w:val="Normln"/>
    <w:qFormat/>
    <w:rsid w:val="00BE56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DC4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qFormat/>
    <w:rsid w:val="004224C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D53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lovn">
    <w:name w:val="Styl Číslování"/>
    <w:basedOn w:val="Bezseznamu"/>
    <w:rsid w:val="00C842E7"/>
    <w:pPr>
      <w:numPr>
        <w:numId w:val="1"/>
      </w:numPr>
    </w:pPr>
  </w:style>
  <w:style w:type="paragraph" w:customStyle="1" w:styleId="TabulkaHlavika">
    <w:name w:val="Tabulka Hlavička"/>
    <w:basedOn w:val="Normln"/>
    <w:rsid w:val="00C842E7"/>
    <w:pPr>
      <w:spacing w:before="60" w:after="60"/>
      <w:jc w:val="center"/>
    </w:pPr>
    <w:rPr>
      <w:rFonts w:ascii="Optima" w:hAnsi="Optima"/>
      <w:b/>
      <w:bCs/>
      <w:sz w:val="20"/>
    </w:rPr>
  </w:style>
  <w:style w:type="character" w:styleId="Hypertextovodkaz">
    <w:name w:val="Hyperlink"/>
    <w:uiPriority w:val="99"/>
    <w:qFormat/>
    <w:rsid w:val="005E1755"/>
    <w:rPr>
      <w:color w:val="0000FF"/>
      <w:u w:val="single"/>
    </w:rPr>
  </w:style>
  <w:style w:type="paragraph" w:styleId="Textbubliny">
    <w:name w:val="Balloon Text"/>
    <w:basedOn w:val="Normln"/>
    <w:semiHidden/>
    <w:rsid w:val="005D631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DC04F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edovanodkaz">
    <w:name w:val="FollowedHyperlink"/>
    <w:rsid w:val="00B3587A"/>
    <w:rPr>
      <w:color w:val="800080"/>
      <w:u w:val="single"/>
    </w:rPr>
  </w:style>
  <w:style w:type="paragraph" w:customStyle="1" w:styleId="slovn">
    <w:name w:val="Číslování"/>
    <w:basedOn w:val="Normln"/>
    <w:rsid w:val="0055074D"/>
    <w:pPr>
      <w:widowControl w:val="0"/>
      <w:numPr>
        <w:numId w:val="2"/>
      </w:numPr>
      <w:autoSpaceDE w:val="0"/>
      <w:autoSpaceDN w:val="0"/>
      <w:adjustRightInd w:val="0"/>
      <w:spacing w:before="120" w:after="120"/>
    </w:pPr>
    <w:rPr>
      <w:szCs w:val="24"/>
    </w:rPr>
  </w:style>
  <w:style w:type="character" w:styleId="slostrnky">
    <w:name w:val="page number"/>
    <w:basedOn w:val="Standardnpsmoodstavce"/>
    <w:rsid w:val="00DC04FE"/>
  </w:style>
  <w:style w:type="paragraph" w:styleId="Zhlav">
    <w:name w:val="header"/>
    <w:basedOn w:val="Normln"/>
    <w:link w:val="ZhlavChar"/>
    <w:uiPriority w:val="99"/>
    <w:rsid w:val="00DC04FE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mln-Kurzva">
    <w:name w:val="Normální - Kurzíva"/>
    <w:basedOn w:val="Normln"/>
    <w:rsid w:val="00C6529A"/>
    <w:pPr>
      <w:tabs>
        <w:tab w:val="left" w:pos="2127"/>
      </w:tabs>
      <w:overflowPunct w:val="0"/>
      <w:autoSpaceDE w:val="0"/>
      <w:autoSpaceDN w:val="0"/>
      <w:adjustRightInd w:val="0"/>
      <w:spacing w:line="360" w:lineRule="auto"/>
      <w:ind w:firstLine="0"/>
      <w:textAlignment w:val="baseline"/>
    </w:pPr>
    <w:rPr>
      <w:rFonts w:ascii="Verdana" w:hAnsi="Verdana"/>
      <w:i/>
      <w:color w:val="333333"/>
      <w:spacing w:val="-4"/>
      <w:sz w:val="20"/>
    </w:rPr>
  </w:style>
  <w:style w:type="paragraph" w:customStyle="1" w:styleId="Normln-Tun">
    <w:name w:val="Normální - Tučné"/>
    <w:basedOn w:val="Normln"/>
    <w:link w:val="Normln-TunChar"/>
    <w:rsid w:val="00C6529A"/>
    <w:pPr>
      <w:overflowPunct w:val="0"/>
      <w:autoSpaceDE w:val="0"/>
      <w:autoSpaceDN w:val="0"/>
      <w:adjustRightInd w:val="0"/>
      <w:spacing w:line="360" w:lineRule="auto"/>
      <w:ind w:firstLine="0"/>
      <w:textAlignment w:val="baseline"/>
    </w:pPr>
    <w:rPr>
      <w:b/>
    </w:rPr>
  </w:style>
  <w:style w:type="character" w:customStyle="1" w:styleId="Normln-TunChar">
    <w:name w:val="Normální - Tučné Char"/>
    <w:link w:val="Normln-Tun"/>
    <w:rsid w:val="00C6529A"/>
    <w:rPr>
      <w:rFonts w:ascii="Tw Cen MT" w:hAnsi="Tw Cen MT"/>
      <w:b/>
      <w:sz w:val="22"/>
      <w:lang w:val="cs-CZ" w:eastAsia="cs-CZ" w:bidi="ar-SA"/>
    </w:rPr>
  </w:style>
  <w:style w:type="character" w:styleId="Odkaznakoment">
    <w:name w:val="annotation reference"/>
    <w:uiPriority w:val="99"/>
    <w:unhideWhenUsed/>
    <w:rsid w:val="00C432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32B1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C432B1"/>
    <w:rPr>
      <w:rFonts w:ascii="Tw Cen MT" w:hAnsi="Tw Cen M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2B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432B1"/>
    <w:rPr>
      <w:rFonts w:ascii="Tw Cen MT" w:hAnsi="Tw Cen MT"/>
      <w:b/>
      <w:bCs/>
    </w:rPr>
  </w:style>
  <w:style w:type="paragraph" w:customStyle="1" w:styleId="Zkladntextodsazen21">
    <w:name w:val="Základní text odsazený 21"/>
    <w:basedOn w:val="Normln"/>
    <w:rsid w:val="00B66B9B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Clanek">
    <w:name w:val="Clanek"/>
    <w:basedOn w:val="Normln"/>
    <w:next w:val="Bodclanku"/>
    <w:rsid w:val="008E6449"/>
    <w:pPr>
      <w:keepNext/>
      <w:numPr>
        <w:numId w:val="4"/>
      </w:numPr>
      <w:spacing w:before="360" w:after="240"/>
      <w:jc w:val="left"/>
    </w:pPr>
    <w:rPr>
      <w:rFonts w:ascii="Times New Roman" w:hAnsi="Times New Roman"/>
      <w:b/>
      <w:caps/>
      <w:sz w:val="24"/>
      <w:lang w:val="en-US"/>
    </w:rPr>
  </w:style>
  <w:style w:type="paragraph" w:customStyle="1" w:styleId="Bodclanku">
    <w:name w:val="Bod clanku"/>
    <w:basedOn w:val="Normln"/>
    <w:rsid w:val="008E6449"/>
    <w:pPr>
      <w:numPr>
        <w:ilvl w:val="1"/>
        <w:numId w:val="4"/>
      </w:numPr>
      <w:spacing w:before="120" w:after="120"/>
    </w:pPr>
    <w:rPr>
      <w:rFonts w:ascii="Times New Roman" w:hAnsi="Times New Roman"/>
      <w:sz w:val="24"/>
    </w:rPr>
  </w:style>
  <w:style w:type="paragraph" w:customStyle="1" w:styleId="ZKLADN">
    <w:name w:val="ZÁKLADNÍ"/>
    <w:basedOn w:val="Zkladntext"/>
    <w:link w:val="ZKLADNChar"/>
    <w:rsid w:val="00C93276"/>
    <w:pPr>
      <w:widowControl w:val="0"/>
      <w:spacing w:before="120" w:line="280" w:lineRule="atLeast"/>
      <w:ind w:firstLine="0"/>
    </w:pPr>
    <w:rPr>
      <w:rFonts w:ascii="Garamond" w:hAnsi="Garamond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3276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C93276"/>
    <w:rPr>
      <w:rFonts w:ascii="Tw Cen MT" w:hAnsi="Tw Cen MT"/>
      <w:sz w:val="22"/>
    </w:rPr>
  </w:style>
  <w:style w:type="paragraph" w:customStyle="1" w:styleId="Zkladntextslovan">
    <w:name w:val="Základní text číslovaný"/>
    <w:basedOn w:val="Zkladntext"/>
    <w:rsid w:val="00C93276"/>
    <w:pPr>
      <w:numPr>
        <w:numId w:val="5"/>
      </w:numPr>
      <w:suppressAutoHyphens/>
    </w:pPr>
    <w:rPr>
      <w:rFonts w:ascii="Times New Roman" w:hAnsi="Times New Roman"/>
      <w:szCs w:val="22"/>
      <w:lang w:eastAsia="ar-SA"/>
    </w:rPr>
  </w:style>
  <w:style w:type="paragraph" w:customStyle="1" w:styleId="lnek">
    <w:name w:val="Článek"/>
    <w:basedOn w:val="Normln"/>
    <w:next w:val="Normln"/>
    <w:rsid w:val="00C93276"/>
    <w:pPr>
      <w:keepNext/>
      <w:numPr>
        <w:numId w:val="6"/>
      </w:numPr>
      <w:spacing w:before="480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customStyle="1" w:styleId="normalslovan">
    <w:name w:val="normal číslovaný"/>
    <w:basedOn w:val="Normln"/>
    <w:rsid w:val="00C93276"/>
    <w:pPr>
      <w:numPr>
        <w:ilvl w:val="1"/>
        <w:numId w:val="6"/>
      </w:numPr>
      <w:tabs>
        <w:tab w:val="clear" w:pos="225"/>
        <w:tab w:val="num" w:pos="540"/>
      </w:tabs>
      <w:spacing w:after="120"/>
      <w:ind w:left="539" w:hanging="539"/>
      <w:outlineLvl w:val="1"/>
    </w:pPr>
    <w:rPr>
      <w:rFonts w:ascii="Times New Roman" w:hAnsi="Times New Roman"/>
      <w:sz w:val="24"/>
      <w:szCs w:val="24"/>
    </w:rPr>
  </w:style>
  <w:style w:type="paragraph" w:customStyle="1" w:styleId="normalpsmena">
    <w:name w:val="normal písmena"/>
    <w:basedOn w:val="Normln"/>
    <w:rsid w:val="00C93276"/>
    <w:pPr>
      <w:numPr>
        <w:ilvl w:val="2"/>
        <w:numId w:val="6"/>
      </w:numPr>
      <w:tabs>
        <w:tab w:val="clear" w:pos="873"/>
        <w:tab w:val="num" w:pos="1080"/>
      </w:tabs>
      <w:spacing w:after="120"/>
      <w:ind w:left="1080" w:hanging="387"/>
    </w:pPr>
    <w:rPr>
      <w:rFonts w:ascii="Times New Roman" w:hAnsi="Times New Roman"/>
      <w:sz w:val="24"/>
      <w:szCs w:val="24"/>
    </w:rPr>
  </w:style>
  <w:style w:type="paragraph" w:customStyle="1" w:styleId="Odstavec1">
    <w:name w:val="Odstavec 1."/>
    <w:basedOn w:val="Normln"/>
    <w:rsid w:val="00AB7940"/>
    <w:pPr>
      <w:keepNext/>
      <w:numPr>
        <w:numId w:val="7"/>
      </w:numPr>
      <w:spacing w:before="360" w:after="12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Odstavec11">
    <w:name w:val="Odstavec 1.1"/>
    <w:basedOn w:val="Normln"/>
    <w:rsid w:val="00AB7940"/>
    <w:pPr>
      <w:numPr>
        <w:ilvl w:val="1"/>
        <w:numId w:val="7"/>
      </w:numPr>
      <w:spacing w:before="120"/>
      <w:jc w:val="left"/>
    </w:pPr>
    <w:rPr>
      <w:rFonts w:ascii="Times New Roman" w:hAnsi="Times New Roman"/>
      <w:sz w:val="20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7D29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rsid w:val="007D2909"/>
    <w:rPr>
      <w:rFonts w:ascii="Tw Cen MT" w:hAnsi="Tw Cen MT"/>
      <w:sz w:val="16"/>
      <w:szCs w:val="16"/>
    </w:rPr>
  </w:style>
  <w:style w:type="character" w:customStyle="1" w:styleId="ZhlavChar">
    <w:name w:val="Záhlaví Char"/>
    <w:link w:val="Zhlav"/>
    <w:uiPriority w:val="99"/>
    <w:rsid w:val="009F4F52"/>
    <w:rPr>
      <w:rFonts w:ascii="Tw Cen MT" w:hAnsi="Tw Cen MT"/>
      <w:sz w:val="22"/>
    </w:rPr>
  </w:style>
  <w:style w:type="paragraph" w:customStyle="1" w:styleId="seznamy">
    <w:name w:val="seznamy"/>
    <w:basedOn w:val="Normln"/>
    <w:rsid w:val="00AE0C41"/>
    <w:pPr>
      <w:numPr>
        <w:numId w:val="8"/>
      </w:numPr>
    </w:pPr>
    <w:rPr>
      <w:rFonts w:ascii="Calibri" w:eastAsia="Calibri" w:hAnsi="Calibri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707D4"/>
    <w:pPr>
      <w:ind w:firstLine="0"/>
      <w:jc w:val="left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semiHidden/>
    <w:rsid w:val="007707D4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M24">
    <w:name w:val="CM24"/>
    <w:basedOn w:val="Normln"/>
    <w:next w:val="Normln"/>
    <w:uiPriority w:val="99"/>
    <w:rsid w:val="00B175BE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Nadpis4Char">
    <w:name w:val="Nadpis 4 Char"/>
    <w:link w:val="Nadpis4"/>
    <w:uiPriority w:val="9"/>
    <w:rsid w:val="007D53BD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uiPriority w:val="22"/>
    <w:qFormat/>
    <w:rsid w:val="007D53BD"/>
    <w:rPr>
      <w:b/>
      <w:bCs/>
    </w:rPr>
  </w:style>
  <w:style w:type="character" w:customStyle="1" w:styleId="apple-converted-space">
    <w:name w:val="apple-converted-space"/>
    <w:basedOn w:val="Standardnpsmoodstavce"/>
    <w:rsid w:val="007D53BD"/>
  </w:style>
  <w:style w:type="character" w:customStyle="1" w:styleId="Nadpis2Char">
    <w:name w:val="Nadpis 2 Char"/>
    <w:link w:val="Nadpis2"/>
    <w:uiPriority w:val="9"/>
    <w:semiHidden/>
    <w:rsid w:val="00DC4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patChar">
    <w:name w:val="Zápatí Char"/>
    <w:link w:val="Zpat"/>
    <w:uiPriority w:val="99"/>
    <w:rsid w:val="00DB7B1E"/>
    <w:rPr>
      <w:rFonts w:ascii="Tw Cen MT" w:hAnsi="Tw Cen MT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66C0"/>
    <w:rPr>
      <w:sz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3D66C0"/>
    <w:rPr>
      <w:rFonts w:ascii="Tw Cen MT" w:hAnsi="Tw Cen MT"/>
    </w:rPr>
  </w:style>
  <w:style w:type="character" w:styleId="Znakapoznpodarou">
    <w:name w:val="footnote reference"/>
    <w:uiPriority w:val="99"/>
    <w:semiHidden/>
    <w:unhideWhenUsed/>
    <w:rsid w:val="003D66C0"/>
    <w:rPr>
      <w:vertAlign w:val="superscript"/>
    </w:rPr>
  </w:style>
  <w:style w:type="character" w:customStyle="1" w:styleId="Odkaznakoment1">
    <w:name w:val="Odkaz na komentář1"/>
    <w:rsid w:val="00EA0327"/>
    <w:rPr>
      <w:sz w:val="16"/>
      <w:szCs w:val="16"/>
    </w:rPr>
  </w:style>
  <w:style w:type="character" w:customStyle="1" w:styleId="TextkomenteChar1">
    <w:name w:val="Text komentáře Char1"/>
    <w:uiPriority w:val="99"/>
    <w:semiHidden/>
    <w:rsid w:val="00A1368A"/>
    <w:rPr>
      <w:rFonts w:ascii="Tw Cen MT" w:hAnsi="Tw Cen MT" w:cs="Tw Cen MT"/>
      <w:lang w:eastAsia="ar-SA"/>
    </w:rPr>
  </w:style>
  <w:style w:type="paragraph" w:customStyle="1" w:styleId="RLTextlnkuslovan">
    <w:name w:val="RL Text článku číslovaný"/>
    <w:basedOn w:val="Normln"/>
    <w:link w:val="RLTextlnkuslovanChar"/>
    <w:qFormat/>
    <w:rsid w:val="003769FF"/>
    <w:pPr>
      <w:numPr>
        <w:ilvl w:val="1"/>
        <w:numId w:val="9"/>
      </w:numPr>
      <w:spacing w:after="120" w:line="280" w:lineRule="exact"/>
    </w:pPr>
    <w:rPr>
      <w:rFonts w:ascii="Calibri" w:hAnsi="Calibri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3769FF"/>
    <w:pPr>
      <w:keepNext/>
      <w:numPr>
        <w:numId w:val="9"/>
      </w:numPr>
      <w:suppressAutoHyphens/>
      <w:spacing w:before="360" w:after="120" w:line="280" w:lineRule="exact"/>
      <w:outlineLvl w:val="0"/>
    </w:pPr>
    <w:rPr>
      <w:rFonts w:ascii="Calibri" w:hAnsi="Calibri"/>
      <w:b/>
      <w:szCs w:val="24"/>
      <w:lang w:val="x-none"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769FF"/>
    <w:pPr>
      <w:spacing w:after="120" w:line="280" w:lineRule="exact"/>
      <w:ind w:firstLine="0"/>
      <w:jc w:val="center"/>
    </w:pPr>
    <w:rPr>
      <w:rFonts w:ascii="Calibri" w:hAnsi="Calibri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769FF"/>
    <w:rPr>
      <w:rFonts w:ascii="Calibri" w:hAnsi="Calibri"/>
      <w:b/>
      <w:sz w:val="22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769FF"/>
    <w:rPr>
      <w:rFonts w:ascii="Calibri" w:hAnsi="Calibri"/>
      <w:sz w:val="22"/>
      <w:szCs w:val="24"/>
      <w:lang w:val="x-none" w:eastAsia="x-none"/>
    </w:rPr>
  </w:style>
  <w:style w:type="character" w:customStyle="1" w:styleId="RLlneksmlouvyCharChar">
    <w:name w:val="RL Článek smlouvy Char Char"/>
    <w:link w:val="RLlneksmlouvy"/>
    <w:rsid w:val="003769FF"/>
    <w:rPr>
      <w:rFonts w:ascii="Calibri" w:hAnsi="Calibri"/>
      <w:b/>
      <w:sz w:val="22"/>
      <w:szCs w:val="24"/>
      <w:lang w:val="x-none" w:eastAsia="en-US"/>
    </w:rPr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List Paragraph1"/>
    <w:basedOn w:val="Normln"/>
    <w:link w:val="OdstavecseseznamemChar"/>
    <w:uiPriority w:val="99"/>
    <w:qFormat/>
    <w:rsid w:val="003769FF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OdstavecseseznamemCha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link w:val="Odstavecseseznamem"/>
    <w:uiPriority w:val="99"/>
    <w:rsid w:val="003769FF"/>
    <w:rPr>
      <w:rFonts w:ascii="Calibri" w:eastAsia="Calibri" w:hAnsi="Calibri"/>
      <w:sz w:val="22"/>
      <w:szCs w:val="22"/>
      <w:lang w:eastAsia="en-US"/>
    </w:rPr>
  </w:style>
  <w:style w:type="paragraph" w:customStyle="1" w:styleId="RLdajeosmluvnstran">
    <w:name w:val="RL  údaje o smluvní straně"/>
    <w:basedOn w:val="Normln"/>
    <w:rsid w:val="00086657"/>
    <w:pPr>
      <w:spacing w:after="120" w:line="280" w:lineRule="exact"/>
      <w:ind w:firstLine="0"/>
      <w:jc w:val="center"/>
    </w:pPr>
    <w:rPr>
      <w:rFonts w:ascii="Calibri" w:hAnsi="Calibri"/>
      <w:szCs w:val="24"/>
      <w:lang w:eastAsia="en-US"/>
    </w:rPr>
  </w:style>
  <w:style w:type="table" w:styleId="Mkatabulky">
    <w:name w:val="Table Grid"/>
    <w:basedOn w:val="Normlntabulka"/>
    <w:rsid w:val="00086657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66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Style14">
    <w:name w:val="Style 14"/>
    <w:basedOn w:val="Normln"/>
    <w:uiPriority w:val="99"/>
    <w:rsid w:val="00086657"/>
    <w:pPr>
      <w:widowControl w:val="0"/>
      <w:autoSpaceDE w:val="0"/>
      <w:autoSpaceDN w:val="0"/>
      <w:spacing w:before="144"/>
      <w:ind w:firstLine="0"/>
    </w:pPr>
    <w:rPr>
      <w:rFonts w:ascii="Calibri" w:hAnsi="Calibri" w:cs="Calibri"/>
      <w:szCs w:val="22"/>
    </w:rPr>
  </w:style>
  <w:style w:type="paragraph" w:customStyle="1" w:styleId="Text">
    <w:name w:val="Text"/>
    <w:basedOn w:val="Normln"/>
    <w:rsid w:val="00086657"/>
    <w:pPr>
      <w:spacing w:before="120"/>
      <w:ind w:firstLine="0"/>
      <w:jc w:val="left"/>
    </w:pPr>
    <w:rPr>
      <w:rFonts w:ascii="Arial" w:hAnsi="Arial"/>
      <w:sz w:val="20"/>
    </w:rPr>
  </w:style>
  <w:style w:type="paragraph" w:customStyle="1" w:styleId="Hlavika">
    <w:name w:val="Hlavička"/>
    <w:basedOn w:val="Normln"/>
    <w:rsid w:val="00086657"/>
    <w:pPr>
      <w:ind w:firstLine="0"/>
      <w:jc w:val="left"/>
    </w:pPr>
    <w:rPr>
      <w:rFonts w:ascii="Arial" w:hAnsi="Arial"/>
      <w:b/>
      <w:sz w:val="28"/>
    </w:rPr>
  </w:style>
  <w:style w:type="paragraph" w:customStyle="1" w:styleId="Seznamploh">
    <w:name w:val="Seznam příloh"/>
    <w:basedOn w:val="RLTextlnkuslovan"/>
    <w:rsid w:val="0032367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dajeosmluvnstran0">
    <w:name w:val="RL Údaje o smluvní straně"/>
    <w:basedOn w:val="Normln"/>
    <w:rsid w:val="0097451E"/>
    <w:pPr>
      <w:spacing w:after="120" w:line="280" w:lineRule="exact"/>
      <w:ind w:firstLine="0"/>
      <w:jc w:val="center"/>
    </w:pPr>
    <w:rPr>
      <w:rFonts w:ascii="Calibri" w:hAnsi="Calibri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97451E"/>
    <w:pPr>
      <w:spacing w:after="120" w:line="280" w:lineRule="exact"/>
      <w:ind w:firstLine="0"/>
      <w:jc w:val="center"/>
    </w:pPr>
    <w:rPr>
      <w:rFonts w:ascii="Calibri" w:hAnsi="Calibri"/>
      <w:b/>
      <w:snapToGrid w:val="0"/>
      <w:sz w:val="20"/>
      <w:lang w:val="x-none" w:eastAsia="x-none"/>
    </w:rPr>
  </w:style>
  <w:style w:type="character" w:customStyle="1" w:styleId="doplnuchazeChar">
    <w:name w:val="doplní uchazeč Char"/>
    <w:link w:val="doplnuchaze"/>
    <w:rsid w:val="0097451E"/>
    <w:rPr>
      <w:rFonts w:ascii="Calibri" w:hAnsi="Calibri"/>
      <w:b/>
      <w:snapToGrid w:val="0"/>
      <w:lang w:val="x-none" w:eastAsia="x-none"/>
    </w:rPr>
  </w:style>
  <w:style w:type="character" w:customStyle="1" w:styleId="platne1">
    <w:name w:val="platne1"/>
    <w:rsid w:val="0097451E"/>
  </w:style>
  <w:style w:type="character" w:customStyle="1" w:styleId="ZKLADNChar">
    <w:name w:val="ZÁKLADNÍ Char"/>
    <w:link w:val="ZKLADN"/>
    <w:locked/>
    <w:rsid w:val="0097451E"/>
    <w:rPr>
      <w:rFonts w:ascii="Garamond" w:hAnsi="Garamond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5959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2" w:space="0" w:color="BBBBBB"/>
                <w:right w:val="single" w:sz="2" w:space="0" w:color="BBBBBB"/>
              </w:divBdr>
              <w:divsChild>
                <w:div w:id="10918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1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7191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59B1B-E356-4A6E-86FC-D49ADD46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20</Pages>
  <Words>4441</Words>
  <Characters>26681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>Microsoft</Company>
  <LinksUpToDate>false</LinksUpToDate>
  <CharactersWithSpaces>31060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hrstkova.petra</dc:creator>
  <cp:lastModifiedBy>Hlaváček Petr Ing.</cp:lastModifiedBy>
  <cp:revision>9</cp:revision>
  <cp:lastPrinted>2022-09-07T08:27:00Z</cp:lastPrinted>
  <dcterms:created xsi:type="dcterms:W3CDTF">2022-09-21T12:39:00Z</dcterms:created>
  <dcterms:modified xsi:type="dcterms:W3CDTF">2022-09-22T08:29:00Z</dcterms:modified>
</cp:coreProperties>
</file>