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3279" w14:textId="77777777"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14:paraId="6E3015AF" w14:textId="77777777"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14:paraId="45BCD096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14:paraId="779AE7A0" w14:textId="77777777"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14:paraId="0CB4DCDD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14:paraId="1189C7F4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14:paraId="6DC8A1EC" w14:textId="77777777" w:rsidR="003F3AD9" w:rsidRDefault="003F3AD9" w:rsidP="003F3AD9">
      <w:pPr>
        <w:spacing w:before="120" w:after="120"/>
      </w:pPr>
    </w:p>
    <w:p w14:paraId="44F8C31C" w14:textId="77777777"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 , IČ: 71002103</w:t>
      </w:r>
    </w:p>
    <w:p w14:paraId="1661E410" w14:textId="77777777"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413422">
        <w:rPr>
          <w:rFonts w:ascii="Calibri" w:hAnsi="Calibri" w:cs="Tahoma"/>
          <w:bCs/>
          <w:sz w:val="20"/>
          <w:szCs w:val="20"/>
        </w:rPr>
        <w:t>Bc.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14:paraId="4476F9F4" w14:textId="77777777"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b j e d n a </w:t>
      </w:r>
      <w:r w:rsidR="004F3B71">
        <w:rPr>
          <w:rFonts w:ascii="Calibri" w:hAnsi="Calibri" w:cs="Tahoma"/>
          <w:bCs/>
          <w:sz w:val="20"/>
          <w:szCs w:val="20"/>
        </w:rPr>
        <w:t>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14:paraId="235FCBB3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14:paraId="2D166580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14:paraId="4F40A050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14:paraId="7D52FB78" w14:textId="77777777" w:rsidR="007441D0" w:rsidRPr="00AF03CF" w:rsidRDefault="00D7129D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MVE PLUS s.r.o., Hejdof 1666, 286 01 Čáslav, IČ: 25102214</w:t>
      </w:r>
      <w:r w:rsidR="007441D0" w:rsidRPr="00AF03CF">
        <w:rPr>
          <w:rFonts w:ascii="Calibri" w:hAnsi="Calibri"/>
          <w:b/>
          <w:sz w:val="20"/>
          <w:szCs w:val="20"/>
        </w:rPr>
        <w:t xml:space="preserve"> </w:t>
      </w:r>
    </w:p>
    <w:p w14:paraId="738625B3" w14:textId="57127599" w:rsidR="003F3AD9" w:rsidRPr="005C43B3" w:rsidRDefault="00D7129D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Zastoupené jednate</w:t>
      </w:r>
      <w:r w:rsidR="0078075D">
        <w:rPr>
          <w:rFonts w:ascii="Calibri" w:hAnsi="Calibri"/>
          <w:sz w:val="20"/>
          <w:szCs w:val="20"/>
        </w:rPr>
        <w:t xml:space="preserve">lkou </w:t>
      </w:r>
      <w:r>
        <w:rPr>
          <w:rFonts w:ascii="Calibri" w:hAnsi="Calibri"/>
          <w:sz w:val="20"/>
          <w:szCs w:val="20"/>
        </w:rPr>
        <w:t>společnosti</w:t>
      </w:r>
      <w:r w:rsidR="0078075D">
        <w:rPr>
          <w:rFonts w:ascii="Calibri" w:hAnsi="Calibri"/>
          <w:sz w:val="20"/>
          <w:szCs w:val="20"/>
        </w:rPr>
        <w:t xml:space="preserve"> Mgr. Šárkou Kalivodovou</w:t>
      </w:r>
    </w:p>
    <w:p w14:paraId="7C612EA6" w14:textId="77777777"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>dále jen   z h o t o v i t e l</w:t>
      </w:r>
    </w:p>
    <w:p w14:paraId="3747826D" w14:textId="77777777" w:rsidR="00C87E59" w:rsidRDefault="00C87E59" w:rsidP="003776E1">
      <w:pPr>
        <w:spacing w:after="0"/>
        <w:rPr>
          <w:sz w:val="20"/>
          <w:szCs w:val="20"/>
        </w:rPr>
      </w:pPr>
    </w:p>
    <w:p w14:paraId="4D636DA2" w14:textId="77777777"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14:paraId="7A71B81D" w14:textId="77777777"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14:paraId="77B12FAF" w14:textId="77777777"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14:paraId="637F5637" w14:textId="77777777"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14:paraId="271B6FBF" w14:textId="00583B6D" w:rsidR="003F77C7" w:rsidRPr="00272EFD" w:rsidRDefault="003F77C7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 w:rsidRPr="006D0C21">
        <w:rPr>
          <w:rFonts w:asciiTheme="minorHAnsi" w:hAnsiTheme="minorHAnsi"/>
        </w:rPr>
        <w:t>uzavřely dne</w:t>
      </w:r>
      <w:r w:rsidR="00D7129D">
        <w:rPr>
          <w:rFonts w:asciiTheme="minorHAnsi" w:hAnsiTheme="minorHAnsi"/>
        </w:rPr>
        <w:t xml:space="preserve"> 11.3.202</w:t>
      </w:r>
      <w:r w:rsidR="00D41D41">
        <w:rPr>
          <w:rFonts w:asciiTheme="minorHAnsi" w:hAnsiTheme="minorHAnsi"/>
        </w:rPr>
        <w:t>1</w:t>
      </w:r>
      <w:r w:rsidR="00D7129D">
        <w:rPr>
          <w:rFonts w:asciiTheme="minorHAnsi" w:hAnsiTheme="minorHAnsi"/>
        </w:rPr>
        <w:t xml:space="preserve"> dodatek č. 2 ke smlouvě č. 2011/B/01, a dále dne 17. 6. 202</w:t>
      </w:r>
      <w:r w:rsidR="008B40D9">
        <w:rPr>
          <w:rFonts w:asciiTheme="minorHAnsi" w:hAnsiTheme="minorHAnsi"/>
        </w:rPr>
        <w:t>1</w:t>
      </w:r>
      <w:r w:rsidR="00D7129D">
        <w:rPr>
          <w:rFonts w:asciiTheme="minorHAnsi" w:hAnsiTheme="minorHAnsi"/>
        </w:rPr>
        <w:t xml:space="preserve"> dodatek č. 3 ke smlouvě č. 2011/B/01, </w:t>
      </w:r>
      <w:r w:rsidR="008B40D9">
        <w:rPr>
          <w:rFonts w:asciiTheme="minorHAnsi" w:hAnsiTheme="minorHAnsi"/>
        </w:rPr>
        <w:t xml:space="preserve">a dále dne 6. 9. 2022 dodatek č. 4 ke smlouvě č. 2011/B/01, </w:t>
      </w:r>
      <w:r w:rsidR="007441D0">
        <w:rPr>
          <w:rFonts w:asciiTheme="minorHAnsi" w:hAnsiTheme="minorHAnsi"/>
        </w:rPr>
        <w:t xml:space="preserve">dále jen ( 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14:paraId="629ABE36" w14:textId="77777777"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14:paraId="658016ED" w14:textId="77777777"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  Sb.</w:t>
      </w:r>
      <w:r w:rsidRPr="00221164">
        <w:rPr>
          <w:rFonts w:asciiTheme="minorHAnsi" w:hAnsiTheme="minorHAnsi"/>
        </w:rPr>
        <w:t>, neboť nebyla v souladu s ustanovením § 5 odst. 5 písm.a)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metadata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14:paraId="7DFC5EDB" w14:textId="77777777"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14:paraId="55CFF2D1" w14:textId="77777777"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14:paraId="25A30E20" w14:textId="77777777"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 xml:space="preserve"> 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14:paraId="7B619F10" w14:textId="77777777"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14:paraId="6B2026EA" w14:textId="77777777"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Pr="006D0C21">
        <w:rPr>
          <w:sz w:val="20"/>
          <w:szCs w:val="20"/>
        </w:rPr>
        <w:t xml:space="preserve"> </w:t>
      </w:r>
      <w:r w:rsidR="00C87E59">
        <w:rPr>
          <w:sz w:val="20"/>
          <w:szCs w:val="20"/>
        </w:rPr>
        <w:t>objednatel.</w:t>
      </w:r>
      <w:r w:rsidR="00413422">
        <w:rPr>
          <w:sz w:val="20"/>
          <w:szCs w:val="20"/>
        </w:rPr>
        <w:t xml:space="preserve"> </w:t>
      </w:r>
    </w:p>
    <w:p w14:paraId="4B81D3D2" w14:textId="77777777"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14:paraId="4EA80005" w14:textId="77777777"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14:paraId="1E15ACC4" w14:textId="77777777"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14:paraId="409192BA" w14:textId="77777777"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BB6B3E7" w14:textId="0FE5B159"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14:paraId="1B205F97" w14:textId="77777777" w:rsidR="00820799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3FFDFF3" w14:textId="77777777" w:rsidR="00D7129D" w:rsidRDefault="00D7129D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A3F3AAE" w14:textId="77777777" w:rsidR="00D7129D" w:rsidRPr="006D0C21" w:rsidRDefault="00D7129D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6BAF109" w14:textId="77777777"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14:paraId="7CBDDF93" w14:textId="77777777" w:rsidR="00D66AF4" w:rsidRPr="006D0C21" w:rsidRDefault="0082079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6D0C21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C87E59">
        <w:rPr>
          <w:rFonts w:ascii="Calibri" w:hAnsi="Calibri" w:cs="Calibri"/>
          <w:color w:val="000000"/>
          <w:sz w:val="20"/>
          <w:szCs w:val="20"/>
        </w:rPr>
        <w:t>zhotovitel</w:t>
      </w:r>
      <w:r w:rsidR="00C87E59">
        <w:rPr>
          <w:rFonts w:ascii="Calibri" w:hAnsi="Calibri" w:cs="Calibri"/>
          <w:color w:val="000000"/>
          <w:sz w:val="20"/>
          <w:szCs w:val="20"/>
        </w:rPr>
        <w:tab/>
        <w:t xml:space="preserve">                    objednatel</w:t>
      </w:r>
    </w:p>
    <w:p w14:paraId="1B370D9B" w14:textId="5CB6ABFD" w:rsidR="00D66AF4" w:rsidRDefault="00D7129D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78075D">
        <w:rPr>
          <w:rFonts w:ascii="Calibri" w:hAnsi="Calibri" w:cs="Calibri"/>
          <w:sz w:val="20"/>
          <w:szCs w:val="20"/>
        </w:rPr>
        <w:t>Mgr. Šárka Kalivodová</w:t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78075D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 xml:space="preserve">       Bc. Pavla Berková</w:t>
      </w:r>
    </w:p>
    <w:p w14:paraId="2A11A8E2" w14:textId="77777777" w:rsidR="00D7129D" w:rsidRPr="006D0C21" w:rsidRDefault="00D7129D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MVE PLUS s.r.o.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Mateřské školy Kutná Hora</w:t>
      </w:r>
    </w:p>
    <w:p w14:paraId="0288BB13" w14:textId="77777777" w:rsidR="00D66AF4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527D7AA1" w14:textId="77777777" w:rsidR="00D7129D" w:rsidRPr="006D0C21" w:rsidRDefault="00D7129D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32D64B35" w14:textId="44CE5D9B" w:rsidR="00D66AF4" w:rsidRPr="006D0C21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>Příloha č.</w:t>
      </w:r>
      <w:r w:rsidR="007441D0">
        <w:rPr>
          <w:rFonts w:ascii="Calibri" w:hAnsi="Calibri" w:cs="Calibri"/>
          <w:sz w:val="20"/>
          <w:szCs w:val="20"/>
        </w:rPr>
        <w:t xml:space="preserve">: 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7441D0">
        <w:rPr>
          <w:rFonts w:ascii="Calibri" w:hAnsi="Calibri" w:cs="Calibri"/>
          <w:sz w:val="20"/>
          <w:szCs w:val="20"/>
        </w:rPr>
        <w:t xml:space="preserve">původní smlouva </w:t>
      </w:r>
      <w:r w:rsidR="00D7129D">
        <w:rPr>
          <w:rFonts w:ascii="Calibri" w:hAnsi="Calibri" w:cs="Calibri"/>
          <w:sz w:val="20"/>
          <w:szCs w:val="20"/>
        </w:rPr>
        <w:t>(dodatky č. 2, 3</w:t>
      </w:r>
      <w:r w:rsidR="008B40D9">
        <w:rPr>
          <w:rFonts w:ascii="Calibri" w:hAnsi="Calibri" w:cs="Calibri"/>
          <w:sz w:val="20"/>
          <w:szCs w:val="20"/>
        </w:rPr>
        <w:t>, 4</w:t>
      </w:r>
      <w:r w:rsidR="00D7129D">
        <w:rPr>
          <w:rFonts w:ascii="Calibri" w:hAnsi="Calibri" w:cs="Calibri"/>
          <w:sz w:val="20"/>
          <w:szCs w:val="20"/>
        </w:rPr>
        <w:t>)</w:t>
      </w:r>
    </w:p>
    <w:p w14:paraId="620FFD21" w14:textId="77777777" w:rsidR="004A2CC7" w:rsidRDefault="004A2CC7" w:rsidP="004A2CC7"/>
    <w:p w14:paraId="1A6EC2C4" w14:textId="77777777"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24998"/>
    <w:rsid w:val="000B2888"/>
    <w:rsid w:val="000C5D11"/>
    <w:rsid w:val="000E7483"/>
    <w:rsid w:val="00113C81"/>
    <w:rsid w:val="001B7506"/>
    <w:rsid w:val="002114CB"/>
    <w:rsid w:val="00221164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2CC7"/>
    <w:rsid w:val="004F1093"/>
    <w:rsid w:val="004F3B71"/>
    <w:rsid w:val="00560F72"/>
    <w:rsid w:val="00580187"/>
    <w:rsid w:val="00586F9C"/>
    <w:rsid w:val="005C3F54"/>
    <w:rsid w:val="00677537"/>
    <w:rsid w:val="006D0C21"/>
    <w:rsid w:val="007441D0"/>
    <w:rsid w:val="0078075D"/>
    <w:rsid w:val="007B0873"/>
    <w:rsid w:val="007C2741"/>
    <w:rsid w:val="00816CE1"/>
    <w:rsid w:val="00820799"/>
    <w:rsid w:val="00854E74"/>
    <w:rsid w:val="0086275F"/>
    <w:rsid w:val="008B40D9"/>
    <w:rsid w:val="00910ADC"/>
    <w:rsid w:val="009311BB"/>
    <w:rsid w:val="00970682"/>
    <w:rsid w:val="00997BE3"/>
    <w:rsid w:val="009F2E44"/>
    <w:rsid w:val="00A02C9D"/>
    <w:rsid w:val="00A1239B"/>
    <w:rsid w:val="00AC151B"/>
    <w:rsid w:val="00AF03CF"/>
    <w:rsid w:val="00B16FC9"/>
    <w:rsid w:val="00C1698F"/>
    <w:rsid w:val="00C24118"/>
    <w:rsid w:val="00C85D6D"/>
    <w:rsid w:val="00C87E59"/>
    <w:rsid w:val="00CE3C4D"/>
    <w:rsid w:val="00D41D41"/>
    <w:rsid w:val="00D66AF4"/>
    <w:rsid w:val="00D7129D"/>
    <w:rsid w:val="00DF0FEC"/>
    <w:rsid w:val="00E04D43"/>
    <w:rsid w:val="00E14E3D"/>
    <w:rsid w:val="00E65954"/>
    <w:rsid w:val="00EC41F6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619B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8BF0-73AB-4D4C-A7D5-EA53378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MěÚ Kutná Hora  EKO</dc:creator>
  <cp:lastModifiedBy>Petra Matzová</cp:lastModifiedBy>
  <cp:revision>5</cp:revision>
  <cp:lastPrinted>2022-10-18T08:51:00Z</cp:lastPrinted>
  <dcterms:created xsi:type="dcterms:W3CDTF">2022-10-18T07:40:00Z</dcterms:created>
  <dcterms:modified xsi:type="dcterms:W3CDTF">2022-10-18T10:03:00Z</dcterms:modified>
</cp:coreProperties>
</file>