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C1A4" w14:textId="77777777" w:rsidR="005C23A1" w:rsidRDefault="005C23A1">
      <w:pPr>
        <w:rPr>
          <w:sz w:val="2"/>
          <w:szCs w:val="24"/>
        </w:rPr>
      </w:pPr>
    </w:p>
    <w:p w14:paraId="3B82962E" w14:textId="77777777" w:rsidR="005C23A1" w:rsidRDefault="00416321">
      <w:pPr>
        <w:framePr w:w="8841" w:h="681" w:wrap="auto" w:hAnchor="margin" w:x="652"/>
        <w:spacing w:line="403" w:lineRule="exact"/>
        <w:ind w:left="7603" w:right="14" w:firstLine="119"/>
        <w:rPr>
          <w:rFonts w:ascii="Times New Roman" w:hAnsi="Times New Roman"/>
          <w:sz w:val="18"/>
          <w:szCs w:val="24"/>
        </w:rPr>
      </w:pPr>
      <w:r>
        <w:rPr>
          <w:i/>
          <w:sz w:val="23"/>
          <w:szCs w:val="24"/>
        </w:rPr>
        <w:t xml:space="preserve">2o2"1 </w:t>
      </w:r>
      <w:r>
        <w:rPr>
          <w:rFonts w:ascii="Times New Roman" w:hAnsi="Times New Roman"/>
          <w:sz w:val="18"/>
          <w:szCs w:val="24"/>
        </w:rPr>
        <w:t xml:space="preserve">XAL č. 953413 </w:t>
      </w:r>
    </w:p>
    <w:p w14:paraId="1BC8483E" w14:textId="77777777" w:rsidR="005C23A1" w:rsidRDefault="00416321">
      <w:pPr>
        <w:framePr w:w="8788" w:h="355" w:wrap="auto" w:hAnchor="margin" w:x="652" w:y="1141"/>
        <w:spacing w:line="331" w:lineRule="exact"/>
        <w:ind w:left="1343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DODATEK č. 2 KE SMLOUVĚ č. 953413 </w:t>
      </w:r>
    </w:p>
    <w:p w14:paraId="6D882AB8" w14:textId="77777777" w:rsidR="005C23A1" w:rsidRDefault="00416321">
      <w:pPr>
        <w:framePr w:w="2563" w:h="748" w:wrap="auto" w:hAnchor="margin" w:x="388" w:y="2994"/>
        <w:numPr>
          <w:ilvl w:val="0"/>
          <w:numId w:val="1"/>
        </w:numPr>
        <w:spacing w:line="441" w:lineRule="exact"/>
        <w:ind w:left="287" w:right="715" w:hanging="263"/>
        <w:rPr>
          <w:b/>
          <w:sz w:val="23"/>
          <w:szCs w:val="24"/>
        </w:rPr>
      </w:pPr>
      <w:r>
        <w:rPr>
          <w:sz w:val="23"/>
          <w:szCs w:val="24"/>
        </w:rPr>
        <w:t xml:space="preserve">Smluvní strany </w:t>
      </w:r>
      <w:r>
        <w:rPr>
          <w:b/>
          <w:sz w:val="23"/>
          <w:szCs w:val="24"/>
        </w:rPr>
        <w:t xml:space="preserve">Objednatel: </w:t>
      </w:r>
    </w:p>
    <w:p w14:paraId="1BDBB787" w14:textId="77777777" w:rsidR="005C23A1" w:rsidRDefault="00416321">
      <w:pPr>
        <w:framePr w:w="2327" w:h="2481" w:wrap="auto" w:hAnchor="margin" w:x="662" w:y="4155"/>
        <w:spacing w:line="254" w:lineRule="exact"/>
        <w:ind w:left="9"/>
        <w:rPr>
          <w:sz w:val="23"/>
          <w:szCs w:val="24"/>
        </w:rPr>
      </w:pPr>
      <w:r>
        <w:rPr>
          <w:sz w:val="23"/>
          <w:szCs w:val="24"/>
        </w:rPr>
        <w:t xml:space="preserve">Sídlo: </w:t>
      </w:r>
    </w:p>
    <w:p w14:paraId="571C720F" w14:textId="77777777" w:rsidR="005C23A1" w:rsidRDefault="00416321">
      <w:pPr>
        <w:framePr w:w="2327" w:h="2481" w:wrap="auto" w:hAnchor="margin" w:x="662" w:y="41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Odpovědný zástupce: </w:t>
      </w:r>
    </w:p>
    <w:p w14:paraId="7950963E" w14:textId="77777777" w:rsidR="005C23A1" w:rsidRDefault="00416321">
      <w:pPr>
        <w:framePr w:w="2327" w:h="2481" w:wrap="auto" w:hAnchor="margin" w:x="662" w:y="41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Bankovní spojení: </w:t>
      </w:r>
    </w:p>
    <w:p w14:paraId="23A0BED6" w14:textId="77777777" w:rsidR="005C23A1" w:rsidRDefault="00416321">
      <w:pPr>
        <w:framePr w:w="2327" w:h="2481" w:wrap="auto" w:hAnchor="margin" w:x="662" w:y="41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IČO: </w:t>
      </w:r>
    </w:p>
    <w:p w14:paraId="68C5EA63" w14:textId="77777777" w:rsidR="005C23A1" w:rsidRDefault="00416321">
      <w:pPr>
        <w:framePr w:w="2327" w:h="2481" w:wrap="auto" w:hAnchor="margin" w:x="662" w:y="41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Telefon/ fax/ mobil: </w:t>
      </w:r>
    </w:p>
    <w:p w14:paraId="0BBDBF38" w14:textId="77777777" w:rsidR="005C23A1" w:rsidRDefault="00416321">
      <w:pPr>
        <w:framePr w:w="2327" w:h="2481" w:wrap="auto" w:hAnchor="margin" w:x="662" w:y="41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E-mail: </w:t>
      </w:r>
    </w:p>
    <w:p w14:paraId="095D865D" w14:textId="77777777" w:rsidR="005C23A1" w:rsidRDefault="00416321">
      <w:pPr>
        <w:framePr w:w="2318" w:h="2030" w:wrap="auto" w:hAnchor="margin" w:x="652" w:y="7707"/>
        <w:spacing w:line="254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Zhotovitel: </w:t>
      </w:r>
    </w:p>
    <w:p w14:paraId="63F8480B" w14:textId="77777777" w:rsidR="005C23A1" w:rsidRDefault="00416321">
      <w:pPr>
        <w:framePr w:w="2318" w:h="2030" w:wrap="auto" w:hAnchor="margin" w:x="652" w:y="7707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Sídlo: </w:t>
      </w:r>
    </w:p>
    <w:p w14:paraId="46F0B8EB" w14:textId="77777777" w:rsidR="005C23A1" w:rsidRDefault="00416321">
      <w:pPr>
        <w:framePr w:w="2318" w:h="2030" w:wrap="auto" w:hAnchor="margin" w:x="652" w:y="7707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Odpovědný zástupce: </w:t>
      </w:r>
    </w:p>
    <w:p w14:paraId="1BF2F0EE" w14:textId="77777777" w:rsidR="005C23A1" w:rsidRDefault="00416321">
      <w:pPr>
        <w:framePr w:w="2318" w:h="2030" w:wrap="auto" w:hAnchor="margin" w:x="652" w:y="7707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Bankovní spojení: </w:t>
      </w:r>
    </w:p>
    <w:p w14:paraId="5211A0F8" w14:textId="77777777" w:rsidR="005C23A1" w:rsidRDefault="00416321">
      <w:pPr>
        <w:framePr w:w="2318" w:h="2030" w:wrap="auto" w:hAnchor="margin" w:x="652" w:y="7707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IČO: </w:t>
      </w:r>
    </w:p>
    <w:p w14:paraId="09592104" w14:textId="77777777" w:rsidR="005C23A1" w:rsidRDefault="00416321">
      <w:pPr>
        <w:framePr w:w="2303" w:h="1142" w:wrap="auto" w:hAnchor="margin" w:x="647" w:y="10751"/>
        <w:spacing w:line="254" w:lineRule="exact"/>
        <w:ind w:left="9"/>
        <w:rPr>
          <w:sz w:val="23"/>
          <w:szCs w:val="24"/>
        </w:rPr>
      </w:pPr>
      <w:r>
        <w:rPr>
          <w:sz w:val="23"/>
          <w:szCs w:val="24"/>
        </w:rPr>
        <w:t xml:space="preserve">DIČ: </w:t>
      </w:r>
    </w:p>
    <w:p w14:paraId="3B543E8A" w14:textId="77777777" w:rsidR="005C23A1" w:rsidRDefault="00416321">
      <w:pPr>
        <w:framePr w:w="2303" w:h="1142" w:wrap="auto" w:hAnchor="margin" w:x="647" w:y="10751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Telefon / fax: </w:t>
      </w:r>
    </w:p>
    <w:p w14:paraId="29F014CB" w14:textId="77777777" w:rsidR="005C23A1" w:rsidRDefault="00416321">
      <w:pPr>
        <w:framePr w:w="2303" w:h="1142" w:wrap="auto" w:hAnchor="margin" w:x="647" w:y="10751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E-mail: </w:t>
      </w:r>
    </w:p>
    <w:p w14:paraId="7A5A6F5B" w14:textId="77777777" w:rsidR="005C23A1" w:rsidRDefault="00416321">
      <w:pPr>
        <w:framePr w:w="6239" w:h="748" w:wrap="auto" w:hAnchor="margin" w:x="3201" w:y="1688"/>
        <w:spacing w:line="441" w:lineRule="exact"/>
        <w:ind w:right="2553"/>
        <w:jc w:val="center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o odvozu a odstranění odpadů /nebezpečný odpad/ </w:t>
      </w:r>
    </w:p>
    <w:p w14:paraId="7A6EFE6D" w14:textId="77777777" w:rsidR="005C23A1" w:rsidRDefault="00416321">
      <w:pPr>
        <w:framePr w:w="5731" w:h="3254" w:wrap="auto" w:hAnchor="margin" w:x="3907" w:y="3455"/>
        <w:spacing w:before="4" w:line="268" w:lineRule="exact"/>
        <w:ind w:left="28" w:right="167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MĚSTSKÉ STŘEDISKO SOCIÁLNÍCH SLUŽEB OÁZA NOVÉ MĚSTO NAD METUJÍ </w:t>
      </w:r>
    </w:p>
    <w:p w14:paraId="0F238BEB" w14:textId="77777777" w:rsidR="005C23A1" w:rsidRDefault="00416321">
      <w:pPr>
        <w:framePr w:w="5731" w:h="3254" w:wrap="auto" w:hAnchor="margin" w:x="3907" w:y="3455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T. G. Masaryka 1424, 549 01 Nové Město nad Metují Mgr. Jana Balcarová, ředitelka </w:t>
      </w:r>
    </w:p>
    <w:p w14:paraId="3D89AC23" w14:textId="77777777" w:rsidR="00416321" w:rsidRDefault="00416321">
      <w:pPr>
        <w:framePr w:w="5731" w:h="3254" w:wrap="auto" w:hAnchor="margin" w:x="3907" w:y="3455"/>
        <w:spacing w:before="23" w:line="427" w:lineRule="exact"/>
        <w:ind w:left="19" w:right="196"/>
        <w:rPr>
          <w:sz w:val="23"/>
          <w:szCs w:val="24"/>
        </w:rPr>
      </w:pPr>
      <w:r>
        <w:rPr>
          <w:sz w:val="23"/>
          <w:szCs w:val="24"/>
        </w:rPr>
        <w:t xml:space="preserve">KB Nové Město nad Metují, </w:t>
      </w:r>
      <w:proofErr w:type="spellStart"/>
      <w:r>
        <w:rPr>
          <w:sz w:val="23"/>
          <w:szCs w:val="24"/>
        </w:rPr>
        <w:t>č.ú</w:t>
      </w:r>
      <w:proofErr w:type="spellEnd"/>
      <w:r>
        <w:rPr>
          <w:sz w:val="23"/>
          <w:szCs w:val="24"/>
        </w:rPr>
        <w:t xml:space="preserve"> </w:t>
      </w:r>
    </w:p>
    <w:p w14:paraId="61BB74A3" w14:textId="5ACE75CA" w:rsidR="005C23A1" w:rsidRDefault="00416321">
      <w:pPr>
        <w:framePr w:w="5731" w:h="3254" w:wrap="auto" w:hAnchor="margin" w:x="3907" w:y="3455"/>
        <w:spacing w:before="23" w:line="427" w:lineRule="exact"/>
        <w:ind w:left="19" w:right="196"/>
        <w:rPr>
          <w:sz w:val="23"/>
          <w:szCs w:val="24"/>
        </w:rPr>
      </w:pPr>
      <w:r>
        <w:rPr>
          <w:sz w:val="23"/>
          <w:szCs w:val="24"/>
        </w:rPr>
        <w:t xml:space="preserve"> 62730631 </w:t>
      </w:r>
    </w:p>
    <w:p w14:paraId="6F7668E1" w14:textId="56ACCFE7" w:rsidR="005C23A1" w:rsidRDefault="00416321">
      <w:pPr>
        <w:framePr w:w="5731" w:h="3254" w:wrap="auto" w:hAnchor="margin" w:x="3907" w:y="3455"/>
        <w:spacing w:before="9" w:line="441" w:lineRule="exact"/>
        <w:ind w:left="14" w:right="2918"/>
        <w:rPr>
          <w:sz w:val="23"/>
          <w:szCs w:val="24"/>
          <w:u w:val="single"/>
        </w:rPr>
      </w:pPr>
      <w:r>
        <w:rPr>
          <w:sz w:val="23"/>
          <w:szCs w:val="24"/>
        </w:rPr>
        <w:t xml:space="preserve"> </w:t>
      </w:r>
    </w:p>
    <w:p w14:paraId="2CA26D82" w14:textId="77777777" w:rsidR="005C23A1" w:rsidRDefault="00416321">
      <w:pPr>
        <w:framePr w:w="5548" w:h="4238" w:wrap="auto" w:hAnchor="margin" w:x="3902" w:y="7731"/>
        <w:spacing w:line="254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Marius </w:t>
      </w:r>
      <w:proofErr w:type="spellStart"/>
      <w:r>
        <w:rPr>
          <w:b/>
          <w:sz w:val="23"/>
          <w:szCs w:val="24"/>
        </w:rPr>
        <w:t>Pedersen</w:t>
      </w:r>
      <w:proofErr w:type="spellEnd"/>
      <w:r>
        <w:rPr>
          <w:b/>
          <w:sz w:val="23"/>
          <w:szCs w:val="24"/>
        </w:rPr>
        <w:t xml:space="preserve"> a.s. </w:t>
      </w:r>
    </w:p>
    <w:p w14:paraId="7D4C5A20" w14:textId="77777777" w:rsidR="00416321" w:rsidRDefault="00416321">
      <w:pPr>
        <w:framePr w:w="5548" w:h="4238" w:wrap="auto" w:hAnchor="margin" w:x="3902" w:y="7731"/>
        <w:spacing w:before="9" w:line="436" w:lineRule="exact"/>
        <w:ind w:left="19" w:right="1055"/>
        <w:rPr>
          <w:sz w:val="23"/>
          <w:szCs w:val="24"/>
        </w:rPr>
      </w:pPr>
      <w:r>
        <w:rPr>
          <w:sz w:val="23"/>
          <w:szCs w:val="24"/>
        </w:rPr>
        <w:t xml:space="preserve">Průběžná 1940/3, 500 09 Hradec Králové  </w:t>
      </w:r>
    </w:p>
    <w:p w14:paraId="6E4FF21C" w14:textId="3AE84FDB" w:rsidR="005C23A1" w:rsidRDefault="00416321">
      <w:pPr>
        <w:framePr w:w="5548" w:h="4238" w:wrap="auto" w:hAnchor="margin" w:x="3902" w:y="7731"/>
        <w:spacing w:before="9" w:line="436" w:lineRule="exact"/>
        <w:ind w:left="19" w:right="1055"/>
        <w:rPr>
          <w:sz w:val="23"/>
          <w:szCs w:val="24"/>
        </w:rPr>
      </w:pPr>
      <w:r>
        <w:rPr>
          <w:sz w:val="23"/>
          <w:szCs w:val="24"/>
        </w:rPr>
        <w:t xml:space="preserve"> </w:t>
      </w:r>
    </w:p>
    <w:p w14:paraId="59335632" w14:textId="77777777" w:rsidR="00416321" w:rsidRDefault="00416321">
      <w:pPr>
        <w:framePr w:w="5548" w:h="4238" w:wrap="auto" w:hAnchor="margin" w:x="3902" w:y="7731"/>
        <w:spacing w:before="139" w:line="311" w:lineRule="exact"/>
        <w:ind w:left="4" w:right="9"/>
        <w:rPr>
          <w:sz w:val="23"/>
          <w:szCs w:val="24"/>
        </w:rPr>
      </w:pPr>
      <w:r>
        <w:rPr>
          <w:sz w:val="23"/>
          <w:szCs w:val="24"/>
        </w:rPr>
        <w:t xml:space="preserve"> </w:t>
      </w:r>
    </w:p>
    <w:p w14:paraId="0C080CDE" w14:textId="57F1255D" w:rsidR="005C23A1" w:rsidRDefault="00416321">
      <w:pPr>
        <w:framePr w:w="5548" w:h="4238" w:wrap="auto" w:hAnchor="margin" w:x="3902" w:y="7731"/>
        <w:spacing w:before="139" w:line="311" w:lineRule="exact"/>
        <w:ind w:left="4" w:right="9"/>
        <w:rPr>
          <w:sz w:val="23"/>
          <w:szCs w:val="24"/>
        </w:rPr>
      </w:pPr>
      <w:r>
        <w:rPr>
          <w:sz w:val="23"/>
          <w:szCs w:val="24"/>
        </w:rPr>
        <w:t>42194920, společnost je zapsaná v obchodním rejstříku u rejstříkového soudu v Hradci Kr</w:t>
      </w:r>
      <w:r>
        <w:rPr>
          <w:sz w:val="23"/>
          <w:szCs w:val="24"/>
        </w:rPr>
        <w:t xml:space="preserve">álové oddíl B., vložka č. 389, spisová značka B. 389, den zápisu 04.12. 1991 </w:t>
      </w:r>
    </w:p>
    <w:p w14:paraId="2BE25B52" w14:textId="77777777" w:rsidR="005C23A1" w:rsidRDefault="00416321">
      <w:pPr>
        <w:framePr w:w="5548" w:h="4238" w:wrap="auto" w:hAnchor="margin" w:x="3902" w:y="7731"/>
        <w:spacing w:line="451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CZ42194920 </w:t>
      </w:r>
    </w:p>
    <w:p w14:paraId="25D614E2" w14:textId="3AF3231D" w:rsidR="005C23A1" w:rsidRDefault="005C23A1">
      <w:pPr>
        <w:framePr w:w="5548" w:h="4238" w:wrap="auto" w:hAnchor="margin" w:x="3902" w:y="7731"/>
        <w:spacing w:before="4" w:line="441" w:lineRule="exact"/>
        <w:ind w:left="4" w:right="2159"/>
        <w:rPr>
          <w:sz w:val="23"/>
          <w:szCs w:val="24"/>
          <w:u w:val="single"/>
        </w:rPr>
      </w:pPr>
    </w:p>
    <w:p w14:paraId="20EBEF81" w14:textId="77777777" w:rsidR="005C23A1" w:rsidRDefault="00416321">
      <w:pPr>
        <w:framePr w:w="8793" w:h="1204" w:wrap="auto" w:hAnchor="margin" w:x="647" w:y="12435"/>
        <w:spacing w:line="254" w:lineRule="exact"/>
        <w:ind w:left="9"/>
        <w:rPr>
          <w:sz w:val="23"/>
          <w:szCs w:val="24"/>
        </w:rPr>
      </w:pPr>
      <w:r>
        <w:rPr>
          <w:sz w:val="23"/>
          <w:szCs w:val="24"/>
        </w:rPr>
        <w:t>Pracovníci zhotovitele pověření k úk</w:t>
      </w:r>
      <w:r>
        <w:rPr>
          <w:sz w:val="23"/>
          <w:szCs w:val="24"/>
        </w:rPr>
        <w:t xml:space="preserve">onům ve věci této smlouvy: </w:t>
      </w:r>
    </w:p>
    <w:p w14:paraId="164FF3B2" w14:textId="6469FAB5" w:rsidR="005C23A1" w:rsidRDefault="00416321">
      <w:pPr>
        <w:framePr w:w="8793" w:h="1204" w:wrap="auto" w:hAnchor="margin" w:x="647" w:y="12435"/>
        <w:numPr>
          <w:ilvl w:val="0"/>
          <w:numId w:val="2"/>
        </w:numPr>
        <w:tabs>
          <w:tab w:val="left" w:pos="115"/>
          <w:tab w:val="left" w:pos="3945"/>
        </w:tabs>
        <w:spacing w:line="446" w:lineRule="exact"/>
        <w:rPr>
          <w:sz w:val="23"/>
          <w:szCs w:val="24"/>
        </w:rPr>
      </w:pPr>
      <w:r>
        <w:rPr>
          <w:sz w:val="23"/>
          <w:szCs w:val="24"/>
        </w:rPr>
        <w:t xml:space="preserve">obchodních: </w:t>
      </w:r>
      <w:r>
        <w:rPr>
          <w:sz w:val="23"/>
          <w:szCs w:val="24"/>
        </w:rPr>
        <w:tab/>
        <w:t xml:space="preserve"> </w:t>
      </w:r>
      <w:r>
        <w:rPr>
          <w:sz w:val="23"/>
          <w:szCs w:val="24"/>
        </w:rPr>
        <w:t xml:space="preserve"> </w:t>
      </w:r>
    </w:p>
    <w:p w14:paraId="1444A040" w14:textId="07E3F8A7" w:rsidR="005C23A1" w:rsidRDefault="00416321">
      <w:pPr>
        <w:framePr w:w="8793" w:h="1204" w:wrap="auto" w:hAnchor="margin" w:x="647" w:y="12435"/>
        <w:numPr>
          <w:ilvl w:val="0"/>
          <w:numId w:val="2"/>
        </w:numPr>
        <w:tabs>
          <w:tab w:val="left" w:pos="110"/>
          <w:tab w:val="left" w:pos="3955"/>
        </w:tabs>
        <w:spacing w:line="446" w:lineRule="exact"/>
        <w:rPr>
          <w:sz w:val="23"/>
          <w:szCs w:val="24"/>
        </w:rPr>
      </w:pPr>
      <w:r>
        <w:rPr>
          <w:sz w:val="23"/>
          <w:szCs w:val="24"/>
        </w:rPr>
        <w:t xml:space="preserve">požadavků na odvoz odpadů: </w:t>
      </w:r>
      <w:r>
        <w:rPr>
          <w:sz w:val="23"/>
          <w:szCs w:val="24"/>
        </w:rPr>
        <w:tab/>
        <w:t xml:space="preserve"> </w:t>
      </w:r>
      <w:r>
        <w:rPr>
          <w:sz w:val="23"/>
          <w:szCs w:val="24"/>
        </w:rPr>
        <w:t xml:space="preserve"> </w:t>
      </w:r>
    </w:p>
    <w:p w14:paraId="27C46DA6" w14:textId="77777777" w:rsidR="005C23A1" w:rsidRDefault="00416321">
      <w:pPr>
        <w:framePr w:w="9081" w:h="340" w:wrap="auto" w:hAnchor="margin" w:x="359" w:y="14207"/>
        <w:spacing w:line="254" w:lineRule="exact"/>
        <w:ind w:left="9"/>
        <w:rPr>
          <w:sz w:val="23"/>
          <w:szCs w:val="24"/>
        </w:rPr>
      </w:pPr>
      <w:r>
        <w:rPr>
          <w:sz w:val="23"/>
          <w:szCs w:val="24"/>
        </w:rPr>
        <w:t>se dohodly uzavř</w:t>
      </w:r>
      <w:r>
        <w:rPr>
          <w:sz w:val="23"/>
          <w:szCs w:val="24"/>
        </w:rPr>
        <w:t xml:space="preserve">ít tento dodatek za podmínek uvedených v následujících článcích. </w:t>
      </w:r>
    </w:p>
    <w:p w14:paraId="35AF4E33" w14:textId="77777777" w:rsidR="005C23A1" w:rsidRDefault="005C23A1">
      <w:pPr>
        <w:rPr>
          <w:sz w:val="23"/>
          <w:szCs w:val="24"/>
        </w:rPr>
        <w:sectPr w:rsidR="005C23A1">
          <w:pgSz w:w="11900" w:h="16840"/>
          <w:pgMar w:top="720" w:right="1181" w:bottom="360" w:left="1079" w:header="708" w:footer="708" w:gutter="0"/>
          <w:cols w:space="708"/>
        </w:sectPr>
      </w:pPr>
    </w:p>
    <w:p w14:paraId="2157CCA7" w14:textId="77777777" w:rsidR="005C23A1" w:rsidRDefault="005C23A1">
      <w:pPr>
        <w:rPr>
          <w:sz w:val="2"/>
          <w:szCs w:val="24"/>
        </w:rPr>
      </w:pPr>
    </w:p>
    <w:p w14:paraId="4052D924" w14:textId="77777777" w:rsidR="005C23A1" w:rsidRDefault="00416321">
      <w:pPr>
        <w:framePr w:w="9043" w:h="206" w:wrap="auto" w:hAnchor="margin" w:x="397"/>
        <w:spacing w:line="196" w:lineRule="exact"/>
        <w:ind w:left="7795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XAL </w:t>
      </w:r>
      <w:r>
        <w:rPr>
          <w:rFonts w:ascii="Times New Roman" w:hAnsi="Times New Roman"/>
          <w:w w:val="108"/>
          <w:sz w:val="18"/>
          <w:szCs w:val="24"/>
        </w:rPr>
        <w:t xml:space="preserve">č. </w:t>
      </w:r>
      <w:r>
        <w:rPr>
          <w:rFonts w:ascii="Times New Roman" w:hAnsi="Times New Roman"/>
          <w:sz w:val="18"/>
          <w:szCs w:val="24"/>
        </w:rPr>
        <w:t xml:space="preserve">953413 </w:t>
      </w:r>
    </w:p>
    <w:p w14:paraId="456115F1" w14:textId="77777777" w:rsidR="005C23A1" w:rsidRDefault="00416321">
      <w:pPr>
        <w:framePr w:w="6273" w:h="302" w:wrap="auto" w:hAnchor="margin" w:x="368" w:y="695"/>
        <w:spacing w:line="254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Smlouva se mění a doplňuje takto: </w:t>
      </w:r>
    </w:p>
    <w:p w14:paraId="38938C8D" w14:textId="77777777" w:rsidR="005C23A1" w:rsidRDefault="00416321">
      <w:pPr>
        <w:framePr w:w="6273" w:h="254" w:wrap="auto" w:hAnchor="margin" w:x="368" w:y="1530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2. Příloha č. 1 </w:t>
      </w:r>
    </w:p>
    <w:p w14:paraId="0F83DA70" w14:textId="77777777" w:rsidR="005C23A1" w:rsidRDefault="00416321">
      <w:pPr>
        <w:framePr w:w="6273" w:h="307" w:wrap="auto" w:hAnchor="margin" w:x="368" w:y="2245"/>
        <w:spacing w:line="254" w:lineRule="exact"/>
        <w:ind w:left="9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Přehled odebíraných odpadů a cen za jejich odstranění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61"/>
        <w:gridCol w:w="1287"/>
        <w:gridCol w:w="1180"/>
        <w:gridCol w:w="1210"/>
        <w:gridCol w:w="590"/>
        <w:gridCol w:w="1085"/>
        <w:gridCol w:w="2155"/>
      </w:tblGrid>
      <w:tr w:rsidR="005C23A1" w14:paraId="62EAF07D" w14:textId="77777777">
        <w:trPr>
          <w:trHeight w:hRule="exact" w:val="2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FACAA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3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D585" w14:textId="77777777" w:rsidR="005C23A1" w:rsidRDefault="00416321">
            <w:pPr>
              <w:framePr w:w="9359" w:h="1684" w:wrap="auto" w:hAnchor="margin" w:x="359" w:y="2716"/>
              <w:ind w:right="235"/>
              <w:jc w:val="right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Název odpadu 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5F080A" w14:textId="77777777" w:rsidR="005C23A1" w:rsidRDefault="005C23A1">
            <w:pPr>
              <w:framePr w:w="9359" w:h="1684" w:wrap="auto" w:hAnchor="margin" w:x="359" w:y="2716"/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42E5D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Kat. číslo 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D13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b/>
                <w:sz w:val="21"/>
                <w:szCs w:val="24"/>
              </w:rPr>
            </w:pPr>
            <w:proofErr w:type="spellStart"/>
            <w:r>
              <w:rPr>
                <w:b/>
                <w:sz w:val="21"/>
                <w:szCs w:val="24"/>
              </w:rPr>
              <w:t>Ktg</w:t>
            </w:r>
            <w:proofErr w:type="spellEnd"/>
            <w:r>
              <w:rPr>
                <w:b/>
                <w:sz w:val="21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9BF8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četnost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57089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Cena za </w:t>
            </w:r>
            <w:r>
              <w:rPr>
                <w:b/>
                <w:sz w:val="21"/>
                <w:szCs w:val="24"/>
              </w:rPr>
              <w:t xml:space="preserve">odstranění </w:t>
            </w:r>
          </w:p>
        </w:tc>
      </w:tr>
      <w:tr w:rsidR="005C23A1" w14:paraId="7CFA8C86" w14:textId="77777777">
        <w:trPr>
          <w:trHeight w:hRule="exact" w:val="249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8D881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3"/>
                <w:szCs w:val="24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C426" w14:textId="77777777" w:rsidR="005C23A1" w:rsidRDefault="005C23A1">
            <w:pPr>
              <w:framePr w:w="9359" w:h="1684" w:wrap="auto" w:hAnchor="margin" w:x="359" w:y="2716"/>
              <w:ind w:right="235"/>
              <w:jc w:val="right"/>
              <w:rPr>
                <w:sz w:val="23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FC63E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3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E33C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odpadu 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CCE" w14:textId="77777777" w:rsidR="005C23A1" w:rsidRDefault="005C23A1">
            <w:pPr>
              <w:framePr w:w="9359" w:h="1684" w:wrap="auto" w:hAnchor="margin" w:x="359" w:y="2716"/>
              <w:ind w:left="19"/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3AB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svozu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2FE0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odpadu </w:t>
            </w:r>
          </w:p>
        </w:tc>
      </w:tr>
      <w:tr w:rsidR="005C23A1" w14:paraId="3951C64D" w14:textId="77777777">
        <w:trPr>
          <w:trHeight w:hRule="exact" w:val="407"/>
        </w:trPr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DD1A" w14:textId="77777777" w:rsidR="005C23A1" w:rsidRDefault="00416321">
            <w:pPr>
              <w:framePr w:w="9359" w:h="1684" w:wrap="auto" w:hAnchor="margin" w:x="359" w:y="2716"/>
              <w:ind w:left="91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Ostré předměty (kromě čísla 18 01 03)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1FD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18 01 01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50D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b/>
                <w:w w:val="110"/>
                <w:sz w:val="21"/>
                <w:szCs w:val="24"/>
              </w:rPr>
            </w:pPr>
            <w:r>
              <w:rPr>
                <w:b/>
                <w:w w:val="110"/>
                <w:sz w:val="21"/>
                <w:szCs w:val="24"/>
              </w:rPr>
              <w:t xml:space="preserve">0/N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45F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na výzvu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BFE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18,50 Kč/kg </w:t>
            </w:r>
          </w:p>
        </w:tc>
      </w:tr>
      <w:tr w:rsidR="005C23A1" w14:paraId="118AD2BB" w14:textId="77777777">
        <w:trPr>
          <w:trHeight w:hRule="exact" w:val="287"/>
        </w:trPr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14873" w14:textId="77777777" w:rsidR="005C23A1" w:rsidRDefault="00416321">
            <w:pPr>
              <w:framePr w:w="9359" w:h="1684" w:wrap="auto" w:hAnchor="margin" w:x="359" w:y="2716"/>
              <w:ind w:left="91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Odpady, na jejichž sběr a odstraňování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51A67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A4DC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B2B51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1x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A063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</w:tr>
      <w:tr w:rsidR="005C23A1" w14:paraId="1622E5EF" w14:textId="77777777">
        <w:trPr>
          <w:trHeight w:hRule="exact" w:val="254"/>
        </w:trPr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14:paraId="15C2FE78" w14:textId="77777777" w:rsidR="005C23A1" w:rsidRDefault="00416321">
            <w:pPr>
              <w:framePr w:w="9359" w:h="1684" w:wrap="auto" w:hAnchor="margin" w:x="359" w:y="2716"/>
              <w:ind w:left="76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jsou </w:t>
            </w:r>
          </w:p>
        </w:tc>
        <w:tc>
          <w:tcPr>
            <w:tcW w:w="1161" w:type="dxa"/>
            <w:vAlign w:val="center"/>
          </w:tcPr>
          <w:p w14:paraId="74A8ED59" w14:textId="77777777" w:rsidR="005C23A1" w:rsidRDefault="00416321">
            <w:pPr>
              <w:framePr w:w="9359" w:h="1684" w:wrap="auto" w:hAnchor="margin" w:x="359" w:y="2716"/>
              <w:ind w:left="9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kladeny </w:t>
            </w:r>
          </w:p>
        </w:tc>
        <w:tc>
          <w:tcPr>
            <w:tcW w:w="1287" w:type="dxa"/>
            <w:vAlign w:val="center"/>
          </w:tcPr>
          <w:p w14:paraId="0FA67289" w14:textId="77777777" w:rsidR="005C23A1" w:rsidRDefault="00416321">
            <w:pPr>
              <w:framePr w:w="9359" w:h="1684" w:wrap="auto" w:hAnchor="margin" w:x="359" w:y="2716"/>
              <w:ind w:left="206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zvláštní 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14:paraId="7F84A757" w14:textId="77777777" w:rsidR="005C23A1" w:rsidRDefault="00416321">
            <w:pPr>
              <w:framePr w:w="9359" w:h="1684" w:wrap="auto" w:hAnchor="margin" w:x="359" w:y="2716"/>
              <w:ind w:left="23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požadavky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AFF1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18 01 03 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636D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b/>
                <w:w w:val="110"/>
                <w:sz w:val="21"/>
                <w:szCs w:val="24"/>
              </w:rPr>
            </w:pPr>
            <w:r>
              <w:rPr>
                <w:b/>
                <w:w w:val="110"/>
                <w:sz w:val="21"/>
                <w:szCs w:val="24"/>
              </w:rPr>
              <w:t xml:space="preserve">N 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33F" w14:textId="77777777" w:rsidR="005C23A1" w:rsidRDefault="00416321">
            <w:pPr>
              <w:framePr w:w="9359" w:h="1684" w:wrap="auto" w:hAnchor="margin" w:x="359" w:y="2716"/>
              <w:ind w:left="19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za týden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F265" w14:textId="77777777" w:rsidR="005C23A1" w:rsidRDefault="00416321">
            <w:pPr>
              <w:framePr w:w="9359" w:h="1684" w:wrap="auto" w:hAnchor="margin" w:x="359" w:y="2716"/>
              <w:ind w:left="28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18,50 Kč/kg </w:t>
            </w:r>
          </w:p>
        </w:tc>
      </w:tr>
      <w:tr w:rsidR="005C23A1" w14:paraId="2373A741" w14:textId="77777777">
        <w:trPr>
          <w:trHeight w:hRule="exact" w:val="220"/>
        </w:trPr>
        <w:tc>
          <w:tcPr>
            <w:tcW w:w="31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BC21D" w14:textId="77777777" w:rsidR="005C23A1" w:rsidRDefault="00416321">
            <w:pPr>
              <w:framePr w:w="9359" w:h="1684" w:wrap="auto" w:hAnchor="margin" w:x="359" w:y="2716"/>
              <w:ind w:left="9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s ohledem na prevenci infekce 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2A688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7AA2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0C7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29A8" w14:textId="77777777" w:rsidR="005C23A1" w:rsidRDefault="005C23A1">
            <w:pPr>
              <w:framePr w:w="9359" w:h="1684" w:wrap="auto" w:hAnchor="margin" w:x="359" w:y="2716"/>
              <w:ind w:left="19"/>
              <w:jc w:val="center"/>
              <w:rPr>
                <w:sz w:val="21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A4A" w14:textId="77777777" w:rsidR="005C23A1" w:rsidRDefault="005C23A1">
            <w:pPr>
              <w:framePr w:w="9359" w:h="1684" w:wrap="auto" w:hAnchor="margin" w:x="359" w:y="2716"/>
              <w:jc w:val="center"/>
              <w:rPr>
                <w:sz w:val="21"/>
                <w:szCs w:val="24"/>
              </w:rPr>
            </w:pPr>
          </w:p>
        </w:tc>
      </w:tr>
    </w:tbl>
    <w:p w14:paraId="26E43185" w14:textId="77777777" w:rsidR="005C23A1" w:rsidRDefault="00416321">
      <w:pPr>
        <w:framePr w:w="9076" w:h="2236" w:wrap="auto" w:hAnchor="margin" w:x="378" w:y="5274"/>
        <w:numPr>
          <w:ilvl w:val="0"/>
          <w:numId w:val="3"/>
        </w:numPr>
        <w:spacing w:line="273" w:lineRule="exact"/>
        <w:ind w:left="374" w:right="14" w:hanging="364"/>
        <w:jc w:val="both"/>
        <w:rPr>
          <w:sz w:val="23"/>
          <w:szCs w:val="24"/>
        </w:rPr>
      </w:pPr>
      <w:r>
        <w:rPr>
          <w:sz w:val="23"/>
          <w:szCs w:val="24"/>
        </w:rPr>
        <w:t>Tento dodatek nabývá platnosti a účinnosti dnem podpisu poslední ze smluvních stran. Finanční závazky vzniklé od 01. 01. 2021 do úč</w:t>
      </w:r>
      <w:r>
        <w:rPr>
          <w:sz w:val="23"/>
          <w:szCs w:val="24"/>
        </w:rPr>
        <w:t xml:space="preserve">innosti tohoto dodatku budou vyrovnány v souladu s tímto dodatkem. </w:t>
      </w:r>
    </w:p>
    <w:p w14:paraId="1B4C8B0B" w14:textId="77777777" w:rsidR="005C23A1" w:rsidRDefault="00416321">
      <w:pPr>
        <w:framePr w:w="9076" w:h="2236" w:wrap="auto" w:hAnchor="margin" w:x="378" w:y="5274"/>
        <w:numPr>
          <w:ilvl w:val="0"/>
          <w:numId w:val="3"/>
        </w:numPr>
        <w:spacing w:line="551" w:lineRule="exact"/>
        <w:ind w:left="374" w:hanging="369"/>
        <w:rPr>
          <w:sz w:val="23"/>
          <w:szCs w:val="24"/>
        </w:rPr>
      </w:pPr>
      <w:r>
        <w:rPr>
          <w:sz w:val="23"/>
          <w:szCs w:val="24"/>
        </w:rPr>
        <w:t xml:space="preserve">Ostatní ujednání smlouvy zůstávají beze změn. </w:t>
      </w:r>
    </w:p>
    <w:p w14:paraId="627EE2A9" w14:textId="77777777" w:rsidR="005C23A1" w:rsidRDefault="00416321">
      <w:pPr>
        <w:framePr w:w="9076" w:h="2236" w:wrap="auto" w:hAnchor="margin" w:x="378" w:y="5274"/>
        <w:numPr>
          <w:ilvl w:val="0"/>
          <w:numId w:val="3"/>
        </w:numPr>
        <w:spacing w:before="278" w:line="273" w:lineRule="exact"/>
        <w:ind w:left="374" w:right="316" w:hanging="355"/>
        <w:rPr>
          <w:sz w:val="23"/>
          <w:szCs w:val="24"/>
        </w:rPr>
      </w:pPr>
      <w:r>
        <w:rPr>
          <w:sz w:val="23"/>
          <w:szCs w:val="24"/>
        </w:rPr>
        <w:t xml:space="preserve">Dodatek je vyhotoven ve dvou stejnopisech, každá smluvní strana obdrží jeden stejnopis. </w:t>
      </w:r>
    </w:p>
    <w:p w14:paraId="38CA5A0B" w14:textId="1C1C28B9" w:rsidR="005C23A1" w:rsidRDefault="00416321">
      <w:pPr>
        <w:framePr w:w="5015" w:h="479" w:wrap="auto" w:hAnchor="margin" w:x="387" w:y="7746"/>
        <w:spacing w:line="417" w:lineRule="exact"/>
        <w:rPr>
          <w:rFonts w:ascii="Times New Roman" w:hAnsi="Times New Roman"/>
          <w:i/>
          <w:w w:val="51"/>
          <w:sz w:val="34"/>
          <w:szCs w:val="24"/>
        </w:rPr>
      </w:pPr>
      <w:r>
        <w:rPr>
          <w:sz w:val="23"/>
          <w:szCs w:val="24"/>
        </w:rPr>
        <w:t xml:space="preserve">V Novém Městě nad Metují dne </w:t>
      </w:r>
      <w:r>
        <w:rPr>
          <w:rFonts w:ascii="Times New Roman" w:hAnsi="Times New Roman"/>
          <w:w w:val="50"/>
          <w:sz w:val="38"/>
          <w:szCs w:val="24"/>
        </w:rPr>
        <w:t xml:space="preserve"> </w:t>
      </w:r>
      <w:r>
        <w:rPr>
          <w:rFonts w:ascii="Times New Roman" w:hAnsi="Times New Roman"/>
          <w:i/>
          <w:w w:val="51"/>
          <w:sz w:val="34"/>
          <w:szCs w:val="24"/>
        </w:rPr>
        <w:t xml:space="preserve"> </w:t>
      </w:r>
    </w:p>
    <w:p w14:paraId="45ED1A02" w14:textId="77777777" w:rsidR="005C23A1" w:rsidRDefault="00416321">
      <w:pPr>
        <w:framePr w:w="3671" w:h="259" w:wrap="auto" w:hAnchor="margin" w:x="6047" w:y="7919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V Hradci Králové dne 31. 12. 2020 </w:t>
      </w:r>
    </w:p>
    <w:p w14:paraId="340B998A" w14:textId="77777777" w:rsidR="005C23A1" w:rsidRDefault="00416321">
      <w:pPr>
        <w:framePr w:w="4723" w:h="307" w:wrap="auto" w:hAnchor="margin" w:x="392" w:y="8807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Za objednatele: </w:t>
      </w:r>
    </w:p>
    <w:p w14:paraId="3C0E22AB" w14:textId="77777777" w:rsidR="005C23A1" w:rsidRDefault="00416321">
      <w:pPr>
        <w:framePr w:w="1862" w:h="254" w:wrap="auto" w:hAnchor="margin" w:x="6047" w:y="8807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Za zhotovitele: </w:t>
      </w:r>
    </w:p>
    <w:p w14:paraId="0554C44E" w14:textId="77777777" w:rsidR="005C23A1" w:rsidRDefault="00416321">
      <w:pPr>
        <w:framePr w:w="4718" w:h="1223" w:wrap="auto" w:hAnchor="margin" w:x="416" w:y="10506"/>
        <w:spacing w:line="182" w:lineRule="exact"/>
        <w:ind w:left="2097"/>
        <w:rPr>
          <w:b/>
          <w:w w:val="89"/>
          <w:sz w:val="16"/>
          <w:szCs w:val="24"/>
        </w:rPr>
      </w:pPr>
      <w:r>
        <w:rPr>
          <w:b/>
          <w:w w:val="89"/>
          <w:sz w:val="16"/>
          <w:szCs w:val="24"/>
        </w:rPr>
        <w:t>Městské stř</w:t>
      </w:r>
      <w:r>
        <w:rPr>
          <w:b/>
          <w:w w:val="89"/>
          <w:sz w:val="16"/>
          <w:szCs w:val="24"/>
        </w:rPr>
        <w:t xml:space="preserve">edisko sociálních služeb </w:t>
      </w:r>
    </w:p>
    <w:p w14:paraId="1FFB9112" w14:textId="77777777" w:rsidR="005C23A1" w:rsidRDefault="00416321">
      <w:pPr>
        <w:framePr w:w="4718" w:h="1223" w:wrap="auto" w:hAnchor="margin" w:x="416" w:y="10506"/>
        <w:tabs>
          <w:tab w:val="left" w:pos="3057"/>
          <w:tab w:val="left" w:pos="4598"/>
        </w:tabs>
        <w:spacing w:line="206" w:lineRule="exact"/>
        <w:rPr>
          <w:rFonts w:ascii="Times New Roman" w:hAnsi="Times New Roman"/>
          <w:w w:val="83"/>
          <w:sz w:val="12"/>
          <w:szCs w:val="24"/>
        </w:rPr>
      </w:pPr>
      <w:r>
        <w:rPr>
          <w:sz w:val="16"/>
          <w:szCs w:val="24"/>
        </w:rPr>
        <w:tab/>
      </w:r>
      <w:r>
        <w:rPr>
          <w:b/>
          <w:sz w:val="16"/>
          <w:szCs w:val="24"/>
        </w:rPr>
        <w:t xml:space="preserve">OÁZA </w:t>
      </w:r>
      <w:r>
        <w:rPr>
          <w:b/>
          <w:sz w:val="16"/>
          <w:szCs w:val="24"/>
        </w:rPr>
        <w:tab/>
      </w:r>
      <w:r>
        <w:rPr>
          <w:rFonts w:ascii="Times New Roman" w:hAnsi="Times New Roman"/>
          <w:w w:val="83"/>
          <w:sz w:val="12"/>
          <w:szCs w:val="24"/>
        </w:rPr>
        <w:t xml:space="preserve">11 </w:t>
      </w:r>
    </w:p>
    <w:p w14:paraId="10F923E0" w14:textId="77777777" w:rsidR="005C23A1" w:rsidRDefault="00416321">
      <w:pPr>
        <w:framePr w:w="4718" w:h="1223" w:wrap="auto" w:hAnchor="margin" w:x="416" w:y="10506"/>
        <w:spacing w:line="215" w:lineRule="exact"/>
        <w:ind w:left="2668"/>
        <w:rPr>
          <w:sz w:val="15"/>
          <w:szCs w:val="24"/>
        </w:rPr>
      </w:pPr>
      <w:r>
        <w:rPr>
          <w:sz w:val="15"/>
          <w:szCs w:val="24"/>
        </w:rPr>
        <w:t xml:space="preserve">T. G Masaryka 1424 </w:t>
      </w:r>
    </w:p>
    <w:p w14:paraId="40E21507" w14:textId="77777777" w:rsidR="005C23A1" w:rsidRDefault="00416321">
      <w:pPr>
        <w:framePr w:w="4718" w:h="1223" w:wrap="auto" w:hAnchor="margin" w:x="416" w:y="10506"/>
        <w:spacing w:line="191" w:lineRule="exact"/>
        <w:ind w:left="2284"/>
        <w:rPr>
          <w:sz w:val="15"/>
          <w:szCs w:val="24"/>
        </w:rPr>
      </w:pPr>
      <w:r>
        <w:rPr>
          <w:sz w:val="15"/>
          <w:szCs w:val="24"/>
        </w:rPr>
        <w:t xml:space="preserve">549 01 Nové Město nad Metuji </w:t>
      </w:r>
    </w:p>
    <w:p w14:paraId="3C4D806A" w14:textId="77777777" w:rsidR="005C23A1" w:rsidRDefault="00416321">
      <w:pPr>
        <w:framePr w:w="4718" w:h="1223" w:wrap="auto" w:hAnchor="margin" w:x="416" w:y="10506"/>
        <w:tabs>
          <w:tab w:val="right" w:pos="3052"/>
          <w:tab w:val="left" w:pos="3076"/>
          <w:tab w:val="right" w:pos="4689"/>
        </w:tabs>
        <w:spacing w:line="187" w:lineRule="exact"/>
        <w:rPr>
          <w:sz w:val="15"/>
          <w:szCs w:val="24"/>
        </w:rPr>
      </w:pPr>
      <w:r>
        <w:rPr>
          <w:sz w:val="15"/>
          <w:szCs w:val="24"/>
        </w:rPr>
        <w:tab/>
      </w:r>
      <w:hyperlink r:id="rId5" w:history="1">
        <w:r>
          <w:rPr>
            <w:rFonts w:ascii="Times New Roman" w:hAnsi="Times New Roman"/>
            <w:w w:val="90"/>
            <w:sz w:val="18"/>
            <w:szCs w:val="24"/>
            <w:u w:val="single"/>
          </w:rPr>
          <w:t>www.msss</w:t>
        </w:r>
      </w:hyperlink>
      <w:r>
        <w:rPr>
          <w:rFonts w:ascii="Times New Roman" w:hAnsi="Times New Roman"/>
          <w:w w:val="90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18"/>
          <w:szCs w:val="24"/>
        </w:rPr>
        <w:t>cz</w:t>
      </w:r>
      <w:proofErr w:type="spellEnd"/>
      <w:r>
        <w:rPr>
          <w:rFonts w:ascii="Times New Roman" w:hAnsi="Times New Roman"/>
          <w:w w:val="90"/>
          <w:sz w:val="18"/>
          <w:szCs w:val="24"/>
        </w:rPr>
        <w:t xml:space="preserve"> </w:t>
      </w:r>
      <w:r>
        <w:rPr>
          <w:rFonts w:ascii="Times New Roman" w:hAnsi="Times New Roman"/>
          <w:w w:val="90"/>
          <w:sz w:val="18"/>
          <w:szCs w:val="24"/>
        </w:rPr>
        <w:tab/>
      </w:r>
      <w:r>
        <w:rPr>
          <w:rFonts w:ascii="Times New Roman" w:hAnsi="Times New Roman"/>
          <w:w w:val="90"/>
          <w:sz w:val="18"/>
          <w:szCs w:val="24"/>
        </w:rPr>
        <w:tab/>
      </w:r>
      <w:r>
        <w:rPr>
          <w:sz w:val="15"/>
          <w:szCs w:val="24"/>
        </w:rPr>
        <w:t xml:space="preserve">IČ· 627 30 631 </w:t>
      </w:r>
    </w:p>
    <w:p w14:paraId="0444384E" w14:textId="6E72D166" w:rsidR="005C23A1" w:rsidRDefault="00416321">
      <w:pPr>
        <w:framePr w:w="4718" w:h="1223" w:wrap="auto" w:hAnchor="margin" w:x="416" w:y="10506"/>
        <w:tabs>
          <w:tab w:val="right" w:leader="dot" w:pos="3052"/>
          <w:tab w:val="left" w:leader="dot" w:pos="3071"/>
          <w:tab w:val="right" w:pos="4689"/>
        </w:tabs>
        <w:spacing w:line="220" w:lineRule="exact"/>
        <w:rPr>
          <w:w w:val="141"/>
          <w:sz w:val="18"/>
          <w:szCs w:val="24"/>
        </w:rPr>
      </w:pPr>
      <w:r>
        <w:rPr>
          <w:sz w:val="13"/>
          <w:szCs w:val="24"/>
        </w:rPr>
        <w:tab/>
      </w:r>
      <w:r>
        <w:rPr>
          <w:sz w:val="13"/>
          <w:szCs w:val="24"/>
        </w:rPr>
        <w:tab/>
      </w:r>
      <w:r>
        <w:rPr>
          <w:w w:val="141"/>
          <w:sz w:val="18"/>
          <w:szCs w:val="24"/>
        </w:rPr>
        <w:t xml:space="preserve">. </w:t>
      </w:r>
    </w:p>
    <w:p w14:paraId="4830BAFD" w14:textId="30C8DDF9" w:rsidR="005C23A1" w:rsidRDefault="00416321">
      <w:pPr>
        <w:framePr w:w="1286" w:h="383" w:wrap="auto" w:hAnchor="margin" w:x="1179" w:y="11125"/>
        <w:rPr>
          <w:sz w:val="18"/>
          <w:szCs w:val="24"/>
        </w:rPr>
      </w:pPr>
      <w:r>
        <w:rPr>
          <w:sz w:val="18"/>
          <w:szCs w:val="24"/>
        </w:rPr>
        <w:t xml:space="preserve"> </w:t>
      </w:r>
    </w:p>
    <w:p w14:paraId="10824DA9" w14:textId="6AC7F824" w:rsidR="005C23A1" w:rsidRDefault="00416321">
      <w:pPr>
        <w:framePr w:w="2899" w:h="1459" w:wrap="auto" w:hAnchor="margin" w:x="6075" w:y="10281"/>
        <w:rPr>
          <w:sz w:val="18"/>
          <w:szCs w:val="24"/>
        </w:rPr>
      </w:pPr>
      <w:r>
        <w:rPr>
          <w:sz w:val="18"/>
          <w:szCs w:val="24"/>
        </w:rPr>
        <w:t xml:space="preserve"> </w:t>
      </w:r>
    </w:p>
    <w:p w14:paraId="71EA0663" w14:textId="77777777" w:rsidR="005C23A1" w:rsidRDefault="00416321">
      <w:pPr>
        <w:framePr w:w="4703" w:h="590" w:wrap="auto" w:hAnchor="margin" w:x="411" w:y="11913"/>
        <w:spacing w:line="335" w:lineRule="exact"/>
        <w:ind w:left="14" w:right="2524"/>
        <w:rPr>
          <w:sz w:val="23"/>
          <w:szCs w:val="24"/>
        </w:rPr>
      </w:pPr>
      <w:r>
        <w:rPr>
          <w:sz w:val="23"/>
          <w:szCs w:val="24"/>
        </w:rPr>
        <w:t xml:space="preserve">Mgr. Jana Balcarová ředitelka </w:t>
      </w:r>
    </w:p>
    <w:p w14:paraId="3A03F46F" w14:textId="5A08FE93" w:rsidR="005C23A1" w:rsidRDefault="00416321" w:rsidP="00416321">
      <w:pPr>
        <w:framePr w:w="1847" w:h="595" w:wrap="auto" w:hAnchor="margin" w:x="6061" w:y="11903"/>
        <w:spacing w:line="340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O</w:t>
      </w:r>
      <w:r>
        <w:rPr>
          <w:sz w:val="23"/>
          <w:szCs w:val="24"/>
        </w:rPr>
        <w:t xml:space="preserve">blastní </w:t>
      </w:r>
      <w:r>
        <w:rPr>
          <w:sz w:val="23"/>
          <w:szCs w:val="24"/>
        </w:rPr>
        <w:t xml:space="preserve">manažer </w:t>
      </w:r>
    </w:p>
    <w:p w14:paraId="44C51287" w14:textId="77777777" w:rsidR="005C23A1" w:rsidRDefault="00416321">
      <w:pPr>
        <w:framePr w:w="4684" w:h="235" w:wrap="auto" w:hAnchor="margin" w:x="431" w:y="15119"/>
        <w:spacing w:line="235" w:lineRule="exact"/>
        <w:ind w:left="446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 </w:t>
      </w:r>
    </w:p>
    <w:sectPr w:rsidR="005C23A1">
      <w:pgSz w:w="11900" w:h="16840"/>
      <w:pgMar w:top="588" w:right="1152" w:bottom="360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1423599875">
    <w:abstractNumId w:val="0"/>
  </w:num>
  <w:num w:numId="2" w16cid:durableId="209346832">
    <w:abstractNumId w:val="1"/>
  </w:num>
  <w:num w:numId="3" w16cid:durableId="25678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A1"/>
    <w:rsid w:val="00416321"/>
    <w:rsid w:val="005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91B59D4"/>
  <w15:docId w15:val="{F63D407C-E24D-43CA-A000-5643A31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2</cp:revision>
  <dcterms:created xsi:type="dcterms:W3CDTF">2022-10-21T13:19:00Z</dcterms:created>
  <dcterms:modified xsi:type="dcterms:W3CDTF">2022-10-21T13:19:00Z</dcterms:modified>
</cp:coreProperties>
</file>