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57" w:rsidRDefault="001C20FE" w:rsidP="001C20F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0FE">
        <w:rPr>
          <w:rFonts w:ascii="Times New Roman" w:hAnsi="Times New Roman" w:cs="Times New Roman"/>
          <w:b/>
          <w:sz w:val="24"/>
          <w:szCs w:val="24"/>
        </w:rPr>
        <w:t>Dodatek č. 1 ke smlouvě o dílo</w:t>
      </w:r>
    </w:p>
    <w:p w:rsidR="00F56249" w:rsidRPr="001C20FE" w:rsidRDefault="00F56249" w:rsidP="001C20F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0FE" w:rsidRPr="001C20FE" w:rsidRDefault="001C20FE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0FE">
        <w:rPr>
          <w:rFonts w:ascii="Times New Roman" w:hAnsi="Times New Roman" w:cs="Times New Roman"/>
          <w:sz w:val="24"/>
          <w:szCs w:val="24"/>
        </w:rPr>
        <w:t>Obchodní firma:</w:t>
      </w:r>
      <w:r w:rsidRPr="001C2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0FE">
        <w:rPr>
          <w:rFonts w:ascii="Times New Roman" w:hAnsi="Times New Roman" w:cs="Times New Roman"/>
          <w:sz w:val="24"/>
          <w:szCs w:val="24"/>
        </w:rPr>
        <w:t>Oblastní nemocnice Kolín, a.s. nemocnice Středočeského kraje</w:t>
      </w:r>
    </w:p>
    <w:p w:rsidR="001C20FE" w:rsidRPr="001C20FE" w:rsidRDefault="001C20FE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0FE">
        <w:rPr>
          <w:rFonts w:ascii="Times New Roman" w:hAnsi="Times New Roman" w:cs="Times New Roman"/>
          <w:sz w:val="24"/>
          <w:szCs w:val="24"/>
        </w:rPr>
        <w:t>Pracoviště: Nemocnice Kutná Hora, Vojtěšská 237, Kutná Hora</w:t>
      </w:r>
    </w:p>
    <w:p w:rsidR="001C20FE" w:rsidRPr="001C20FE" w:rsidRDefault="001C20FE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0FE">
        <w:rPr>
          <w:rFonts w:ascii="Times New Roman" w:hAnsi="Times New Roman" w:cs="Times New Roman"/>
          <w:sz w:val="24"/>
          <w:szCs w:val="24"/>
        </w:rPr>
        <w:t>Sídlo: Žižkova 146, 280 02 Kolín III</w:t>
      </w:r>
    </w:p>
    <w:p w:rsidR="001C20FE" w:rsidRPr="001C20FE" w:rsidRDefault="001C20FE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0FE">
        <w:rPr>
          <w:rFonts w:ascii="Times New Roman" w:hAnsi="Times New Roman" w:cs="Times New Roman"/>
          <w:sz w:val="24"/>
          <w:szCs w:val="24"/>
        </w:rPr>
        <w:t>IČ: 272 563 91</w:t>
      </w:r>
    </w:p>
    <w:p w:rsidR="001C20FE" w:rsidRPr="001C20FE" w:rsidRDefault="001C20FE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0FE">
        <w:rPr>
          <w:rFonts w:ascii="Times New Roman" w:hAnsi="Times New Roman" w:cs="Times New Roman"/>
          <w:sz w:val="24"/>
          <w:szCs w:val="24"/>
        </w:rPr>
        <w:t xml:space="preserve">DIČ: CZ </w:t>
      </w:r>
      <w:r w:rsidRPr="001C20FE">
        <w:rPr>
          <w:rFonts w:ascii="Times New Roman" w:hAnsi="Times New Roman" w:cs="Times New Roman"/>
          <w:sz w:val="24"/>
          <w:szCs w:val="24"/>
        </w:rPr>
        <w:t>272 563 91</w:t>
      </w:r>
    </w:p>
    <w:p w:rsidR="001C20FE" w:rsidRPr="001C20FE" w:rsidRDefault="001C20FE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0FE">
        <w:rPr>
          <w:rFonts w:ascii="Times New Roman" w:hAnsi="Times New Roman" w:cs="Times New Roman"/>
          <w:sz w:val="24"/>
          <w:szCs w:val="24"/>
        </w:rPr>
        <w:t>jednající</w:t>
      </w:r>
    </w:p>
    <w:p w:rsidR="001C20FE" w:rsidRPr="001C20FE" w:rsidRDefault="001C20FE" w:rsidP="001C20F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0FE">
        <w:rPr>
          <w:rFonts w:ascii="Times New Roman" w:hAnsi="Times New Roman" w:cs="Times New Roman"/>
          <w:i/>
          <w:sz w:val="24"/>
          <w:szCs w:val="24"/>
        </w:rPr>
        <w:t>(dále jen objednatel)</w:t>
      </w:r>
    </w:p>
    <w:p w:rsidR="001C20FE" w:rsidRPr="001C20FE" w:rsidRDefault="001C20FE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0FE">
        <w:rPr>
          <w:rFonts w:ascii="Times New Roman" w:hAnsi="Times New Roman" w:cs="Times New Roman"/>
          <w:sz w:val="24"/>
          <w:szCs w:val="24"/>
        </w:rPr>
        <w:t>a</w:t>
      </w:r>
    </w:p>
    <w:p w:rsidR="001C20FE" w:rsidRPr="001C20FE" w:rsidRDefault="001C20FE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0FE">
        <w:rPr>
          <w:rFonts w:ascii="Times New Roman" w:hAnsi="Times New Roman" w:cs="Times New Roman"/>
          <w:sz w:val="24"/>
          <w:szCs w:val="24"/>
        </w:rPr>
        <w:t>Pavel Kruliš</w:t>
      </w:r>
    </w:p>
    <w:p w:rsidR="001C20FE" w:rsidRPr="001C20FE" w:rsidRDefault="001C20FE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0FE">
        <w:rPr>
          <w:rFonts w:ascii="Times New Roman" w:hAnsi="Times New Roman" w:cs="Times New Roman"/>
          <w:sz w:val="24"/>
          <w:szCs w:val="24"/>
        </w:rPr>
        <w:t xml:space="preserve">vystupující pod označením Pavel Kruliš </w:t>
      </w:r>
      <w:proofErr w:type="spellStart"/>
      <w:r w:rsidRPr="001C20FE">
        <w:rPr>
          <w:rFonts w:ascii="Times New Roman" w:hAnsi="Times New Roman" w:cs="Times New Roman"/>
          <w:sz w:val="24"/>
          <w:szCs w:val="24"/>
        </w:rPr>
        <w:t>Beppo</w:t>
      </w:r>
      <w:proofErr w:type="spellEnd"/>
    </w:p>
    <w:p w:rsidR="001C20FE" w:rsidRPr="001C20FE" w:rsidRDefault="001C20FE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0FE">
        <w:rPr>
          <w:rFonts w:ascii="Times New Roman" w:hAnsi="Times New Roman" w:cs="Times New Roman"/>
          <w:sz w:val="24"/>
          <w:szCs w:val="24"/>
        </w:rPr>
        <w:t>Dolní 191</w:t>
      </w:r>
    </w:p>
    <w:p w:rsidR="001C20FE" w:rsidRPr="001C20FE" w:rsidRDefault="001C20FE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0FE">
        <w:rPr>
          <w:rFonts w:ascii="Times New Roman" w:hAnsi="Times New Roman" w:cs="Times New Roman"/>
          <w:sz w:val="24"/>
          <w:szCs w:val="24"/>
        </w:rPr>
        <w:t xml:space="preserve">284 01 Kutná Hora </w:t>
      </w:r>
    </w:p>
    <w:p w:rsidR="001C20FE" w:rsidRPr="001C20FE" w:rsidRDefault="001C20FE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0FE">
        <w:rPr>
          <w:rFonts w:ascii="Times New Roman" w:hAnsi="Times New Roman" w:cs="Times New Roman"/>
          <w:sz w:val="24"/>
          <w:szCs w:val="24"/>
        </w:rPr>
        <w:t>IČO: 18602495</w:t>
      </w:r>
    </w:p>
    <w:p w:rsidR="001C20FE" w:rsidRPr="001C20FE" w:rsidRDefault="001C20FE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0FE">
        <w:rPr>
          <w:rFonts w:ascii="Times New Roman" w:hAnsi="Times New Roman" w:cs="Times New Roman"/>
          <w:sz w:val="24"/>
          <w:szCs w:val="24"/>
        </w:rPr>
        <w:t>DIČ: CZ6005231210</w:t>
      </w:r>
    </w:p>
    <w:p w:rsidR="001C20FE" w:rsidRPr="001C20FE" w:rsidRDefault="001C20FE" w:rsidP="001C20F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0FE">
        <w:rPr>
          <w:rFonts w:ascii="Times New Roman" w:hAnsi="Times New Roman" w:cs="Times New Roman"/>
          <w:i/>
          <w:sz w:val="24"/>
          <w:szCs w:val="24"/>
        </w:rPr>
        <w:t>(dále jen zhotovitel)</w:t>
      </w:r>
    </w:p>
    <w:p w:rsidR="001C20FE" w:rsidRDefault="001C20FE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0FE" w:rsidRDefault="001C20FE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uzavírají tento dodatek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r w:rsidR="002452CA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smlouvě o dílo  č. 01012010P.K. ze dne 1.1.2010. </w:t>
      </w:r>
      <w:r w:rsidR="00F56249">
        <w:rPr>
          <w:rFonts w:ascii="Times New Roman" w:hAnsi="Times New Roman" w:cs="Times New Roman"/>
          <w:sz w:val="24"/>
          <w:szCs w:val="24"/>
        </w:rPr>
        <w:t>Tento dodatek  upravuj</w:t>
      </w:r>
      <w:r w:rsidR="002452CA">
        <w:rPr>
          <w:rFonts w:ascii="Times New Roman" w:hAnsi="Times New Roman" w:cs="Times New Roman"/>
          <w:sz w:val="24"/>
          <w:szCs w:val="24"/>
        </w:rPr>
        <w:t xml:space="preserve">e odstavec č. 4 a přílohu  </w:t>
      </w:r>
      <w:proofErr w:type="gramStart"/>
      <w:r w:rsidR="002452CA">
        <w:rPr>
          <w:rFonts w:ascii="Times New Roman" w:hAnsi="Times New Roman" w:cs="Times New Roman"/>
          <w:sz w:val="24"/>
          <w:szCs w:val="24"/>
        </w:rPr>
        <w:t xml:space="preserve">č.1, </w:t>
      </w:r>
      <w:r w:rsidR="00F56249">
        <w:rPr>
          <w:rFonts w:ascii="Times New Roman" w:hAnsi="Times New Roman" w:cs="Times New Roman"/>
          <w:sz w:val="24"/>
          <w:szCs w:val="24"/>
        </w:rPr>
        <w:t>kde</w:t>
      </w:r>
      <w:proofErr w:type="gramEnd"/>
      <w:r w:rsidR="00F56249">
        <w:rPr>
          <w:rFonts w:ascii="Times New Roman" w:hAnsi="Times New Roman" w:cs="Times New Roman"/>
          <w:sz w:val="24"/>
          <w:szCs w:val="24"/>
        </w:rPr>
        <w:t xml:space="preserve"> se mění sjednaná cena. Nově se sjednává cena za služby dle předmětu plnění smlouvy ve výši 6000,- Kč s DPH měsíčně. Předmět smlouvy zůstává beze změny.</w:t>
      </w:r>
      <w:bookmarkStart w:id="0" w:name="_GoBack"/>
      <w:bookmarkEnd w:id="0"/>
    </w:p>
    <w:p w:rsidR="00F56249" w:rsidRDefault="00F56249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249" w:rsidRDefault="00F56249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ustanovení smlouvy zůstává beze změn.</w:t>
      </w:r>
    </w:p>
    <w:p w:rsidR="00F56249" w:rsidRDefault="00F56249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nabývá účinnosti dnem připojení podpisů obou smluvních stran.</w:t>
      </w:r>
    </w:p>
    <w:p w:rsidR="00F56249" w:rsidRDefault="00F56249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důkaz projevu své svobodné vůle a souhlasu smluvní strany připojují vlastnoruční podpisy. </w:t>
      </w:r>
    </w:p>
    <w:p w:rsidR="00F56249" w:rsidRDefault="00F56249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                                                                                                  Dne:</w:t>
      </w:r>
    </w:p>
    <w:p w:rsidR="00F56249" w:rsidRDefault="00F56249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249" w:rsidRDefault="00F56249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249" w:rsidRDefault="00F56249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249" w:rsidRDefault="00F56249" w:rsidP="001C2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                                 ……………………………</w:t>
      </w:r>
    </w:p>
    <w:p w:rsidR="00F56249" w:rsidRPr="001C20FE" w:rsidRDefault="00F56249" w:rsidP="00F56249">
      <w:pPr>
        <w:tabs>
          <w:tab w:val="left" w:pos="62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objednatel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zhotovitel</w:t>
      </w:r>
    </w:p>
    <w:sectPr w:rsidR="00F56249" w:rsidRPr="001C2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FE"/>
    <w:rsid w:val="000C6F57"/>
    <w:rsid w:val="001C20FE"/>
    <w:rsid w:val="002452CA"/>
    <w:rsid w:val="00EE4CB8"/>
    <w:rsid w:val="00F5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6F20"/>
  <w15:chartTrackingRefBased/>
  <w15:docId w15:val="{94812E71-B9BE-4E04-9903-A7398573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Vinšová Martina</dc:creator>
  <cp:keywords/>
  <dc:description/>
  <cp:lastModifiedBy>Vinšová Martina</cp:lastModifiedBy>
  <cp:revision>2</cp:revision>
  <dcterms:created xsi:type="dcterms:W3CDTF">2022-10-24T10:06:00Z</dcterms:created>
  <dcterms:modified xsi:type="dcterms:W3CDTF">2022-10-24T10:28:00Z</dcterms:modified>
</cp:coreProperties>
</file>