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A24" w:rsidRDefault="00DF7A24">
      <w:r>
        <w:t>PB tisk Příbram</w:t>
      </w:r>
      <w:bookmarkStart w:id="0" w:name="_GoBack"/>
      <w:bookmarkEnd w:id="0"/>
    </w:p>
    <w:p w:rsidR="00DF7A24" w:rsidRDefault="00DF7A24"/>
    <w:p w:rsidR="00DF7A24" w:rsidRDefault="00DF7A24"/>
    <w:p w:rsidR="00DF7A24" w:rsidRPr="00DF7A24" w:rsidRDefault="00DF7A24">
      <w:pPr>
        <w:rPr>
          <w:b/>
          <w:sz w:val="32"/>
          <w:szCs w:val="32"/>
        </w:rPr>
      </w:pPr>
      <w:r w:rsidRPr="00DF7A24">
        <w:rPr>
          <w:b/>
          <w:sz w:val="32"/>
          <w:szCs w:val="32"/>
        </w:rPr>
        <w:t>Objednávka knihy.</w:t>
      </w:r>
    </w:p>
    <w:p w:rsidR="00DF7A24" w:rsidRDefault="00DF7A24"/>
    <w:p w:rsidR="00DF7A24" w:rsidRDefault="00DF7A24"/>
    <w:p w:rsidR="00DF7A24" w:rsidRDefault="00DF7A24">
      <w:r>
        <w:t>Milevské muzeum se sídlem Klášterní 557, Milevsko objednává u Vás tisk a vazbu knihy Navždy spolu (Životní osudy siamských dvojčat sester Blažkových) podle Vaší nabídky ze dne 21. března 2022.</w:t>
      </w:r>
    </w:p>
    <w:p w:rsidR="00DF7A24" w:rsidRDefault="00DF7A24"/>
    <w:p w:rsidR="00DF7A24" w:rsidRDefault="00DF7A24">
      <w:r>
        <w:t>Technické zadání knihy je obsaženo v této Vaší nabídce.</w:t>
      </w:r>
    </w:p>
    <w:p w:rsidR="00DF7A24" w:rsidRDefault="00DF7A24"/>
    <w:p w:rsidR="00DF7A24" w:rsidRDefault="00DF7A24">
      <w:r>
        <w:t>Náklad knihy: 500 ks.</w:t>
      </w:r>
    </w:p>
    <w:p w:rsidR="00DF7A24" w:rsidRDefault="00DF7A24"/>
    <w:p w:rsidR="00DF7A24" w:rsidRDefault="00DF7A24">
      <w:r>
        <w:t>Termín dodání: listopad 2022</w:t>
      </w:r>
    </w:p>
    <w:p w:rsidR="00DF7A24" w:rsidRDefault="00DF7A24"/>
    <w:p w:rsidR="00DF7A24" w:rsidRDefault="00DF7A24">
      <w:r>
        <w:t>Nejsme plátci DPH.</w:t>
      </w:r>
    </w:p>
    <w:p w:rsidR="00DF7A24" w:rsidRDefault="00DF7A24"/>
    <w:p w:rsidR="00DF7A24" w:rsidRDefault="00DF7A24"/>
    <w:p w:rsidR="00DF7A24" w:rsidRDefault="00DF7A24"/>
    <w:p w:rsidR="00DF7A24" w:rsidRDefault="00DF7A24">
      <w:r>
        <w:t>V Milevsku dne 17. října 2022</w:t>
      </w:r>
    </w:p>
    <w:p w:rsidR="00DF7A24" w:rsidRDefault="00DF7A24"/>
    <w:p w:rsidR="00DF7A24" w:rsidRDefault="00DF7A24"/>
    <w:p w:rsidR="00DF7A24" w:rsidRDefault="00DF7A24" w:rsidP="00DF7A24">
      <w:pPr>
        <w:jc w:val="right"/>
      </w:pPr>
      <w:r>
        <w:t>Vladimír Šindelář – ředitel Milevského muzea</w:t>
      </w:r>
    </w:p>
    <w:sectPr w:rsidR="00DF7A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A24"/>
    <w:rsid w:val="00DF7A24"/>
    <w:rsid w:val="00F7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A84983-06F8-43C5-B9E9-C15288B4F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Účet Microsoft</cp:lastModifiedBy>
  <cp:revision>1</cp:revision>
  <dcterms:created xsi:type="dcterms:W3CDTF">2022-10-24T07:50:00Z</dcterms:created>
  <dcterms:modified xsi:type="dcterms:W3CDTF">2022-10-24T07:54:00Z</dcterms:modified>
</cp:coreProperties>
</file>