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473" w:rsidRDefault="00224473" w:rsidP="00224473">
      <w:pPr>
        <w:pStyle w:val="0Nzevsmlouvy-nejvyssiroven"/>
      </w:pPr>
      <w:r>
        <w:t>Smlouva o dílo</w:t>
      </w:r>
    </w:p>
    <w:p w:rsidR="00224473" w:rsidRPr="00224473" w:rsidRDefault="00224473" w:rsidP="00224473">
      <w:pPr>
        <w:pStyle w:val="text"/>
        <w:jc w:val="center"/>
        <w:rPr>
          <w:sz w:val="24"/>
          <w:szCs w:val="24"/>
        </w:rPr>
      </w:pPr>
      <w:r w:rsidRPr="00224473">
        <w:rPr>
          <w:sz w:val="24"/>
          <w:szCs w:val="24"/>
        </w:rPr>
        <w:t>(dále jen „</w:t>
      </w:r>
      <w:r w:rsidR="000F2CF6">
        <w:rPr>
          <w:sz w:val="24"/>
          <w:szCs w:val="24"/>
        </w:rPr>
        <w:t>s</w:t>
      </w:r>
      <w:r w:rsidRPr="00224473">
        <w:rPr>
          <w:sz w:val="24"/>
          <w:szCs w:val="24"/>
        </w:rPr>
        <w:t>mlouva“)</w:t>
      </w:r>
    </w:p>
    <w:p w:rsidR="00224473" w:rsidRPr="00224473" w:rsidRDefault="00224473" w:rsidP="00224473">
      <w:pPr>
        <w:pStyle w:val="text"/>
        <w:rPr>
          <w:sz w:val="24"/>
          <w:szCs w:val="24"/>
        </w:rPr>
      </w:pPr>
      <w:r w:rsidRPr="00224473">
        <w:rPr>
          <w:sz w:val="24"/>
          <w:szCs w:val="24"/>
        </w:rPr>
        <w:t>číslo smlouvy</w:t>
      </w:r>
      <w:r w:rsidR="00E24E43">
        <w:rPr>
          <w:sz w:val="24"/>
          <w:szCs w:val="24"/>
        </w:rPr>
        <w:t xml:space="preserve"> </w:t>
      </w:r>
      <w:r w:rsidR="000F2CF6">
        <w:rPr>
          <w:sz w:val="24"/>
          <w:szCs w:val="24"/>
        </w:rPr>
        <w:t>z</w:t>
      </w:r>
      <w:r w:rsidR="008C35F0">
        <w:rPr>
          <w:sz w:val="24"/>
          <w:szCs w:val="24"/>
        </w:rPr>
        <w:t>hotovite</w:t>
      </w:r>
      <w:r w:rsidR="00E24E43">
        <w:rPr>
          <w:sz w:val="24"/>
          <w:szCs w:val="24"/>
        </w:rPr>
        <w:t>le</w:t>
      </w:r>
      <w:r w:rsidRPr="00224473">
        <w:rPr>
          <w:sz w:val="24"/>
          <w:szCs w:val="24"/>
        </w:rPr>
        <w:t xml:space="preserve">: </w:t>
      </w:r>
      <w:r w:rsidR="00672250">
        <w:rPr>
          <w:sz w:val="24"/>
          <w:szCs w:val="24"/>
        </w:rPr>
        <w:t>052022</w:t>
      </w:r>
      <w:r w:rsidRPr="00224473">
        <w:rPr>
          <w:sz w:val="24"/>
          <w:szCs w:val="24"/>
        </w:rPr>
        <w:tab/>
      </w:r>
    </w:p>
    <w:p w:rsidR="00224473" w:rsidRPr="00224473" w:rsidRDefault="00224473" w:rsidP="00224473">
      <w:pPr>
        <w:pStyle w:val="text"/>
        <w:rPr>
          <w:sz w:val="24"/>
          <w:szCs w:val="24"/>
        </w:rPr>
      </w:pPr>
      <w:r w:rsidRPr="00224473">
        <w:rPr>
          <w:sz w:val="24"/>
          <w:szCs w:val="24"/>
        </w:rPr>
        <w:t xml:space="preserve">číslo smlouvy </w:t>
      </w:r>
      <w:r w:rsidR="000F2CF6">
        <w:rPr>
          <w:sz w:val="24"/>
          <w:szCs w:val="24"/>
        </w:rPr>
        <w:t>obj</w:t>
      </w:r>
      <w:r w:rsidR="00492FAC">
        <w:rPr>
          <w:sz w:val="24"/>
          <w:szCs w:val="24"/>
        </w:rPr>
        <w:t>e</w:t>
      </w:r>
      <w:r w:rsidR="000F2CF6">
        <w:rPr>
          <w:sz w:val="24"/>
          <w:szCs w:val="24"/>
        </w:rPr>
        <w:t>dnatele</w:t>
      </w:r>
      <w:r w:rsidRPr="00224473">
        <w:rPr>
          <w:sz w:val="24"/>
          <w:szCs w:val="24"/>
        </w:rPr>
        <w:t>:</w:t>
      </w:r>
      <w:r w:rsidR="003A1876">
        <w:rPr>
          <w:sz w:val="24"/>
          <w:szCs w:val="24"/>
        </w:rPr>
        <w:t xml:space="preserve"> SML/0492/22</w:t>
      </w:r>
      <w:r w:rsidR="00D75567">
        <w:rPr>
          <w:sz w:val="24"/>
          <w:szCs w:val="24"/>
        </w:rPr>
        <w:tab/>
      </w:r>
    </w:p>
    <w:p w:rsidR="00224473" w:rsidRPr="00224473" w:rsidRDefault="00224473" w:rsidP="00224473">
      <w:pPr>
        <w:pStyle w:val="text"/>
        <w:rPr>
          <w:sz w:val="24"/>
          <w:szCs w:val="24"/>
        </w:rPr>
      </w:pPr>
      <w:r w:rsidRPr="00224473">
        <w:rPr>
          <w:sz w:val="24"/>
          <w:szCs w:val="24"/>
        </w:rPr>
        <w:t>uzavřená podle ustanovení § 2586 a následujících zákona č</w:t>
      </w:r>
      <w:r w:rsidR="00405FF1">
        <w:rPr>
          <w:sz w:val="24"/>
          <w:szCs w:val="24"/>
        </w:rPr>
        <w:t xml:space="preserve">. 89/2012 Sb., občanský zákoník, </w:t>
      </w:r>
      <w:r w:rsidR="00405FF1" w:rsidRPr="00405FF1">
        <w:rPr>
          <w:sz w:val="24"/>
          <w:szCs w:val="24"/>
        </w:rPr>
        <w:t>ve znění pozdějších předpisů</w:t>
      </w:r>
      <w:r w:rsidR="00011053">
        <w:rPr>
          <w:sz w:val="24"/>
          <w:szCs w:val="24"/>
        </w:rPr>
        <w:t xml:space="preserve"> (dále jen „občanský zákoník</w:t>
      </w:r>
      <w:r w:rsidR="000F2CF6">
        <w:rPr>
          <w:sz w:val="24"/>
          <w:szCs w:val="24"/>
        </w:rPr>
        <w:t>“</w:t>
      </w:r>
      <w:r w:rsidR="00011053">
        <w:rPr>
          <w:sz w:val="24"/>
          <w:szCs w:val="24"/>
        </w:rPr>
        <w:t>)</w:t>
      </w:r>
      <w:r w:rsidR="00405FF1">
        <w:rPr>
          <w:sz w:val="24"/>
          <w:szCs w:val="24"/>
        </w:rPr>
        <w:t xml:space="preserve">, </w:t>
      </w:r>
      <w:r w:rsidRPr="00224473">
        <w:rPr>
          <w:sz w:val="24"/>
          <w:szCs w:val="24"/>
        </w:rPr>
        <w:t>následovně:</w:t>
      </w:r>
    </w:p>
    <w:p w:rsidR="000B3B2F" w:rsidRPr="000B3B2F" w:rsidRDefault="000B3B2F" w:rsidP="000B3B2F">
      <w:pPr>
        <w:pStyle w:val="Nadpis1"/>
      </w:pPr>
      <w:r w:rsidRPr="000B3B2F">
        <w:t>Smluvní strany</w:t>
      </w:r>
    </w:p>
    <w:p w:rsidR="000B3B2F" w:rsidRPr="000B3B2F" w:rsidRDefault="000B3B2F" w:rsidP="00CD38BA">
      <w:pPr>
        <w:pStyle w:val="Nadpis2"/>
        <w:ind w:left="993" w:hanging="567"/>
      </w:pPr>
      <w:r w:rsidRPr="000B3B2F">
        <w:t>Objednatel:</w:t>
      </w:r>
    </w:p>
    <w:tbl>
      <w:tblPr>
        <w:tblW w:w="0" w:type="auto"/>
        <w:tblInd w:w="534" w:type="dxa"/>
        <w:tblLook w:val="04A0" w:firstRow="1" w:lastRow="0" w:firstColumn="1" w:lastColumn="0" w:noHBand="0" w:noVBand="1"/>
      </w:tblPr>
      <w:tblGrid>
        <w:gridCol w:w="1134"/>
        <w:gridCol w:w="7620"/>
      </w:tblGrid>
      <w:tr w:rsidR="000B3B2F" w:rsidTr="000B3B2F">
        <w:trPr>
          <w:trHeight w:val="318"/>
        </w:trPr>
        <w:tc>
          <w:tcPr>
            <w:tcW w:w="8754" w:type="dxa"/>
            <w:gridSpan w:val="2"/>
            <w:hideMark/>
          </w:tcPr>
          <w:p w:rsidR="000B3B2F" w:rsidRPr="006872F7" w:rsidRDefault="000B3B2F">
            <w:pPr>
              <w:pStyle w:val="Texttabulky"/>
              <w:rPr>
                <w:lang w:val="cs-CZ"/>
              </w:rPr>
            </w:pPr>
            <w:r w:rsidRPr="006872F7">
              <w:rPr>
                <w:lang w:val="cs-CZ"/>
              </w:rPr>
              <w:t>Brněnské vodárny a kanalizace, a.s.</w:t>
            </w:r>
          </w:p>
        </w:tc>
      </w:tr>
      <w:tr w:rsidR="000B3B2F" w:rsidTr="000B3B2F">
        <w:trPr>
          <w:trHeight w:val="318"/>
        </w:trPr>
        <w:tc>
          <w:tcPr>
            <w:tcW w:w="8754" w:type="dxa"/>
            <w:gridSpan w:val="2"/>
            <w:hideMark/>
          </w:tcPr>
          <w:p w:rsidR="000B3B2F" w:rsidRPr="006872F7" w:rsidRDefault="006450CF" w:rsidP="0062786C">
            <w:pPr>
              <w:pStyle w:val="Texttabulky"/>
              <w:rPr>
                <w:lang w:val="cs-CZ"/>
              </w:rPr>
            </w:pPr>
            <w:r w:rsidRPr="006872F7">
              <w:rPr>
                <w:lang w:val="cs-CZ"/>
              </w:rPr>
              <w:t>Pisárecká 555</w:t>
            </w:r>
            <w:r w:rsidR="000B3B2F" w:rsidRPr="006872F7">
              <w:rPr>
                <w:lang w:val="cs-CZ"/>
              </w:rPr>
              <w:t>/1</w:t>
            </w:r>
            <w:r w:rsidR="0062786C" w:rsidRPr="006872F7">
              <w:rPr>
                <w:lang w:val="cs-CZ"/>
              </w:rPr>
              <w:t>a</w:t>
            </w:r>
            <w:r w:rsidRPr="006872F7">
              <w:rPr>
                <w:lang w:val="cs-CZ"/>
              </w:rPr>
              <w:t>, Pisárky</w:t>
            </w:r>
          </w:p>
        </w:tc>
      </w:tr>
      <w:tr w:rsidR="000B3B2F" w:rsidTr="000B3B2F">
        <w:trPr>
          <w:trHeight w:val="318"/>
        </w:trPr>
        <w:tc>
          <w:tcPr>
            <w:tcW w:w="8754" w:type="dxa"/>
            <w:gridSpan w:val="2"/>
            <w:hideMark/>
          </w:tcPr>
          <w:p w:rsidR="000B3B2F" w:rsidRPr="006872F7" w:rsidRDefault="000B3B2F" w:rsidP="006450CF">
            <w:pPr>
              <w:pStyle w:val="Texttabulky"/>
              <w:rPr>
                <w:lang w:val="cs-CZ"/>
              </w:rPr>
            </w:pPr>
            <w:r w:rsidRPr="006872F7">
              <w:rPr>
                <w:lang w:val="cs-CZ"/>
              </w:rPr>
              <w:t>6</w:t>
            </w:r>
            <w:r w:rsidR="006450CF" w:rsidRPr="006872F7">
              <w:rPr>
                <w:lang w:val="cs-CZ"/>
              </w:rPr>
              <w:t>03 00</w:t>
            </w:r>
            <w:r w:rsidRPr="006872F7">
              <w:rPr>
                <w:lang w:val="cs-CZ"/>
              </w:rPr>
              <w:t xml:space="preserve"> Brno</w:t>
            </w:r>
          </w:p>
        </w:tc>
      </w:tr>
      <w:tr w:rsidR="000B3B2F" w:rsidTr="000B3B2F">
        <w:trPr>
          <w:trHeight w:val="318"/>
        </w:trPr>
        <w:tc>
          <w:tcPr>
            <w:tcW w:w="8754" w:type="dxa"/>
            <w:gridSpan w:val="2"/>
            <w:hideMark/>
          </w:tcPr>
          <w:p w:rsidR="000B3B2F" w:rsidRPr="006872F7" w:rsidRDefault="000B3B2F">
            <w:pPr>
              <w:pStyle w:val="Texttabulky"/>
              <w:rPr>
                <w:lang w:val="cs-CZ"/>
              </w:rPr>
            </w:pPr>
            <w:r w:rsidRPr="006872F7">
              <w:rPr>
                <w:lang w:val="cs-CZ"/>
              </w:rPr>
              <w:t>Subjekt je zapsán v OR u Krajského soudu v Brně, oddíl B, vložka 783</w:t>
            </w:r>
          </w:p>
        </w:tc>
      </w:tr>
      <w:tr w:rsidR="000B3B2F" w:rsidTr="000B3B2F">
        <w:trPr>
          <w:trHeight w:val="318"/>
        </w:trPr>
        <w:tc>
          <w:tcPr>
            <w:tcW w:w="1134" w:type="dxa"/>
            <w:hideMark/>
          </w:tcPr>
          <w:p w:rsidR="000B3B2F" w:rsidRPr="006872F7" w:rsidRDefault="000B3B2F">
            <w:pPr>
              <w:pStyle w:val="Texttabulky"/>
              <w:rPr>
                <w:lang w:val="cs-CZ"/>
              </w:rPr>
            </w:pPr>
            <w:r w:rsidRPr="006872F7">
              <w:rPr>
                <w:lang w:val="cs-CZ"/>
              </w:rPr>
              <w:t>IČ</w:t>
            </w:r>
            <w:r w:rsidR="008C35F0" w:rsidRPr="006872F7">
              <w:rPr>
                <w:lang w:val="cs-CZ"/>
              </w:rPr>
              <w:t>O</w:t>
            </w:r>
            <w:r w:rsidRPr="006872F7">
              <w:rPr>
                <w:lang w:val="cs-CZ"/>
              </w:rPr>
              <w:t>:</w:t>
            </w:r>
          </w:p>
        </w:tc>
        <w:tc>
          <w:tcPr>
            <w:tcW w:w="7620" w:type="dxa"/>
            <w:hideMark/>
          </w:tcPr>
          <w:p w:rsidR="000B3B2F" w:rsidRPr="006872F7" w:rsidRDefault="000B3B2F">
            <w:pPr>
              <w:pStyle w:val="Texttabulky"/>
              <w:rPr>
                <w:lang w:val="cs-CZ"/>
              </w:rPr>
            </w:pPr>
            <w:r w:rsidRPr="006872F7">
              <w:rPr>
                <w:lang w:val="cs-CZ"/>
              </w:rPr>
              <w:t>46347275</w:t>
            </w:r>
          </w:p>
        </w:tc>
      </w:tr>
      <w:tr w:rsidR="000B3B2F" w:rsidTr="000B3B2F">
        <w:trPr>
          <w:trHeight w:val="318"/>
        </w:trPr>
        <w:tc>
          <w:tcPr>
            <w:tcW w:w="1134" w:type="dxa"/>
            <w:hideMark/>
          </w:tcPr>
          <w:p w:rsidR="000B3B2F" w:rsidRPr="006872F7" w:rsidRDefault="000B3B2F">
            <w:pPr>
              <w:pStyle w:val="Texttabulky"/>
              <w:rPr>
                <w:lang w:val="cs-CZ"/>
              </w:rPr>
            </w:pPr>
            <w:r w:rsidRPr="006872F7">
              <w:rPr>
                <w:lang w:val="cs-CZ"/>
              </w:rPr>
              <w:t>DIČ:</w:t>
            </w:r>
          </w:p>
        </w:tc>
        <w:tc>
          <w:tcPr>
            <w:tcW w:w="7620" w:type="dxa"/>
            <w:hideMark/>
          </w:tcPr>
          <w:p w:rsidR="000B3B2F" w:rsidRPr="006872F7" w:rsidRDefault="000B3B2F">
            <w:pPr>
              <w:pStyle w:val="Texttabulky"/>
              <w:rPr>
                <w:lang w:val="cs-CZ"/>
              </w:rPr>
            </w:pPr>
            <w:r w:rsidRPr="006872F7">
              <w:rPr>
                <w:lang w:val="cs-CZ"/>
              </w:rPr>
              <w:t>CZ46347275</w:t>
            </w:r>
          </w:p>
        </w:tc>
      </w:tr>
      <w:tr w:rsidR="000B3B2F" w:rsidTr="000B3B2F">
        <w:trPr>
          <w:trHeight w:val="318"/>
        </w:trPr>
        <w:tc>
          <w:tcPr>
            <w:tcW w:w="8754" w:type="dxa"/>
            <w:gridSpan w:val="2"/>
            <w:hideMark/>
          </w:tcPr>
          <w:p w:rsidR="000B3B2F" w:rsidRPr="006872F7" w:rsidRDefault="000B3B2F" w:rsidP="004A1261">
            <w:pPr>
              <w:pStyle w:val="Texttabulky"/>
              <w:rPr>
                <w:lang w:val="cs-CZ"/>
              </w:rPr>
            </w:pPr>
            <w:r w:rsidRPr="006872F7">
              <w:rPr>
                <w:lang w:val="cs-CZ"/>
              </w:rPr>
              <w:t xml:space="preserve">K podpisu smlouvy je oprávněn </w:t>
            </w:r>
            <w:r w:rsidR="004A1261">
              <w:rPr>
                <w:szCs w:val="24"/>
                <w:lang w:val="cs-CZ"/>
              </w:rPr>
              <w:t>xxxxx</w:t>
            </w:r>
            <w:r w:rsidR="00D75567">
              <w:rPr>
                <w:szCs w:val="24"/>
                <w:lang w:val="cs-CZ"/>
              </w:rPr>
              <w:t>,</w:t>
            </w:r>
            <w:r w:rsidR="00795F42">
              <w:rPr>
                <w:szCs w:val="24"/>
                <w:lang w:val="cs-CZ"/>
              </w:rPr>
              <w:t xml:space="preserve"> generální</w:t>
            </w:r>
            <w:r w:rsidR="004F0553">
              <w:rPr>
                <w:szCs w:val="24"/>
                <w:lang w:val="cs-CZ"/>
              </w:rPr>
              <w:t xml:space="preserve"> ředitel</w:t>
            </w:r>
            <w:r w:rsidR="000B2514" w:rsidRPr="006872F7">
              <w:rPr>
                <w:szCs w:val="24"/>
                <w:lang w:val="cs-CZ"/>
              </w:rPr>
              <w:t>,</w:t>
            </w:r>
            <w:r w:rsidRPr="006872F7">
              <w:rPr>
                <w:lang w:val="cs-CZ"/>
              </w:rPr>
              <w:t xml:space="preserve"> </w:t>
            </w:r>
          </w:p>
        </w:tc>
      </w:tr>
      <w:tr w:rsidR="000B3B2F" w:rsidTr="000B3B2F">
        <w:trPr>
          <w:trHeight w:val="318"/>
        </w:trPr>
        <w:tc>
          <w:tcPr>
            <w:tcW w:w="8754" w:type="dxa"/>
            <w:gridSpan w:val="2"/>
            <w:hideMark/>
          </w:tcPr>
          <w:p w:rsidR="000B3B2F" w:rsidRPr="006872F7" w:rsidRDefault="000B3B2F" w:rsidP="000768E3">
            <w:pPr>
              <w:pStyle w:val="Texttabulky"/>
              <w:rPr>
                <w:lang w:val="cs-CZ"/>
              </w:rPr>
            </w:pPr>
            <w:r w:rsidRPr="006872F7">
              <w:rPr>
                <w:lang w:val="cs-CZ"/>
              </w:rPr>
              <w:t xml:space="preserve">na základě </w:t>
            </w:r>
            <w:r w:rsidR="00D75567">
              <w:rPr>
                <w:lang w:val="cs-CZ"/>
              </w:rPr>
              <w:t>pověření</w:t>
            </w:r>
            <w:r w:rsidR="004F0553">
              <w:rPr>
                <w:lang w:val="cs-CZ"/>
              </w:rPr>
              <w:t xml:space="preserve"> </w:t>
            </w:r>
            <w:r w:rsidRPr="006872F7">
              <w:rPr>
                <w:lang w:val="cs-CZ"/>
              </w:rPr>
              <w:t>ze dne</w:t>
            </w:r>
            <w:r w:rsidR="00795F42">
              <w:rPr>
                <w:lang w:val="cs-CZ"/>
              </w:rPr>
              <w:t xml:space="preserve"> 21.9</w:t>
            </w:r>
            <w:r w:rsidR="0084700B">
              <w:rPr>
                <w:lang w:val="cs-CZ"/>
              </w:rPr>
              <w:t>.2022</w:t>
            </w:r>
            <w:r w:rsidR="00411496">
              <w:rPr>
                <w:lang w:val="cs-CZ"/>
              </w:rPr>
              <w:t>.</w:t>
            </w:r>
          </w:p>
        </w:tc>
      </w:tr>
    </w:tbl>
    <w:p w:rsidR="000B3B2F" w:rsidRDefault="000B3B2F" w:rsidP="000B3B2F"/>
    <w:p w:rsidR="00795F42" w:rsidRPr="00036240" w:rsidRDefault="00036240" w:rsidP="00795F42">
      <w:pPr>
        <w:pStyle w:val="Nadpis2"/>
        <w:ind w:left="993"/>
      </w:pPr>
      <w:r>
        <w:t>Zhotovitel</w:t>
      </w:r>
      <w:r>
        <w:rPr>
          <w:lang w:val="cs-CZ"/>
        </w:rPr>
        <w:t>:</w:t>
      </w:r>
      <w:r w:rsidR="00795F42">
        <w:t xml:space="preserve"> </w:t>
      </w:r>
    </w:p>
    <w:tbl>
      <w:tblPr>
        <w:tblW w:w="0" w:type="auto"/>
        <w:tblInd w:w="534" w:type="dxa"/>
        <w:tblLook w:val="04A0" w:firstRow="1" w:lastRow="0" w:firstColumn="1" w:lastColumn="0" w:noHBand="0" w:noVBand="1"/>
      </w:tblPr>
      <w:tblGrid>
        <w:gridCol w:w="8754"/>
      </w:tblGrid>
      <w:tr w:rsidR="000B3B2F" w:rsidTr="000B3B2F">
        <w:tc>
          <w:tcPr>
            <w:tcW w:w="8754" w:type="dxa"/>
            <w:hideMark/>
          </w:tcPr>
          <w:p w:rsidR="00036240" w:rsidRPr="00036240" w:rsidRDefault="00036240" w:rsidP="00036240">
            <w:pPr>
              <w:keepNext/>
              <w:suppressAutoHyphens/>
              <w:autoSpaceDN w:val="0"/>
              <w:spacing w:before="20" w:after="20"/>
              <w:textAlignment w:val="baseline"/>
              <w:outlineLvl w:val="3"/>
              <w:rPr>
                <w:kern w:val="3"/>
                <w:lang w:eastAsia="zh-CN"/>
              </w:rPr>
            </w:pPr>
            <w:r w:rsidRPr="00036240">
              <w:rPr>
                <w:kern w:val="3"/>
                <w:lang w:eastAsia="zh-CN"/>
              </w:rPr>
              <w:t xml:space="preserve">Ing. Petr Kříž, narozen </w:t>
            </w:r>
            <w:r w:rsidR="004A1261">
              <w:rPr>
                <w:kern w:val="3"/>
                <w:lang w:eastAsia="zh-CN"/>
              </w:rPr>
              <w:t>xxxxx</w:t>
            </w:r>
            <w:r w:rsidRPr="00036240">
              <w:rPr>
                <w:kern w:val="3"/>
                <w:lang w:eastAsia="zh-CN"/>
              </w:rPr>
              <w:tab/>
            </w:r>
          </w:p>
          <w:p w:rsidR="00036240" w:rsidRPr="00036240" w:rsidRDefault="00036240" w:rsidP="00036240">
            <w:pPr>
              <w:keepNext/>
              <w:suppressAutoHyphens/>
              <w:autoSpaceDN w:val="0"/>
              <w:spacing w:before="20" w:after="20"/>
              <w:textAlignment w:val="baseline"/>
              <w:outlineLvl w:val="3"/>
              <w:rPr>
                <w:kern w:val="3"/>
                <w:lang w:eastAsia="zh-CN"/>
              </w:rPr>
            </w:pPr>
            <w:r w:rsidRPr="00036240">
              <w:rPr>
                <w:kern w:val="3"/>
                <w:lang w:eastAsia="zh-CN"/>
              </w:rPr>
              <w:t xml:space="preserve">           Raisova 155/18, 634 00 Brno</w:t>
            </w:r>
          </w:p>
          <w:p w:rsidR="00036240" w:rsidRPr="00036240" w:rsidRDefault="00036240" w:rsidP="00036240">
            <w:pPr>
              <w:keepNext/>
              <w:suppressAutoHyphens/>
              <w:autoSpaceDN w:val="0"/>
              <w:spacing w:before="20" w:after="20"/>
              <w:textAlignment w:val="baseline"/>
              <w:outlineLvl w:val="3"/>
              <w:rPr>
                <w:kern w:val="3"/>
                <w:lang w:eastAsia="zh-CN"/>
              </w:rPr>
            </w:pPr>
            <w:r w:rsidRPr="00036240">
              <w:rPr>
                <w:kern w:val="3"/>
                <w:lang w:eastAsia="zh-CN"/>
              </w:rPr>
              <w:t xml:space="preserve">           Subjekt je zapsán v živnostenském rejstříku v Brně</w:t>
            </w:r>
          </w:p>
          <w:p w:rsidR="00036240" w:rsidRPr="00036240" w:rsidRDefault="00036240" w:rsidP="00036240">
            <w:pPr>
              <w:keepNext/>
              <w:suppressAutoHyphens/>
              <w:autoSpaceDN w:val="0"/>
              <w:spacing w:before="20" w:after="20"/>
              <w:textAlignment w:val="baseline"/>
              <w:outlineLvl w:val="3"/>
              <w:rPr>
                <w:kern w:val="3"/>
                <w:lang w:eastAsia="zh-CN"/>
              </w:rPr>
            </w:pPr>
            <w:r w:rsidRPr="00036240">
              <w:rPr>
                <w:kern w:val="3"/>
                <w:lang w:eastAsia="zh-CN"/>
              </w:rPr>
              <w:t xml:space="preserve">           IČO: 47432322</w:t>
            </w:r>
          </w:p>
          <w:p w:rsidR="00036240" w:rsidRPr="00036240" w:rsidRDefault="00036240" w:rsidP="00036240">
            <w:pPr>
              <w:keepNext/>
              <w:suppressAutoHyphens/>
              <w:autoSpaceDN w:val="0"/>
              <w:spacing w:before="20" w:after="20"/>
              <w:textAlignment w:val="baseline"/>
              <w:outlineLvl w:val="3"/>
              <w:rPr>
                <w:kern w:val="3"/>
                <w:lang w:eastAsia="zh-CN"/>
              </w:rPr>
            </w:pPr>
            <w:r w:rsidRPr="00036240">
              <w:rPr>
                <w:kern w:val="3"/>
                <w:lang w:eastAsia="zh-CN"/>
              </w:rPr>
              <w:t xml:space="preserve">          Bankovní spojení: ČSOB</w:t>
            </w:r>
          </w:p>
          <w:p w:rsidR="00036240" w:rsidRPr="00036240" w:rsidRDefault="00036240" w:rsidP="00036240">
            <w:pPr>
              <w:suppressAutoHyphens/>
              <w:autoSpaceDN w:val="0"/>
              <w:textAlignment w:val="baseline"/>
              <w:rPr>
                <w:kern w:val="3"/>
                <w:lang w:eastAsia="zh-CN"/>
              </w:rPr>
            </w:pPr>
            <w:r w:rsidRPr="00036240">
              <w:rPr>
                <w:kern w:val="3"/>
                <w:lang w:eastAsia="zh-CN"/>
              </w:rPr>
              <w:t xml:space="preserve">         Číslo účtu: 108135011/0300</w:t>
            </w:r>
          </w:p>
          <w:p w:rsidR="000B3B2F" w:rsidRPr="006872F7" w:rsidRDefault="000B3B2F" w:rsidP="006A4558">
            <w:pPr>
              <w:pStyle w:val="Texttabulky"/>
              <w:rPr>
                <w:lang w:val="cs-CZ"/>
              </w:rPr>
            </w:pPr>
          </w:p>
        </w:tc>
      </w:tr>
      <w:tr w:rsidR="000B3B2F" w:rsidTr="000B3B2F">
        <w:tc>
          <w:tcPr>
            <w:tcW w:w="8754" w:type="dxa"/>
            <w:hideMark/>
          </w:tcPr>
          <w:p w:rsidR="000B3B2F" w:rsidRPr="006872F7" w:rsidRDefault="000B3B2F" w:rsidP="006A4558">
            <w:pPr>
              <w:pStyle w:val="Texttabulky"/>
              <w:rPr>
                <w:lang w:val="cs-CZ"/>
              </w:rPr>
            </w:pPr>
          </w:p>
        </w:tc>
      </w:tr>
      <w:tr w:rsidR="000B3B2F" w:rsidTr="000B3B2F">
        <w:tc>
          <w:tcPr>
            <w:tcW w:w="8754" w:type="dxa"/>
          </w:tcPr>
          <w:p w:rsidR="000B3B2F" w:rsidRPr="006872F7" w:rsidRDefault="000B3B2F">
            <w:pPr>
              <w:pStyle w:val="Texttabulky"/>
              <w:rPr>
                <w:lang w:val="cs-CZ"/>
              </w:rPr>
            </w:pPr>
          </w:p>
        </w:tc>
      </w:tr>
      <w:tr w:rsidR="007C124B" w:rsidTr="000B3B2F">
        <w:tc>
          <w:tcPr>
            <w:tcW w:w="8754" w:type="dxa"/>
          </w:tcPr>
          <w:p w:rsidR="007C124B" w:rsidRPr="006872F7" w:rsidRDefault="007C124B">
            <w:pPr>
              <w:pStyle w:val="Texttabulky"/>
              <w:rPr>
                <w:lang w:val="cs-CZ"/>
              </w:rPr>
            </w:pPr>
          </w:p>
        </w:tc>
      </w:tr>
    </w:tbl>
    <w:p w:rsidR="000B3B2F" w:rsidRPr="000B3B2F" w:rsidRDefault="000B3B2F" w:rsidP="000B3B2F">
      <w:pPr>
        <w:pStyle w:val="Nadpis1"/>
      </w:pPr>
      <w:r w:rsidRPr="000B3B2F">
        <w:t>Předmět smlouvy</w:t>
      </w:r>
    </w:p>
    <w:p w:rsidR="000B3B2F" w:rsidRPr="000B3B2F" w:rsidRDefault="000B3B2F" w:rsidP="00CD38BA">
      <w:pPr>
        <w:pStyle w:val="Nadpis2"/>
        <w:ind w:left="993"/>
      </w:pPr>
      <w:bookmarkStart w:id="0" w:name="_Ref409699989"/>
      <w:r w:rsidRPr="000B3B2F">
        <w:t>Zhotovitel se zavazuje</w:t>
      </w:r>
      <w:r w:rsidR="00EB238B">
        <w:t xml:space="preserve"> osobně</w:t>
      </w:r>
      <w:r w:rsidRPr="000B3B2F">
        <w:t xml:space="preserve"> provést na svůj náklad a nebezpečí pro objednatele následující dílo:</w:t>
      </w:r>
      <w:bookmarkEnd w:id="0"/>
    </w:p>
    <w:p w:rsidR="000B3B2F" w:rsidRDefault="003A1876" w:rsidP="000B2514">
      <w:pPr>
        <w:pStyle w:val="pododstavec-nadpis2"/>
        <w:ind w:firstLine="426"/>
        <w:rPr>
          <w:b/>
        </w:rPr>
      </w:pPr>
      <w:r>
        <w:rPr>
          <w:b/>
        </w:rPr>
        <w:t>„ČS Nový Lískovec- oprava části oplocení s podezdívkou</w:t>
      </w:r>
      <w:r w:rsidR="004B5F1A">
        <w:rPr>
          <w:b/>
        </w:rPr>
        <w:t>“</w:t>
      </w:r>
    </w:p>
    <w:p w:rsidR="00AD449F" w:rsidRPr="00AD449F" w:rsidRDefault="00607C01" w:rsidP="007C124B">
      <w:pPr>
        <w:pStyle w:val="pododstavec-nadpis2"/>
        <w:ind w:left="993"/>
        <w:jc w:val="left"/>
      </w:pPr>
      <w:r>
        <w:t>Předmětem smlo</w:t>
      </w:r>
      <w:r w:rsidR="003A1876">
        <w:t>uvy je oprava části oplocení s podezdívkou, dle nabídky ze dne 21.9</w:t>
      </w:r>
      <w:r w:rsidR="0084700B">
        <w:t>.2022</w:t>
      </w:r>
      <w:r>
        <w:t>, která je Přílohou č.1 této smlouvy.</w:t>
      </w:r>
    </w:p>
    <w:p w:rsidR="000B3B2F" w:rsidRPr="000B3B2F" w:rsidRDefault="000B3B2F" w:rsidP="00CD38BA">
      <w:pPr>
        <w:pStyle w:val="Nadpis2"/>
        <w:ind w:left="993"/>
      </w:pPr>
      <w:r w:rsidRPr="000B3B2F">
        <w:t>Objednatel se zavazuje toto dílo převzít a zaplatit cenu.</w:t>
      </w:r>
    </w:p>
    <w:p w:rsidR="000B3B2F" w:rsidRPr="000B3B2F" w:rsidRDefault="000B3B2F" w:rsidP="000B3B2F">
      <w:pPr>
        <w:pStyle w:val="Nadpis1"/>
      </w:pPr>
      <w:r w:rsidRPr="000B3B2F">
        <w:t>Místo plnění</w:t>
      </w:r>
    </w:p>
    <w:p w:rsidR="007304EE" w:rsidRDefault="000B3B2F" w:rsidP="00CD38BA">
      <w:pPr>
        <w:pStyle w:val="Nadpis2"/>
        <w:ind w:left="993"/>
      </w:pPr>
      <w:r w:rsidRPr="000B3B2F">
        <w:t>Místem plnění je</w:t>
      </w:r>
      <w:r w:rsidR="007304EE">
        <w:t>:</w:t>
      </w:r>
    </w:p>
    <w:p w:rsidR="000B3B2F" w:rsidRPr="000B3B2F" w:rsidRDefault="003A1876" w:rsidP="007304EE">
      <w:pPr>
        <w:pStyle w:val="Nadpis2"/>
        <w:numPr>
          <w:ilvl w:val="0"/>
          <w:numId w:val="0"/>
        </w:numPr>
        <w:ind w:left="1002"/>
      </w:pPr>
      <w:r>
        <w:rPr>
          <w:lang w:val="cs-CZ"/>
        </w:rPr>
        <w:t>ČS Nový Lískovec</w:t>
      </w:r>
      <w:r w:rsidR="00D75567">
        <w:t xml:space="preserve">, k.ú. </w:t>
      </w:r>
      <w:r>
        <w:rPr>
          <w:lang w:val="cs-CZ"/>
        </w:rPr>
        <w:t>Pisárky</w:t>
      </w:r>
      <w:r w:rsidR="00E33C0B">
        <w:t xml:space="preserve">, </w:t>
      </w:r>
      <w:r>
        <w:rPr>
          <w:lang w:val="cs-CZ"/>
        </w:rPr>
        <w:t>p.č. 1420/22</w:t>
      </w:r>
      <w:r w:rsidR="005E6154">
        <w:rPr>
          <w:lang w:val="cs-CZ"/>
        </w:rPr>
        <w:t xml:space="preserve">, </w:t>
      </w:r>
      <w:r>
        <w:rPr>
          <w:lang w:val="cs-CZ"/>
        </w:rPr>
        <w:t>inv.č. M-12745</w:t>
      </w:r>
      <w:r w:rsidR="004B5F1A">
        <w:t>.</w:t>
      </w:r>
    </w:p>
    <w:p w:rsidR="000B3B2F" w:rsidRPr="000B3B2F" w:rsidRDefault="000B3B2F" w:rsidP="000B3B2F">
      <w:pPr>
        <w:pStyle w:val="Nadpis1"/>
      </w:pPr>
      <w:r w:rsidRPr="000B3B2F">
        <w:lastRenderedPageBreak/>
        <w:t>Doba plnění</w:t>
      </w:r>
    </w:p>
    <w:p w:rsidR="000B3B2F" w:rsidRPr="000B3B2F" w:rsidRDefault="000B3B2F" w:rsidP="00CD38BA">
      <w:pPr>
        <w:pStyle w:val="Nadpis2"/>
        <w:ind w:left="993"/>
      </w:pPr>
      <w:r w:rsidRPr="000B3B2F">
        <w:t xml:space="preserve">Dílo dle bodu </w:t>
      </w:r>
      <w:r w:rsidRPr="000B3B2F">
        <w:fldChar w:fldCharType="begin"/>
      </w:r>
      <w:r w:rsidRPr="000B3B2F">
        <w:instrText xml:space="preserve"> REF _Ref409699989 \r \h </w:instrText>
      </w:r>
      <w:r w:rsidRPr="000B3B2F">
        <w:fldChar w:fldCharType="separate"/>
      </w:r>
      <w:r w:rsidR="007C124B">
        <w:t>2.1</w:t>
      </w:r>
      <w:r w:rsidRPr="000B3B2F">
        <w:fldChar w:fldCharType="end"/>
      </w:r>
      <w:r w:rsidRPr="000B3B2F">
        <w:t xml:space="preserve"> této smlouvy bude dokončeno a předáno do </w:t>
      </w:r>
      <w:r w:rsidR="003A1876">
        <w:rPr>
          <w:lang w:val="cs-CZ"/>
        </w:rPr>
        <w:t>6.12</w:t>
      </w:r>
      <w:r w:rsidR="004B5F1A">
        <w:t>.</w:t>
      </w:r>
      <w:r w:rsidR="0084700B">
        <w:rPr>
          <w:lang w:val="cs-CZ"/>
        </w:rPr>
        <w:t>2022</w:t>
      </w:r>
    </w:p>
    <w:p w:rsidR="007C124B" w:rsidRPr="007C124B" w:rsidRDefault="000B3B2F" w:rsidP="007C124B">
      <w:pPr>
        <w:pStyle w:val="Nadpis1"/>
      </w:pPr>
      <w:r w:rsidRPr="000B3B2F">
        <w:t>Součinnost při provádění díla</w:t>
      </w:r>
    </w:p>
    <w:p w:rsidR="00B50E43" w:rsidRPr="00B50E43" w:rsidRDefault="000B3B2F" w:rsidP="00CD38BA">
      <w:pPr>
        <w:pStyle w:val="Nadpis2"/>
        <w:ind w:left="993"/>
      </w:pPr>
      <w:r w:rsidRPr="000B3B2F">
        <w:t xml:space="preserve">Objednatel poskytne zhotoviteli součinnost nezbytnou k provedení díla v následujícím rozsahu a termínech: </w:t>
      </w:r>
    </w:p>
    <w:p w:rsidR="000B3B2F" w:rsidRPr="000B3B2F" w:rsidRDefault="00B50E43" w:rsidP="000B2514">
      <w:pPr>
        <w:pStyle w:val="pododstavec-nadpis2"/>
        <w:ind w:left="993"/>
      </w:pPr>
      <w:r>
        <w:t>Po dobu plnění díla zajistí přístup do prostor místa plnění.</w:t>
      </w:r>
    </w:p>
    <w:p w:rsidR="000B3B2F" w:rsidRPr="000B3B2F" w:rsidRDefault="000B3B2F" w:rsidP="000B3B2F">
      <w:pPr>
        <w:pStyle w:val="Nadpis1"/>
      </w:pPr>
      <w:r w:rsidRPr="000B3B2F">
        <w:t>Požadavky na způsob provedení díla</w:t>
      </w:r>
    </w:p>
    <w:p w:rsidR="000B3B2F" w:rsidRPr="000B3B2F" w:rsidRDefault="000B3B2F" w:rsidP="00CD38BA">
      <w:pPr>
        <w:pStyle w:val="Nadpis2"/>
        <w:ind w:left="993"/>
      </w:pPr>
      <w:r w:rsidRPr="000B3B2F">
        <w:t xml:space="preserve">Zhotovitel je povinen se řídit při provádění díla pokyny objednatele. </w:t>
      </w:r>
    </w:p>
    <w:p w:rsidR="000B3B2F" w:rsidRPr="000B3B2F" w:rsidRDefault="000B3B2F" w:rsidP="00CD38BA">
      <w:pPr>
        <w:pStyle w:val="Nadpis2"/>
        <w:ind w:left="993"/>
      </w:pPr>
      <w:r w:rsidRPr="000B3B2F">
        <w:t>Objednatel provede kontrolu na</w:t>
      </w:r>
      <w:r w:rsidR="00B50E43">
        <w:t xml:space="preserve">d prováděním díla. </w:t>
      </w:r>
    </w:p>
    <w:p w:rsidR="000B3B2F" w:rsidRPr="000B3B2F" w:rsidRDefault="000B3B2F" w:rsidP="000B3B2F">
      <w:pPr>
        <w:pStyle w:val="Nadpis1"/>
      </w:pPr>
      <w:r w:rsidRPr="000B3B2F">
        <w:t>Cena plnění</w:t>
      </w:r>
    </w:p>
    <w:p w:rsidR="000B3B2F" w:rsidRPr="000B3B2F" w:rsidRDefault="000B3B2F" w:rsidP="00CD38BA">
      <w:pPr>
        <w:pStyle w:val="Nadpis2"/>
        <w:ind w:left="993"/>
      </w:pPr>
      <w:r w:rsidRPr="000B3B2F">
        <w:t>Smluvní celková cena, odpovídající rozsahu a provedení d</w:t>
      </w:r>
      <w:r w:rsidR="00581DDC">
        <w:t>íla specifikovaného pod bodem 2</w:t>
      </w:r>
      <w:r w:rsidR="00581DDC">
        <w:rPr>
          <w:lang w:val="cs-CZ"/>
        </w:rPr>
        <w:t xml:space="preserve"> </w:t>
      </w:r>
      <w:r w:rsidRPr="000B3B2F">
        <w:t xml:space="preserve">této smlouvy je stanovena ve výši </w:t>
      </w:r>
      <w:r w:rsidR="003A1876">
        <w:rPr>
          <w:lang w:val="cs-CZ"/>
        </w:rPr>
        <w:t>688 932</w:t>
      </w:r>
      <w:r w:rsidR="00B50E43">
        <w:t>,-</w:t>
      </w:r>
      <w:r w:rsidR="00967CF0">
        <w:t xml:space="preserve"> Kč bez DPH</w:t>
      </w:r>
      <w:r w:rsidR="00967CF0">
        <w:rPr>
          <w:lang w:val="cs-CZ"/>
        </w:rPr>
        <w:t>, k ceně bude připočteno DPH podle zákona.</w:t>
      </w:r>
    </w:p>
    <w:p w:rsidR="000B3B2F" w:rsidRDefault="000B3B2F" w:rsidP="00CD38BA">
      <w:pPr>
        <w:pStyle w:val="Nadpis2"/>
        <w:ind w:left="993"/>
      </w:pPr>
      <w:r w:rsidRPr="000B3B2F">
        <w:t>Jakoukoliv změnu smluvní ceny lze provést pouze písemnou dohodou formou číslovaného dodatku k této smlouvě.</w:t>
      </w:r>
    </w:p>
    <w:p w:rsidR="007C124B" w:rsidRPr="007C124B" w:rsidRDefault="007C124B" w:rsidP="007C124B">
      <w:pPr>
        <w:rPr>
          <w:lang w:val="x-none"/>
        </w:rPr>
      </w:pPr>
    </w:p>
    <w:p w:rsidR="000B3B2F" w:rsidRPr="000B3B2F" w:rsidRDefault="000B3B2F" w:rsidP="000B3B2F">
      <w:pPr>
        <w:pStyle w:val="Nadpis1"/>
      </w:pPr>
      <w:r w:rsidRPr="000B3B2F">
        <w:t>Předání díla</w:t>
      </w:r>
    </w:p>
    <w:p w:rsidR="000B3B2F" w:rsidRPr="000B3B2F" w:rsidRDefault="000B3B2F" w:rsidP="00CD38BA">
      <w:pPr>
        <w:pStyle w:val="Nadpis2"/>
        <w:ind w:left="993"/>
      </w:pPr>
      <w:r w:rsidRPr="000B3B2F">
        <w:t>O dokončení a předání díla objednateli vyhotoví smluvní strany předávací protokol, z něhož bude zřejmý rozsah provedených pracích a případné výhrady objednatele k dokončenému dílu.</w:t>
      </w:r>
    </w:p>
    <w:p w:rsidR="00D65469" w:rsidRPr="000B3B2F" w:rsidRDefault="00D65469" w:rsidP="00CD38BA">
      <w:pPr>
        <w:pStyle w:val="Nadpis2"/>
        <w:ind w:left="993"/>
      </w:pPr>
      <w:r>
        <w:t>Nebezpečí škody na díle přechází na objednatele okamžikem předání celého díla.</w:t>
      </w:r>
    </w:p>
    <w:p w:rsidR="00D65469" w:rsidRPr="00D65469" w:rsidRDefault="00D65469" w:rsidP="00D65469"/>
    <w:p w:rsidR="000B3B2F" w:rsidRPr="000B3B2F" w:rsidRDefault="000B3B2F" w:rsidP="000B3B2F">
      <w:pPr>
        <w:pStyle w:val="Nadpis1"/>
      </w:pPr>
      <w:r w:rsidRPr="000B3B2F">
        <w:t>Platební podmínky</w:t>
      </w:r>
    </w:p>
    <w:p w:rsidR="000B3B2F" w:rsidRPr="000B3B2F" w:rsidRDefault="000B3B2F" w:rsidP="00CD38BA">
      <w:pPr>
        <w:pStyle w:val="Nadpis2"/>
        <w:ind w:left="993"/>
      </w:pPr>
      <w:r w:rsidRPr="000B3B2F">
        <w:t>Smluvní cena bude objednatelem hrazena na základě faktury - daňového dokladu zhotovitele (dále jen „faktura“), kterou zhotovitel vystaví podle předávacího protokolu podepsaného oběma smluvními stranami. Dnem zdanitelného plnění je den předání díla.</w:t>
      </w:r>
    </w:p>
    <w:p w:rsidR="000B3B2F" w:rsidRPr="000B3B2F" w:rsidRDefault="000B3B2F" w:rsidP="00CD38BA">
      <w:pPr>
        <w:pStyle w:val="Nadpis2"/>
        <w:ind w:left="993"/>
      </w:pPr>
      <w:r w:rsidRPr="000B3B2F">
        <w:t>Faktury budou vyst</w:t>
      </w:r>
      <w:r w:rsidR="004F644C">
        <w:t xml:space="preserve">aveny se splatností </w:t>
      </w:r>
      <w:r w:rsidR="004F644C">
        <w:rPr>
          <w:lang w:val="cs-CZ"/>
        </w:rPr>
        <w:t>šedesáti</w:t>
      </w:r>
      <w:r w:rsidR="004F644C">
        <w:t xml:space="preserve"> (</w:t>
      </w:r>
      <w:r w:rsidR="004F644C">
        <w:rPr>
          <w:lang w:val="cs-CZ"/>
        </w:rPr>
        <w:t>60</w:t>
      </w:r>
      <w:r w:rsidRPr="000B3B2F">
        <w:t>) dnů ode dne doručení faktury zhotovitele objednateli. V pochybnostech se má za to, že faktura byla doručena třetí (3) den po jejím odeslání. Za rozhodující se považuje datum podacího razítka poštovního úřadu.</w:t>
      </w:r>
    </w:p>
    <w:p w:rsidR="000B3B2F" w:rsidRPr="000B3B2F" w:rsidRDefault="000B3B2F" w:rsidP="00CD38BA">
      <w:pPr>
        <w:pStyle w:val="Nadpis2"/>
        <w:ind w:left="993"/>
      </w:pPr>
      <w:r w:rsidRPr="000B3B2F">
        <w:t>Platba bude provedena převodem na účet zhotovitele uvedený ve faktuře</w:t>
      </w:r>
      <w:r w:rsidR="00180943" w:rsidRPr="00180943">
        <w:t>.</w:t>
      </w:r>
    </w:p>
    <w:p w:rsidR="009E3D6E" w:rsidRPr="009E3D6E" w:rsidRDefault="000B3B2F" w:rsidP="00CD38BA">
      <w:pPr>
        <w:pStyle w:val="Nadpis2"/>
        <w:ind w:left="993"/>
      </w:pPr>
      <w:r w:rsidRPr="000B3B2F">
        <w:t xml:space="preserve">Faktura zhotovitele musí obsahovat zákonné náležitosti, včetně sdělení, že „daň odvede zákazník“. Nezbytnou součástí faktury (daňového dokladu) je uvedení kódu </w:t>
      </w:r>
      <w:r w:rsidR="00F81B5C">
        <w:t>klasifikace produkce CZ – CPA.</w:t>
      </w:r>
      <w:r w:rsidR="00492FAC">
        <w:t xml:space="preserve"> </w:t>
      </w:r>
      <w:r w:rsidR="009E3D6E">
        <w:t>Zhotovitel se zavazuje, že na faktuře uvede číslo smlouvy objednatele.</w:t>
      </w:r>
    </w:p>
    <w:p w:rsidR="000B3B2F" w:rsidRPr="000B3B2F" w:rsidRDefault="000B3B2F" w:rsidP="00CD38BA">
      <w:pPr>
        <w:pStyle w:val="Nadpis2"/>
        <w:ind w:left="993"/>
      </w:pPr>
      <w:r w:rsidRPr="000B3B2F">
        <w:lastRenderedPageBreak/>
        <w:t>V případě prodlení ze strany objednatele je zhotovitel oprávněn účtovat úrok z prodlení v zákonné výši.</w:t>
      </w:r>
      <w:r w:rsidR="00011053">
        <w:t xml:space="preserve"> Smluvní strany se dohodly, že splatnost úroků je 10 dnů ode dne doručení písemné výzvy k úhradě </w:t>
      </w:r>
      <w:r w:rsidR="00C729C3">
        <w:t>zákonných úroků z prodlení.</w:t>
      </w:r>
      <w:r w:rsidR="00011053">
        <w:t xml:space="preserve"> </w:t>
      </w:r>
    </w:p>
    <w:p w:rsidR="000B3B2F" w:rsidRPr="000B3B2F" w:rsidRDefault="000B3B2F" w:rsidP="00CD38BA">
      <w:pPr>
        <w:pStyle w:val="Nadpis2"/>
        <w:ind w:left="993"/>
      </w:pPr>
      <w:r w:rsidRPr="000B3B2F">
        <w:t>Adresa pro doručování faktur a písemností</w:t>
      </w:r>
      <w:r w:rsidR="00C85510">
        <w:t xml:space="preserve"> je sídlo objednatele</w:t>
      </w:r>
      <w:r w:rsidR="00D510C7">
        <w:t>, v případě elektronické faktury se doručuje na adresu faktury@bvk.cz</w:t>
      </w:r>
      <w:r w:rsidRPr="000B3B2F">
        <w:t>.</w:t>
      </w:r>
    </w:p>
    <w:p w:rsidR="000B3B2F" w:rsidRPr="000B3B2F" w:rsidRDefault="000B3B2F" w:rsidP="00CD38BA">
      <w:pPr>
        <w:pStyle w:val="Nadpis2"/>
        <w:ind w:left="993"/>
      </w:pPr>
      <w:r w:rsidRPr="000B3B2F">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w:t>
      </w:r>
    </w:p>
    <w:p w:rsidR="000B3B2F" w:rsidRPr="000B3B2F" w:rsidRDefault="000B3B2F" w:rsidP="000B2514">
      <w:pPr>
        <w:pStyle w:val="pododstavec-nadpis2"/>
        <w:ind w:left="993"/>
      </w:pPr>
      <w:r w:rsidRPr="000B3B2F">
        <w:t>Objednatel tuto skutečnost využití „zvláštního způsobu zajištění daně“ písemně oznámí zhotoviteli do pěti (5) dnů od úhrady a zároveň připojí kopii dokladu o uhrazení DPH včetně identifikace úhrady podle § 109a.</w:t>
      </w:r>
    </w:p>
    <w:p w:rsidR="000B3B2F" w:rsidRDefault="000B3B2F" w:rsidP="000B2514">
      <w:pPr>
        <w:pStyle w:val="pododstavec-nadpis2"/>
        <w:ind w:left="993"/>
      </w:pPr>
      <w:r w:rsidRPr="000B3B2F">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7C124B" w:rsidRPr="000B3B2F" w:rsidRDefault="007C124B" w:rsidP="000B2514">
      <w:pPr>
        <w:pStyle w:val="pododstavec-nadpis2"/>
        <w:ind w:left="993"/>
      </w:pPr>
    </w:p>
    <w:p w:rsidR="00167F5F" w:rsidRDefault="000B3B2F" w:rsidP="000B3B2F">
      <w:pPr>
        <w:pStyle w:val="Nadpis1"/>
      </w:pPr>
      <w:r w:rsidRPr="000B3B2F">
        <w:t>Vady díla</w:t>
      </w:r>
    </w:p>
    <w:p w:rsidR="000B3B2F" w:rsidRPr="000B3B2F" w:rsidRDefault="000B3B2F" w:rsidP="00CD38BA">
      <w:pPr>
        <w:pStyle w:val="Nadpis2"/>
        <w:ind w:left="993"/>
      </w:pPr>
      <w:r w:rsidRPr="000B3B2F">
        <w:t>Zhotovitel se zavazuje, že dílo bude mít vlastnosti stanovené smlouvou</w:t>
      </w:r>
      <w:r w:rsidR="00C33545">
        <w:t>.</w:t>
      </w:r>
      <w:r w:rsidRPr="000B3B2F">
        <w:t xml:space="preserve"> </w:t>
      </w:r>
    </w:p>
    <w:p w:rsidR="000B3B2F" w:rsidRDefault="000B3B2F" w:rsidP="00CD38BA">
      <w:pPr>
        <w:pStyle w:val="Nadpis2"/>
        <w:ind w:left="993"/>
      </w:pPr>
      <w:r w:rsidRPr="000B3B2F">
        <w:t>Objednatel oznámí vady díla bez zbytečného odkladu poté, kdy je zjistil nebo při náležité pozornosti zjistit měl, nejpozději však do dvou let od předání díla.</w:t>
      </w:r>
    </w:p>
    <w:p w:rsidR="007C124B" w:rsidRPr="007C124B" w:rsidRDefault="007C124B" w:rsidP="007C124B">
      <w:pPr>
        <w:rPr>
          <w:lang w:val="x-none"/>
        </w:rPr>
      </w:pPr>
    </w:p>
    <w:p w:rsidR="00167F5F" w:rsidRPr="000B3B2F" w:rsidRDefault="00167F5F" w:rsidP="00167F5F">
      <w:pPr>
        <w:pStyle w:val="Nadpis1"/>
      </w:pPr>
      <w:r>
        <w:t>Z</w:t>
      </w:r>
      <w:r w:rsidRPr="000B3B2F">
        <w:t>áruka za jakost</w:t>
      </w:r>
    </w:p>
    <w:p w:rsidR="000B3B2F" w:rsidRDefault="000B3B2F" w:rsidP="00CD38BA">
      <w:pPr>
        <w:pStyle w:val="Nadpis2"/>
        <w:ind w:left="993"/>
      </w:pPr>
      <w:r w:rsidRPr="000B3B2F">
        <w:t xml:space="preserve">Zhotovitel poskytuje na jakost díla záruku v trvání </w:t>
      </w:r>
      <w:r w:rsidR="003B0FA5">
        <w:t>24</w:t>
      </w:r>
      <w:r w:rsidRPr="000B3B2F">
        <w:t xml:space="preserve"> měsíců. </w:t>
      </w:r>
    </w:p>
    <w:p w:rsidR="007C124B" w:rsidRPr="007C124B" w:rsidRDefault="007C124B" w:rsidP="007C124B">
      <w:pPr>
        <w:rPr>
          <w:lang w:val="x-none"/>
        </w:rPr>
      </w:pPr>
    </w:p>
    <w:p w:rsidR="000B3B2F" w:rsidRPr="000B3B2F" w:rsidRDefault="000B3B2F" w:rsidP="000B3B2F">
      <w:pPr>
        <w:pStyle w:val="Nadpis1"/>
      </w:pPr>
      <w:r w:rsidRPr="000B3B2F">
        <w:t>Práva a povinnosti zhotovitele</w:t>
      </w:r>
    </w:p>
    <w:p w:rsidR="000B3B2F" w:rsidRPr="000B3B2F" w:rsidRDefault="000B3B2F" w:rsidP="00CD38BA">
      <w:pPr>
        <w:ind w:firstLine="426"/>
      </w:pPr>
      <w:r w:rsidRPr="000B3B2F">
        <w:t>Zhotovitel se zavazuje že:</w:t>
      </w:r>
    </w:p>
    <w:p w:rsidR="000B3B2F" w:rsidRPr="000B3B2F" w:rsidRDefault="000B3B2F" w:rsidP="00CD38BA">
      <w:pPr>
        <w:pStyle w:val="Nadpis2"/>
        <w:ind w:left="993"/>
      </w:pPr>
      <w:r w:rsidRPr="000B3B2F">
        <w:t>zajistí provedení díla v souladu s obecně závaznými právními předpisy v oblasti bezpečnosti a ochrany zdraví při práci (BOZP), požární ochrany (PO) a životního prostředí (ŽP)</w:t>
      </w:r>
      <w:r w:rsidR="00C33545">
        <w:t>;</w:t>
      </w:r>
      <w:r w:rsidRPr="000B3B2F">
        <w:t xml:space="preserve"> </w:t>
      </w:r>
    </w:p>
    <w:p w:rsidR="00142562" w:rsidRDefault="00D70AD9" w:rsidP="00CD38BA">
      <w:pPr>
        <w:pStyle w:val="Nadpis2"/>
        <w:ind w:left="993"/>
      </w:pPr>
      <w:r>
        <w:rPr>
          <w:lang w:val="cs-CZ" w:eastAsia="cs-CZ"/>
        </w:rPr>
        <w:t>p</w:t>
      </w:r>
      <w:r w:rsidR="00DC7BF4">
        <w:rPr>
          <w:lang w:eastAsia="cs-CZ"/>
        </w:rPr>
        <w:t xml:space="preserve">řed zahájením prací si strany předají objektová rizika </w:t>
      </w:r>
      <w:r w:rsidR="00DC7BF4">
        <w:rPr>
          <w:lang w:val="cs-CZ" w:eastAsia="cs-CZ"/>
        </w:rPr>
        <w:t>BOZP v souladu s požadavky zákoníku práce</w:t>
      </w:r>
    </w:p>
    <w:p w:rsidR="000B3B2F" w:rsidRPr="000B3B2F" w:rsidRDefault="000B3B2F" w:rsidP="00CD38BA">
      <w:pPr>
        <w:pStyle w:val="Nadpis2"/>
        <w:ind w:left="993"/>
      </w:pPr>
      <w:r w:rsidRPr="000B3B2F">
        <w:t xml:space="preserve">zajistí bezpečnost a ochranu zdraví při práci svých pracovníků, kteří provádějí práci ve smyslu předmětu smlouvy a zabezpečí jejich vybavení ochrannými pomůckami a jejich proškolení předpisy BOZP a PO; </w:t>
      </w:r>
    </w:p>
    <w:p w:rsidR="00E004ED" w:rsidRPr="00E004ED" w:rsidRDefault="000B3B2F" w:rsidP="00CD38BA">
      <w:pPr>
        <w:pStyle w:val="Nadpis2"/>
        <w:ind w:left="993"/>
      </w:pPr>
      <w:r w:rsidRPr="000B3B2F">
        <w:lastRenderedPageBreak/>
        <w:t>bude v areálech objednatele jednat v souladu s pokyny, se kterými bude prokazatelně seznámen.</w:t>
      </w:r>
    </w:p>
    <w:p w:rsidR="000B3B2F" w:rsidRDefault="00E004ED" w:rsidP="00CD38BA">
      <w:pPr>
        <w:pStyle w:val="Nadpis2"/>
        <w:ind w:left="993"/>
      </w:pPr>
      <w:r w:rsidRPr="00EB0DAA">
        <w:t>používat při realizaci  díla pouze stroje a zař</w:t>
      </w:r>
      <w:r>
        <w:t>ízení schopné bezpečného provozu.</w:t>
      </w:r>
      <w:r w:rsidR="000B3B2F" w:rsidRPr="000B3B2F">
        <w:t xml:space="preserve"> </w:t>
      </w:r>
    </w:p>
    <w:p w:rsidR="007C124B" w:rsidRDefault="007C124B" w:rsidP="007C124B">
      <w:pPr>
        <w:rPr>
          <w:lang w:val="x-none"/>
        </w:rPr>
      </w:pPr>
    </w:p>
    <w:p w:rsidR="007C124B" w:rsidRPr="007C124B" w:rsidRDefault="007C124B" w:rsidP="007C124B">
      <w:pPr>
        <w:rPr>
          <w:lang w:val="x-none"/>
        </w:rPr>
      </w:pPr>
    </w:p>
    <w:p w:rsidR="000B3B2F" w:rsidRPr="000B3B2F" w:rsidRDefault="000B3B2F" w:rsidP="000B3B2F">
      <w:pPr>
        <w:pStyle w:val="Nadpis1"/>
      </w:pPr>
      <w:r w:rsidRPr="000B3B2F">
        <w:t>Práva a povinnosti objednatele</w:t>
      </w:r>
    </w:p>
    <w:p w:rsidR="000B3B2F" w:rsidRPr="000B3B2F" w:rsidRDefault="000B3B2F" w:rsidP="00CD38BA">
      <w:pPr>
        <w:ind w:firstLine="426"/>
      </w:pPr>
      <w:r w:rsidRPr="000B3B2F">
        <w:t>Objednatel se zavazuje že:</w:t>
      </w:r>
    </w:p>
    <w:p w:rsidR="000B3B2F" w:rsidRPr="000B3B2F" w:rsidRDefault="000B3B2F" w:rsidP="00CD38BA">
      <w:pPr>
        <w:pStyle w:val="Nadpis2"/>
        <w:ind w:left="993"/>
      </w:pPr>
      <w:r w:rsidRPr="000B3B2F">
        <w:t xml:space="preserve">uhradí zhotoviteli řádně a včas sjednanou cenu za provedené služby; </w:t>
      </w:r>
    </w:p>
    <w:p w:rsidR="00011053" w:rsidRDefault="000B3B2F" w:rsidP="00CD38BA">
      <w:pPr>
        <w:pStyle w:val="Nadpis2"/>
        <w:ind w:left="993"/>
      </w:pPr>
      <w:r w:rsidRPr="000B3B2F">
        <w:t>poskytne zhotoviteli nezbytnou součinnost při provádění díla.</w:t>
      </w:r>
    </w:p>
    <w:p w:rsidR="007C124B" w:rsidRPr="007C124B" w:rsidRDefault="007C124B" w:rsidP="007C124B">
      <w:pPr>
        <w:rPr>
          <w:lang w:val="x-none"/>
        </w:rPr>
      </w:pPr>
    </w:p>
    <w:p w:rsidR="000B3B2F" w:rsidRPr="000B3B2F" w:rsidRDefault="009C500E" w:rsidP="000B3B2F">
      <w:pPr>
        <w:pStyle w:val="Nadpis1"/>
      </w:pPr>
      <w:r>
        <w:t>Účinnost</w:t>
      </w:r>
      <w:r w:rsidR="000B3B2F" w:rsidRPr="000B3B2F">
        <w:t xml:space="preserve"> smlouvy, odstoupení, sankce</w:t>
      </w:r>
    </w:p>
    <w:p w:rsidR="000B3B2F" w:rsidRPr="000B3B2F" w:rsidRDefault="000B3B2F" w:rsidP="00CD38BA">
      <w:pPr>
        <w:pStyle w:val="Nadpis2"/>
        <w:ind w:left="993"/>
      </w:pPr>
      <w:r w:rsidRPr="000B3B2F">
        <w:t>Tato smlouva je uzavřena a nabývá účinnosti podpisem obou smluvních stran.</w:t>
      </w:r>
    </w:p>
    <w:p w:rsidR="000B3B2F" w:rsidRPr="000B3B2F" w:rsidRDefault="000B3B2F" w:rsidP="00CD38BA">
      <w:pPr>
        <w:pStyle w:val="Nadpis2"/>
        <w:ind w:left="993"/>
      </w:pPr>
      <w:r w:rsidRPr="000B3B2F">
        <w:t xml:space="preserve">V případě prodlení s termínem předání díla je objednatel oprávněn účtovat zhotoviteli smluvní pokutu ve výši 0,3 % z ceny díla za každý den prodlení. </w:t>
      </w:r>
      <w:r w:rsidR="00D65469">
        <w:t xml:space="preserve">Smluvní pokuta se stává splatnou 7 den po vyzvání k její úhradě. </w:t>
      </w:r>
      <w:r w:rsidRPr="000B3B2F">
        <w:t>Takto sjednan</w:t>
      </w:r>
      <w:r w:rsidR="00BE1B2C">
        <w:t>é</w:t>
      </w:r>
      <w:r w:rsidRPr="000B3B2F">
        <w:t xml:space="preserve"> sankce nem</w:t>
      </w:r>
      <w:r w:rsidR="00BE1B2C">
        <w:t>ají</w:t>
      </w:r>
      <w:r w:rsidRPr="000B3B2F">
        <w:t xml:space="preserve"> vliv na případnou povinnost náhrady škody. Sankce hradí povinná strana nezávisle na tom, zda a v jaké výši vznikne druhé straně v této souvislosti škoda, kterou lze vymáhat samostatně. </w:t>
      </w:r>
    </w:p>
    <w:p w:rsidR="00C729C3" w:rsidRDefault="000B3B2F" w:rsidP="00CD38BA">
      <w:pPr>
        <w:pStyle w:val="Nadpis2"/>
        <w:ind w:left="993"/>
      </w:pPr>
      <w:r w:rsidRPr="000B3B2F">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rsidR="000B3B2F" w:rsidRPr="000B3B2F" w:rsidRDefault="00C729C3" w:rsidP="00CD38BA">
      <w:pPr>
        <w:pStyle w:val="Nadpis2"/>
        <w:ind w:left="993"/>
      </w:pPr>
      <w:r>
        <w:t xml:space="preserve">Zhotovitel bere na vědomí, že částečné plnění nemá pro objednatele význam. Objednatel je proto oprávněn odstoupit od smlouvy ohledně celého plnění také v případě, kdy zhotovitel plnil z části. </w:t>
      </w:r>
      <w:r w:rsidR="000B3B2F" w:rsidRPr="000B3B2F">
        <w:t xml:space="preserve"> </w:t>
      </w:r>
    </w:p>
    <w:p w:rsidR="000B3B2F" w:rsidRPr="000B3B2F" w:rsidRDefault="000B3B2F" w:rsidP="00CD38BA">
      <w:pPr>
        <w:pStyle w:val="Nadpis2"/>
        <w:ind w:left="993"/>
      </w:pPr>
      <w:r w:rsidRPr="000B3B2F">
        <w:t xml:space="preserve">Podstatným porušením této smlouvy se rozumí zejména: </w:t>
      </w:r>
    </w:p>
    <w:p w:rsidR="000B3B2F" w:rsidRDefault="000B3B2F" w:rsidP="000B3B2F">
      <w:pPr>
        <w:pStyle w:val="odrka"/>
      </w:pPr>
      <w:r w:rsidRPr="000B3B2F">
        <w:t>prodlení zhotovitele s plněním dohodnutého termínu delším než 15 dnů z viny na straně zhotovitele</w:t>
      </w:r>
    </w:p>
    <w:p w:rsidR="00492FAC" w:rsidRDefault="00492FAC" w:rsidP="000B3B2F">
      <w:pPr>
        <w:pStyle w:val="odrka"/>
      </w:pPr>
      <w:r>
        <w:t>prodlení objednatele s uhrazením faktury delším než 15 dnů</w:t>
      </w:r>
      <w:r w:rsidR="00C33545">
        <w:t>.</w:t>
      </w:r>
    </w:p>
    <w:p w:rsidR="007C124B" w:rsidRPr="000B3B2F" w:rsidRDefault="007C124B" w:rsidP="007C124B">
      <w:pPr>
        <w:pStyle w:val="odrka"/>
        <w:numPr>
          <w:ilvl w:val="0"/>
          <w:numId w:val="0"/>
        </w:numPr>
        <w:ind w:left="1353"/>
      </w:pPr>
    </w:p>
    <w:p w:rsidR="000B3B2F" w:rsidRPr="000B3B2F" w:rsidRDefault="000B3B2F" w:rsidP="000B3B2F">
      <w:pPr>
        <w:pStyle w:val="Nadpis1"/>
      </w:pPr>
      <w:r w:rsidRPr="000B3B2F">
        <w:t>Dodatky a změny smlouvy</w:t>
      </w:r>
    </w:p>
    <w:p w:rsidR="000B3B2F" w:rsidRDefault="000B3B2F" w:rsidP="000B3B2F">
      <w:r w:rsidRPr="000B3B2F">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7C124B" w:rsidRPr="000B3B2F" w:rsidRDefault="007C124B" w:rsidP="000B3B2F"/>
    <w:p w:rsidR="000B3B2F" w:rsidRPr="000B3B2F" w:rsidRDefault="000B3B2F" w:rsidP="000B3B2F">
      <w:pPr>
        <w:pStyle w:val="Nadpis1"/>
      </w:pPr>
      <w:r w:rsidRPr="000B3B2F">
        <w:lastRenderedPageBreak/>
        <w:t xml:space="preserve">Ostatní ujednání </w:t>
      </w:r>
    </w:p>
    <w:p w:rsidR="00B2740C" w:rsidRPr="00B2740C" w:rsidRDefault="00B2740C" w:rsidP="00B2740C">
      <w:pPr>
        <w:pStyle w:val="Nadpis2"/>
        <w:ind w:left="993"/>
        <w:rPr>
          <w:lang w:val="cs-CZ"/>
        </w:rPr>
      </w:pPr>
      <w:r>
        <w:rPr>
          <w:lang w:val="cs-CZ"/>
        </w:rPr>
        <w:t>Zhotovitel prohlašuje, že je podnikatelem a uzavírá smlouvu při svém podnikání a na smlouvu se tudíž neuplatní ustanovení § 1793 odst. 1 občanského zákoníku.</w:t>
      </w:r>
    </w:p>
    <w:p w:rsidR="00B2740C" w:rsidRPr="00B2740C" w:rsidRDefault="00B2740C" w:rsidP="00CD38BA">
      <w:pPr>
        <w:pStyle w:val="Nadpis2"/>
        <w:ind w:left="993"/>
      </w:pPr>
      <w:r>
        <w:rPr>
          <w:lang w:val="cs-CZ"/>
        </w:rPr>
        <w:t xml:space="preserve">Zhotovitel </w:t>
      </w:r>
      <w:r w:rsidR="005E70F2">
        <w:rPr>
          <w:lang w:val="cs-CZ"/>
        </w:rPr>
        <w:t>prohlašuje, že</w:t>
      </w:r>
      <w:r>
        <w:rPr>
          <w:lang w:val="cs-CZ"/>
        </w:rPr>
        <w:t xml:space="preserve"> na sebe přebírá nebezpečí změny okolnosti podle ustanovení § 1765 občanského zákoníku.</w:t>
      </w:r>
    </w:p>
    <w:p w:rsidR="00EB238B" w:rsidRDefault="00EB238B" w:rsidP="00CD38BA">
      <w:pPr>
        <w:pStyle w:val="Nadpis2"/>
        <w:ind w:left="993"/>
      </w:pPr>
      <w:r>
        <w:t>Smluvní strany se dohodly, že žádná ze smluvních stran není oprávněna bez předchozího písemného souhlasu</w:t>
      </w:r>
      <w:r w:rsidR="004F644C">
        <w:t xml:space="preserve"> postoupit celou pohledávku </w:t>
      </w:r>
      <w:r w:rsidR="004F644C">
        <w:rPr>
          <w:lang w:val="cs-CZ"/>
        </w:rPr>
        <w:t>ani</w:t>
      </w:r>
      <w:r>
        <w:t xml:space="preserve"> její část jiné osobě.</w:t>
      </w:r>
    </w:p>
    <w:p w:rsidR="000B3B2F" w:rsidRPr="000B3B2F" w:rsidRDefault="000B3B2F" w:rsidP="00CD38BA">
      <w:pPr>
        <w:pStyle w:val="Nadpis2"/>
        <w:ind w:left="993"/>
      </w:pPr>
      <w:r w:rsidRPr="000B3B2F">
        <w:t xml:space="preserve">Společnost Brněnské vodárny a kanalizace, a.s. podporuje rovný přístup, spravedlnost, legálnost, slušnost a etické chování ve všech obchodních vztazích v souladu s Etickou chartou a Etikou ve vztazích s dodavateli, kterou vydal </w:t>
      </w:r>
      <w:r w:rsidR="000F2CF6">
        <w:t>SUEZ</w:t>
      </w:r>
      <w:r w:rsidRPr="000B3B2F">
        <w:t>, a která je umístěna na internetových stránkách společnosti www.bvk.cz. Pro oznámení nelegálního a neetického chování je možné použít e</w:t>
      </w:r>
      <w:r w:rsidR="00366DC6">
        <w:t>mailovou adresu: ethics@suez</w:t>
      </w:r>
      <w:r w:rsidRPr="000B3B2F">
        <w:t xml:space="preserve">.com. </w:t>
      </w:r>
    </w:p>
    <w:p w:rsidR="000B3B2F" w:rsidRPr="000B3B2F" w:rsidRDefault="000B3B2F" w:rsidP="00CD38BA">
      <w:pPr>
        <w:pStyle w:val="Nadpis2"/>
        <w:ind w:left="993"/>
      </w:pPr>
      <w:r w:rsidRPr="000B3B2F">
        <w:t>Vznikne-li zhotoviteli při plnění předmětu smlouvy odpad, je zhotovitel považován za jeho původce a je povinen takto vzniklý odpad začlenit do své evidence odpadů a dále s ním nakládat v souladu s pl</w:t>
      </w:r>
      <w:r w:rsidR="003B0FA5">
        <w:t>atnou legislativou.</w:t>
      </w:r>
      <w:r w:rsidR="00E004ED" w:rsidRPr="00E004ED">
        <w:t xml:space="preserve"> </w:t>
      </w:r>
      <w:r w:rsidR="00E004ED">
        <w:t>Zhotovitel se stá</w:t>
      </w:r>
      <w:r w:rsidR="00366DC6">
        <w:t>vá vlastníkem vzniklého odpadu nejpozději okamžikem</w:t>
      </w:r>
      <w:r w:rsidR="00E004ED">
        <w:t xml:space="preserve"> jeho vzniku.</w:t>
      </w:r>
      <w:r w:rsidR="00366DC6">
        <w:t xml:space="preserve"> </w:t>
      </w:r>
      <w:r w:rsidR="00366DC6">
        <w:rPr>
          <w:lang w:val="cs-CZ"/>
        </w:rPr>
        <w:t>Objednatel není původcem odpadu.</w:t>
      </w:r>
    </w:p>
    <w:p w:rsidR="000B3B2F" w:rsidRPr="00590E9D" w:rsidRDefault="00366DC6" w:rsidP="00CD38BA">
      <w:pPr>
        <w:pStyle w:val="Nadpis2"/>
        <w:ind w:left="993"/>
      </w:pPr>
      <w:r w:rsidRPr="00590E9D">
        <w:t>Zhotovitel</w:t>
      </w:r>
      <w:r w:rsidR="000B3B2F" w:rsidRPr="00590E9D">
        <w:t xml:space="preserve"> v průběhu plnění díla, minimálně 1x za měsíc a/nebo při předání díla</w:t>
      </w:r>
      <w:r w:rsidRPr="00590E9D">
        <w:rPr>
          <w:lang w:val="cs-CZ"/>
        </w:rPr>
        <w:t xml:space="preserve"> (u kratších zakázek pouze při předání) předá</w:t>
      </w:r>
      <w:r w:rsidRPr="00590E9D">
        <w:t xml:space="preserve"> o</w:t>
      </w:r>
      <w:r w:rsidR="000B3B2F" w:rsidRPr="00590E9D">
        <w:t>bjednateli doklady,</w:t>
      </w:r>
      <w:r w:rsidRPr="00590E9D">
        <w:rPr>
          <w:lang w:val="cs-CZ"/>
        </w:rPr>
        <w:t xml:space="preserve"> které budou obsahovat následující informace</w:t>
      </w:r>
      <w:r w:rsidR="000B3B2F" w:rsidRPr="00590E9D">
        <w:t xml:space="preserve">: </w:t>
      </w:r>
    </w:p>
    <w:p w:rsidR="000B3B2F" w:rsidRPr="000B3B2F" w:rsidRDefault="000B3B2F" w:rsidP="00F81B5C">
      <w:pPr>
        <w:pStyle w:val="odrka"/>
        <w:ind w:left="993" w:firstLine="207"/>
        <w:rPr>
          <w:lang w:eastAsia="cs-CZ"/>
        </w:rPr>
      </w:pPr>
      <w:r w:rsidRPr="000B3B2F">
        <w:t>druh odpadu (O/N + katalogové číslo odpadu)</w:t>
      </w:r>
    </w:p>
    <w:p w:rsidR="000B3B2F" w:rsidRPr="000B3B2F" w:rsidRDefault="000B3B2F" w:rsidP="00F81B5C">
      <w:pPr>
        <w:pStyle w:val="odrka"/>
        <w:ind w:left="993" w:firstLine="207"/>
      </w:pPr>
      <w:r w:rsidRPr="000B3B2F">
        <w:t>množství odpadu</w:t>
      </w:r>
    </w:p>
    <w:p w:rsidR="000B3B2F" w:rsidRDefault="000B3B2F" w:rsidP="00F81B5C">
      <w:pPr>
        <w:pStyle w:val="odrka"/>
        <w:ind w:left="993" w:firstLine="207"/>
      </w:pPr>
      <w:r w:rsidRPr="000B3B2F">
        <w:t>identifikační údaje firmy, které byl odpad předán</w:t>
      </w:r>
      <w:r w:rsidR="00E004ED">
        <w:t xml:space="preserve"> včetně identifikačního </w:t>
      </w:r>
      <w:r w:rsidR="00A4799F">
        <w:t>čísla zařízení</w:t>
      </w:r>
      <w:r w:rsidR="00E004ED">
        <w:t xml:space="preserve"> provozovatele. </w:t>
      </w:r>
      <w:r w:rsidRPr="000B3B2F">
        <w:t xml:space="preserve"> </w:t>
      </w:r>
    </w:p>
    <w:p w:rsidR="007C124B" w:rsidRPr="000B3B2F" w:rsidRDefault="007C124B" w:rsidP="007C124B">
      <w:pPr>
        <w:pStyle w:val="odrka"/>
        <w:numPr>
          <w:ilvl w:val="0"/>
          <w:numId w:val="0"/>
        </w:numPr>
        <w:ind w:left="1200"/>
      </w:pPr>
    </w:p>
    <w:p w:rsidR="000B3B2F" w:rsidRPr="000B3B2F" w:rsidRDefault="000B3B2F" w:rsidP="000B3B2F">
      <w:pPr>
        <w:pStyle w:val="Nadpis1"/>
      </w:pPr>
      <w:r w:rsidRPr="000B3B2F">
        <w:t>Závěrečná ustanovení</w:t>
      </w:r>
    </w:p>
    <w:p w:rsidR="00DC7BF4" w:rsidRPr="00590E9D" w:rsidRDefault="00590E9D" w:rsidP="007304EE">
      <w:pPr>
        <w:pStyle w:val="Nadpis2"/>
        <w:ind w:left="993" w:hanging="567"/>
      </w:pPr>
      <w:r w:rsidRPr="00590E9D">
        <w:t>Fyzická osoba jako účastník smluvního vztahu dle této smlouvy tímto potvrzuje, že byla v okamžiku získání osobních údajů společností Brněnské vodárny a kanalizace, a.s. seznámena s informacemi o zpracování osobních údajů pro účely splnění práv a povinností dle této smlouvy. Bližší informace o zpracování osobních údajů poskytuje společnost Brněnské vodárny a kanalizace, a.s. na svých internetových stránkách ww</w:t>
      </w:r>
      <w:r>
        <w:t>w.bvk.cz a v sídle společnosti.</w:t>
      </w:r>
    </w:p>
    <w:p w:rsidR="008D5659" w:rsidRDefault="009E3D6E" w:rsidP="007304EE">
      <w:pPr>
        <w:pStyle w:val="Nadpis2"/>
        <w:ind w:left="993" w:hanging="567"/>
      </w:pPr>
      <w: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r w:rsidRPr="009E3D6E">
        <w:t xml:space="preserve"> </w:t>
      </w:r>
    </w:p>
    <w:p w:rsidR="005004E7" w:rsidRPr="000B3B2F" w:rsidRDefault="000327D6" w:rsidP="00CD38BA">
      <w:pPr>
        <w:pStyle w:val="Nadpis2"/>
        <w:ind w:left="993"/>
      </w:pPr>
      <w:r w:rsidRPr="000327D6">
        <w:t xml:space="preserve">Tato smlouva byla uzavřena v běžném obchodním styku právnickou osobou, která byla založena za účelem uspokojování potřeb majících průmyslovou </w:t>
      </w:r>
      <w:r w:rsidR="00142562">
        <w:t xml:space="preserve">nebo obchodní povahu. Smlouva </w:t>
      </w:r>
      <w:r w:rsidR="00EC2325">
        <w:rPr>
          <w:lang w:val="cs-CZ"/>
        </w:rPr>
        <w:t>ne</w:t>
      </w:r>
      <w:r w:rsidRPr="000327D6">
        <w:t xml:space="preserve">podléhá uveřejnění v registru smluv dle zákona č. 340/2015 Sb., o zvláštních podmínkách účinnosti některých smluv, uveřejňování těchto smluv a o registru smluv </w:t>
      </w:r>
      <w:r w:rsidRPr="000327D6">
        <w:lastRenderedPageBreak/>
        <w:t>(zákon o registru smluv) ve znění pozdějších předpisů</w:t>
      </w:r>
      <w:r>
        <w:t>.</w:t>
      </w:r>
      <w:r w:rsidR="00EC2325">
        <w:rPr>
          <w:lang w:val="cs-CZ"/>
        </w:rPr>
        <w:t xml:space="preserve"> Smluvní strany se dohodly, že pro naplnění transparentnosti při uzavření smlouvy společnost Brněnské vodárny a kanalizace, a.s. zveřejní smlouvu v registru smluv.</w:t>
      </w:r>
    </w:p>
    <w:p w:rsidR="009E3D6E" w:rsidRDefault="005004E7" w:rsidP="00CD38BA">
      <w:pPr>
        <w:pStyle w:val="Nadpis2"/>
        <w:ind w:left="993"/>
      </w:pPr>
      <w:r>
        <w:t>Smluvní strany prohlašují, že údaje uvedené v této smlouvě nejsou informacemi požívajícími ochrany důvěrnosti majetkových poměrů.</w:t>
      </w:r>
    </w:p>
    <w:p w:rsidR="005004E7" w:rsidRPr="000B3B2F" w:rsidRDefault="009E3D6E" w:rsidP="00CD38BA">
      <w:pPr>
        <w:pStyle w:val="Nadpis2"/>
        <w:ind w:left="993"/>
      </w:pPr>
      <w:r>
        <w:t>Smluvní strany prohlašují, že skutečnosti uvedené v této smlouvě nepovažují za obchodní tajemství ve smyslu ustanovení § 504 zákona č. 89/2012 Sb. a udělují svolení k jejich užití a zveřejnění bez stanovení jakýchkoliv dalších podmínek.</w:t>
      </w:r>
      <w:r w:rsidR="005004E7" w:rsidRPr="005004E7">
        <w:t xml:space="preserve"> </w:t>
      </w:r>
    </w:p>
    <w:p w:rsidR="000B3B2F" w:rsidRPr="000B3B2F" w:rsidRDefault="000B3B2F" w:rsidP="00CD38BA">
      <w:pPr>
        <w:pStyle w:val="Nadpis2"/>
        <w:ind w:left="993"/>
      </w:pPr>
      <w:r w:rsidRPr="000B3B2F">
        <w:t xml:space="preserve">Smlouva je sepsána ve dvou (2) vyhotoveních, z nichž každé má platnost originálu a každá ze stran obdrží po jednom (1) vyhotovení. </w:t>
      </w:r>
    </w:p>
    <w:p w:rsidR="00CD38BA" w:rsidRDefault="000B3B2F" w:rsidP="00CD38BA">
      <w:pPr>
        <w:pStyle w:val="Nadpis2"/>
        <w:ind w:left="993"/>
      </w:pPr>
      <w:r w:rsidRPr="000B3B2F">
        <w:t>Obě strany prohlašují, že se dohodly ve všech částech této smlouvy a s jejím obsahem souhlasí, což stvrzují vlastnoručními podpisy.</w:t>
      </w:r>
    </w:p>
    <w:p w:rsidR="00F81B5C" w:rsidRDefault="00F81B5C" w:rsidP="00CD38BA">
      <w:pPr>
        <w:pStyle w:val="Nadpis2"/>
        <w:ind w:left="993"/>
      </w:pPr>
      <w:r>
        <w:t>Nedílnou součástí této smlouvy jsou následující přílohy:</w:t>
      </w:r>
    </w:p>
    <w:p w:rsidR="000B3B2F" w:rsidRDefault="004D50AC" w:rsidP="00E31552">
      <w:pPr>
        <w:pStyle w:val="Nadpis2"/>
        <w:numPr>
          <w:ilvl w:val="0"/>
          <w:numId w:val="0"/>
        </w:numPr>
        <w:ind w:left="993"/>
      </w:pPr>
      <w:r>
        <w:t xml:space="preserve">Příloha č.1 – nabídka ze dne </w:t>
      </w:r>
      <w:r w:rsidR="003A1876">
        <w:rPr>
          <w:lang w:val="cs-CZ"/>
        </w:rPr>
        <w:t>21.9</w:t>
      </w:r>
      <w:r w:rsidR="00D93A0F">
        <w:rPr>
          <w:lang w:val="cs-CZ"/>
        </w:rPr>
        <w:t>.2022</w:t>
      </w:r>
      <w:r w:rsidR="00F81B5C">
        <w:t>.</w:t>
      </w:r>
      <w:r w:rsidR="00E31552">
        <w:t xml:space="preserve"> </w:t>
      </w:r>
    </w:p>
    <w:p w:rsidR="007C124B" w:rsidRDefault="007C124B" w:rsidP="007C124B">
      <w:pPr>
        <w:rPr>
          <w:lang w:val="x-none"/>
        </w:rPr>
      </w:pPr>
    </w:p>
    <w:p w:rsidR="007C124B" w:rsidRDefault="007C124B" w:rsidP="007C124B">
      <w:pPr>
        <w:rPr>
          <w:lang w:val="x-none"/>
        </w:rPr>
      </w:pPr>
    </w:p>
    <w:p w:rsidR="007C124B" w:rsidRPr="007C124B" w:rsidRDefault="007C124B" w:rsidP="007C124B">
      <w:pPr>
        <w:rPr>
          <w:lang w:val="x-none"/>
        </w:rPr>
      </w:pPr>
    </w:p>
    <w:tbl>
      <w:tblPr>
        <w:tblW w:w="0" w:type="auto"/>
        <w:tblCellMar>
          <w:left w:w="70" w:type="dxa"/>
          <w:right w:w="70" w:type="dxa"/>
        </w:tblCellMar>
        <w:tblLook w:val="04A0" w:firstRow="1" w:lastRow="0" w:firstColumn="1" w:lastColumn="0" w:noHBand="0" w:noVBand="1"/>
      </w:tblPr>
      <w:tblGrid>
        <w:gridCol w:w="1880"/>
        <w:gridCol w:w="702"/>
        <w:gridCol w:w="1823"/>
        <w:gridCol w:w="554"/>
        <w:gridCol w:w="2180"/>
        <w:gridCol w:w="736"/>
        <w:gridCol w:w="1479"/>
      </w:tblGrid>
      <w:tr w:rsidR="000B3B2F" w:rsidTr="000B3B2F">
        <w:tc>
          <w:tcPr>
            <w:tcW w:w="1913" w:type="dxa"/>
            <w:hideMark/>
          </w:tcPr>
          <w:p w:rsidR="000B3B2F" w:rsidRPr="000B3B2F" w:rsidRDefault="000B3B2F">
            <w:r w:rsidRPr="000B3B2F">
              <w:t xml:space="preserve">V Brně, </w:t>
            </w:r>
          </w:p>
        </w:tc>
        <w:tc>
          <w:tcPr>
            <w:tcW w:w="709" w:type="dxa"/>
            <w:hideMark/>
          </w:tcPr>
          <w:p w:rsidR="000B3B2F" w:rsidRPr="000B3B2F" w:rsidRDefault="000B3B2F">
            <w:r w:rsidRPr="000B3B2F">
              <w:t>dne</w:t>
            </w:r>
          </w:p>
        </w:tc>
        <w:tc>
          <w:tcPr>
            <w:tcW w:w="1843" w:type="dxa"/>
          </w:tcPr>
          <w:p w:rsidR="000B3B2F" w:rsidRPr="000B3B2F" w:rsidRDefault="004A1261">
            <w:r>
              <w:t>13.10.2022</w:t>
            </w:r>
          </w:p>
        </w:tc>
        <w:tc>
          <w:tcPr>
            <w:tcW w:w="567" w:type="dxa"/>
          </w:tcPr>
          <w:p w:rsidR="000B3B2F" w:rsidRPr="000B3B2F" w:rsidRDefault="000B3B2F"/>
        </w:tc>
        <w:tc>
          <w:tcPr>
            <w:tcW w:w="2232" w:type="dxa"/>
            <w:hideMark/>
          </w:tcPr>
          <w:p w:rsidR="000B3B2F" w:rsidRPr="000B3B2F" w:rsidRDefault="000B3B2F">
            <w:r w:rsidRPr="000B3B2F">
              <w:t>V</w:t>
            </w:r>
            <w:r w:rsidR="006A4558">
              <w:t xml:space="preserve"> Brně</w:t>
            </w:r>
          </w:p>
        </w:tc>
        <w:tc>
          <w:tcPr>
            <w:tcW w:w="744" w:type="dxa"/>
            <w:hideMark/>
          </w:tcPr>
          <w:p w:rsidR="000B3B2F" w:rsidRPr="000B3B2F" w:rsidRDefault="000B3B2F">
            <w:r w:rsidRPr="000B3B2F">
              <w:t>dne</w:t>
            </w:r>
          </w:p>
        </w:tc>
        <w:tc>
          <w:tcPr>
            <w:tcW w:w="1488" w:type="dxa"/>
          </w:tcPr>
          <w:p w:rsidR="000B3B2F" w:rsidRPr="000B3B2F" w:rsidRDefault="004A1261">
            <w:r>
              <w:t>13.10.2022</w:t>
            </w:r>
          </w:p>
        </w:tc>
      </w:tr>
      <w:tr w:rsidR="000B3B2F" w:rsidTr="000B3B2F">
        <w:tc>
          <w:tcPr>
            <w:tcW w:w="4465" w:type="dxa"/>
            <w:gridSpan w:val="3"/>
            <w:hideMark/>
          </w:tcPr>
          <w:p w:rsidR="000B3B2F" w:rsidRPr="000B3B2F" w:rsidRDefault="000B3B2F">
            <w:r w:rsidRPr="000B3B2F">
              <w:t>Za objednatele</w:t>
            </w:r>
          </w:p>
        </w:tc>
        <w:tc>
          <w:tcPr>
            <w:tcW w:w="567" w:type="dxa"/>
          </w:tcPr>
          <w:p w:rsidR="000B3B2F" w:rsidRPr="000B3B2F" w:rsidRDefault="000B3B2F"/>
        </w:tc>
        <w:tc>
          <w:tcPr>
            <w:tcW w:w="4464" w:type="dxa"/>
            <w:gridSpan w:val="3"/>
            <w:hideMark/>
          </w:tcPr>
          <w:p w:rsidR="000B3B2F" w:rsidRDefault="000B3B2F">
            <w:r w:rsidRPr="000B3B2F">
              <w:t>Za zhotovitele</w:t>
            </w:r>
            <w:r w:rsidR="00E31552">
              <w:t xml:space="preserve"> </w:t>
            </w:r>
          </w:p>
          <w:p w:rsidR="00E31552" w:rsidRDefault="00E31552"/>
          <w:p w:rsidR="00E31552" w:rsidRDefault="00E31552"/>
          <w:p w:rsidR="00E31552" w:rsidRPr="000B3B2F" w:rsidRDefault="00E31552"/>
        </w:tc>
      </w:tr>
      <w:tr w:rsidR="000B3B2F" w:rsidTr="000B3B2F">
        <w:tc>
          <w:tcPr>
            <w:tcW w:w="4465" w:type="dxa"/>
            <w:gridSpan w:val="3"/>
            <w:tcBorders>
              <w:top w:val="dashed" w:sz="4" w:space="0" w:color="auto"/>
              <w:left w:val="nil"/>
              <w:bottom w:val="nil"/>
              <w:right w:val="nil"/>
            </w:tcBorders>
            <w:hideMark/>
          </w:tcPr>
          <w:p w:rsidR="000B3B2F" w:rsidRPr="006872F7" w:rsidRDefault="000B3B2F">
            <w:pPr>
              <w:pStyle w:val="zarovnnnasted"/>
              <w:rPr>
                <w:lang w:val="cs-CZ"/>
              </w:rPr>
            </w:pPr>
            <w:r w:rsidRPr="006872F7">
              <w:rPr>
                <w:lang w:val="cs-CZ"/>
              </w:rPr>
              <w:t>Brněnské vodárny a kanalizace, a.s.</w:t>
            </w:r>
          </w:p>
          <w:p w:rsidR="000B3B2F" w:rsidRPr="006872F7" w:rsidRDefault="004A1261">
            <w:pPr>
              <w:pStyle w:val="zarovnnnasted"/>
              <w:rPr>
                <w:lang w:val="cs-CZ"/>
              </w:rPr>
            </w:pPr>
            <w:r>
              <w:rPr>
                <w:lang w:val="cs-CZ"/>
              </w:rPr>
              <w:t>xxxxx</w:t>
            </w:r>
            <w:bookmarkStart w:id="1" w:name="_GoBack"/>
            <w:bookmarkEnd w:id="1"/>
            <w:r w:rsidR="000B3B2F" w:rsidRPr="006872F7">
              <w:rPr>
                <w:lang w:val="cs-CZ"/>
              </w:rPr>
              <w:br/>
            </w:r>
            <w:r w:rsidR="00036240">
              <w:rPr>
                <w:lang w:val="cs-CZ"/>
              </w:rPr>
              <w:t>generální ředitel</w:t>
            </w:r>
          </w:p>
        </w:tc>
        <w:tc>
          <w:tcPr>
            <w:tcW w:w="567" w:type="dxa"/>
          </w:tcPr>
          <w:p w:rsidR="000B3B2F" w:rsidRPr="000B3B2F" w:rsidRDefault="000B3B2F"/>
        </w:tc>
        <w:tc>
          <w:tcPr>
            <w:tcW w:w="4464" w:type="dxa"/>
            <w:gridSpan w:val="3"/>
            <w:tcBorders>
              <w:top w:val="dashed" w:sz="4" w:space="0" w:color="auto"/>
              <w:left w:val="nil"/>
              <w:bottom w:val="nil"/>
              <w:right w:val="nil"/>
            </w:tcBorders>
            <w:hideMark/>
          </w:tcPr>
          <w:p w:rsidR="000B3B2F" w:rsidRPr="006872F7" w:rsidRDefault="00036240">
            <w:pPr>
              <w:pStyle w:val="zarovnnnasted"/>
              <w:rPr>
                <w:lang w:val="cs-CZ"/>
              </w:rPr>
            </w:pPr>
            <w:r>
              <w:rPr>
                <w:lang w:val="cs-CZ"/>
              </w:rPr>
              <w:t>Ing. Petr Kříž</w:t>
            </w:r>
          </w:p>
          <w:p w:rsidR="000B3B2F" w:rsidRPr="006872F7" w:rsidRDefault="00036240">
            <w:pPr>
              <w:pStyle w:val="zarovnnnasted"/>
              <w:rPr>
                <w:lang w:val="cs-CZ"/>
              </w:rPr>
            </w:pPr>
            <w:r>
              <w:rPr>
                <w:lang w:val="cs-CZ"/>
              </w:rPr>
              <w:t>Raisova 155/18, Brno</w:t>
            </w:r>
          </w:p>
          <w:p w:rsidR="000B3B2F" w:rsidRPr="006872F7" w:rsidRDefault="00036240" w:rsidP="006A4558">
            <w:pPr>
              <w:pStyle w:val="zarovnnnasted"/>
              <w:rPr>
                <w:lang w:val="cs-CZ"/>
              </w:rPr>
            </w:pPr>
            <w:r w:rsidRPr="00036240">
              <w:rPr>
                <w:kern w:val="3"/>
                <w:lang w:eastAsia="zh-CN"/>
              </w:rPr>
              <w:t>IČO: 47432322</w:t>
            </w:r>
          </w:p>
        </w:tc>
      </w:tr>
    </w:tbl>
    <w:p w:rsidR="000B3B2F" w:rsidRPr="000B3B2F" w:rsidRDefault="000B3B2F" w:rsidP="003B0FA5">
      <w:pPr>
        <w:pStyle w:val="Poznmka"/>
      </w:pPr>
    </w:p>
    <w:sectPr w:rsidR="000B3B2F" w:rsidRPr="000B3B2F" w:rsidSect="007C124B">
      <w:footerReference w:type="default" r:id="rId8"/>
      <w:pgSz w:w="11906" w:h="16838"/>
      <w:pgMar w:top="1418" w:right="1134" w:bottom="1418" w:left="1418" w:header="709" w:footer="6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93" w:rsidRDefault="00D87693" w:rsidP="00E51CAA">
      <w:r>
        <w:separator/>
      </w:r>
    </w:p>
  </w:endnote>
  <w:endnote w:type="continuationSeparator" w:id="0">
    <w:p w:rsidR="00D87693" w:rsidRDefault="00D87693"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22" w:rsidRDefault="003A1876" w:rsidP="006E7D6B">
    <w:pPr>
      <w:pStyle w:val="zpat0"/>
    </w:pPr>
    <w:r>
      <w:rPr>
        <w:lang w:val="cs-CZ"/>
      </w:rPr>
      <w:t>ČS Nový Lískovec- oprava části oplocení s podezdívkou</w:t>
    </w:r>
    <w:r w:rsidR="00362C22">
      <w:tab/>
    </w:r>
    <w:r w:rsidR="00362C22">
      <w:tab/>
    </w:r>
    <w:r w:rsidR="00362C22">
      <w:rPr>
        <w:snapToGrid w:val="0"/>
        <w:lang w:eastAsia="cs-CZ"/>
      </w:rPr>
      <w:t xml:space="preserve">Strana </w:t>
    </w:r>
    <w:r w:rsidR="00362C22">
      <w:rPr>
        <w:snapToGrid w:val="0"/>
        <w:lang w:eastAsia="cs-CZ"/>
      </w:rPr>
      <w:fldChar w:fldCharType="begin"/>
    </w:r>
    <w:r w:rsidR="00362C22">
      <w:rPr>
        <w:snapToGrid w:val="0"/>
        <w:lang w:eastAsia="cs-CZ"/>
      </w:rPr>
      <w:instrText xml:space="preserve"> PAGE </w:instrText>
    </w:r>
    <w:r w:rsidR="00362C22">
      <w:rPr>
        <w:snapToGrid w:val="0"/>
        <w:lang w:eastAsia="cs-CZ"/>
      </w:rPr>
      <w:fldChar w:fldCharType="separate"/>
    </w:r>
    <w:r w:rsidR="004A1261">
      <w:rPr>
        <w:noProof/>
        <w:snapToGrid w:val="0"/>
        <w:lang w:eastAsia="cs-CZ"/>
      </w:rPr>
      <w:t>4</w:t>
    </w:r>
    <w:r w:rsidR="00362C22">
      <w:rPr>
        <w:snapToGrid w:val="0"/>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93" w:rsidRDefault="00D87693" w:rsidP="00E51CAA">
      <w:r>
        <w:separator/>
      </w:r>
    </w:p>
  </w:footnote>
  <w:footnote w:type="continuationSeparator" w:id="0">
    <w:p w:rsidR="00D87693" w:rsidRDefault="00D87693" w:rsidP="00E5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5"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1" w15:restartNumberingAfterBreak="0">
    <w:nsid w:val="4203371E"/>
    <w:multiLevelType w:val="multilevel"/>
    <w:tmpl w:val="8E14FB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2845"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2" w15:restartNumberingAfterBreak="0">
    <w:nsid w:val="45E82813"/>
    <w:multiLevelType w:val="hybridMultilevel"/>
    <w:tmpl w:val="8866135E"/>
    <w:lvl w:ilvl="0" w:tplc="98C2C6D0">
      <w:start w:val="1"/>
      <w:numFmt w:val="bullet"/>
      <w:pStyle w:val="odrka"/>
      <w:lvlText w:val=""/>
      <w:lvlJc w:val="left"/>
      <w:pPr>
        <w:ind w:left="1353" w:hanging="360"/>
      </w:pPr>
      <w:rPr>
        <w:rFonts w:ascii="Symbol" w:hAnsi="Symbo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26"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8"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1"/>
  </w:num>
  <w:num w:numId="2">
    <w:abstractNumId w:val="13"/>
  </w:num>
  <w:num w:numId="3">
    <w:abstractNumId w:val="15"/>
  </w:num>
  <w:num w:numId="4">
    <w:abstractNumId w:val="18"/>
  </w:num>
  <w:num w:numId="5">
    <w:abstractNumId w:val="12"/>
  </w:num>
  <w:num w:numId="6">
    <w:abstractNumId w:val="23"/>
  </w:num>
  <w:num w:numId="7">
    <w:abstractNumId w:val="19"/>
  </w:num>
  <w:num w:numId="8">
    <w:abstractNumId w:val="25"/>
  </w:num>
  <w:num w:numId="9">
    <w:abstractNumId w:val="27"/>
  </w:num>
  <w:num w:numId="10">
    <w:abstractNumId w:val="20"/>
  </w:num>
  <w:num w:numId="11">
    <w:abstractNumId w:val="10"/>
  </w:num>
  <w:num w:numId="12">
    <w:abstractNumId w:val="14"/>
  </w:num>
  <w:num w:numId="13">
    <w:abstractNumId w:val="21"/>
  </w:num>
  <w:num w:numId="14">
    <w:abstractNumId w:val="28"/>
  </w:num>
  <w:num w:numId="15">
    <w:abstractNumId w:val="17"/>
  </w:num>
  <w:num w:numId="16">
    <w:abstractNumId w:val="24"/>
  </w:num>
  <w:num w:numId="17">
    <w:abstractNumId w:val="26"/>
  </w:num>
  <w:num w:numId="18">
    <w:abstractNumId w:val="2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1"/>
  </w:num>
  <w:num w:numId="32">
    <w:abstractNumId w:val="21"/>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36240"/>
    <w:rsid w:val="000556FA"/>
    <w:rsid w:val="00060F63"/>
    <w:rsid w:val="000768E3"/>
    <w:rsid w:val="00081BA0"/>
    <w:rsid w:val="000934A6"/>
    <w:rsid w:val="000A1B72"/>
    <w:rsid w:val="000A5F2F"/>
    <w:rsid w:val="000A7837"/>
    <w:rsid w:val="000B2514"/>
    <w:rsid w:val="000B3B2F"/>
    <w:rsid w:val="000C457D"/>
    <w:rsid w:val="000C73AC"/>
    <w:rsid w:val="000D056C"/>
    <w:rsid w:val="000D4D9C"/>
    <w:rsid w:val="000D77C7"/>
    <w:rsid w:val="000F2CF6"/>
    <w:rsid w:val="00125EC5"/>
    <w:rsid w:val="00142562"/>
    <w:rsid w:val="00155D9B"/>
    <w:rsid w:val="00157665"/>
    <w:rsid w:val="00165C31"/>
    <w:rsid w:val="00167F5F"/>
    <w:rsid w:val="00180943"/>
    <w:rsid w:val="00184D82"/>
    <w:rsid w:val="00186D8F"/>
    <w:rsid w:val="00195F08"/>
    <w:rsid w:val="001A0525"/>
    <w:rsid w:val="001A53C4"/>
    <w:rsid w:val="001A6094"/>
    <w:rsid w:val="001B4D92"/>
    <w:rsid w:val="001B5876"/>
    <w:rsid w:val="001E2937"/>
    <w:rsid w:val="001F3C68"/>
    <w:rsid w:val="002015FC"/>
    <w:rsid w:val="00204F62"/>
    <w:rsid w:val="002229EA"/>
    <w:rsid w:val="00224473"/>
    <w:rsid w:val="0022767E"/>
    <w:rsid w:val="00234095"/>
    <w:rsid w:val="00240342"/>
    <w:rsid w:val="00256357"/>
    <w:rsid w:val="0026054D"/>
    <w:rsid w:val="00263A0D"/>
    <w:rsid w:val="0027449A"/>
    <w:rsid w:val="0027566F"/>
    <w:rsid w:val="002763B9"/>
    <w:rsid w:val="00293A9B"/>
    <w:rsid w:val="002C4459"/>
    <w:rsid w:val="0030065E"/>
    <w:rsid w:val="003023E6"/>
    <w:rsid w:val="00314DFC"/>
    <w:rsid w:val="00322EE5"/>
    <w:rsid w:val="0032529D"/>
    <w:rsid w:val="003405B4"/>
    <w:rsid w:val="00342118"/>
    <w:rsid w:val="003452A2"/>
    <w:rsid w:val="003559CC"/>
    <w:rsid w:val="00362C22"/>
    <w:rsid w:val="00362EAB"/>
    <w:rsid w:val="00366DC6"/>
    <w:rsid w:val="00381F07"/>
    <w:rsid w:val="003820D6"/>
    <w:rsid w:val="003858D8"/>
    <w:rsid w:val="00395BC7"/>
    <w:rsid w:val="003A1876"/>
    <w:rsid w:val="003B0FA5"/>
    <w:rsid w:val="003B547C"/>
    <w:rsid w:val="003B5825"/>
    <w:rsid w:val="003E19D4"/>
    <w:rsid w:val="00405FF1"/>
    <w:rsid w:val="00411496"/>
    <w:rsid w:val="004169C9"/>
    <w:rsid w:val="004224F8"/>
    <w:rsid w:val="004579B4"/>
    <w:rsid w:val="004701C7"/>
    <w:rsid w:val="00492FAC"/>
    <w:rsid w:val="004A1261"/>
    <w:rsid w:val="004B219E"/>
    <w:rsid w:val="004B5F1A"/>
    <w:rsid w:val="004B716E"/>
    <w:rsid w:val="004D24B6"/>
    <w:rsid w:val="004D50AC"/>
    <w:rsid w:val="004D6FE0"/>
    <w:rsid w:val="004F0553"/>
    <w:rsid w:val="004F5F7F"/>
    <w:rsid w:val="004F644C"/>
    <w:rsid w:val="005004E7"/>
    <w:rsid w:val="00512FEE"/>
    <w:rsid w:val="00530642"/>
    <w:rsid w:val="00534DD4"/>
    <w:rsid w:val="0053681E"/>
    <w:rsid w:val="00544A57"/>
    <w:rsid w:val="00545BFD"/>
    <w:rsid w:val="00557DA5"/>
    <w:rsid w:val="005616FE"/>
    <w:rsid w:val="005700BE"/>
    <w:rsid w:val="00571087"/>
    <w:rsid w:val="005811B0"/>
    <w:rsid w:val="00581DDC"/>
    <w:rsid w:val="00590E9D"/>
    <w:rsid w:val="00594106"/>
    <w:rsid w:val="005A064E"/>
    <w:rsid w:val="005A6186"/>
    <w:rsid w:val="005B23A0"/>
    <w:rsid w:val="005D4746"/>
    <w:rsid w:val="005D7E2C"/>
    <w:rsid w:val="005E6154"/>
    <w:rsid w:val="005E70F2"/>
    <w:rsid w:val="00607C01"/>
    <w:rsid w:val="00616462"/>
    <w:rsid w:val="0062786C"/>
    <w:rsid w:val="00633C04"/>
    <w:rsid w:val="0064257D"/>
    <w:rsid w:val="006450CF"/>
    <w:rsid w:val="00650E6E"/>
    <w:rsid w:val="00663985"/>
    <w:rsid w:val="00672250"/>
    <w:rsid w:val="0067397B"/>
    <w:rsid w:val="006872F7"/>
    <w:rsid w:val="00695020"/>
    <w:rsid w:val="006A4558"/>
    <w:rsid w:val="006C45EE"/>
    <w:rsid w:val="006E078A"/>
    <w:rsid w:val="006E7D6B"/>
    <w:rsid w:val="00725960"/>
    <w:rsid w:val="007304EE"/>
    <w:rsid w:val="00732011"/>
    <w:rsid w:val="0074020A"/>
    <w:rsid w:val="00742D83"/>
    <w:rsid w:val="007555CD"/>
    <w:rsid w:val="00765648"/>
    <w:rsid w:val="00795F42"/>
    <w:rsid w:val="007A0DE7"/>
    <w:rsid w:val="007C124B"/>
    <w:rsid w:val="007F30A2"/>
    <w:rsid w:val="0080148E"/>
    <w:rsid w:val="008027BD"/>
    <w:rsid w:val="00812A30"/>
    <w:rsid w:val="00812A57"/>
    <w:rsid w:val="00814D87"/>
    <w:rsid w:val="0082622B"/>
    <w:rsid w:val="008440CE"/>
    <w:rsid w:val="0084700B"/>
    <w:rsid w:val="0085133F"/>
    <w:rsid w:val="00854143"/>
    <w:rsid w:val="0085702E"/>
    <w:rsid w:val="00876DA4"/>
    <w:rsid w:val="00877214"/>
    <w:rsid w:val="0089074E"/>
    <w:rsid w:val="0089082E"/>
    <w:rsid w:val="008A516E"/>
    <w:rsid w:val="008B0327"/>
    <w:rsid w:val="008C35F0"/>
    <w:rsid w:val="008C5A94"/>
    <w:rsid w:val="008C7ADC"/>
    <w:rsid w:val="008D5659"/>
    <w:rsid w:val="008D6741"/>
    <w:rsid w:val="008F23C1"/>
    <w:rsid w:val="009035FC"/>
    <w:rsid w:val="00912B56"/>
    <w:rsid w:val="00967CF0"/>
    <w:rsid w:val="00991D71"/>
    <w:rsid w:val="00992FA4"/>
    <w:rsid w:val="009B55C4"/>
    <w:rsid w:val="009C500E"/>
    <w:rsid w:val="009C60BB"/>
    <w:rsid w:val="009D2B7C"/>
    <w:rsid w:val="009D3887"/>
    <w:rsid w:val="009D4313"/>
    <w:rsid w:val="009E3D6E"/>
    <w:rsid w:val="009F3A04"/>
    <w:rsid w:val="00A20066"/>
    <w:rsid w:val="00A33A0F"/>
    <w:rsid w:val="00A4799F"/>
    <w:rsid w:val="00A53161"/>
    <w:rsid w:val="00A61297"/>
    <w:rsid w:val="00A843CE"/>
    <w:rsid w:val="00A90A46"/>
    <w:rsid w:val="00AB640F"/>
    <w:rsid w:val="00AD0BD9"/>
    <w:rsid w:val="00AD449F"/>
    <w:rsid w:val="00AE020C"/>
    <w:rsid w:val="00B2740C"/>
    <w:rsid w:val="00B27707"/>
    <w:rsid w:val="00B32C3B"/>
    <w:rsid w:val="00B47773"/>
    <w:rsid w:val="00B50E43"/>
    <w:rsid w:val="00B5635B"/>
    <w:rsid w:val="00B567E6"/>
    <w:rsid w:val="00B60B6D"/>
    <w:rsid w:val="00B73F85"/>
    <w:rsid w:val="00BB5D7C"/>
    <w:rsid w:val="00BD1A1B"/>
    <w:rsid w:val="00BE1B2C"/>
    <w:rsid w:val="00C03EE9"/>
    <w:rsid w:val="00C105E2"/>
    <w:rsid w:val="00C33545"/>
    <w:rsid w:val="00C36228"/>
    <w:rsid w:val="00C433B0"/>
    <w:rsid w:val="00C463AF"/>
    <w:rsid w:val="00C5317F"/>
    <w:rsid w:val="00C729C3"/>
    <w:rsid w:val="00C8336B"/>
    <w:rsid w:val="00C85510"/>
    <w:rsid w:val="00CB133A"/>
    <w:rsid w:val="00CD2A6A"/>
    <w:rsid w:val="00CD38BA"/>
    <w:rsid w:val="00CD3AD5"/>
    <w:rsid w:val="00CD6316"/>
    <w:rsid w:val="00CE3838"/>
    <w:rsid w:val="00CE403A"/>
    <w:rsid w:val="00D167D0"/>
    <w:rsid w:val="00D2065A"/>
    <w:rsid w:val="00D510C7"/>
    <w:rsid w:val="00D65469"/>
    <w:rsid w:val="00D656C2"/>
    <w:rsid w:val="00D70AD9"/>
    <w:rsid w:val="00D75567"/>
    <w:rsid w:val="00D87693"/>
    <w:rsid w:val="00D9260E"/>
    <w:rsid w:val="00D93A0F"/>
    <w:rsid w:val="00DC40F7"/>
    <w:rsid w:val="00DC7BF4"/>
    <w:rsid w:val="00DD76FE"/>
    <w:rsid w:val="00DE3163"/>
    <w:rsid w:val="00E004ED"/>
    <w:rsid w:val="00E20942"/>
    <w:rsid w:val="00E24E43"/>
    <w:rsid w:val="00E31552"/>
    <w:rsid w:val="00E33C0B"/>
    <w:rsid w:val="00E37231"/>
    <w:rsid w:val="00E505A7"/>
    <w:rsid w:val="00E51CAA"/>
    <w:rsid w:val="00E8092D"/>
    <w:rsid w:val="00E86431"/>
    <w:rsid w:val="00EB238B"/>
    <w:rsid w:val="00EC2325"/>
    <w:rsid w:val="00EC2AC7"/>
    <w:rsid w:val="00F00EB8"/>
    <w:rsid w:val="00F0214D"/>
    <w:rsid w:val="00F03357"/>
    <w:rsid w:val="00F06F5F"/>
    <w:rsid w:val="00F15BCC"/>
    <w:rsid w:val="00F26A36"/>
    <w:rsid w:val="00F274C6"/>
    <w:rsid w:val="00F36C6C"/>
    <w:rsid w:val="00F6283D"/>
    <w:rsid w:val="00F741B3"/>
    <w:rsid w:val="00F81B5C"/>
    <w:rsid w:val="00F94306"/>
    <w:rsid w:val="00FB44DD"/>
    <w:rsid w:val="00FF1B18"/>
    <w:rsid w:val="00FF5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1410C"/>
  <w15:chartTrackingRefBased/>
  <w15:docId w15:val="{B499449B-5C4D-45B7-869E-2777A309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4106"/>
    <w:pPr>
      <w:spacing w:after="120"/>
      <w:jc w:val="both"/>
    </w:pPr>
    <w:rPr>
      <w:sz w:val="24"/>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lang w:val="x-none"/>
    </w:rPr>
  </w:style>
  <w:style w:type="paragraph" w:styleId="Nadpis2">
    <w:name w:val="heading 2"/>
    <w:basedOn w:val="Normln"/>
    <w:next w:val="Normln"/>
    <w:link w:val="Nadpis2Char"/>
    <w:uiPriority w:val="99"/>
    <w:qFormat/>
    <w:rsid w:val="00184D82"/>
    <w:pPr>
      <w:numPr>
        <w:ilvl w:val="1"/>
        <w:numId w:val="13"/>
      </w:numPr>
      <w:outlineLvl w:val="1"/>
    </w:pPr>
    <w:rPr>
      <w:lang w:val="x-none"/>
    </w:r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lang w:val="x-none"/>
    </w:rPr>
  </w:style>
  <w:style w:type="paragraph" w:styleId="Nadpis4">
    <w:name w:val="heading 4"/>
    <w:basedOn w:val="Normln"/>
    <w:next w:val="Normln"/>
    <w:link w:val="Nadpis4Char"/>
    <w:uiPriority w:val="99"/>
    <w:semiHidden/>
    <w:locked/>
    <w:rsid w:val="0082622B"/>
    <w:pPr>
      <w:keepNext/>
      <w:numPr>
        <w:ilvl w:val="3"/>
        <w:numId w:val="13"/>
      </w:numPr>
      <w:outlineLvl w:val="3"/>
    </w:pPr>
    <w:rPr>
      <w:b/>
      <w:lang w:val="x-none"/>
    </w:rPr>
  </w:style>
  <w:style w:type="paragraph" w:styleId="Nadpis5">
    <w:name w:val="heading 5"/>
    <w:basedOn w:val="Normln"/>
    <w:next w:val="Normln"/>
    <w:link w:val="Nadpis5Char"/>
    <w:uiPriority w:val="99"/>
    <w:semiHidden/>
    <w:locked/>
    <w:rsid w:val="0082622B"/>
    <w:pPr>
      <w:keepNext/>
      <w:numPr>
        <w:ilvl w:val="4"/>
        <w:numId w:val="13"/>
      </w:numPr>
      <w:outlineLvl w:val="4"/>
    </w:pPr>
    <w:rPr>
      <w:b/>
      <w:sz w:val="20"/>
      <w:lang w:val="x-none"/>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sz w:val="22"/>
      <w:lang w:val="x-none"/>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lang w:val="x-none"/>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lang w:val="x-none"/>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184D82"/>
    <w:rPr>
      <w:sz w:val="24"/>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lang w:val="x-none"/>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rPr>
      <w:sz w:val="20"/>
      <w:lang w:val="x-none"/>
    </w:rPr>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sz w:val="2"/>
      <w:lang w:val="x-none"/>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semiHidden/>
    <w:rsid w:val="0082622B"/>
    <w:pPr>
      <w:tabs>
        <w:tab w:val="center" w:pos="4536"/>
        <w:tab w:val="right" w:pos="9072"/>
      </w:tabs>
    </w:pPr>
    <w:rPr>
      <w:sz w:val="20"/>
      <w:lang w:val="x-none"/>
    </w:r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semiHidden/>
    <w:rsid w:val="0082622B"/>
    <w:pPr>
      <w:tabs>
        <w:tab w:val="center" w:pos="4536"/>
        <w:tab w:val="right" w:pos="9072"/>
      </w:tabs>
    </w:pPr>
    <w:rPr>
      <w:sz w:val="20"/>
      <w:lang w:val="x-none"/>
    </w:rPr>
  </w:style>
  <w:style w:type="character" w:customStyle="1" w:styleId="ZpatChar">
    <w:name w:val="Zápatí Char"/>
    <w:link w:val="Zpat"/>
    <w:uiPriority w:val="99"/>
    <w:semiHidden/>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16"/>
      <w:lang w:val="x-none"/>
    </w:r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rPr>
      <w:sz w:val="16"/>
      <w:lang w:val="x-none"/>
    </w:rPr>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sz w:val="20"/>
      <w:lang w:val="x-none"/>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E51CAA"/>
    <w:pPr>
      <w:ind w:left="567"/>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sz w:val="16"/>
      <w:szCs w:val="16"/>
      <w:lang w:val="x-none"/>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224473"/>
    <w:pPr>
      <w:keepNext/>
      <w:suppressLineNumbers/>
      <w:suppressAutoHyphens/>
      <w:spacing w:before="120" w:after="120"/>
      <w:jc w:val="center"/>
    </w:pPr>
    <w:rPr>
      <w:b/>
      <w:sz w:val="32"/>
      <w:szCs w:val="32"/>
    </w:rPr>
  </w:style>
  <w:style w:type="paragraph" w:customStyle="1" w:styleId="text">
    <w:name w:val="text"/>
    <w:qFormat/>
    <w:rsid w:val="00224473"/>
    <w:pPr>
      <w:spacing w:before="120" w:after="120"/>
      <w:jc w:val="both"/>
    </w:pPr>
  </w:style>
  <w:style w:type="character" w:customStyle="1" w:styleId="preformatted">
    <w:name w:val="preformatted"/>
    <w:rsid w:val="004B5F1A"/>
  </w:style>
  <w:style w:type="character" w:customStyle="1" w:styleId="nowrap">
    <w:name w:val="nowrap"/>
    <w:rsid w:val="004B5F1A"/>
  </w:style>
  <w:style w:type="paragraph" w:styleId="Zkladntextodsazen">
    <w:name w:val="Body Text Indent"/>
    <w:basedOn w:val="Normln"/>
    <w:link w:val="ZkladntextodsazenChar"/>
    <w:uiPriority w:val="99"/>
    <w:semiHidden/>
    <w:unhideWhenUsed/>
    <w:rsid w:val="00854143"/>
    <w:pPr>
      <w:ind w:left="283"/>
    </w:pPr>
  </w:style>
  <w:style w:type="character" w:customStyle="1" w:styleId="ZkladntextodsazenChar">
    <w:name w:val="Základní text odsazený Char"/>
    <w:link w:val="Zkladntextodsazen"/>
    <w:uiPriority w:val="99"/>
    <w:semiHidden/>
    <w:rsid w:val="0085414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282537714">
      <w:bodyDiv w:val="1"/>
      <w:marLeft w:val="0"/>
      <w:marRight w:val="0"/>
      <w:marTop w:val="0"/>
      <w:marBottom w:val="0"/>
      <w:divBdr>
        <w:top w:val="none" w:sz="0" w:space="0" w:color="auto"/>
        <w:left w:val="none" w:sz="0" w:space="0" w:color="auto"/>
        <w:bottom w:val="none" w:sz="0" w:space="0" w:color="auto"/>
        <w:right w:val="none" w:sz="0" w:space="0" w:color="auto"/>
      </w:divBdr>
    </w:div>
    <w:div w:id="1386876239">
      <w:bodyDiv w:val="1"/>
      <w:marLeft w:val="0"/>
      <w:marRight w:val="0"/>
      <w:marTop w:val="0"/>
      <w:marBottom w:val="0"/>
      <w:divBdr>
        <w:top w:val="none" w:sz="0" w:space="0" w:color="auto"/>
        <w:left w:val="none" w:sz="0" w:space="0" w:color="auto"/>
        <w:bottom w:val="none" w:sz="0" w:space="0" w:color="auto"/>
        <w:right w:val="none" w:sz="0" w:space="0" w:color="auto"/>
      </w:divBdr>
    </w:div>
    <w:div w:id="20070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72CF-0A20-4333-9278-666D29F2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sml_diloHromad.dotx</Template>
  <TotalTime>1</TotalTime>
  <Pages>6</Pages>
  <Words>1700</Words>
  <Characters>10035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AR</dc:creator>
  <cp:keywords/>
  <cp:lastModifiedBy>Lucie Steklá</cp:lastModifiedBy>
  <cp:revision>2</cp:revision>
  <cp:lastPrinted>2021-07-14T10:07:00Z</cp:lastPrinted>
  <dcterms:created xsi:type="dcterms:W3CDTF">2022-10-21T08:47:00Z</dcterms:created>
  <dcterms:modified xsi:type="dcterms:W3CDTF">2022-10-21T08:47:00Z</dcterms:modified>
</cp:coreProperties>
</file>