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2" w:type="dxa"/>
        <w:tblLayout w:type="fixed"/>
        <w:tblLook w:val="00A0" w:firstRow="1" w:lastRow="0" w:firstColumn="1" w:lastColumn="0" w:noHBand="0" w:noVBand="0"/>
      </w:tblPr>
      <w:tblGrid>
        <w:gridCol w:w="2271"/>
        <w:gridCol w:w="2096"/>
        <w:gridCol w:w="2772"/>
        <w:gridCol w:w="2163"/>
      </w:tblGrid>
      <w:tr w:rsidR="008016E2" w:rsidTr="008E2D23">
        <w:trPr>
          <w:trHeight w:val="576"/>
        </w:trPr>
        <w:tc>
          <w:tcPr>
            <w:tcW w:w="227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6E2" w:rsidRPr="005101FA" w:rsidRDefault="007A5797" w:rsidP="009747D9">
            <w:pPr>
              <w:pStyle w:val="PDSS13"/>
              <w:rPr>
                <w:rFonts w:cs="Arial"/>
                <w:szCs w:val="22"/>
              </w:rPr>
            </w:pPr>
            <w:r>
              <w:rPr>
                <w:rFonts w:cs="Arial"/>
                <w:noProof/>
                <w:szCs w:val="22"/>
                <w:lang w:eastAsia="cs-CZ"/>
              </w:rPr>
              <w:drawing>
                <wp:inline distT="0" distB="0" distL="0" distR="0">
                  <wp:extent cx="1314450" cy="1200150"/>
                  <wp:effectExtent l="0" t="0" r="0" b="0"/>
                  <wp:docPr id="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1" w:type="dxa"/>
            <w:gridSpan w:val="3"/>
            <w:vAlign w:val="center"/>
          </w:tcPr>
          <w:p w:rsidR="008016E2" w:rsidRPr="005101FA" w:rsidRDefault="008016E2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5101FA">
              <w:rPr>
                <w:rFonts w:cs="Arial"/>
                <w:sz w:val="40"/>
                <w:szCs w:val="40"/>
              </w:rPr>
              <w:t xml:space="preserve">Podkrušnohorské domovy </w:t>
            </w:r>
          </w:p>
          <w:p w:rsidR="008016E2" w:rsidRPr="005101FA" w:rsidRDefault="008016E2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5101FA">
              <w:rPr>
                <w:rFonts w:cs="Arial"/>
                <w:sz w:val="40"/>
                <w:szCs w:val="40"/>
              </w:rPr>
              <w:t>sociálních služeb</w:t>
            </w:r>
          </w:p>
          <w:p w:rsidR="008016E2" w:rsidRPr="005101FA" w:rsidRDefault="008016E2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5101FA">
              <w:rPr>
                <w:rFonts w:cs="Arial"/>
                <w:b w:val="0"/>
                <w:szCs w:val="24"/>
              </w:rPr>
              <w:t>Dubí - Teplice, příspěvková organizace</w:t>
            </w:r>
          </w:p>
        </w:tc>
      </w:tr>
      <w:tr w:rsidR="008016E2" w:rsidTr="00A2564B">
        <w:trPr>
          <w:trHeight w:val="496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16E2" w:rsidRPr="005101FA" w:rsidRDefault="008016E2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7031" w:type="dxa"/>
            <w:gridSpan w:val="3"/>
            <w:vAlign w:val="center"/>
          </w:tcPr>
          <w:p w:rsidR="008016E2" w:rsidRPr="005101FA" w:rsidRDefault="008016E2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5101FA">
              <w:rPr>
                <w:rFonts w:cs="Arial"/>
                <w:b w:val="0"/>
                <w:szCs w:val="24"/>
              </w:rPr>
              <w:t>Na Výšině 494, 417 01 Dubí</w:t>
            </w:r>
          </w:p>
        </w:tc>
      </w:tr>
      <w:tr w:rsidR="008016E2" w:rsidTr="008E2D23">
        <w:trPr>
          <w:trHeight w:val="67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16E2" w:rsidRPr="005101FA" w:rsidRDefault="008016E2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6E2" w:rsidRPr="005101FA" w:rsidRDefault="008016E2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r w:rsidRPr="005101FA">
              <w:rPr>
                <w:rFonts w:cs="Arial"/>
                <w:b w:val="0"/>
                <w:szCs w:val="24"/>
              </w:rPr>
              <w:t>Tel. 417 571 102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6E2" w:rsidRPr="005101FA" w:rsidRDefault="008016E2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r w:rsidRPr="005101FA">
              <w:rPr>
                <w:rFonts w:cs="Arial"/>
                <w:b w:val="0"/>
                <w:szCs w:val="24"/>
              </w:rPr>
              <w:t>IČO 63787849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6E2" w:rsidRPr="005101FA" w:rsidRDefault="00B95575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hyperlink r:id="rId6" w:history="1">
              <w:r w:rsidR="008016E2" w:rsidRPr="005101FA">
                <w:rPr>
                  <w:rFonts w:cs="Arial"/>
                  <w:b w:val="0"/>
                  <w:szCs w:val="24"/>
                </w:rPr>
                <w:t>pdss@pdss.cz</w:t>
              </w:r>
            </w:hyperlink>
          </w:p>
        </w:tc>
      </w:tr>
    </w:tbl>
    <w:p w:rsidR="008016E2" w:rsidRDefault="008016E2" w:rsidP="00AD7C0A">
      <w:pPr>
        <w:rPr>
          <w:b/>
          <w:i/>
          <w:sz w:val="18"/>
          <w:szCs w:val="18"/>
          <w:u w:val="single"/>
        </w:rPr>
      </w:pPr>
    </w:p>
    <w:p w:rsidR="008016E2" w:rsidRDefault="008016E2" w:rsidP="00AD7C0A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Na faktuře uvádějte vždy číslo této objednávky</w:t>
      </w:r>
      <w:r w:rsidR="002667A2">
        <w:rPr>
          <w:b/>
          <w:i/>
          <w:sz w:val="18"/>
          <w:szCs w:val="18"/>
        </w:rPr>
        <w:t>/smlouvy</w:t>
      </w:r>
      <w:r>
        <w:rPr>
          <w:b/>
          <w:i/>
          <w:sz w:val="18"/>
          <w:szCs w:val="18"/>
        </w:rPr>
        <w:t xml:space="preserve">: </w:t>
      </w:r>
      <w:r>
        <w:rPr>
          <w:b/>
          <w:i/>
          <w:sz w:val="18"/>
          <w:szCs w:val="18"/>
        </w:rPr>
        <w:tab/>
      </w:r>
      <w:r w:rsidR="004C63E1">
        <w:rPr>
          <w:b/>
          <w:sz w:val="18"/>
          <w:szCs w:val="18"/>
        </w:rPr>
        <w:t>6</w:t>
      </w:r>
      <w:r w:rsidR="007A5D9C">
        <w:rPr>
          <w:b/>
          <w:sz w:val="18"/>
          <w:szCs w:val="18"/>
        </w:rPr>
        <w:t>5</w:t>
      </w:r>
      <w:r>
        <w:rPr>
          <w:b/>
          <w:sz w:val="18"/>
          <w:szCs w:val="18"/>
        </w:rPr>
        <w:t>/20</w:t>
      </w:r>
      <w:r w:rsidR="00CD4734">
        <w:rPr>
          <w:b/>
          <w:sz w:val="18"/>
          <w:szCs w:val="18"/>
        </w:rPr>
        <w:t>2</w:t>
      </w:r>
      <w:r w:rsidR="004C63E1">
        <w:rPr>
          <w:b/>
          <w:sz w:val="18"/>
          <w:szCs w:val="18"/>
        </w:rPr>
        <w:t>2</w:t>
      </w:r>
      <w:r w:rsidR="007A5D9C">
        <w:rPr>
          <w:b/>
          <w:sz w:val="18"/>
          <w:szCs w:val="18"/>
        </w:rPr>
        <w:tab/>
        <w:t>VZ 121/2022</w:t>
      </w:r>
    </w:p>
    <w:p w:rsidR="008016E2" w:rsidRDefault="008016E2" w:rsidP="00AD7C0A">
      <w:pPr>
        <w:rPr>
          <w:b/>
          <w:i/>
          <w:sz w:val="18"/>
          <w:szCs w:val="18"/>
        </w:rPr>
      </w:pPr>
    </w:p>
    <w:p w:rsidR="008016E2" w:rsidRDefault="008016E2" w:rsidP="00AD7C0A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8016E2" w:rsidRPr="00947439" w:rsidTr="009747D9">
        <w:trPr>
          <w:trHeight w:val="536"/>
        </w:trPr>
        <w:tc>
          <w:tcPr>
            <w:tcW w:w="1413" w:type="dxa"/>
            <w:tcBorders>
              <w:right w:val="nil"/>
            </w:tcBorders>
          </w:tcPr>
          <w:p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:rsidR="008016E2" w:rsidRPr="000606C5" w:rsidRDefault="007A5D9C" w:rsidP="009747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GORDIC spol. s r. o.</w:t>
            </w:r>
            <w:r w:rsidR="008016E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right w:val="nil"/>
            </w:tcBorders>
          </w:tcPr>
          <w:p w:rsidR="008016E2" w:rsidRPr="00947439" w:rsidRDefault="008016E2" w:rsidP="009747D9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:rsidR="008016E2" w:rsidRPr="00947439" w:rsidRDefault="008016E2" w:rsidP="00CE5A22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8016E2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:rsidR="008016E2" w:rsidRPr="00947439" w:rsidRDefault="007A5D9C" w:rsidP="0097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Erbenova 4</w:t>
            </w:r>
          </w:p>
        </w:tc>
        <w:tc>
          <w:tcPr>
            <w:tcW w:w="1417" w:type="dxa"/>
            <w:tcBorders>
              <w:right w:val="nil"/>
            </w:tcBorders>
          </w:tcPr>
          <w:p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8016E2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8016E2" w:rsidRPr="00947439" w:rsidRDefault="008016E2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:rsidR="008016E2" w:rsidRPr="000606C5" w:rsidRDefault="007A5D9C" w:rsidP="00EC148A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 01 Jihlava</w:t>
            </w:r>
          </w:p>
        </w:tc>
        <w:tc>
          <w:tcPr>
            <w:tcW w:w="1417" w:type="dxa"/>
            <w:tcBorders>
              <w:right w:val="nil"/>
            </w:tcBorders>
          </w:tcPr>
          <w:p w:rsidR="008016E2" w:rsidRPr="00947439" w:rsidRDefault="008016E2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8016E2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:rsidR="008016E2" w:rsidRPr="00947439" w:rsidRDefault="008016E2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:rsidR="008016E2" w:rsidRPr="00947439" w:rsidRDefault="008016E2" w:rsidP="00CD4734">
            <w:pPr>
              <w:rPr>
                <w:i/>
                <w:sz w:val="18"/>
                <w:szCs w:val="18"/>
              </w:rPr>
            </w:pPr>
          </w:p>
        </w:tc>
      </w:tr>
      <w:tr w:rsidR="008016E2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:rsidR="008016E2" w:rsidRPr="00947439" w:rsidRDefault="008016E2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:rsidR="008016E2" w:rsidRPr="00947439" w:rsidRDefault="008016E2" w:rsidP="00CD4734">
            <w:pPr>
              <w:rPr>
                <w:i/>
                <w:sz w:val="18"/>
                <w:szCs w:val="18"/>
              </w:rPr>
            </w:pPr>
          </w:p>
        </w:tc>
      </w:tr>
      <w:tr w:rsidR="008016E2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:rsidR="008016E2" w:rsidRPr="00947439" w:rsidRDefault="007A5D9C" w:rsidP="000606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gordic@gordic.cz</w:t>
            </w:r>
          </w:p>
        </w:tc>
        <w:tc>
          <w:tcPr>
            <w:tcW w:w="1417" w:type="dxa"/>
            <w:tcBorders>
              <w:right w:val="nil"/>
            </w:tcBorders>
          </w:tcPr>
          <w:p w:rsidR="008016E2" w:rsidRPr="00947439" w:rsidRDefault="008016E2" w:rsidP="009747D9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:rsidR="008016E2" w:rsidRPr="00947439" w:rsidRDefault="00B95575" w:rsidP="009747D9">
            <w:pPr>
              <w:rPr>
                <w:i/>
                <w:sz w:val="18"/>
                <w:szCs w:val="18"/>
              </w:rPr>
            </w:pPr>
            <w:hyperlink r:id="rId7" w:history="1">
              <w:r w:rsidR="008016E2" w:rsidRPr="00392C02">
                <w:rPr>
                  <w:rStyle w:val="Hypertextovodkaz"/>
                  <w:sz w:val="18"/>
                  <w:szCs w:val="18"/>
                </w:rPr>
                <w:t>administrace@pdss.cz</w:t>
              </w:r>
            </w:hyperlink>
          </w:p>
        </w:tc>
      </w:tr>
      <w:tr w:rsidR="008016E2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8016E2" w:rsidRPr="00125BA5" w:rsidRDefault="008016E2" w:rsidP="006704F2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="007A5D9C">
              <w:rPr>
                <w:sz w:val="18"/>
                <w:szCs w:val="18"/>
              </w:rPr>
              <w:t>47903783</w:t>
            </w:r>
          </w:p>
        </w:tc>
        <w:tc>
          <w:tcPr>
            <w:tcW w:w="3402" w:type="dxa"/>
            <w:tcBorders>
              <w:left w:val="nil"/>
            </w:tcBorders>
          </w:tcPr>
          <w:p w:rsidR="008016E2" w:rsidRPr="00947439" w:rsidRDefault="008016E2" w:rsidP="00EC148A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 w:rsidR="007A5D9C">
              <w:rPr>
                <w:sz w:val="18"/>
                <w:szCs w:val="18"/>
              </w:rPr>
              <w:t>CZ47903783</w:t>
            </w:r>
          </w:p>
        </w:tc>
        <w:tc>
          <w:tcPr>
            <w:tcW w:w="1417" w:type="dxa"/>
            <w:tcBorders>
              <w:right w:val="nil"/>
            </w:tcBorders>
          </w:tcPr>
          <w:p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:rsidR="008016E2" w:rsidRPr="00947439" w:rsidRDefault="008016E2" w:rsidP="008C32FC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:rsidR="008016E2" w:rsidRPr="00947439" w:rsidRDefault="008016E2" w:rsidP="00AD7C0A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8016E2" w:rsidRPr="00947439" w:rsidTr="00947439">
        <w:trPr>
          <w:trHeight w:val="332"/>
        </w:trPr>
        <w:tc>
          <w:tcPr>
            <w:tcW w:w="6941" w:type="dxa"/>
          </w:tcPr>
          <w:p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:rsidR="008016E2" w:rsidRPr="00947439" w:rsidRDefault="008016E2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016E2" w:rsidRPr="00947439" w:rsidRDefault="008016E2" w:rsidP="009747D9">
            <w:pPr>
              <w:rPr>
                <w:sz w:val="18"/>
                <w:szCs w:val="18"/>
              </w:rPr>
            </w:pPr>
          </w:p>
        </w:tc>
      </w:tr>
      <w:tr w:rsidR="008016E2" w:rsidRPr="00947439" w:rsidTr="00947439">
        <w:trPr>
          <w:trHeight w:val="2081"/>
        </w:trPr>
        <w:tc>
          <w:tcPr>
            <w:tcW w:w="6941" w:type="dxa"/>
          </w:tcPr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Default="008016E2" w:rsidP="002667A2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Objednáváme u Vás</w:t>
            </w:r>
            <w:r w:rsidR="002667A2">
              <w:rPr>
                <w:b/>
                <w:i/>
                <w:sz w:val="18"/>
                <w:szCs w:val="18"/>
              </w:rPr>
              <w:t xml:space="preserve"> </w:t>
            </w:r>
            <w:r w:rsidR="007A5D9C">
              <w:rPr>
                <w:b/>
                <w:i/>
                <w:sz w:val="18"/>
                <w:szCs w:val="18"/>
              </w:rPr>
              <w:t xml:space="preserve">2 ks </w:t>
            </w:r>
            <w:proofErr w:type="spellStart"/>
            <w:r w:rsidR="007A5D9C">
              <w:rPr>
                <w:b/>
                <w:i/>
                <w:sz w:val="18"/>
                <w:szCs w:val="18"/>
              </w:rPr>
              <w:t>CipherLab</w:t>
            </w:r>
            <w:proofErr w:type="spellEnd"/>
            <w:r w:rsidR="007A5D9C">
              <w:rPr>
                <w:b/>
                <w:i/>
                <w:sz w:val="18"/>
                <w:szCs w:val="18"/>
              </w:rPr>
              <w:t xml:space="preserve"> RK 25 – Android 9, GMS, WVGA, 5000 ks čtecích kódů.</w:t>
            </w:r>
          </w:p>
          <w:p w:rsidR="002D3A93" w:rsidRDefault="002D3A93" w:rsidP="002667A2">
            <w:pPr>
              <w:rPr>
                <w:b/>
                <w:i/>
                <w:sz w:val="18"/>
                <w:szCs w:val="18"/>
              </w:rPr>
            </w:pPr>
          </w:p>
          <w:p w:rsidR="002D3A93" w:rsidRDefault="002D3A93" w:rsidP="002667A2">
            <w:pPr>
              <w:rPr>
                <w:b/>
                <w:i/>
                <w:sz w:val="18"/>
                <w:szCs w:val="18"/>
              </w:rPr>
            </w:pPr>
          </w:p>
          <w:p w:rsidR="002D3A93" w:rsidRDefault="002D3A93" w:rsidP="002667A2">
            <w:pPr>
              <w:rPr>
                <w:b/>
                <w:i/>
                <w:sz w:val="18"/>
                <w:szCs w:val="18"/>
              </w:rPr>
            </w:pPr>
          </w:p>
          <w:p w:rsidR="002D3A93" w:rsidRDefault="002D3A93" w:rsidP="002667A2">
            <w:pPr>
              <w:rPr>
                <w:b/>
                <w:i/>
                <w:sz w:val="18"/>
                <w:szCs w:val="18"/>
              </w:rPr>
            </w:pPr>
          </w:p>
          <w:p w:rsidR="002D3A93" w:rsidRDefault="002D3A93" w:rsidP="002667A2">
            <w:pPr>
              <w:rPr>
                <w:b/>
                <w:i/>
                <w:sz w:val="18"/>
                <w:szCs w:val="18"/>
              </w:rPr>
            </w:pPr>
          </w:p>
          <w:p w:rsidR="002D3A93" w:rsidRDefault="002D3A93" w:rsidP="002667A2">
            <w:pPr>
              <w:rPr>
                <w:b/>
                <w:i/>
                <w:sz w:val="18"/>
                <w:szCs w:val="18"/>
              </w:rPr>
            </w:pPr>
          </w:p>
          <w:p w:rsidR="002D3A93" w:rsidRDefault="002D3A93" w:rsidP="002667A2">
            <w:pPr>
              <w:rPr>
                <w:b/>
                <w:i/>
                <w:sz w:val="18"/>
                <w:szCs w:val="18"/>
              </w:rPr>
            </w:pPr>
          </w:p>
          <w:p w:rsidR="002D3A93" w:rsidRDefault="002D3A93" w:rsidP="002667A2">
            <w:pPr>
              <w:rPr>
                <w:b/>
                <w:i/>
                <w:sz w:val="18"/>
                <w:szCs w:val="18"/>
              </w:rPr>
            </w:pPr>
          </w:p>
          <w:p w:rsidR="002D3A93" w:rsidRDefault="002D3A93" w:rsidP="002667A2">
            <w:pPr>
              <w:rPr>
                <w:b/>
                <w:i/>
                <w:sz w:val="18"/>
                <w:szCs w:val="18"/>
              </w:rPr>
            </w:pPr>
          </w:p>
          <w:p w:rsidR="002D3A93" w:rsidRDefault="002D3A93" w:rsidP="002667A2">
            <w:pPr>
              <w:rPr>
                <w:b/>
                <w:i/>
                <w:sz w:val="18"/>
                <w:szCs w:val="18"/>
              </w:rPr>
            </w:pPr>
          </w:p>
          <w:p w:rsidR="002D3A93" w:rsidRPr="00947439" w:rsidRDefault="002D3A93" w:rsidP="002667A2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8016E2" w:rsidRPr="00947439" w:rsidRDefault="008016E2" w:rsidP="009747D9">
            <w:pPr>
              <w:rPr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sz w:val="18"/>
                <w:szCs w:val="18"/>
              </w:rPr>
            </w:pPr>
          </w:p>
          <w:p w:rsidR="008016E2" w:rsidRPr="00947439" w:rsidRDefault="00B95575" w:rsidP="003E4F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74.300</w:t>
            </w:r>
            <w:r w:rsidR="002667A2">
              <w:rPr>
                <w:sz w:val="18"/>
                <w:szCs w:val="18"/>
              </w:rPr>
              <w:t>,-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</w:tc>
        <w:bookmarkStart w:id="0" w:name="_GoBack"/>
        <w:bookmarkEnd w:id="0"/>
      </w:tr>
      <w:tr w:rsidR="008016E2" w:rsidRPr="00947439" w:rsidTr="00511F1E">
        <w:trPr>
          <w:trHeight w:val="299"/>
        </w:trPr>
        <w:tc>
          <w:tcPr>
            <w:tcW w:w="6941" w:type="dxa"/>
          </w:tcPr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CENA CELKEM</w:t>
            </w:r>
            <w:r w:rsidRPr="00947439">
              <w:rPr>
                <w:b/>
                <w:sz w:val="18"/>
                <w:szCs w:val="18"/>
              </w:rPr>
              <w:tab/>
              <w:t xml:space="preserve"> vč. </w:t>
            </w:r>
            <w:r>
              <w:rPr>
                <w:b/>
                <w:sz w:val="18"/>
                <w:szCs w:val="18"/>
              </w:rPr>
              <w:t xml:space="preserve">21 % </w:t>
            </w:r>
            <w:r w:rsidRPr="00947439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2410" w:type="dxa"/>
          </w:tcPr>
          <w:p w:rsidR="008016E2" w:rsidRPr="00511F1E" w:rsidRDefault="00B95575" w:rsidP="007A5D9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89.903,-</w:t>
            </w:r>
            <w:r w:rsidR="008016E2" w:rsidRPr="00511F1E">
              <w:rPr>
                <w:b/>
                <w:sz w:val="18"/>
                <w:szCs w:val="18"/>
              </w:rPr>
              <w:t xml:space="preserve">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016E2" w:rsidRPr="00947439" w:rsidRDefault="008016E2" w:rsidP="009747D9">
            <w:pPr>
              <w:rPr>
                <w:b/>
                <w:i/>
                <w:sz w:val="18"/>
                <w:szCs w:val="18"/>
              </w:rPr>
            </w:pPr>
          </w:p>
        </w:tc>
      </w:tr>
    </w:tbl>
    <w:p w:rsidR="008016E2" w:rsidRDefault="008016E2" w:rsidP="00AD7C0A">
      <w:pPr>
        <w:rPr>
          <w:sz w:val="18"/>
          <w:szCs w:val="18"/>
        </w:rPr>
      </w:pPr>
      <w:r>
        <w:rPr>
          <w:sz w:val="18"/>
          <w:szCs w:val="18"/>
        </w:rPr>
        <w:t>Termín dodání:</w:t>
      </w:r>
    </w:p>
    <w:p w:rsidR="008016E2" w:rsidRDefault="008016E2" w:rsidP="00AD7C0A">
      <w:pPr>
        <w:rPr>
          <w:sz w:val="18"/>
          <w:szCs w:val="18"/>
        </w:rPr>
      </w:pPr>
    </w:p>
    <w:p w:rsidR="008016E2" w:rsidRPr="00947439" w:rsidRDefault="008016E2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:rsidR="008016E2" w:rsidRPr="00947439" w:rsidRDefault="008016E2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>
        <w:rPr>
          <w:sz w:val="18"/>
          <w:szCs w:val="18"/>
        </w:rPr>
        <w:t xml:space="preserve"> </w:t>
      </w:r>
      <w:proofErr w:type="gramStart"/>
      <w:r w:rsidR="007A5D9C">
        <w:rPr>
          <w:sz w:val="18"/>
          <w:szCs w:val="18"/>
        </w:rPr>
        <w:t>20</w:t>
      </w:r>
      <w:r w:rsidR="007A5797">
        <w:rPr>
          <w:sz w:val="18"/>
          <w:szCs w:val="18"/>
        </w:rPr>
        <w:t>.</w:t>
      </w:r>
      <w:r w:rsidR="00A33FE0">
        <w:rPr>
          <w:sz w:val="18"/>
          <w:szCs w:val="18"/>
        </w:rPr>
        <w:t>1</w:t>
      </w:r>
      <w:r w:rsidR="00CC465E">
        <w:rPr>
          <w:sz w:val="18"/>
          <w:szCs w:val="18"/>
        </w:rPr>
        <w:t>0</w:t>
      </w:r>
      <w:r w:rsidR="004C63E1">
        <w:rPr>
          <w:sz w:val="18"/>
          <w:szCs w:val="18"/>
        </w:rPr>
        <w:t>.2022</w:t>
      </w:r>
      <w:proofErr w:type="gramEnd"/>
    </w:p>
    <w:p w:rsidR="008016E2" w:rsidRDefault="008016E2" w:rsidP="00AD7C0A">
      <w:pPr>
        <w:rPr>
          <w:sz w:val="18"/>
          <w:szCs w:val="18"/>
        </w:rPr>
      </w:pPr>
    </w:p>
    <w:p w:rsidR="002D3A93" w:rsidRDefault="002D3A93" w:rsidP="00AD7C0A">
      <w:pPr>
        <w:rPr>
          <w:sz w:val="18"/>
          <w:szCs w:val="18"/>
        </w:rPr>
      </w:pPr>
    </w:p>
    <w:p w:rsidR="002D3A93" w:rsidRDefault="002D3A93" w:rsidP="00AD7C0A">
      <w:pPr>
        <w:rPr>
          <w:sz w:val="18"/>
          <w:szCs w:val="18"/>
        </w:rPr>
      </w:pPr>
    </w:p>
    <w:p w:rsidR="002D3A93" w:rsidRDefault="002D3A93" w:rsidP="00AD7C0A">
      <w:pPr>
        <w:rPr>
          <w:sz w:val="18"/>
          <w:szCs w:val="18"/>
        </w:rPr>
      </w:pPr>
    </w:p>
    <w:p w:rsidR="008016E2" w:rsidRPr="00857C7E" w:rsidRDefault="008016E2" w:rsidP="00125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Dodávka bude realizována ve věcném plnění, lhůtě, </w:t>
      </w:r>
      <w:proofErr w:type="gramStart"/>
      <w:r w:rsidRPr="00857C7E">
        <w:rPr>
          <w:rFonts w:ascii="Times New Roman" w:hAnsi="Times New Roman"/>
          <w:sz w:val="22"/>
          <w:szCs w:val="22"/>
        </w:rPr>
        <w:t>kvalitě  a  ceně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uvedené  na  objednávce.</w:t>
      </w:r>
    </w:p>
    <w:p w:rsidR="008016E2" w:rsidRPr="00857C7E" w:rsidRDefault="008016E2" w:rsidP="00125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57C7E">
        <w:rPr>
          <w:rFonts w:ascii="Times New Roman" w:hAnsi="Times New Roman"/>
          <w:b/>
          <w:sz w:val="22"/>
          <w:szCs w:val="22"/>
        </w:rPr>
        <w:t>Objednatel proplatí   fakturu  do  14   kalendářních  dnů  od  data  doručení.</w:t>
      </w:r>
    </w:p>
    <w:p w:rsidR="008016E2" w:rsidRPr="00857C7E" w:rsidRDefault="008016E2" w:rsidP="00125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 prodlení úhrady faktury činí 0,1% z dlužné částky za každý započatý den prodlení.</w:t>
      </w:r>
    </w:p>
    <w:p w:rsidR="008016E2" w:rsidRPr="00857C7E" w:rsidRDefault="008016E2" w:rsidP="00125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za nedodržení  termínu  dodání činí  0,1% z částky za každý započatý den prodlení.</w:t>
      </w:r>
    </w:p>
    <w:p w:rsidR="008016E2" w:rsidRDefault="008016E2" w:rsidP="00125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proofErr w:type="gramStart"/>
      <w:r w:rsidRPr="00857C7E">
        <w:rPr>
          <w:rFonts w:ascii="Times New Roman" w:hAnsi="Times New Roman"/>
          <w:sz w:val="22"/>
          <w:szCs w:val="22"/>
        </w:rPr>
        <w:t>Objednatel  má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právo  uplatněné  smluvní  pokuty  odečíst  dodavateli  z  faktury.</w:t>
      </w:r>
    </w:p>
    <w:p w:rsidR="002D3A93" w:rsidRDefault="002D3A93" w:rsidP="002D3A93">
      <w:pPr>
        <w:pStyle w:val="PODPISYDATUM"/>
        <w:keepNext w:val="0"/>
        <w:keepLines w:val="0"/>
        <w:overflowPunct/>
        <w:autoSpaceDE/>
        <w:autoSpaceDN w:val="0"/>
        <w:spacing w:before="0" w:after="0"/>
        <w:rPr>
          <w:i/>
          <w:sz w:val="22"/>
          <w:szCs w:val="22"/>
        </w:rPr>
      </w:pPr>
      <w:r>
        <w:rPr>
          <w:i/>
          <w:sz w:val="22"/>
          <w:szCs w:val="22"/>
        </w:rPr>
        <w:t>Tato smlouva nabývá platnosti dnem jejího podpisu oběma stranami.</w:t>
      </w:r>
    </w:p>
    <w:p w:rsidR="008016E2" w:rsidRPr="002D3A93" w:rsidRDefault="002D3A93" w:rsidP="002D3A93">
      <w:pPr>
        <w:pStyle w:val="PODPISYDATUM"/>
        <w:keepNext w:val="0"/>
        <w:keepLines w:val="0"/>
        <w:overflowPunct/>
        <w:autoSpaceDE/>
        <w:autoSpaceDN w:val="0"/>
        <w:spacing w:before="0" w:after="0"/>
        <w:rPr>
          <w:i/>
          <w:sz w:val="22"/>
          <w:szCs w:val="22"/>
        </w:rPr>
      </w:pPr>
      <w:r>
        <w:rPr>
          <w:i/>
          <w:sz w:val="22"/>
          <w:szCs w:val="22"/>
        </w:rPr>
        <w:t>Tato smlouva podléhá zákonu č. 340/2015 Sb., o registru smluv („ZRS“) a nabývá účinnosti dnem jejího zveřejnění dle §6 odst. 1) ZRS; smlouvu ve smyslu ZRS uveřejní objednatel.</w:t>
      </w:r>
    </w:p>
    <w:p w:rsidR="008016E2" w:rsidRPr="006704F2" w:rsidRDefault="008016E2" w:rsidP="00125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6704F2">
        <w:rPr>
          <w:rFonts w:ascii="Times New Roman" w:hAnsi="Times New Roman"/>
          <w:b/>
          <w:sz w:val="22"/>
          <w:szCs w:val="22"/>
        </w:rPr>
        <w:t>Potvrzení objednávky:</w:t>
      </w:r>
    </w:p>
    <w:p w:rsidR="008016E2" w:rsidRPr="006704F2" w:rsidRDefault="008016E2" w:rsidP="00125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6704F2">
        <w:rPr>
          <w:rFonts w:ascii="Times New Roman" w:hAnsi="Times New Roman"/>
          <w:b/>
          <w:sz w:val="22"/>
          <w:szCs w:val="22"/>
        </w:rPr>
        <w:t>Datum a podpis:</w:t>
      </w:r>
    </w:p>
    <w:p w:rsidR="008016E2" w:rsidRPr="00857C7E" w:rsidRDefault="008016E2" w:rsidP="00125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</w:p>
    <w:p w:rsidR="008016E2" w:rsidRDefault="008016E2"/>
    <w:sectPr w:rsidR="008016E2" w:rsidSect="008E2D23">
      <w:pgSz w:w="11906" w:h="16838"/>
      <w:pgMar w:top="426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040D4C"/>
    <w:multiLevelType w:val="hybridMultilevel"/>
    <w:tmpl w:val="D3AC2E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0A"/>
    <w:rsid w:val="000606C5"/>
    <w:rsid w:val="000A0F1B"/>
    <w:rsid w:val="00125BA5"/>
    <w:rsid w:val="00205DC1"/>
    <w:rsid w:val="00210EA4"/>
    <w:rsid w:val="002667A2"/>
    <w:rsid w:val="002D3A93"/>
    <w:rsid w:val="00323132"/>
    <w:rsid w:val="00392C02"/>
    <w:rsid w:val="003E4F1A"/>
    <w:rsid w:val="00403AC7"/>
    <w:rsid w:val="004C63E1"/>
    <w:rsid w:val="005101FA"/>
    <w:rsid w:val="00511F1E"/>
    <w:rsid w:val="006704F2"/>
    <w:rsid w:val="006F7296"/>
    <w:rsid w:val="00735E46"/>
    <w:rsid w:val="00774A7C"/>
    <w:rsid w:val="007A5797"/>
    <w:rsid w:val="007A5D9C"/>
    <w:rsid w:val="007B6837"/>
    <w:rsid w:val="007B6FCD"/>
    <w:rsid w:val="008016E2"/>
    <w:rsid w:val="00857C7E"/>
    <w:rsid w:val="008C32FC"/>
    <w:rsid w:val="008E2D23"/>
    <w:rsid w:val="008F6A42"/>
    <w:rsid w:val="00947439"/>
    <w:rsid w:val="00950422"/>
    <w:rsid w:val="00970B79"/>
    <w:rsid w:val="009747D9"/>
    <w:rsid w:val="00991F9A"/>
    <w:rsid w:val="00A2564B"/>
    <w:rsid w:val="00A33FE0"/>
    <w:rsid w:val="00A67200"/>
    <w:rsid w:val="00AD7C0A"/>
    <w:rsid w:val="00B757A9"/>
    <w:rsid w:val="00B95575"/>
    <w:rsid w:val="00C46C43"/>
    <w:rsid w:val="00CC465E"/>
    <w:rsid w:val="00CD4734"/>
    <w:rsid w:val="00CE5A22"/>
    <w:rsid w:val="00DD6126"/>
    <w:rsid w:val="00E02F9B"/>
    <w:rsid w:val="00E224BE"/>
    <w:rsid w:val="00EC148A"/>
    <w:rsid w:val="00EC5383"/>
    <w:rsid w:val="00ED2C5F"/>
    <w:rsid w:val="00FC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9CCEE0F-24D7-4BF3-A116-7571D8925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uiPriority w:val="99"/>
    <w:rsid w:val="00AD7C0A"/>
    <w:pPr>
      <w:jc w:val="center"/>
    </w:pPr>
    <w:rPr>
      <w:rFonts w:ascii="Arial" w:eastAsia="Calibri" w:hAnsi="Arial"/>
      <w:b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Odstavecseseznamem">
    <w:name w:val="List Paragraph"/>
    <w:basedOn w:val="Normln"/>
    <w:uiPriority w:val="99"/>
    <w:qFormat/>
    <w:rsid w:val="008C32F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125B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25BA5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istrace@pds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ss@pdss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Jarda</dc:creator>
  <cp:lastModifiedBy>Hana Jelínková</cp:lastModifiedBy>
  <cp:revision>4</cp:revision>
  <cp:lastPrinted>2022-10-20T11:48:00Z</cp:lastPrinted>
  <dcterms:created xsi:type="dcterms:W3CDTF">2022-10-21T04:59:00Z</dcterms:created>
  <dcterms:modified xsi:type="dcterms:W3CDTF">2022-10-21T07:13:00Z</dcterms:modified>
</cp:coreProperties>
</file>