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1EE7" w14:textId="088EAB04" w:rsidR="00671043" w:rsidRDefault="00671043" w:rsidP="002642F5"/>
    <w:p w14:paraId="48AD1EF7" w14:textId="77777777" w:rsidR="00671043" w:rsidRPr="00671043" w:rsidRDefault="00671043" w:rsidP="00671043"/>
    <w:p w14:paraId="6443755E" w14:textId="687D963D" w:rsidR="00671043" w:rsidRDefault="00671043" w:rsidP="00671043"/>
    <w:p w14:paraId="0011FA3D" w14:textId="77777777" w:rsidR="00671043" w:rsidRPr="00D33B04" w:rsidRDefault="00671043" w:rsidP="00671043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>
        <w:rPr>
          <w:b/>
          <w:sz w:val="22"/>
          <w:szCs w:val="20"/>
        </w:rPr>
        <w:t xml:space="preserve"> </w:t>
      </w:r>
    </w:p>
    <w:p w14:paraId="4CB9A07F" w14:textId="77777777" w:rsidR="00671043" w:rsidRPr="00D33B04" w:rsidRDefault="00671043" w:rsidP="00671043">
      <w:pPr>
        <w:rPr>
          <w:b/>
          <w:sz w:val="22"/>
          <w:szCs w:val="20"/>
        </w:rPr>
      </w:pPr>
    </w:p>
    <w:p w14:paraId="084EF3AB" w14:textId="77777777" w:rsidR="00671043" w:rsidRDefault="00671043" w:rsidP="00671043">
      <w:pPr>
        <w:rPr>
          <w:sz w:val="22"/>
          <w:szCs w:val="20"/>
        </w:rPr>
      </w:pPr>
    </w:p>
    <w:p w14:paraId="57E6ABD4" w14:textId="77777777" w:rsidR="00671043" w:rsidRPr="00D33B04" w:rsidRDefault="00671043" w:rsidP="00671043">
      <w:pPr>
        <w:rPr>
          <w:sz w:val="22"/>
          <w:szCs w:val="20"/>
        </w:rPr>
      </w:pPr>
    </w:p>
    <w:p w14:paraId="475AD382" w14:textId="77777777" w:rsidR="00671043" w:rsidRPr="00D33B04" w:rsidRDefault="00671043" w:rsidP="00671043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14:paraId="027106DC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>Fakultní základní škola a mateřská škola Barrandov II při PedF UK,</w:t>
      </w:r>
    </w:p>
    <w:p w14:paraId="4520D73A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  <w:r>
        <w:rPr>
          <w:b/>
          <w:color w:val="000000"/>
          <w:sz w:val="22"/>
          <w:szCs w:val="22"/>
        </w:rPr>
        <w:t>, příspěvková organizace</w:t>
      </w:r>
    </w:p>
    <w:p w14:paraId="17ED937B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14:paraId="103FA423" w14:textId="77777777" w:rsidR="00671043" w:rsidRPr="00736BC9" w:rsidRDefault="00671043" w:rsidP="00671043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14:paraId="74888D02" w14:textId="77777777" w:rsidR="00671043" w:rsidRPr="00736BC9" w:rsidRDefault="00671043" w:rsidP="00671043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14:paraId="35966BB4" w14:textId="77777777" w:rsidR="00671043" w:rsidRPr="00D33B04" w:rsidRDefault="00671043" w:rsidP="00671043">
      <w:pPr>
        <w:rPr>
          <w:sz w:val="22"/>
          <w:szCs w:val="20"/>
        </w:rPr>
      </w:pPr>
    </w:p>
    <w:p w14:paraId="66AEBA78" w14:textId="77777777" w:rsidR="00671043" w:rsidRDefault="00671043" w:rsidP="00671043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14:paraId="583484E1" w14:textId="77777777" w:rsidR="00671043" w:rsidRPr="003B3AD7" w:rsidRDefault="00671043" w:rsidP="00671043">
      <w:pPr>
        <w:rPr>
          <w:b/>
          <w:sz w:val="22"/>
        </w:rPr>
      </w:pPr>
      <w:r>
        <w:rPr>
          <w:b/>
          <w:sz w:val="22"/>
        </w:rPr>
        <w:t>BotFactory s.r.o.</w:t>
      </w:r>
    </w:p>
    <w:p w14:paraId="71DA8C2B" w14:textId="77777777" w:rsidR="00671043" w:rsidRPr="00416C5D" w:rsidRDefault="00671043" w:rsidP="00671043">
      <w:pPr>
        <w:outlineLvl w:val="0"/>
        <w:rPr>
          <w:sz w:val="32"/>
          <w:szCs w:val="22"/>
        </w:rPr>
      </w:pPr>
      <w:r w:rsidRPr="003B3AD7">
        <w:rPr>
          <w:sz w:val="22"/>
          <w:szCs w:val="22"/>
        </w:rPr>
        <w:t xml:space="preserve">Sídlem: </w:t>
      </w:r>
      <w:r w:rsidRPr="00416C5D">
        <w:rPr>
          <w:color w:val="333333"/>
          <w:sz w:val="22"/>
          <w:szCs w:val="18"/>
          <w:shd w:val="clear" w:color="auto" w:fill="FFFFFF"/>
        </w:rPr>
        <w:t>Cihlářská 282, 336 01 Blovice</w:t>
      </w:r>
    </w:p>
    <w:p w14:paraId="6840450E" w14:textId="77777777" w:rsidR="00671043" w:rsidRPr="00416C5D" w:rsidRDefault="00671043" w:rsidP="00671043">
      <w:pPr>
        <w:rPr>
          <w:sz w:val="28"/>
          <w:szCs w:val="22"/>
        </w:rPr>
      </w:pPr>
      <w:r w:rsidRPr="003B3AD7">
        <w:rPr>
          <w:sz w:val="22"/>
          <w:szCs w:val="22"/>
        </w:rPr>
        <w:t xml:space="preserve">IČ: </w:t>
      </w:r>
      <w:r w:rsidRPr="00416C5D">
        <w:rPr>
          <w:color w:val="333333"/>
          <w:sz w:val="22"/>
          <w:szCs w:val="18"/>
          <w:shd w:val="clear" w:color="auto" w:fill="FFFFFF"/>
        </w:rPr>
        <w:t>08822140</w:t>
      </w:r>
    </w:p>
    <w:p w14:paraId="04A6189C" w14:textId="77777777" w:rsidR="00671043" w:rsidRPr="003B3AD7" w:rsidRDefault="00671043" w:rsidP="00671043">
      <w:pPr>
        <w:rPr>
          <w:sz w:val="22"/>
          <w:szCs w:val="22"/>
        </w:rPr>
      </w:pPr>
    </w:p>
    <w:p w14:paraId="730AC913" w14:textId="77777777" w:rsidR="00671043" w:rsidRDefault="00671043" w:rsidP="00671043">
      <w:pPr>
        <w:outlineLvl w:val="0"/>
        <w:rPr>
          <w:sz w:val="22"/>
          <w:szCs w:val="20"/>
        </w:rPr>
      </w:pPr>
    </w:p>
    <w:p w14:paraId="7FD0C4C6" w14:textId="77777777" w:rsidR="00671043" w:rsidRDefault="00671043" w:rsidP="00671043">
      <w:pPr>
        <w:outlineLvl w:val="0"/>
        <w:rPr>
          <w:sz w:val="22"/>
          <w:szCs w:val="20"/>
        </w:rPr>
      </w:pPr>
      <w:r>
        <w:rPr>
          <w:sz w:val="22"/>
          <w:szCs w:val="20"/>
        </w:rPr>
        <w:t>Objednáváme:</w:t>
      </w:r>
    </w:p>
    <w:p w14:paraId="0719EF45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08FCEFFA" w14:textId="77777777" w:rsidR="00671043" w:rsidRDefault="00671043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3D brýle meta Quest 2 128 GB – 41.961,-/ 3 ks</w:t>
      </w:r>
    </w:p>
    <w:p w14:paraId="6A8F0F5A" w14:textId="77777777" w:rsidR="00671043" w:rsidRDefault="00671043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3D  brýle Meta Quest 2 – obal – 2.784,-/3 ks </w:t>
      </w:r>
    </w:p>
    <w:p w14:paraId="0D4CDF1E" w14:textId="77777777" w:rsidR="00671043" w:rsidRDefault="00671043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Licence Cospaces Pro s doplňkem Merge Cube – 1 rok – 8.470,-/35ks</w:t>
      </w:r>
    </w:p>
    <w:p w14:paraId="59183932" w14:textId="1AA9D916" w:rsidR="00671043" w:rsidRDefault="00671043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Merge </w:t>
      </w:r>
      <w:r w:rsidR="005932FB">
        <w:rPr>
          <w:color w:val="000000"/>
          <w:sz w:val="22"/>
          <w:szCs w:val="20"/>
        </w:rPr>
        <w:t>Cube – kouzelná kostka – 2.825</w:t>
      </w:r>
      <w:bookmarkStart w:id="0" w:name="_GoBack"/>
      <w:bookmarkEnd w:id="0"/>
      <w:r>
        <w:rPr>
          <w:color w:val="000000"/>
          <w:sz w:val="22"/>
          <w:szCs w:val="20"/>
        </w:rPr>
        <w:t>,-/3ks</w:t>
      </w:r>
    </w:p>
    <w:p w14:paraId="11570EF4" w14:textId="77777777" w:rsidR="00671043" w:rsidRPr="00104979" w:rsidRDefault="00671043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3D tiskárna Průša Mini + častečně sestavená se senzorem filamentu – 25.078,-/2ks</w:t>
      </w:r>
    </w:p>
    <w:p w14:paraId="53E56DA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23AD40D1" w14:textId="77777777" w:rsidR="00671043" w:rsidRDefault="00671043" w:rsidP="00671043">
      <w:pPr>
        <w:rPr>
          <w:color w:val="000000"/>
          <w:sz w:val="22"/>
          <w:szCs w:val="20"/>
        </w:rPr>
      </w:pPr>
    </w:p>
    <w:p w14:paraId="489C69E4" w14:textId="77777777" w:rsidR="00671043" w:rsidRDefault="00671043" w:rsidP="00671043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cena celkem:</w:t>
      </w:r>
    </w:p>
    <w:p w14:paraId="3397331C" w14:textId="77777777" w:rsidR="00671043" w:rsidRDefault="00671043" w:rsidP="00671043">
      <w:pPr>
        <w:rPr>
          <w:color w:val="000000"/>
          <w:sz w:val="22"/>
          <w:szCs w:val="20"/>
        </w:rPr>
      </w:pPr>
    </w:p>
    <w:p w14:paraId="4A90867F" w14:textId="77777777" w:rsidR="00671043" w:rsidRPr="009D18C4" w:rsidRDefault="00671043" w:rsidP="00671043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s DPH……………………. 81.118,- Kč</w:t>
      </w:r>
    </w:p>
    <w:p w14:paraId="2584A15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6C2F1D7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Další podmínky:</w:t>
      </w:r>
    </w:p>
    <w:p w14:paraId="668B20CB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Na faktuře bude uvedeno prohlášení „Financováno Evropskou unií – Next Generation EU“. Bez tohoto prohlášení nebude faktura přijata.</w:t>
      </w:r>
    </w:p>
    <w:p w14:paraId="02760A9B" w14:textId="77777777" w:rsidR="00671043" w:rsidRDefault="00671043" w:rsidP="00671043">
      <w:pPr>
        <w:rPr>
          <w:color w:val="000000"/>
          <w:sz w:val="22"/>
          <w:szCs w:val="20"/>
        </w:rPr>
      </w:pPr>
    </w:p>
    <w:p w14:paraId="05817D48" w14:textId="77777777" w:rsidR="00671043" w:rsidRPr="003B3AD7" w:rsidRDefault="00671043" w:rsidP="00671043">
      <w:pPr>
        <w:rPr>
          <w:color w:val="000000"/>
          <w:sz w:val="22"/>
          <w:szCs w:val="20"/>
        </w:rPr>
      </w:pPr>
    </w:p>
    <w:p w14:paraId="53AFE3A3" w14:textId="77777777" w:rsidR="00671043" w:rsidRPr="003B3AD7" w:rsidRDefault="00671043" w:rsidP="00671043">
      <w:pPr>
        <w:rPr>
          <w:b/>
          <w:color w:val="000000"/>
          <w:sz w:val="22"/>
          <w:szCs w:val="20"/>
        </w:rPr>
      </w:pPr>
    </w:p>
    <w:p w14:paraId="1DBCC2B1" w14:textId="77777777" w:rsidR="00671043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</w:p>
    <w:p w14:paraId="6D85CCBA" w14:textId="77777777" w:rsidR="00671043" w:rsidRDefault="00671043" w:rsidP="00671043">
      <w:pPr>
        <w:ind w:left="6372"/>
        <w:rPr>
          <w:sz w:val="22"/>
          <w:szCs w:val="20"/>
        </w:rPr>
      </w:pPr>
      <w:r>
        <w:rPr>
          <w:sz w:val="22"/>
          <w:szCs w:val="20"/>
        </w:rPr>
        <w:t xml:space="preserve">   Mgr. Milan Holub</w:t>
      </w:r>
    </w:p>
    <w:p w14:paraId="410BDFE6" w14:textId="77777777" w:rsidR="00671043" w:rsidRPr="00117BF6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</w:t>
      </w:r>
    </w:p>
    <w:p w14:paraId="7F995CC8" w14:textId="77777777" w:rsidR="00671043" w:rsidRDefault="00671043" w:rsidP="00671043">
      <w:pPr>
        <w:outlineLvl w:val="0"/>
        <w:rPr>
          <w:sz w:val="22"/>
          <w:szCs w:val="20"/>
        </w:rPr>
      </w:pPr>
    </w:p>
    <w:p w14:paraId="398969E1" w14:textId="77777777" w:rsidR="00671043" w:rsidRDefault="00671043" w:rsidP="00671043">
      <w:pPr>
        <w:rPr>
          <w:sz w:val="22"/>
          <w:szCs w:val="20"/>
        </w:rPr>
      </w:pPr>
    </w:p>
    <w:p w14:paraId="67AFB514" w14:textId="77777777" w:rsidR="00671043" w:rsidRDefault="00671043" w:rsidP="00671043">
      <w:pPr>
        <w:rPr>
          <w:sz w:val="22"/>
          <w:szCs w:val="20"/>
        </w:rPr>
      </w:pPr>
    </w:p>
    <w:p w14:paraId="5AC2A006" w14:textId="77777777" w:rsidR="00671043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>V Praze 11. 10. 2022</w:t>
      </w:r>
    </w:p>
    <w:p w14:paraId="7781E543" w14:textId="77777777" w:rsidR="00671043" w:rsidRDefault="00671043" w:rsidP="00671043">
      <w:pPr>
        <w:rPr>
          <w:sz w:val="22"/>
          <w:szCs w:val="20"/>
        </w:rPr>
      </w:pPr>
    </w:p>
    <w:p w14:paraId="4D45286F" w14:textId="77777777" w:rsidR="00671043" w:rsidRDefault="00671043" w:rsidP="00671043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(dodavatel):……………</w:t>
      </w:r>
    </w:p>
    <w:p w14:paraId="712D1625" w14:textId="77777777" w:rsidR="00671043" w:rsidRDefault="00671043" w:rsidP="00671043">
      <w:pPr>
        <w:rPr>
          <w:sz w:val="22"/>
          <w:szCs w:val="20"/>
        </w:rPr>
      </w:pPr>
    </w:p>
    <w:p w14:paraId="69B771E4" w14:textId="77777777" w:rsidR="00671043" w:rsidRPr="00117BF6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3D9919C3" w14:textId="77777777" w:rsidR="00671043" w:rsidRDefault="00671043" w:rsidP="00671043">
      <w:pPr>
        <w:outlineLvl w:val="0"/>
        <w:rPr>
          <w:sz w:val="22"/>
          <w:szCs w:val="20"/>
        </w:rPr>
      </w:pPr>
    </w:p>
    <w:p w14:paraId="34F98FA2" w14:textId="77777777" w:rsidR="00EF1A46" w:rsidRPr="00671043" w:rsidRDefault="00EF1A46" w:rsidP="00671043"/>
    <w:sectPr w:rsidR="00EF1A46" w:rsidRPr="006710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BE26" w14:textId="77777777" w:rsidR="0040140F" w:rsidRDefault="0040140F" w:rsidP="003F53A6">
      <w:r>
        <w:separator/>
      </w:r>
    </w:p>
  </w:endnote>
  <w:endnote w:type="continuationSeparator" w:id="0">
    <w:p w14:paraId="1C5522E4" w14:textId="77777777" w:rsidR="0040140F" w:rsidRDefault="0040140F" w:rsidP="003F53A6">
      <w:r>
        <w:continuationSeparator/>
      </w:r>
    </w:p>
  </w:endnote>
  <w:endnote w:type="continuationNotice" w:id="1">
    <w:p w14:paraId="66AE9DE3" w14:textId="77777777" w:rsidR="0040140F" w:rsidRDefault="0040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951082"/>
      <w:docPartObj>
        <w:docPartGallery w:val="Page Numbers (Bottom of Page)"/>
        <w:docPartUnique/>
      </w:docPartObj>
    </w:sdtPr>
    <w:sdtEndPr/>
    <w:sdtContent>
      <w:p w14:paraId="36E3CC4B" w14:textId="7F996DDF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2F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2E56C" w14:textId="77777777" w:rsidR="0040140F" w:rsidRDefault="0040140F" w:rsidP="003F53A6">
      <w:r>
        <w:separator/>
      </w:r>
    </w:p>
  </w:footnote>
  <w:footnote w:type="continuationSeparator" w:id="0">
    <w:p w14:paraId="4EDB817D" w14:textId="77777777" w:rsidR="0040140F" w:rsidRDefault="0040140F" w:rsidP="003F53A6">
      <w:r>
        <w:continuationSeparator/>
      </w:r>
    </w:p>
  </w:footnote>
  <w:footnote w:type="continuationNotice" w:id="1">
    <w:p w14:paraId="5DAA4E44" w14:textId="77777777" w:rsidR="0040140F" w:rsidRDefault="0040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8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977"/>
      <w:gridCol w:w="2551"/>
    </w:tblGrid>
    <w:tr w:rsidR="00E64621" w14:paraId="4192C757" w14:textId="6EAC75F1" w:rsidTr="00E64621">
      <w:tc>
        <w:tcPr>
          <w:tcW w:w="4253" w:type="dxa"/>
          <w:vAlign w:val="center"/>
        </w:tcPr>
        <w:p w14:paraId="539E78E9" w14:textId="1BC43FFE" w:rsidR="00E64621" w:rsidRDefault="00E64621" w:rsidP="00E64621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2D7A22D" wp14:editId="35758D50">
                <wp:extent cx="2099820" cy="628650"/>
                <wp:effectExtent l="0" t="0" r="0" b="0"/>
                <wp:docPr id="4" name="Obrázek 4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194" cy="71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01916315" w14:textId="3785C1F2" w:rsidR="00E64621" w:rsidRDefault="00E64621" w:rsidP="00E64621">
          <w:pPr>
            <w:pStyle w:val="Zhlav"/>
            <w:jc w:val="center"/>
          </w:pPr>
          <w:r w:rsidRPr="00321BB5">
            <w:rPr>
              <w:noProof/>
              <w:lang w:eastAsia="cs-CZ"/>
            </w:rPr>
            <w:drawing>
              <wp:inline distT="0" distB="0" distL="0" distR="0" wp14:anchorId="216E24CD" wp14:editId="55243371">
                <wp:extent cx="1432188" cy="600075"/>
                <wp:effectExtent l="0" t="0" r="0" b="0"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30" cy="6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935A1D3" w14:textId="54248FAE" w:rsidR="00E64621" w:rsidRPr="00321BB5" w:rsidRDefault="00E64621" w:rsidP="00E64621">
          <w:pPr>
            <w:pStyle w:val="Zhlav"/>
            <w:jc w:val="right"/>
            <w:rPr>
              <w:noProof/>
              <w:lang w:eastAsia="cs-CZ"/>
            </w:rPr>
          </w:pPr>
          <w:r w:rsidRPr="00321BB5">
            <w:rPr>
              <w:noProof/>
              <w:lang w:eastAsia="cs-CZ"/>
            </w:rPr>
            <w:drawing>
              <wp:inline distT="0" distB="0" distL="0" distR="0" wp14:anchorId="19A8E346" wp14:editId="123931A0">
                <wp:extent cx="778401" cy="581025"/>
                <wp:effectExtent l="0" t="0" r="317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538" cy="58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61C9D" w14:textId="2FD05533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9158A"/>
    <w:multiLevelType w:val="hybridMultilevel"/>
    <w:tmpl w:val="2D18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F4"/>
    <w:rsid w:val="00024FD7"/>
    <w:rsid w:val="000E1403"/>
    <w:rsid w:val="00121FC3"/>
    <w:rsid w:val="00164EB1"/>
    <w:rsid w:val="001F185A"/>
    <w:rsid w:val="002007B3"/>
    <w:rsid w:val="002642F5"/>
    <w:rsid w:val="00275A0C"/>
    <w:rsid w:val="00303B6D"/>
    <w:rsid w:val="00336125"/>
    <w:rsid w:val="00340855"/>
    <w:rsid w:val="003F53A6"/>
    <w:rsid w:val="0040140F"/>
    <w:rsid w:val="004923BC"/>
    <w:rsid w:val="00493FF6"/>
    <w:rsid w:val="004D5301"/>
    <w:rsid w:val="00507640"/>
    <w:rsid w:val="005308F4"/>
    <w:rsid w:val="0058121F"/>
    <w:rsid w:val="005932FB"/>
    <w:rsid w:val="005C79FE"/>
    <w:rsid w:val="0060143D"/>
    <w:rsid w:val="00671043"/>
    <w:rsid w:val="0067561E"/>
    <w:rsid w:val="00686575"/>
    <w:rsid w:val="00694BCB"/>
    <w:rsid w:val="006A031A"/>
    <w:rsid w:val="006D05CA"/>
    <w:rsid w:val="0071781B"/>
    <w:rsid w:val="00766E12"/>
    <w:rsid w:val="007F25E9"/>
    <w:rsid w:val="00862EF1"/>
    <w:rsid w:val="00872915"/>
    <w:rsid w:val="00953CB5"/>
    <w:rsid w:val="009F54B5"/>
    <w:rsid w:val="00A00202"/>
    <w:rsid w:val="00A6601C"/>
    <w:rsid w:val="00AA7D4C"/>
    <w:rsid w:val="00AF4F49"/>
    <w:rsid w:val="00B422AA"/>
    <w:rsid w:val="00BA67FB"/>
    <w:rsid w:val="00BB61A0"/>
    <w:rsid w:val="00BC2271"/>
    <w:rsid w:val="00C42F45"/>
    <w:rsid w:val="00C60FFF"/>
    <w:rsid w:val="00C6463F"/>
    <w:rsid w:val="00CC1BEF"/>
    <w:rsid w:val="00CF6799"/>
    <w:rsid w:val="00D222A2"/>
    <w:rsid w:val="00DA302E"/>
    <w:rsid w:val="00E45281"/>
    <w:rsid w:val="00E64621"/>
    <w:rsid w:val="00E753FB"/>
    <w:rsid w:val="00EA3EC8"/>
    <w:rsid w:val="00EB48D8"/>
    <w:rsid w:val="00EE4A5C"/>
    <w:rsid w:val="00EF1A46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/>
      <w:outlineLvl w:val="2"/>
    </w:pPr>
    <w:rPr>
      <w:rFonts w:asciiTheme="majorHAnsi" w:eastAsiaTheme="majorEastAsia" w:hAnsiTheme="majorHAnsi" w:cstheme="majorBidi"/>
      <w:b/>
      <w:color w:val="8EAADB" w:themeColor="accent1" w:themeTint="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Pavlína Šmídová</cp:lastModifiedBy>
  <cp:revision>4</cp:revision>
  <dcterms:created xsi:type="dcterms:W3CDTF">2022-10-21T06:30:00Z</dcterms:created>
  <dcterms:modified xsi:type="dcterms:W3CDTF">2022-10-21T06:33:00Z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