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12" w:rsidRDefault="00AA3A1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Dobrý den.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Děkujeme za Vaši objednávku</w:t>
      </w:r>
      <w:r>
        <w:rPr>
          <w:rFonts w:ascii="Tahoma" w:hAnsi="Tahoma" w:cs="Tahoma"/>
          <w:color w:val="000000"/>
          <w:sz w:val="20"/>
          <w:szCs w:val="20"/>
        </w:rPr>
        <w:t xml:space="preserve"> č.1654/2022</w:t>
      </w:r>
      <w:r>
        <w:rPr>
          <w:rFonts w:ascii="Tahoma" w:hAnsi="Tahoma" w:cs="Tahoma"/>
          <w:color w:val="000000"/>
          <w:sz w:val="20"/>
          <w:szCs w:val="20"/>
        </w:rPr>
        <w:t>, při jejím zadávání jste zvolil-a jako formu</w:t>
      </w:r>
      <w:r>
        <w:rPr>
          <w:rFonts w:ascii="Tahoma" w:hAnsi="Tahoma" w:cs="Tahoma"/>
          <w:color w:val="000000"/>
          <w:sz w:val="20"/>
          <w:szCs w:val="20"/>
        </w:rPr>
        <w:br/>
        <w:t>úhrady: Platebním příkazem.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Přílohou posílám zálohový list  na objednanou matraci.</w:t>
      </w:r>
      <w:r>
        <w:rPr>
          <w:rFonts w:ascii="Tahoma" w:hAnsi="Tahoma" w:cs="Tahoma"/>
          <w:color w:val="000000"/>
          <w:sz w:val="20"/>
          <w:szCs w:val="20"/>
        </w:rPr>
        <w:br/>
        <w:t>Celkovou kupní cenu nám prosím zašlete na náš účet.</w:t>
      </w:r>
      <w:r>
        <w:rPr>
          <w:rFonts w:ascii="Tahoma" w:hAnsi="Tahoma" w:cs="Tahoma"/>
          <w:color w:val="000000"/>
          <w:sz w:val="20"/>
          <w:szCs w:val="20"/>
        </w:rPr>
        <w:br/>
        <w:t>Jako VS uveďte číslo Vaši objednávky.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U plateb bankovním převodem bude zboží expedováno až po připsání platby na náš účet, což je zpravidla do 2.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prac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dne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 expedici Vás budeme informovat  emailem.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 pozdravem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xxxxxxxxxxxxxx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>+420 777 215 666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4" w:tgtFrame="_blank" w:history="1">
        <w:r>
          <w:rPr>
            <w:rStyle w:val="Hypertextovodkaz"/>
            <w:rFonts w:ascii="Tahoma" w:hAnsi="Tahoma" w:cs="Tahoma"/>
            <w:color w:val="0088CC"/>
            <w:sz w:val="20"/>
            <w:szCs w:val="20"/>
            <w:u w:val="none"/>
          </w:rPr>
          <w:t>Info@matracezahubicku.cz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hyperlink r:id="rId5" w:tgtFrame="_blank" w:history="1">
        <w:r>
          <w:rPr>
            <w:rStyle w:val="Hypertextovodkaz"/>
            <w:rFonts w:ascii="Tahoma" w:hAnsi="Tahoma" w:cs="Tahoma"/>
            <w:color w:val="0088CC"/>
            <w:sz w:val="20"/>
            <w:szCs w:val="20"/>
            <w:u w:val="none"/>
          </w:rPr>
          <w:t>www.matracezahubicku.cz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Prodejna Plzeň: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Area Bory pasáž Kaufland</w:t>
      </w:r>
      <w:r>
        <w:rPr>
          <w:rFonts w:ascii="Tahoma" w:hAnsi="Tahoma" w:cs="Tahoma"/>
          <w:color w:val="000000"/>
          <w:sz w:val="20"/>
          <w:szCs w:val="20"/>
        </w:rPr>
        <w:br/>
        <w:t>Sukova 23, 301 00 Plzeň, Po-Ne 10 - 20hod.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Prodejna Praha:</w:t>
      </w:r>
      <w:r>
        <w:rPr>
          <w:rFonts w:ascii="Tahoma" w:hAnsi="Tahoma" w:cs="Tahoma"/>
          <w:color w:val="000000"/>
          <w:sz w:val="20"/>
          <w:szCs w:val="20"/>
        </w:rPr>
        <w:br/>
        <w:t>Primátorská 1569/49</w:t>
      </w:r>
      <w:r>
        <w:rPr>
          <w:rFonts w:ascii="Tahoma" w:hAnsi="Tahoma" w:cs="Tahoma"/>
          <w:color w:val="000000"/>
          <w:sz w:val="20"/>
          <w:szCs w:val="20"/>
        </w:rPr>
        <w:br/>
        <w:t>180 00 Praha 8</w:t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6" w:tgtFrame="_blank" w:history="1">
        <w:r>
          <w:rPr>
            <w:rStyle w:val="Hypertextovodkaz"/>
            <w:rFonts w:ascii="Tahoma" w:hAnsi="Tahoma" w:cs="Tahoma"/>
            <w:color w:val="0088CC"/>
            <w:sz w:val="20"/>
            <w:szCs w:val="20"/>
            <w:u w:val="none"/>
          </w:rPr>
          <w:t>https://www.matracezahubicku.cz/prodejna-matraci-praha-plzen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Ochrana osobních údajů: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Společnost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Imper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-art s.r.o., se sídlem Boettingerova 18a, 301 11 Plzeň, IČ 26380439, DIČ CZ26380439, zapsaná u Krajského soudu v Plzni, oddíl C., vložka 16700.</w:t>
      </w:r>
      <w:r>
        <w:rPr>
          <w:rFonts w:ascii="Tahoma" w:hAnsi="Tahoma" w:cs="Tahoma"/>
          <w:color w:val="000000"/>
          <w:sz w:val="20"/>
          <w:szCs w:val="20"/>
        </w:rPr>
        <w:br/>
        <w:t>zpracovává ve smyslu nařízení Evropského parlamentu a Rady (EU) č. 2016/679 o ochraně fyzických osob v souvislosti se zpracováním osobních údajů a o volném pohybu</w:t>
      </w:r>
      <w:r>
        <w:rPr>
          <w:rFonts w:ascii="Tahoma" w:hAnsi="Tahoma" w:cs="Tahoma"/>
          <w:color w:val="000000"/>
          <w:sz w:val="20"/>
          <w:szCs w:val="20"/>
        </w:rPr>
        <w:br/>
        <w:t>těchto údajů a o zrušení směrnice 95/46/ES (obecné nařízení o ochraně osobních údajů) Vaše osobní údaje pro účely vyřízení objednávky a oprávněných zájmů.</w:t>
      </w:r>
      <w:r>
        <w:rPr>
          <w:rFonts w:ascii="Tahoma" w:hAnsi="Tahoma" w:cs="Tahoma"/>
          <w:color w:val="000000"/>
          <w:sz w:val="20"/>
          <w:szCs w:val="20"/>
        </w:rPr>
        <w:br/>
        <w:t>Více na </w:t>
      </w:r>
      <w:hyperlink r:id="rId7" w:tgtFrame="_blank" w:history="1">
        <w:r>
          <w:rPr>
            <w:rStyle w:val="Hypertextovodkaz"/>
            <w:rFonts w:ascii="Tahoma" w:hAnsi="Tahoma" w:cs="Tahoma"/>
            <w:color w:val="0088CC"/>
            <w:sz w:val="20"/>
            <w:szCs w:val="20"/>
            <w:u w:val="none"/>
          </w:rPr>
          <w:t>https://www.matracezahubicku.cz/zpracovani-osobnich-udaju</w:t>
        </w:r>
      </w:hyperlink>
    </w:p>
    <w:p w:rsidR="00AA3A12" w:rsidRDefault="00AA3A12">
      <w:pPr>
        <w:rPr>
          <w:rFonts w:ascii="Tahoma" w:hAnsi="Tahoma" w:cs="Tahoma"/>
          <w:color w:val="000000"/>
          <w:sz w:val="20"/>
          <w:szCs w:val="20"/>
        </w:rPr>
      </w:pPr>
    </w:p>
    <w:p w:rsidR="005C3142" w:rsidRDefault="00AA3A12">
      <w:pPr>
        <w:rPr>
          <w:rStyle w:val="Hypertextovodkaz"/>
          <w:rFonts w:ascii="Tahoma" w:hAnsi="Tahoma" w:cs="Tahoma"/>
          <w:color w:val="0088CC"/>
          <w:sz w:val="20"/>
          <w:szCs w:val="20"/>
          <w:u w:val="none"/>
        </w:rPr>
      </w:pPr>
      <w:r>
        <w:rPr>
          <w:rFonts w:ascii="Tahoma" w:hAnsi="Tahoma" w:cs="Tahoma"/>
          <w:color w:val="000000"/>
          <w:sz w:val="20"/>
          <w:szCs w:val="20"/>
        </w:rPr>
        <w:t>20.10.2022</w:t>
      </w:r>
      <w:bookmarkStart w:id="0" w:name="_GoBack"/>
      <w:bookmarkEnd w:id="0"/>
    </w:p>
    <w:sectPr w:rsidR="005C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5"/>
    <w:rsid w:val="005C3142"/>
    <w:rsid w:val="009F6015"/>
    <w:rsid w:val="00A46603"/>
    <w:rsid w:val="00AA3A12"/>
    <w:rsid w:val="00BB03D5"/>
    <w:rsid w:val="00C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8F4E-A71A-4896-87A1-93BFCD3D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racezahubicku.cz/zpracovani-osobnich-udaj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racezahubicku.cz/prodejna-matraci-praha-plzen" TargetMode="External"/><Relationship Id="rId5" Type="http://schemas.openxmlformats.org/officeDocument/2006/relationships/hyperlink" Target="http://www.matracezahubicku.cz/" TargetMode="External"/><Relationship Id="rId4" Type="http://schemas.openxmlformats.org/officeDocument/2006/relationships/hyperlink" Target="mailto:Info@matracezahubicku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Zagorská</dc:creator>
  <cp:keywords/>
  <dc:description/>
  <cp:lastModifiedBy>Blanka Zagorská</cp:lastModifiedBy>
  <cp:revision>3</cp:revision>
  <dcterms:created xsi:type="dcterms:W3CDTF">2022-10-20T13:23:00Z</dcterms:created>
  <dcterms:modified xsi:type="dcterms:W3CDTF">2022-10-20T13:24:00Z</dcterms:modified>
</cp:coreProperties>
</file>