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93BE7" w14:textId="77777777" w:rsidR="00C114F2" w:rsidRDefault="00364D94" w:rsidP="00851788">
      <w:pPr>
        <w:pStyle w:val="RLNzevsmlouvy"/>
        <w:rPr>
          <w:rFonts w:ascii="Calibri" w:hAnsi="Calibri" w:cs="Calibri"/>
          <w:sz w:val="28"/>
          <w:szCs w:val="28"/>
        </w:rPr>
      </w:pPr>
      <w:bookmarkStart w:id="0" w:name="OLE_LINK1"/>
      <w:bookmarkStart w:id="1" w:name="OLE_LINK2"/>
      <w:r>
        <w:rPr>
          <w:rFonts w:ascii="Calibri" w:hAnsi="Calibri" w:cs="Calibri"/>
          <w:sz w:val="28"/>
          <w:szCs w:val="28"/>
        </w:rPr>
        <w:t>Smlouva o poskyt</w:t>
      </w:r>
      <w:r w:rsidR="00D023E3">
        <w:rPr>
          <w:rFonts w:ascii="Calibri" w:hAnsi="Calibri" w:cs="Calibri"/>
          <w:sz w:val="28"/>
          <w:szCs w:val="28"/>
        </w:rPr>
        <w:t>OVÁNÍ</w:t>
      </w:r>
      <w:r>
        <w:rPr>
          <w:rFonts w:ascii="Calibri" w:hAnsi="Calibri" w:cs="Calibri"/>
          <w:sz w:val="28"/>
          <w:szCs w:val="28"/>
        </w:rPr>
        <w:t xml:space="preserve"> </w:t>
      </w:r>
      <w:r w:rsidR="00851788" w:rsidRPr="00851788">
        <w:rPr>
          <w:rFonts w:ascii="Calibri" w:hAnsi="Calibri" w:cs="Calibri"/>
          <w:sz w:val="28"/>
          <w:szCs w:val="28"/>
        </w:rPr>
        <w:t>SLUŽEB</w:t>
      </w:r>
      <w:bookmarkStart w:id="2" w:name="_Hlk7164507"/>
      <w:bookmarkEnd w:id="0"/>
      <w:bookmarkEnd w:id="1"/>
    </w:p>
    <w:p w14:paraId="467C0D6C" w14:textId="77777777" w:rsidR="009B62B0" w:rsidRPr="00E97710" w:rsidRDefault="009B62B0" w:rsidP="00851788">
      <w:pPr>
        <w:pStyle w:val="RLNzevsmlouvy"/>
        <w:rPr>
          <w:rFonts w:asciiTheme="minorHAnsi" w:hAnsiTheme="minorHAnsi" w:cstheme="minorHAnsi"/>
          <w:sz w:val="22"/>
          <w:szCs w:val="22"/>
        </w:rPr>
      </w:pPr>
      <w:r w:rsidRPr="00E97710">
        <w:rPr>
          <w:rFonts w:asciiTheme="minorHAnsi" w:hAnsiTheme="minorHAnsi" w:cstheme="minorHAnsi"/>
          <w:sz w:val="22"/>
          <w:szCs w:val="22"/>
        </w:rPr>
        <w:t>Smluvní strany:</w:t>
      </w:r>
    </w:p>
    <w:p w14:paraId="201BAF7E" w14:textId="77777777" w:rsidR="009B62B0" w:rsidRPr="00E97710" w:rsidRDefault="009B62B0" w:rsidP="009B62B0">
      <w:pPr>
        <w:pStyle w:val="RLdajeosmluvnstran"/>
        <w:rPr>
          <w:rFonts w:asciiTheme="minorHAnsi" w:hAnsiTheme="minorHAnsi" w:cstheme="minorHAnsi"/>
          <w:sz w:val="22"/>
          <w:szCs w:val="22"/>
        </w:rPr>
      </w:pPr>
    </w:p>
    <w:p w14:paraId="612844A5" w14:textId="77777777" w:rsidR="004E4E62" w:rsidRPr="00E97710" w:rsidRDefault="004E4E62" w:rsidP="009B62B0">
      <w:pPr>
        <w:pStyle w:val="RLdajeosmluvnstran"/>
        <w:rPr>
          <w:rFonts w:asciiTheme="minorHAnsi" w:hAnsiTheme="minorHAnsi" w:cstheme="minorHAnsi"/>
          <w:b/>
          <w:sz w:val="22"/>
          <w:szCs w:val="22"/>
        </w:rPr>
      </w:pPr>
      <w:r w:rsidRPr="00E97710">
        <w:rPr>
          <w:rFonts w:asciiTheme="minorHAnsi" w:hAnsiTheme="minorHAnsi" w:cstheme="minorHAnsi"/>
          <w:b/>
          <w:sz w:val="22"/>
          <w:szCs w:val="22"/>
        </w:rPr>
        <w:t>Česká republika – Ministerstvo průmyslu a obchodu</w:t>
      </w:r>
    </w:p>
    <w:p w14:paraId="60DE5FE8" w14:textId="77777777" w:rsidR="004E4E62" w:rsidRPr="00E97710" w:rsidRDefault="009B62B0" w:rsidP="009B62B0">
      <w:pPr>
        <w:pStyle w:val="RLdajeosmluvnstran"/>
        <w:rPr>
          <w:rFonts w:asciiTheme="minorHAnsi" w:hAnsiTheme="minorHAnsi" w:cstheme="minorHAnsi"/>
          <w:sz w:val="22"/>
          <w:szCs w:val="22"/>
        </w:rPr>
      </w:pPr>
      <w:r w:rsidRPr="00E97710">
        <w:rPr>
          <w:rFonts w:asciiTheme="minorHAnsi" w:hAnsiTheme="minorHAnsi" w:cstheme="minorHAnsi"/>
          <w:sz w:val="22"/>
          <w:szCs w:val="22"/>
        </w:rPr>
        <w:t xml:space="preserve">se sídlem: </w:t>
      </w:r>
      <w:r w:rsidR="004E4E62" w:rsidRPr="00E97710">
        <w:rPr>
          <w:rFonts w:asciiTheme="minorHAnsi" w:hAnsiTheme="minorHAnsi" w:cstheme="minorHAnsi"/>
          <w:sz w:val="22"/>
          <w:szCs w:val="22"/>
        </w:rPr>
        <w:t>Na Františku 32, 110 15 Praha</w:t>
      </w:r>
    </w:p>
    <w:p w14:paraId="4E122BAF" w14:textId="77777777" w:rsidR="004E4E62" w:rsidRPr="00E97710" w:rsidRDefault="004E4E62" w:rsidP="009B62B0">
      <w:pPr>
        <w:pStyle w:val="RLdajeosmluvnstran"/>
        <w:rPr>
          <w:rFonts w:asciiTheme="minorHAnsi" w:hAnsiTheme="minorHAnsi" w:cstheme="minorHAnsi"/>
          <w:sz w:val="22"/>
          <w:szCs w:val="22"/>
        </w:rPr>
      </w:pPr>
      <w:r w:rsidRPr="00E97710">
        <w:rPr>
          <w:rFonts w:asciiTheme="minorHAnsi" w:hAnsiTheme="minorHAnsi" w:cstheme="minorHAnsi"/>
          <w:sz w:val="22"/>
          <w:szCs w:val="22"/>
        </w:rPr>
        <w:t xml:space="preserve">IČO: 476 09 109, </w:t>
      </w:r>
      <w:r w:rsidR="00C940ED">
        <w:rPr>
          <w:rFonts w:asciiTheme="minorHAnsi" w:hAnsiTheme="minorHAnsi" w:cstheme="minorHAnsi"/>
          <w:sz w:val="22"/>
          <w:szCs w:val="22"/>
        </w:rPr>
        <w:t>DIČ: CZ47609109, neplátce DPH</w:t>
      </w:r>
    </w:p>
    <w:p w14:paraId="2A22C1B3" w14:textId="77777777" w:rsidR="009B62B0" w:rsidRPr="00E97710" w:rsidRDefault="009B62B0" w:rsidP="009B62B0">
      <w:pPr>
        <w:pStyle w:val="RLdajeosmluvnstran"/>
        <w:rPr>
          <w:rFonts w:asciiTheme="minorHAnsi" w:hAnsiTheme="minorHAnsi" w:cstheme="minorHAnsi"/>
          <w:sz w:val="22"/>
          <w:szCs w:val="22"/>
        </w:rPr>
      </w:pPr>
      <w:r w:rsidRPr="00E97710">
        <w:rPr>
          <w:rFonts w:asciiTheme="minorHAnsi" w:hAnsiTheme="minorHAnsi" w:cstheme="minorHAnsi"/>
          <w:sz w:val="22"/>
          <w:szCs w:val="22"/>
        </w:rPr>
        <w:t xml:space="preserve">bank. spojení: </w:t>
      </w:r>
      <w:r w:rsidR="00C940ED">
        <w:rPr>
          <w:rFonts w:asciiTheme="minorHAnsi" w:hAnsiTheme="minorHAnsi" w:cstheme="minorHAnsi"/>
          <w:sz w:val="22"/>
          <w:szCs w:val="22"/>
        </w:rPr>
        <w:t>Česká národní banka, pobočka Praha</w:t>
      </w:r>
    </w:p>
    <w:p w14:paraId="126DC3CD" w14:textId="0430C1EA" w:rsidR="009B62B0" w:rsidRPr="00E97710" w:rsidRDefault="009A00EB" w:rsidP="009B62B0">
      <w:pPr>
        <w:pStyle w:val="RLdajeosmluvnstran"/>
        <w:rPr>
          <w:rFonts w:asciiTheme="minorHAnsi" w:hAnsiTheme="minorHAnsi" w:cstheme="minorHAnsi"/>
          <w:sz w:val="22"/>
          <w:szCs w:val="22"/>
        </w:rPr>
      </w:pPr>
      <w:r>
        <w:rPr>
          <w:rFonts w:asciiTheme="minorHAnsi" w:hAnsiTheme="minorHAnsi" w:cstheme="minorHAnsi"/>
          <w:sz w:val="22"/>
          <w:szCs w:val="22"/>
        </w:rPr>
        <w:t>XXXXX</w:t>
      </w:r>
    </w:p>
    <w:p w14:paraId="17FD45CC" w14:textId="3490FF2A" w:rsidR="009B62B0" w:rsidRPr="00E97710" w:rsidRDefault="009B62B0" w:rsidP="00F44871">
      <w:pPr>
        <w:pStyle w:val="RLdajeosmluvnstran"/>
        <w:rPr>
          <w:rFonts w:asciiTheme="minorHAnsi" w:hAnsiTheme="minorHAnsi" w:cstheme="minorHAnsi"/>
          <w:bCs/>
          <w:sz w:val="22"/>
          <w:szCs w:val="22"/>
        </w:rPr>
      </w:pPr>
      <w:r w:rsidRPr="00E97710">
        <w:rPr>
          <w:rFonts w:asciiTheme="minorHAnsi" w:hAnsiTheme="minorHAnsi" w:cstheme="minorHAnsi"/>
          <w:sz w:val="22"/>
          <w:szCs w:val="22"/>
        </w:rPr>
        <w:t>zastoupená:</w:t>
      </w:r>
      <w:r w:rsidR="00277E60" w:rsidRPr="00E97710">
        <w:rPr>
          <w:rFonts w:asciiTheme="minorHAnsi" w:hAnsiTheme="minorHAnsi" w:cstheme="minorHAnsi"/>
          <w:sz w:val="22"/>
          <w:szCs w:val="22"/>
        </w:rPr>
        <w:t xml:space="preserve"> </w:t>
      </w:r>
      <w:r w:rsidR="009A00EB">
        <w:rPr>
          <w:rFonts w:asciiTheme="minorHAnsi" w:hAnsiTheme="minorHAnsi" w:cstheme="minorHAnsi"/>
          <w:sz w:val="22"/>
          <w:szCs w:val="22"/>
        </w:rPr>
        <w:t>XXXXX</w:t>
      </w:r>
    </w:p>
    <w:p w14:paraId="6A6B7108" w14:textId="77777777" w:rsidR="009B62B0" w:rsidRPr="00E97710" w:rsidRDefault="009B62B0" w:rsidP="00380DDD">
      <w:pPr>
        <w:pStyle w:val="RLdajeosmluvnstran"/>
        <w:rPr>
          <w:rFonts w:asciiTheme="minorHAnsi" w:hAnsiTheme="minorHAnsi" w:cstheme="minorHAnsi"/>
          <w:sz w:val="22"/>
          <w:szCs w:val="22"/>
        </w:rPr>
      </w:pPr>
      <w:r w:rsidRPr="00E97710">
        <w:rPr>
          <w:rFonts w:asciiTheme="minorHAnsi" w:hAnsiTheme="minorHAnsi" w:cstheme="minorHAnsi"/>
          <w:sz w:val="22"/>
          <w:szCs w:val="22"/>
        </w:rPr>
        <w:t>(dále jen „</w:t>
      </w:r>
      <w:r w:rsidRPr="00E97710">
        <w:rPr>
          <w:rFonts w:asciiTheme="minorHAnsi" w:hAnsiTheme="minorHAnsi" w:cstheme="minorHAnsi"/>
          <w:b/>
          <w:sz w:val="22"/>
          <w:szCs w:val="22"/>
        </w:rPr>
        <w:t>Objednatel</w:t>
      </w:r>
      <w:r w:rsidRPr="00E97710">
        <w:rPr>
          <w:rFonts w:asciiTheme="minorHAnsi" w:hAnsiTheme="minorHAnsi" w:cstheme="minorHAnsi"/>
          <w:sz w:val="22"/>
          <w:szCs w:val="22"/>
        </w:rPr>
        <w:t>“)</w:t>
      </w:r>
    </w:p>
    <w:p w14:paraId="36DC3C83" w14:textId="77777777" w:rsidR="009B62B0" w:rsidRPr="00E97710" w:rsidRDefault="009B62B0" w:rsidP="00380DDD">
      <w:pPr>
        <w:jc w:val="center"/>
        <w:rPr>
          <w:rFonts w:asciiTheme="minorHAnsi" w:hAnsiTheme="minorHAnsi" w:cstheme="minorHAnsi"/>
          <w:sz w:val="22"/>
          <w:szCs w:val="22"/>
          <w:lang w:eastAsia="en-US"/>
        </w:rPr>
      </w:pPr>
      <w:r w:rsidRPr="00E97710">
        <w:rPr>
          <w:rFonts w:asciiTheme="minorHAnsi" w:hAnsiTheme="minorHAnsi" w:cstheme="minorHAnsi"/>
          <w:sz w:val="22"/>
          <w:szCs w:val="22"/>
          <w:lang w:eastAsia="en-US"/>
        </w:rPr>
        <w:t>a</w:t>
      </w:r>
    </w:p>
    <w:p w14:paraId="3A0A4A0D" w14:textId="41897ECD" w:rsidR="009B62B0" w:rsidRPr="00E97710" w:rsidRDefault="00EE1509" w:rsidP="009B62B0">
      <w:pPr>
        <w:pStyle w:val="RLdajeosmluvnstran"/>
        <w:rPr>
          <w:rFonts w:asciiTheme="minorHAnsi" w:hAnsiTheme="minorHAnsi" w:cstheme="minorHAnsi"/>
          <w:b/>
          <w:bCs/>
          <w:sz w:val="22"/>
          <w:szCs w:val="22"/>
        </w:rPr>
      </w:pPr>
      <w:bookmarkStart w:id="3" w:name="_Hlk7079501"/>
      <w:r>
        <w:rPr>
          <w:rFonts w:asciiTheme="minorHAnsi" w:hAnsiTheme="minorHAnsi" w:cstheme="minorHAnsi"/>
          <w:b/>
          <w:sz w:val="22"/>
          <w:szCs w:val="22"/>
          <w:lang w:eastAsia="x-none"/>
        </w:rPr>
        <w:t>IMPROMAT-COMPUTER s.r.o.</w:t>
      </w:r>
    </w:p>
    <w:bookmarkEnd w:id="3"/>
    <w:p w14:paraId="37C7B41B" w14:textId="411B3F6B" w:rsidR="009B62B0" w:rsidRPr="00E97710" w:rsidRDefault="009B62B0" w:rsidP="004E4E62">
      <w:pPr>
        <w:pStyle w:val="RLdajeosmluvnstran"/>
        <w:rPr>
          <w:rFonts w:asciiTheme="minorHAnsi" w:hAnsiTheme="minorHAnsi" w:cstheme="minorHAnsi"/>
          <w:b/>
          <w:bCs/>
          <w:sz w:val="22"/>
          <w:szCs w:val="22"/>
        </w:rPr>
      </w:pPr>
      <w:r w:rsidRPr="00E97710">
        <w:rPr>
          <w:rFonts w:asciiTheme="minorHAnsi" w:hAnsiTheme="minorHAnsi" w:cstheme="minorHAnsi"/>
          <w:sz w:val="22"/>
          <w:szCs w:val="22"/>
        </w:rPr>
        <w:t xml:space="preserve">se sídlem: </w:t>
      </w:r>
      <w:r w:rsidR="00EE1509">
        <w:rPr>
          <w:rFonts w:asciiTheme="minorHAnsi" w:hAnsiTheme="minorHAnsi" w:cstheme="minorHAnsi"/>
          <w:b/>
          <w:sz w:val="22"/>
          <w:szCs w:val="22"/>
          <w:lang w:eastAsia="x-none"/>
        </w:rPr>
        <w:t>třída Tomáše Bati 5267</w:t>
      </w:r>
    </w:p>
    <w:p w14:paraId="0355526B" w14:textId="21C44A36" w:rsidR="009B62B0" w:rsidRPr="00E97710" w:rsidRDefault="009B62B0" w:rsidP="00F44871">
      <w:pPr>
        <w:pStyle w:val="RLdajeosmluvnstran"/>
        <w:rPr>
          <w:rFonts w:asciiTheme="minorHAnsi" w:hAnsiTheme="minorHAnsi" w:cstheme="minorHAnsi"/>
          <w:bCs/>
          <w:sz w:val="22"/>
          <w:szCs w:val="22"/>
        </w:rPr>
      </w:pPr>
      <w:r w:rsidRPr="00E97710">
        <w:rPr>
          <w:rFonts w:asciiTheme="minorHAnsi" w:hAnsiTheme="minorHAnsi" w:cstheme="minorHAnsi"/>
          <w:sz w:val="22"/>
          <w:szCs w:val="22"/>
        </w:rPr>
        <w:t xml:space="preserve">IČO: </w:t>
      </w:r>
      <w:r w:rsidR="00EE1509">
        <w:rPr>
          <w:rFonts w:asciiTheme="minorHAnsi" w:hAnsiTheme="minorHAnsi" w:cstheme="minorHAnsi"/>
          <w:sz w:val="22"/>
          <w:szCs w:val="22"/>
          <w:lang w:eastAsia="x-none"/>
        </w:rPr>
        <w:t>46992308,</w:t>
      </w:r>
      <w:r w:rsidR="00F44871" w:rsidRPr="00E97710">
        <w:rPr>
          <w:rFonts w:asciiTheme="minorHAnsi" w:hAnsiTheme="minorHAnsi" w:cstheme="minorHAnsi"/>
          <w:sz w:val="22"/>
          <w:szCs w:val="22"/>
        </w:rPr>
        <w:t xml:space="preserve"> DIČ: </w:t>
      </w:r>
      <w:r w:rsidR="00EE1509">
        <w:rPr>
          <w:rFonts w:asciiTheme="minorHAnsi" w:hAnsiTheme="minorHAnsi" w:cstheme="minorHAnsi"/>
          <w:sz w:val="22"/>
          <w:szCs w:val="22"/>
          <w:lang w:eastAsia="x-none"/>
        </w:rPr>
        <w:t>CZ46992308</w:t>
      </w:r>
    </w:p>
    <w:p w14:paraId="7B4787D8" w14:textId="053C00C2" w:rsidR="009B62B0" w:rsidRPr="00E97710" w:rsidRDefault="009B62B0" w:rsidP="00F44871">
      <w:pPr>
        <w:pStyle w:val="RLdajeosmluvnstran"/>
        <w:rPr>
          <w:rFonts w:asciiTheme="minorHAnsi" w:hAnsiTheme="minorHAnsi" w:cstheme="minorHAnsi"/>
          <w:b/>
          <w:bCs/>
          <w:sz w:val="22"/>
          <w:szCs w:val="22"/>
        </w:rPr>
      </w:pPr>
      <w:r w:rsidRPr="00E97710">
        <w:rPr>
          <w:rFonts w:asciiTheme="minorHAnsi" w:hAnsiTheme="minorHAnsi" w:cstheme="minorHAnsi"/>
          <w:sz w:val="22"/>
          <w:szCs w:val="22"/>
        </w:rPr>
        <w:t xml:space="preserve">společnost zapsaná v obchodním rejstříku vedeném </w:t>
      </w:r>
      <w:r w:rsidR="00EE1509">
        <w:rPr>
          <w:rFonts w:asciiTheme="minorHAnsi" w:hAnsiTheme="minorHAnsi" w:cstheme="minorHAnsi"/>
          <w:sz w:val="22"/>
          <w:szCs w:val="22"/>
          <w:lang w:eastAsia="x-none"/>
        </w:rPr>
        <w:t>u Krajského soudu v Brně</w:t>
      </w:r>
    </w:p>
    <w:p w14:paraId="0233536C" w14:textId="3110DABD" w:rsidR="009B62B0" w:rsidRPr="00E97710" w:rsidRDefault="009B62B0" w:rsidP="00F44871">
      <w:pPr>
        <w:pStyle w:val="RLdajeosmluvnstran"/>
        <w:rPr>
          <w:rFonts w:asciiTheme="minorHAnsi" w:hAnsiTheme="minorHAnsi" w:cstheme="minorHAnsi"/>
          <w:bCs/>
          <w:sz w:val="22"/>
          <w:szCs w:val="22"/>
        </w:rPr>
      </w:pPr>
      <w:r w:rsidRPr="00E97710">
        <w:rPr>
          <w:rFonts w:asciiTheme="minorHAnsi" w:hAnsiTheme="minorHAnsi" w:cstheme="minorHAnsi"/>
          <w:sz w:val="22"/>
          <w:szCs w:val="22"/>
        </w:rPr>
        <w:t xml:space="preserve">oddíl </w:t>
      </w:r>
      <w:r w:rsidR="00EE1509">
        <w:rPr>
          <w:rFonts w:asciiTheme="minorHAnsi" w:hAnsiTheme="minorHAnsi" w:cstheme="minorHAnsi"/>
          <w:sz w:val="22"/>
          <w:szCs w:val="22"/>
          <w:lang w:eastAsia="x-none"/>
        </w:rPr>
        <w:t>8573,</w:t>
      </w:r>
      <w:r w:rsidR="00F44871" w:rsidRPr="00E97710">
        <w:rPr>
          <w:rFonts w:asciiTheme="minorHAnsi" w:hAnsiTheme="minorHAnsi" w:cstheme="minorHAnsi"/>
          <w:sz w:val="22"/>
          <w:szCs w:val="22"/>
        </w:rPr>
        <w:t xml:space="preserve"> vložka </w:t>
      </w:r>
      <w:r w:rsidR="00EE1509">
        <w:rPr>
          <w:rFonts w:asciiTheme="minorHAnsi" w:hAnsiTheme="minorHAnsi" w:cstheme="minorHAnsi"/>
          <w:sz w:val="22"/>
          <w:szCs w:val="22"/>
          <w:lang w:eastAsia="x-none"/>
        </w:rPr>
        <w:t>C</w:t>
      </w:r>
      <w:r w:rsidR="00F44871" w:rsidRPr="00E97710">
        <w:rPr>
          <w:rFonts w:asciiTheme="minorHAnsi" w:hAnsiTheme="minorHAnsi" w:cstheme="minorHAnsi"/>
          <w:bCs/>
          <w:sz w:val="22"/>
          <w:szCs w:val="22"/>
        </w:rPr>
        <w:t xml:space="preserve"> </w:t>
      </w:r>
    </w:p>
    <w:p w14:paraId="06141AA6" w14:textId="314CF676" w:rsidR="00F44871" w:rsidRPr="00E97710" w:rsidRDefault="009B62B0" w:rsidP="00F44871">
      <w:pPr>
        <w:pStyle w:val="RLdajeosmluvnstran"/>
        <w:rPr>
          <w:rFonts w:asciiTheme="minorHAnsi" w:hAnsiTheme="minorHAnsi" w:cstheme="minorHAnsi"/>
          <w:bCs/>
          <w:sz w:val="22"/>
          <w:szCs w:val="22"/>
        </w:rPr>
      </w:pPr>
      <w:r w:rsidRPr="00E97710">
        <w:rPr>
          <w:rFonts w:asciiTheme="minorHAnsi" w:hAnsiTheme="minorHAnsi" w:cstheme="minorHAnsi"/>
          <w:sz w:val="22"/>
          <w:szCs w:val="22"/>
        </w:rPr>
        <w:t xml:space="preserve">bank. spojení: </w:t>
      </w:r>
      <w:r w:rsidR="00EE1509">
        <w:rPr>
          <w:rFonts w:asciiTheme="minorHAnsi" w:hAnsiTheme="minorHAnsi" w:cstheme="minorHAnsi"/>
          <w:sz w:val="22"/>
          <w:szCs w:val="22"/>
          <w:lang w:eastAsia="x-none"/>
        </w:rPr>
        <w:t>Raiffeisenbank a.s.</w:t>
      </w:r>
      <w:r w:rsidR="00F44871" w:rsidRPr="00E97710">
        <w:rPr>
          <w:rFonts w:asciiTheme="minorHAnsi" w:hAnsiTheme="minorHAnsi" w:cstheme="minorHAnsi"/>
          <w:bCs/>
          <w:sz w:val="22"/>
          <w:szCs w:val="22"/>
        </w:rPr>
        <w:t xml:space="preserve"> </w:t>
      </w:r>
    </w:p>
    <w:p w14:paraId="4C4EFF90" w14:textId="2DB444B3" w:rsidR="009B62B0" w:rsidRPr="00E97710" w:rsidRDefault="009A00EB" w:rsidP="00F44871">
      <w:pPr>
        <w:pStyle w:val="RLdajeosmluvnstran"/>
        <w:rPr>
          <w:rFonts w:asciiTheme="minorHAnsi" w:hAnsiTheme="minorHAnsi" w:cstheme="minorHAnsi"/>
          <w:bCs/>
          <w:sz w:val="22"/>
          <w:szCs w:val="22"/>
        </w:rPr>
      </w:pPr>
      <w:r>
        <w:rPr>
          <w:rFonts w:asciiTheme="minorHAnsi" w:hAnsiTheme="minorHAnsi" w:cstheme="minorHAnsi"/>
          <w:sz w:val="22"/>
          <w:szCs w:val="22"/>
        </w:rPr>
        <w:t>XXXXX</w:t>
      </w:r>
    </w:p>
    <w:p w14:paraId="0DAF1D0F" w14:textId="5971EE29" w:rsidR="009B62B0" w:rsidRPr="00E97710" w:rsidRDefault="009B62B0" w:rsidP="00F44871">
      <w:pPr>
        <w:pStyle w:val="RLdajeosmluvnstran"/>
        <w:rPr>
          <w:rFonts w:asciiTheme="minorHAnsi" w:hAnsiTheme="minorHAnsi" w:cstheme="minorHAnsi"/>
          <w:bCs/>
          <w:sz w:val="22"/>
          <w:szCs w:val="22"/>
        </w:rPr>
      </w:pPr>
      <w:r w:rsidRPr="00E97710">
        <w:rPr>
          <w:rFonts w:asciiTheme="minorHAnsi" w:hAnsiTheme="minorHAnsi" w:cstheme="minorHAnsi"/>
          <w:sz w:val="22"/>
          <w:szCs w:val="22"/>
        </w:rPr>
        <w:t xml:space="preserve">zastoupená: </w:t>
      </w:r>
      <w:r w:rsidR="009A00EB">
        <w:rPr>
          <w:rFonts w:asciiTheme="minorHAnsi" w:hAnsiTheme="minorHAnsi" w:cstheme="minorHAnsi"/>
          <w:sz w:val="22"/>
          <w:szCs w:val="22"/>
          <w:lang w:eastAsia="x-none"/>
        </w:rPr>
        <w:t>XXXXX</w:t>
      </w:r>
    </w:p>
    <w:p w14:paraId="11FA8645" w14:textId="77777777" w:rsidR="009B62B0" w:rsidRPr="00E97710" w:rsidRDefault="009B62B0" w:rsidP="009B62B0">
      <w:pPr>
        <w:pStyle w:val="RLdajeosmluvnstran"/>
        <w:rPr>
          <w:rFonts w:asciiTheme="minorHAnsi" w:hAnsiTheme="minorHAnsi" w:cstheme="minorHAnsi"/>
          <w:sz w:val="22"/>
          <w:szCs w:val="22"/>
        </w:rPr>
      </w:pPr>
      <w:r w:rsidRPr="00E97710">
        <w:rPr>
          <w:rFonts w:asciiTheme="minorHAnsi" w:hAnsiTheme="minorHAnsi" w:cstheme="minorHAnsi"/>
          <w:sz w:val="22"/>
          <w:szCs w:val="22"/>
        </w:rPr>
        <w:t>(dále jen „</w:t>
      </w:r>
      <w:r w:rsidR="004E4E62" w:rsidRPr="00E97710">
        <w:rPr>
          <w:rFonts w:asciiTheme="minorHAnsi" w:hAnsiTheme="minorHAnsi" w:cstheme="minorHAnsi"/>
          <w:b/>
          <w:bCs/>
          <w:sz w:val="22"/>
          <w:szCs w:val="22"/>
        </w:rPr>
        <w:t>Dodavatel</w:t>
      </w:r>
      <w:r w:rsidRPr="00E97710">
        <w:rPr>
          <w:rFonts w:asciiTheme="minorHAnsi" w:hAnsiTheme="minorHAnsi" w:cstheme="minorHAnsi"/>
          <w:sz w:val="22"/>
          <w:szCs w:val="22"/>
        </w:rPr>
        <w:t>“)</w:t>
      </w:r>
    </w:p>
    <w:p w14:paraId="52FDB2EC" w14:textId="77777777" w:rsidR="00380DDD" w:rsidRPr="00E97710" w:rsidRDefault="00380DDD" w:rsidP="00380DDD">
      <w:pPr>
        <w:pStyle w:val="RLdajeosmluvnstran"/>
        <w:jc w:val="left"/>
        <w:rPr>
          <w:rFonts w:asciiTheme="minorHAnsi" w:hAnsiTheme="minorHAnsi" w:cstheme="minorHAnsi"/>
          <w:sz w:val="22"/>
          <w:szCs w:val="22"/>
        </w:rPr>
      </w:pPr>
    </w:p>
    <w:p w14:paraId="69C5E7DD" w14:textId="77777777" w:rsidR="00380DDD" w:rsidRPr="00E97710" w:rsidRDefault="00380DDD" w:rsidP="00380DDD">
      <w:pPr>
        <w:pStyle w:val="RLdajeosmluvnstran"/>
        <w:rPr>
          <w:rFonts w:asciiTheme="minorHAnsi" w:hAnsiTheme="minorHAnsi" w:cstheme="minorHAnsi"/>
          <w:sz w:val="22"/>
          <w:szCs w:val="22"/>
        </w:rPr>
      </w:pPr>
      <w:r w:rsidRPr="00E97710">
        <w:rPr>
          <w:rFonts w:asciiTheme="minorHAnsi" w:hAnsiTheme="minorHAnsi" w:cstheme="minorHAnsi"/>
          <w:sz w:val="22"/>
          <w:szCs w:val="22"/>
        </w:rPr>
        <w:t xml:space="preserve">(Objednatel a </w:t>
      </w:r>
      <w:r w:rsidR="004E4E62" w:rsidRPr="00E97710">
        <w:rPr>
          <w:rFonts w:asciiTheme="minorHAnsi" w:hAnsiTheme="minorHAnsi" w:cstheme="minorHAnsi"/>
          <w:sz w:val="22"/>
          <w:szCs w:val="22"/>
        </w:rPr>
        <w:t>Dodavatel</w:t>
      </w:r>
      <w:r w:rsidRPr="00E97710">
        <w:rPr>
          <w:rFonts w:asciiTheme="minorHAnsi" w:hAnsiTheme="minorHAnsi" w:cstheme="minorHAnsi"/>
          <w:sz w:val="22"/>
          <w:szCs w:val="22"/>
        </w:rPr>
        <w:t xml:space="preserve"> dále společně jen „</w:t>
      </w:r>
      <w:r w:rsidRPr="00E97710">
        <w:rPr>
          <w:rFonts w:asciiTheme="minorHAnsi" w:hAnsiTheme="minorHAnsi" w:cstheme="minorHAnsi"/>
          <w:b/>
          <w:sz w:val="22"/>
          <w:szCs w:val="22"/>
        </w:rPr>
        <w:t>Smluvní strany</w:t>
      </w:r>
      <w:r w:rsidRPr="00E97710">
        <w:rPr>
          <w:rFonts w:asciiTheme="minorHAnsi" w:hAnsiTheme="minorHAnsi" w:cstheme="minorHAnsi"/>
          <w:sz w:val="22"/>
          <w:szCs w:val="22"/>
        </w:rPr>
        <w:t>“ anebo samostatně „</w:t>
      </w:r>
      <w:r w:rsidRPr="00E97710">
        <w:rPr>
          <w:rFonts w:asciiTheme="minorHAnsi" w:hAnsiTheme="minorHAnsi" w:cstheme="minorHAnsi"/>
          <w:b/>
          <w:sz w:val="22"/>
          <w:szCs w:val="22"/>
        </w:rPr>
        <w:t>Smluvní strana</w:t>
      </w:r>
      <w:r w:rsidRPr="00E97710">
        <w:rPr>
          <w:rFonts w:asciiTheme="minorHAnsi" w:hAnsiTheme="minorHAnsi" w:cstheme="minorHAnsi"/>
          <w:sz w:val="22"/>
          <w:szCs w:val="22"/>
        </w:rPr>
        <w:t>“)</w:t>
      </w:r>
    </w:p>
    <w:bookmarkEnd w:id="2"/>
    <w:p w14:paraId="685D0B35" w14:textId="77777777" w:rsidR="009B62B0" w:rsidRPr="00E97710" w:rsidRDefault="009B62B0" w:rsidP="009B62B0">
      <w:pPr>
        <w:jc w:val="center"/>
        <w:rPr>
          <w:rFonts w:asciiTheme="minorHAnsi" w:hAnsiTheme="minorHAnsi" w:cstheme="minorHAnsi"/>
          <w:sz w:val="22"/>
          <w:szCs w:val="22"/>
          <w:lang w:eastAsia="en-US"/>
        </w:rPr>
      </w:pPr>
    </w:p>
    <w:p w14:paraId="5483EF1B" w14:textId="77777777" w:rsidR="009B62B0" w:rsidRPr="00E97710" w:rsidRDefault="009B62B0" w:rsidP="00380DDD">
      <w:pPr>
        <w:jc w:val="center"/>
        <w:rPr>
          <w:rFonts w:asciiTheme="minorHAnsi" w:hAnsiTheme="minorHAnsi" w:cstheme="minorHAnsi"/>
          <w:sz w:val="22"/>
          <w:szCs w:val="22"/>
          <w:lang w:eastAsia="en-US"/>
        </w:rPr>
      </w:pPr>
      <w:r w:rsidRPr="00E97710">
        <w:rPr>
          <w:rFonts w:asciiTheme="minorHAnsi" w:hAnsiTheme="minorHAnsi" w:cstheme="minorHAnsi"/>
          <w:sz w:val="22"/>
          <w:szCs w:val="22"/>
          <w:lang w:eastAsia="en-US"/>
        </w:rPr>
        <w:t xml:space="preserve">dnešního dne uzavřely tuto </w:t>
      </w:r>
      <w:r w:rsidR="008B4CD0" w:rsidRPr="00E97710">
        <w:rPr>
          <w:rFonts w:asciiTheme="minorHAnsi" w:hAnsiTheme="minorHAnsi" w:cstheme="minorHAnsi"/>
          <w:sz w:val="22"/>
          <w:szCs w:val="22"/>
          <w:lang w:eastAsia="en-US"/>
        </w:rPr>
        <w:t>s</w:t>
      </w:r>
      <w:r w:rsidR="009A0223" w:rsidRPr="00E97710">
        <w:rPr>
          <w:rFonts w:asciiTheme="minorHAnsi" w:hAnsiTheme="minorHAnsi" w:cstheme="minorHAnsi"/>
          <w:sz w:val="22"/>
          <w:szCs w:val="22"/>
          <w:lang w:eastAsia="en-US"/>
        </w:rPr>
        <w:t>mlouvu</w:t>
      </w:r>
      <w:r w:rsidRPr="00E97710">
        <w:rPr>
          <w:rFonts w:asciiTheme="minorHAnsi" w:hAnsiTheme="minorHAnsi" w:cstheme="minorHAnsi"/>
          <w:sz w:val="22"/>
          <w:szCs w:val="22"/>
          <w:lang w:eastAsia="en-US"/>
        </w:rPr>
        <w:t xml:space="preserve"> v souladu s ustanovením § </w:t>
      </w:r>
      <w:r w:rsidR="00BF5433" w:rsidRPr="00E97710">
        <w:rPr>
          <w:rFonts w:asciiTheme="minorHAnsi" w:hAnsiTheme="minorHAnsi" w:cstheme="minorHAnsi"/>
          <w:sz w:val="22"/>
          <w:szCs w:val="22"/>
          <w:lang w:eastAsia="en-US"/>
        </w:rPr>
        <w:t>1746 odst. 2</w:t>
      </w:r>
      <w:r w:rsidRPr="00E97710">
        <w:rPr>
          <w:rFonts w:asciiTheme="minorHAnsi" w:hAnsiTheme="minorHAnsi" w:cstheme="minorHAnsi"/>
          <w:sz w:val="22"/>
          <w:szCs w:val="22"/>
          <w:lang w:eastAsia="en-US"/>
        </w:rPr>
        <w:t xml:space="preserve"> zákona č. 89/2012 Sb., občanský zákoník</w:t>
      </w:r>
      <w:r w:rsidR="00F44871" w:rsidRPr="00E97710">
        <w:rPr>
          <w:rFonts w:asciiTheme="minorHAnsi" w:hAnsiTheme="minorHAnsi" w:cstheme="minorHAnsi"/>
          <w:sz w:val="22"/>
          <w:szCs w:val="22"/>
          <w:lang w:eastAsia="en-US"/>
        </w:rPr>
        <w:t xml:space="preserve">, ve znění pozdějších předpisů </w:t>
      </w:r>
      <w:r w:rsidRPr="00E97710">
        <w:rPr>
          <w:rFonts w:asciiTheme="minorHAnsi" w:hAnsiTheme="minorHAnsi" w:cstheme="minorHAnsi"/>
          <w:sz w:val="22"/>
          <w:szCs w:val="22"/>
          <w:lang w:eastAsia="en-US"/>
        </w:rPr>
        <w:t>(dále jen „</w:t>
      </w:r>
      <w:r w:rsidR="004E4E62" w:rsidRPr="00E97710">
        <w:rPr>
          <w:rFonts w:asciiTheme="minorHAnsi" w:hAnsiTheme="minorHAnsi" w:cstheme="minorHAnsi"/>
          <w:b/>
          <w:sz w:val="22"/>
          <w:szCs w:val="22"/>
          <w:lang w:eastAsia="en-US"/>
        </w:rPr>
        <w:t>OZ</w:t>
      </w:r>
      <w:r w:rsidRPr="00E97710">
        <w:rPr>
          <w:rFonts w:asciiTheme="minorHAnsi" w:hAnsiTheme="minorHAnsi" w:cstheme="minorHAnsi"/>
          <w:sz w:val="22"/>
          <w:szCs w:val="22"/>
          <w:lang w:eastAsia="en-US"/>
        </w:rPr>
        <w:t>“</w:t>
      </w:r>
      <w:r w:rsidR="00554EB1" w:rsidRPr="00E97710">
        <w:rPr>
          <w:rFonts w:asciiTheme="minorHAnsi" w:hAnsiTheme="minorHAnsi" w:cstheme="minorHAnsi"/>
          <w:sz w:val="22"/>
          <w:szCs w:val="22"/>
          <w:lang w:eastAsia="en-US"/>
        </w:rPr>
        <w:t xml:space="preserve"> a </w:t>
      </w:r>
      <w:r w:rsidRPr="00E97710">
        <w:rPr>
          <w:rFonts w:asciiTheme="minorHAnsi" w:hAnsiTheme="minorHAnsi" w:cstheme="minorHAnsi"/>
          <w:sz w:val="22"/>
          <w:szCs w:val="22"/>
          <w:lang w:eastAsia="en-US"/>
        </w:rPr>
        <w:t>„</w:t>
      </w:r>
      <w:r w:rsidR="009A0223" w:rsidRPr="00E97710">
        <w:rPr>
          <w:rFonts w:asciiTheme="minorHAnsi" w:hAnsiTheme="minorHAnsi" w:cstheme="minorHAnsi"/>
          <w:b/>
          <w:sz w:val="22"/>
          <w:szCs w:val="22"/>
          <w:lang w:eastAsia="en-US"/>
        </w:rPr>
        <w:t>Smlouva</w:t>
      </w:r>
      <w:r w:rsidRPr="00E97710">
        <w:rPr>
          <w:rFonts w:asciiTheme="minorHAnsi" w:hAnsiTheme="minorHAnsi" w:cstheme="minorHAnsi"/>
          <w:sz w:val="22"/>
          <w:szCs w:val="22"/>
          <w:lang w:eastAsia="en-US"/>
        </w:rPr>
        <w:t>“)</w:t>
      </w:r>
    </w:p>
    <w:p w14:paraId="6478CC80" w14:textId="77777777" w:rsidR="00380DDD" w:rsidRPr="00E97710" w:rsidRDefault="00380DDD" w:rsidP="00380DDD">
      <w:pPr>
        <w:jc w:val="center"/>
        <w:rPr>
          <w:rFonts w:asciiTheme="minorHAnsi" w:hAnsiTheme="minorHAnsi" w:cstheme="minorHAnsi"/>
          <w:sz w:val="22"/>
          <w:szCs w:val="22"/>
          <w:lang w:eastAsia="en-US"/>
        </w:rPr>
      </w:pPr>
    </w:p>
    <w:p w14:paraId="094A47B5" w14:textId="77777777" w:rsidR="009B62B0" w:rsidRPr="00E97710" w:rsidRDefault="009B62B0" w:rsidP="002B7CB9">
      <w:pPr>
        <w:pStyle w:val="RLProhlensmluvnchstran"/>
        <w:keepNext/>
        <w:rPr>
          <w:rFonts w:asciiTheme="minorHAnsi" w:hAnsiTheme="minorHAnsi" w:cstheme="minorHAnsi"/>
          <w:sz w:val="22"/>
          <w:szCs w:val="22"/>
        </w:rPr>
      </w:pPr>
      <w:r w:rsidRPr="00E97710">
        <w:rPr>
          <w:rFonts w:asciiTheme="minorHAnsi" w:hAnsiTheme="minorHAnsi" w:cstheme="minorHAnsi"/>
          <w:sz w:val="22"/>
          <w:szCs w:val="22"/>
        </w:rPr>
        <w:lastRenderedPageBreak/>
        <w:t xml:space="preserve">Smluvní strany, vědomy si svých závazků </w:t>
      </w:r>
      <w:r w:rsidR="008318A1" w:rsidRPr="00E97710">
        <w:rPr>
          <w:rFonts w:asciiTheme="minorHAnsi" w:hAnsiTheme="minorHAnsi" w:cstheme="minorHAnsi"/>
          <w:sz w:val="22"/>
          <w:szCs w:val="22"/>
        </w:rPr>
        <w:t xml:space="preserve">obsažených </w:t>
      </w:r>
      <w:r w:rsidRPr="00E97710">
        <w:rPr>
          <w:rFonts w:asciiTheme="minorHAnsi" w:hAnsiTheme="minorHAnsi" w:cstheme="minorHAnsi"/>
          <w:sz w:val="22"/>
          <w:szCs w:val="22"/>
        </w:rPr>
        <w:t xml:space="preserve">v této </w:t>
      </w:r>
      <w:r w:rsidR="009A0223" w:rsidRPr="00E97710">
        <w:rPr>
          <w:rFonts w:asciiTheme="minorHAnsi" w:hAnsiTheme="minorHAnsi" w:cstheme="minorHAnsi"/>
          <w:sz w:val="22"/>
          <w:szCs w:val="22"/>
        </w:rPr>
        <w:t>Smlouvě</w:t>
      </w:r>
      <w:r w:rsidRPr="00E97710">
        <w:rPr>
          <w:rFonts w:asciiTheme="minorHAnsi" w:hAnsiTheme="minorHAnsi" w:cstheme="minorHAnsi"/>
          <w:sz w:val="22"/>
          <w:szCs w:val="22"/>
        </w:rPr>
        <w:t xml:space="preserve"> a s úmyslem být touto </w:t>
      </w:r>
      <w:r w:rsidR="009A0223" w:rsidRPr="00E97710">
        <w:rPr>
          <w:rFonts w:asciiTheme="minorHAnsi" w:hAnsiTheme="minorHAnsi" w:cstheme="minorHAnsi"/>
          <w:sz w:val="22"/>
          <w:szCs w:val="22"/>
        </w:rPr>
        <w:t>Smlouvou</w:t>
      </w:r>
      <w:r w:rsidRPr="00E97710">
        <w:rPr>
          <w:rFonts w:asciiTheme="minorHAnsi" w:hAnsiTheme="minorHAnsi" w:cstheme="minorHAnsi"/>
          <w:sz w:val="22"/>
          <w:szCs w:val="22"/>
        </w:rPr>
        <w:t xml:space="preserve"> vázány, </w:t>
      </w:r>
      <w:r w:rsidR="008318A1" w:rsidRPr="00E97710">
        <w:rPr>
          <w:rFonts w:asciiTheme="minorHAnsi" w:hAnsiTheme="minorHAnsi" w:cstheme="minorHAnsi"/>
          <w:sz w:val="22"/>
          <w:szCs w:val="22"/>
        </w:rPr>
        <w:t xml:space="preserve">se </w:t>
      </w:r>
      <w:r w:rsidRPr="00E97710">
        <w:rPr>
          <w:rFonts w:asciiTheme="minorHAnsi" w:hAnsiTheme="minorHAnsi" w:cstheme="minorHAnsi"/>
          <w:sz w:val="22"/>
          <w:szCs w:val="22"/>
        </w:rPr>
        <w:t xml:space="preserve">dohodly na následujícím znění </w:t>
      </w:r>
      <w:r w:rsidR="009A0223" w:rsidRPr="00E97710">
        <w:rPr>
          <w:rFonts w:asciiTheme="minorHAnsi" w:hAnsiTheme="minorHAnsi" w:cstheme="minorHAnsi"/>
          <w:sz w:val="22"/>
          <w:szCs w:val="22"/>
        </w:rPr>
        <w:t>Smlouvy</w:t>
      </w:r>
      <w:r w:rsidRPr="00E97710">
        <w:rPr>
          <w:rFonts w:asciiTheme="minorHAnsi" w:hAnsiTheme="minorHAnsi" w:cstheme="minorHAnsi"/>
          <w:sz w:val="22"/>
          <w:szCs w:val="22"/>
        </w:rPr>
        <w:t>:</w:t>
      </w:r>
    </w:p>
    <w:p w14:paraId="01ADB23D" w14:textId="77777777" w:rsidR="009B62B0" w:rsidRPr="00E97710" w:rsidRDefault="009B62B0" w:rsidP="002B7CB9">
      <w:pPr>
        <w:pStyle w:val="RLlneksmlouvy"/>
        <w:rPr>
          <w:rFonts w:asciiTheme="minorHAnsi" w:hAnsiTheme="minorHAnsi" w:cstheme="minorHAnsi"/>
          <w:sz w:val="22"/>
          <w:szCs w:val="22"/>
        </w:rPr>
      </w:pPr>
      <w:r w:rsidRPr="00E97710">
        <w:rPr>
          <w:rFonts w:asciiTheme="minorHAnsi" w:hAnsiTheme="minorHAnsi" w:cstheme="minorHAnsi"/>
          <w:sz w:val="22"/>
          <w:szCs w:val="22"/>
        </w:rPr>
        <w:t>ÚVODNÍ USTANOVENÍ</w:t>
      </w:r>
    </w:p>
    <w:p w14:paraId="7F9B8C92" w14:textId="77777777" w:rsidR="004E4E62" w:rsidRPr="00E97710" w:rsidRDefault="004E4E62" w:rsidP="004E4E62">
      <w:pPr>
        <w:pStyle w:val="RLTextlnkuslovan"/>
        <w:rPr>
          <w:rFonts w:asciiTheme="minorHAnsi" w:hAnsiTheme="minorHAnsi" w:cstheme="minorHAnsi"/>
          <w:sz w:val="22"/>
          <w:szCs w:val="22"/>
        </w:rPr>
      </w:pPr>
      <w:r w:rsidRPr="00E97710">
        <w:rPr>
          <w:rFonts w:asciiTheme="minorHAnsi" w:hAnsiTheme="minorHAnsi" w:cstheme="minorHAnsi"/>
          <w:sz w:val="22"/>
          <w:szCs w:val="22"/>
        </w:rPr>
        <w:t>Objednatel prohlašuje, že:</w:t>
      </w:r>
    </w:p>
    <w:p w14:paraId="0D6CC903" w14:textId="77777777" w:rsidR="004E4E62" w:rsidRPr="00E97710" w:rsidRDefault="004E4E62" w:rsidP="004E4E62">
      <w:pPr>
        <w:pStyle w:val="RLTextlnkuslovan"/>
        <w:numPr>
          <w:ilvl w:val="2"/>
          <w:numId w:val="1"/>
        </w:numPr>
        <w:rPr>
          <w:rFonts w:asciiTheme="minorHAnsi" w:hAnsiTheme="minorHAnsi" w:cstheme="minorHAnsi"/>
          <w:sz w:val="22"/>
          <w:szCs w:val="22"/>
        </w:rPr>
      </w:pPr>
      <w:r w:rsidRPr="00E97710">
        <w:rPr>
          <w:rFonts w:asciiTheme="minorHAnsi" w:hAnsiTheme="minorHAnsi" w:cstheme="minorHAnsi"/>
          <w:sz w:val="22"/>
          <w:szCs w:val="22"/>
        </w:rPr>
        <w:t>je veřejnoprávní korporací, a</w:t>
      </w:r>
    </w:p>
    <w:p w14:paraId="216827F9" w14:textId="77777777" w:rsidR="004E4E62" w:rsidRDefault="004E4E62" w:rsidP="004E4E62">
      <w:pPr>
        <w:pStyle w:val="RLTextlnkuslovan"/>
        <w:numPr>
          <w:ilvl w:val="2"/>
          <w:numId w:val="1"/>
        </w:numPr>
        <w:rPr>
          <w:rFonts w:asciiTheme="minorHAnsi" w:hAnsiTheme="minorHAnsi" w:cstheme="minorHAnsi"/>
          <w:sz w:val="22"/>
          <w:szCs w:val="22"/>
        </w:rPr>
      </w:pPr>
      <w:r w:rsidRPr="00E97710">
        <w:rPr>
          <w:rFonts w:asciiTheme="minorHAnsi" w:hAnsiTheme="minorHAnsi" w:cstheme="minorHAnsi"/>
          <w:sz w:val="22"/>
          <w:szCs w:val="22"/>
        </w:rPr>
        <w:t>splňuje veškeré podmínky a požadavky v této Smlouvě stanovené a je oprávněn tuto Smlouvu uzavřít a řádně plnit závazky v ní obsažené</w:t>
      </w:r>
      <w:r w:rsidR="00DC160C">
        <w:rPr>
          <w:rFonts w:asciiTheme="minorHAnsi" w:hAnsiTheme="minorHAnsi" w:cstheme="minorHAnsi"/>
          <w:sz w:val="22"/>
          <w:szCs w:val="22"/>
        </w:rPr>
        <w:t>, a</w:t>
      </w:r>
    </w:p>
    <w:p w14:paraId="33D2318E" w14:textId="77777777" w:rsidR="004E4E62" w:rsidRPr="00E97710" w:rsidRDefault="004E4E62" w:rsidP="004E4E62">
      <w:pPr>
        <w:pStyle w:val="RLTextlnkuslovan"/>
        <w:rPr>
          <w:rFonts w:asciiTheme="minorHAnsi" w:hAnsiTheme="minorHAnsi" w:cstheme="minorHAnsi"/>
          <w:sz w:val="22"/>
          <w:szCs w:val="22"/>
        </w:rPr>
      </w:pPr>
      <w:r w:rsidRPr="00E97710">
        <w:rPr>
          <w:rFonts w:asciiTheme="minorHAnsi" w:hAnsiTheme="minorHAnsi" w:cstheme="minorHAnsi"/>
          <w:sz w:val="22"/>
          <w:szCs w:val="22"/>
        </w:rPr>
        <w:t>Dodavatel prohlašuje, že:</w:t>
      </w:r>
    </w:p>
    <w:p w14:paraId="21C3F3F9" w14:textId="77777777" w:rsidR="004E4E62" w:rsidRPr="00C65763" w:rsidRDefault="004E4E62" w:rsidP="004E4E62">
      <w:pPr>
        <w:pStyle w:val="RLTextlnkuslovan"/>
        <w:numPr>
          <w:ilvl w:val="2"/>
          <w:numId w:val="1"/>
        </w:numPr>
        <w:rPr>
          <w:rFonts w:asciiTheme="minorHAnsi" w:hAnsiTheme="minorHAnsi" w:cstheme="minorHAnsi"/>
          <w:sz w:val="22"/>
          <w:szCs w:val="22"/>
        </w:rPr>
      </w:pPr>
      <w:r w:rsidRPr="00C65763">
        <w:rPr>
          <w:rFonts w:asciiTheme="minorHAnsi" w:hAnsiTheme="minorHAnsi" w:cstheme="minorHAnsi"/>
          <w:sz w:val="22"/>
          <w:szCs w:val="22"/>
        </w:rPr>
        <w:t xml:space="preserve">je podnikatelem dle ustanovení § 420 a násl. OZ; </w:t>
      </w:r>
    </w:p>
    <w:p w14:paraId="757353B2" w14:textId="77777777" w:rsidR="004E4E62" w:rsidRPr="00C65763" w:rsidRDefault="004E4E62" w:rsidP="004E4E62">
      <w:pPr>
        <w:pStyle w:val="RLTextlnkuslovan"/>
        <w:numPr>
          <w:ilvl w:val="2"/>
          <w:numId w:val="1"/>
        </w:numPr>
        <w:rPr>
          <w:rFonts w:asciiTheme="minorHAnsi" w:hAnsiTheme="minorHAnsi" w:cstheme="minorHAnsi"/>
          <w:sz w:val="22"/>
          <w:szCs w:val="22"/>
        </w:rPr>
      </w:pPr>
      <w:r w:rsidRPr="00C65763">
        <w:rPr>
          <w:rFonts w:asciiTheme="minorHAnsi" w:hAnsiTheme="minorHAnsi" w:cstheme="minorHAnsi"/>
          <w:sz w:val="22"/>
          <w:szCs w:val="22"/>
        </w:rPr>
        <w:t>splňuje veškeré podmínky a požadavky ve Smlouvě stanovené a je oprávněn Smlouvu uzavřít a řádně plnit závazky v ní obsažené;</w:t>
      </w:r>
    </w:p>
    <w:p w14:paraId="645ED55D" w14:textId="77777777" w:rsidR="004E4E62" w:rsidRPr="00C65763" w:rsidRDefault="004E4E62" w:rsidP="004E4E62">
      <w:pPr>
        <w:pStyle w:val="RLTextlnkuslovan"/>
        <w:numPr>
          <w:ilvl w:val="2"/>
          <w:numId w:val="1"/>
        </w:numPr>
        <w:rPr>
          <w:rFonts w:asciiTheme="minorHAnsi" w:hAnsiTheme="minorHAnsi" w:cstheme="minorHAnsi"/>
          <w:sz w:val="22"/>
          <w:szCs w:val="22"/>
        </w:rPr>
      </w:pPr>
      <w:r w:rsidRPr="00C65763">
        <w:rPr>
          <w:rFonts w:asciiTheme="minorHAnsi" w:hAnsiTheme="minorHAnsi" w:cstheme="minorHAnsi"/>
          <w:sz w:val="22"/>
          <w:szCs w:val="22"/>
        </w:rPr>
        <w:t>ke dni uzavření Smlouvy vůči němu není vedeno řízení dle zákona č.</w:t>
      </w:r>
      <w:r w:rsidR="00E94AE7" w:rsidRPr="00C65763">
        <w:rPr>
          <w:rFonts w:asciiTheme="minorHAnsi" w:hAnsiTheme="minorHAnsi" w:cstheme="minorHAnsi"/>
          <w:sz w:val="22"/>
          <w:szCs w:val="22"/>
        </w:rPr>
        <w:t> </w:t>
      </w:r>
      <w:r w:rsidRPr="00C65763">
        <w:rPr>
          <w:rFonts w:asciiTheme="minorHAnsi" w:hAnsiTheme="minorHAnsi" w:cstheme="minorHAnsi"/>
          <w:sz w:val="22"/>
          <w:szCs w:val="22"/>
        </w:rPr>
        <w:t>182/2006</w:t>
      </w:r>
      <w:r w:rsidR="00E94AE7" w:rsidRPr="00C65763">
        <w:rPr>
          <w:rFonts w:asciiTheme="minorHAnsi" w:hAnsiTheme="minorHAnsi" w:cstheme="minorHAnsi"/>
          <w:sz w:val="22"/>
          <w:szCs w:val="22"/>
        </w:rPr>
        <w:t> </w:t>
      </w:r>
      <w:r w:rsidRPr="00C65763">
        <w:rPr>
          <w:rFonts w:asciiTheme="minorHAnsi" w:hAnsiTheme="minorHAnsi" w:cstheme="minorHAnsi"/>
          <w:sz w:val="22"/>
          <w:szCs w:val="22"/>
        </w:rPr>
        <w:t>Sb., o úpadku a způsobech jeho řešení, ve znění pozdějších předpisů, a zároveň se zavazuje Objednatele o všech skutečnostech o hrozícím úpadku bezodkladně informovat;</w:t>
      </w:r>
    </w:p>
    <w:p w14:paraId="252C3AD0" w14:textId="77777777" w:rsidR="004E4E62" w:rsidRPr="00C65763" w:rsidRDefault="004E4E62" w:rsidP="004E4E62">
      <w:pPr>
        <w:pStyle w:val="RLTextlnkuslovan"/>
        <w:numPr>
          <w:ilvl w:val="2"/>
          <w:numId w:val="1"/>
        </w:numPr>
        <w:rPr>
          <w:rFonts w:asciiTheme="minorHAnsi" w:hAnsiTheme="minorHAnsi" w:cstheme="minorHAnsi"/>
          <w:sz w:val="22"/>
          <w:szCs w:val="22"/>
        </w:rPr>
      </w:pPr>
      <w:r w:rsidRPr="00C65763">
        <w:rPr>
          <w:rFonts w:asciiTheme="minorHAnsi" w:hAnsiTheme="minorHAnsi" w:cstheme="minorHAnsi"/>
          <w:sz w:val="22"/>
          <w:szCs w:val="22"/>
        </w:rPr>
        <w:t>se náležitě seznámil se všemi podklady, které byly součástí zadávací dokumentace Veřejné zakázky</w:t>
      </w:r>
      <w:r w:rsidR="000A29A2" w:rsidRPr="00C65763">
        <w:rPr>
          <w:rFonts w:asciiTheme="minorHAnsi" w:hAnsiTheme="minorHAnsi" w:cstheme="minorHAnsi"/>
          <w:sz w:val="22"/>
          <w:szCs w:val="22"/>
        </w:rPr>
        <w:t>, jak je tato definovaná níže,</w:t>
      </w:r>
      <w:r w:rsidRPr="00C65763">
        <w:rPr>
          <w:rFonts w:asciiTheme="minorHAnsi" w:hAnsiTheme="minorHAnsi" w:cstheme="minorHAnsi"/>
          <w:sz w:val="22"/>
          <w:szCs w:val="22"/>
        </w:rPr>
        <w:t xml:space="preserve"> včetně všech jejích příloh a které stanovují požadavky na plnění dle Veřejné zakázky; Zadávací dokumentace je ke dni uzavření Smlouvy dostupná na profilu Objednatele jako zadavatele</w:t>
      </w:r>
      <w:r w:rsidR="000A29A2" w:rsidRPr="00C65763">
        <w:rPr>
          <w:rFonts w:asciiTheme="minorHAnsi" w:hAnsiTheme="minorHAnsi" w:cstheme="minorHAnsi"/>
          <w:sz w:val="22"/>
          <w:szCs w:val="22"/>
        </w:rPr>
        <w:t xml:space="preserve"> (dále jen „</w:t>
      </w:r>
      <w:r w:rsidR="000A29A2" w:rsidRPr="00C65763">
        <w:rPr>
          <w:rFonts w:asciiTheme="minorHAnsi" w:hAnsiTheme="minorHAnsi" w:cstheme="minorHAnsi"/>
          <w:b/>
          <w:bCs/>
          <w:sz w:val="22"/>
          <w:szCs w:val="22"/>
        </w:rPr>
        <w:t>Zadávací dokumentace</w:t>
      </w:r>
      <w:r w:rsidR="000A29A2" w:rsidRPr="00C65763">
        <w:rPr>
          <w:rFonts w:asciiTheme="minorHAnsi" w:hAnsiTheme="minorHAnsi" w:cstheme="minorHAnsi"/>
          <w:sz w:val="22"/>
          <w:szCs w:val="22"/>
        </w:rPr>
        <w:t>“)</w:t>
      </w:r>
      <w:r w:rsidRPr="00C65763">
        <w:rPr>
          <w:rFonts w:asciiTheme="minorHAnsi" w:hAnsiTheme="minorHAnsi" w:cstheme="minorHAnsi"/>
          <w:sz w:val="22"/>
          <w:szCs w:val="22"/>
        </w:rPr>
        <w:t xml:space="preserve">; </w:t>
      </w:r>
    </w:p>
    <w:p w14:paraId="2CD8F1DD" w14:textId="77777777" w:rsidR="004E4E62" w:rsidRPr="00C65763" w:rsidRDefault="004E4E62" w:rsidP="004E4E62">
      <w:pPr>
        <w:pStyle w:val="RLTextlnkuslovan"/>
        <w:numPr>
          <w:ilvl w:val="2"/>
          <w:numId w:val="1"/>
        </w:numPr>
        <w:rPr>
          <w:rFonts w:asciiTheme="minorHAnsi" w:hAnsiTheme="minorHAnsi" w:cstheme="minorHAnsi"/>
          <w:sz w:val="22"/>
          <w:szCs w:val="22"/>
        </w:rPr>
      </w:pPr>
      <w:r w:rsidRPr="00C65763">
        <w:rPr>
          <w:rFonts w:asciiTheme="minorHAnsi" w:hAnsiTheme="minorHAnsi" w:cstheme="minorHAnsi"/>
          <w:sz w:val="22"/>
          <w:szCs w:val="22"/>
        </w:rPr>
        <w:t>je odborně způsobilý ke splnění všech svých závazků podle Smlouvy;</w:t>
      </w:r>
    </w:p>
    <w:p w14:paraId="19C37CE2" w14:textId="77777777" w:rsidR="004E4E62" w:rsidRPr="00C65763" w:rsidRDefault="004E4E62" w:rsidP="004E4E62">
      <w:pPr>
        <w:pStyle w:val="RLTextlnkuslovan"/>
        <w:numPr>
          <w:ilvl w:val="2"/>
          <w:numId w:val="1"/>
        </w:numPr>
        <w:rPr>
          <w:rFonts w:asciiTheme="minorHAnsi" w:hAnsiTheme="minorHAnsi" w:cstheme="minorHAnsi"/>
          <w:sz w:val="22"/>
          <w:szCs w:val="22"/>
        </w:rPr>
      </w:pPr>
      <w:r w:rsidRPr="00C65763">
        <w:rPr>
          <w:rFonts w:asciiTheme="minorHAnsi" w:hAnsiTheme="minorHAnsi" w:cstheme="minorHAnsi"/>
          <w:sz w:val="22"/>
          <w:szCs w:val="22"/>
        </w:rPr>
        <w:t>se detailně seznámil s rozsahem a povahou plnění dle Veřejné zakázky, a to tak, že jsou mu známy veškeré relevantní technické, kvalitativní a jiné podmínky nezbytné k realizaci této Smlouvy a že disponuje takovými kapacitami a odbornými znalostmi, které jsou nezbytné pro realizaci této Smlouvy za dohodnuté smluvní ceny uvedené ve Smlouvě, a to rovněž ve</w:t>
      </w:r>
      <w:r w:rsidR="00585D5F" w:rsidRPr="00C65763">
        <w:rPr>
          <w:rFonts w:asciiTheme="minorHAnsi" w:hAnsiTheme="minorHAnsi" w:cstheme="minorHAnsi"/>
          <w:sz w:val="22"/>
          <w:szCs w:val="22"/>
        </w:rPr>
        <w:t> </w:t>
      </w:r>
      <w:r w:rsidRPr="00C65763">
        <w:rPr>
          <w:rFonts w:asciiTheme="minorHAnsi" w:hAnsiTheme="minorHAnsi" w:cstheme="minorHAnsi"/>
          <w:sz w:val="22"/>
          <w:szCs w:val="22"/>
        </w:rPr>
        <w:t xml:space="preserve">vazbě na jím prokázanou kvalifikaci pro plnění Veřejné zakázky; </w:t>
      </w:r>
    </w:p>
    <w:p w14:paraId="7B9ABC85" w14:textId="77777777" w:rsidR="004E4E62" w:rsidRPr="00C65763" w:rsidRDefault="004E4E62" w:rsidP="004E4E62">
      <w:pPr>
        <w:pStyle w:val="RLTextlnkuslovan"/>
        <w:numPr>
          <w:ilvl w:val="2"/>
          <w:numId w:val="1"/>
        </w:numPr>
        <w:rPr>
          <w:rFonts w:asciiTheme="minorHAnsi" w:hAnsiTheme="minorHAnsi" w:cstheme="minorHAnsi"/>
          <w:sz w:val="22"/>
          <w:szCs w:val="22"/>
        </w:rPr>
      </w:pPr>
      <w:r w:rsidRPr="00C65763">
        <w:rPr>
          <w:rFonts w:asciiTheme="minorHAnsi" w:hAnsiTheme="minorHAnsi" w:cstheme="minorHAnsi"/>
          <w:sz w:val="22"/>
          <w:szCs w:val="22"/>
        </w:rPr>
        <w:t xml:space="preserve">jím poskytované </w:t>
      </w:r>
      <w:r w:rsidR="00E94AE7" w:rsidRPr="00C65763">
        <w:rPr>
          <w:rFonts w:asciiTheme="minorHAnsi" w:hAnsiTheme="minorHAnsi" w:cstheme="minorHAnsi"/>
          <w:sz w:val="22"/>
          <w:szCs w:val="22"/>
        </w:rPr>
        <w:t>p</w:t>
      </w:r>
      <w:r w:rsidRPr="00C65763">
        <w:rPr>
          <w:rFonts w:asciiTheme="minorHAnsi" w:hAnsiTheme="minorHAnsi" w:cstheme="minorHAnsi"/>
          <w:sz w:val="22"/>
          <w:szCs w:val="22"/>
        </w:rPr>
        <w:t xml:space="preserve">lnění </w:t>
      </w:r>
      <w:r w:rsidR="00E94AE7" w:rsidRPr="00C65763">
        <w:rPr>
          <w:rFonts w:asciiTheme="minorHAnsi" w:hAnsiTheme="minorHAnsi" w:cstheme="minorHAnsi"/>
          <w:sz w:val="22"/>
          <w:szCs w:val="22"/>
        </w:rPr>
        <w:t xml:space="preserve">dle této Smlouvy </w:t>
      </w:r>
      <w:r w:rsidRPr="00C65763">
        <w:rPr>
          <w:rFonts w:asciiTheme="minorHAnsi" w:hAnsiTheme="minorHAnsi" w:cstheme="minorHAnsi"/>
          <w:sz w:val="22"/>
          <w:szCs w:val="22"/>
        </w:rPr>
        <w:t xml:space="preserve">odpovídá všem požadavkům vyplývajícím z platných právních předpisů, které se na </w:t>
      </w:r>
      <w:r w:rsidR="00E94AE7" w:rsidRPr="00C65763">
        <w:rPr>
          <w:rFonts w:asciiTheme="minorHAnsi" w:hAnsiTheme="minorHAnsi" w:cstheme="minorHAnsi"/>
          <w:sz w:val="22"/>
          <w:szCs w:val="22"/>
        </w:rPr>
        <w:t>p</w:t>
      </w:r>
      <w:r w:rsidRPr="00C65763">
        <w:rPr>
          <w:rFonts w:asciiTheme="minorHAnsi" w:hAnsiTheme="minorHAnsi" w:cstheme="minorHAnsi"/>
          <w:sz w:val="22"/>
          <w:szCs w:val="22"/>
        </w:rPr>
        <w:t>lnění vztahují.</w:t>
      </w:r>
    </w:p>
    <w:p w14:paraId="7A3F3306" w14:textId="77777777" w:rsidR="004E4E62" w:rsidRPr="00C65763" w:rsidRDefault="004E4E62" w:rsidP="004E4E62">
      <w:pPr>
        <w:pStyle w:val="RLTextlnkuslovan"/>
        <w:rPr>
          <w:rFonts w:asciiTheme="minorHAnsi" w:hAnsiTheme="minorHAnsi" w:cstheme="minorHAnsi"/>
          <w:sz w:val="22"/>
          <w:szCs w:val="22"/>
        </w:rPr>
      </w:pPr>
      <w:r w:rsidRPr="00C65763">
        <w:rPr>
          <w:rFonts w:asciiTheme="minorHAnsi" w:hAnsiTheme="minorHAnsi" w:cstheme="minorHAnsi"/>
          <w:sz w:val="22"/>
          <w:szCs w:val="22"/>
        </w:rPr>
        <w:t>Pojmy s velkými počátečními písmeny definované ve Smlouvě budou mít význam, jenž je jim ve Smlouvě, včetně jejích příloh a dodatků, připisován.</w:t>
      </w:r>
    </w:p>
    <w:p w14:paraId="65955EFE" w14:textId="77777777" w:rsidR="001E5B04" w:rsidRPr="00673BEE" w:rsidRDefault="00673BEE" w:rsidP="001E5B04">
      <w:pPr>
        <w:pStyle w:val="RLTextlnkuslovan"/>
        <w:rPr>
          <w:rFonts w:asciiTheme="minorHAnsi" w:hAnsiTheme="minorHAnsi" w:cstheme="minorHAnsi"/>
          <w:sz w:val="22"/>
          <w:szCs w:val="22"/>
        </w:rPr>
      </w:pPr>
      <w:r w:rsidRPr="00C65763">
        <w:rPr>
          <w:rFonts w:asciiTheme="minorHAnsi" w:hAnsiTheme="minorHAnsi" w:cstheme="minorHAnsi"/>
          <w:sz w:val="22"/>
          <w:szCs w:val="22"/>
        </w:rPr>
        <w:t xml:space="preserve">Objednatel je držitelem hardwarových produktů výrobce </w:t>
      </w:r>
      <w:proofErr w:type="spellStart"/>
      <w:r w:rsidRPr="00C65763">
        <w:rPr>
          <w:rFonts w:asciiTheme="minorHAnsi" w:hAnsiTheme="minorHAnsi" w:cstheme="minorHAnsi"/>
          <w:sz w:val="22"/>
          <w:szCs w:val="22"/>
        </w:rPr>
        <w:t>DellEMC</w:t>
      </w:r>
      <w:proofErr w:type="spellEnd"/>
      <w:r w:rsidRPr="00C65763">
        <w:rPr>
          <w:rFonts w:asciiTheme="minorHAnsi" w:hAnsiTheme="minorHAnsi" w:cstheme="minorHAnsi"/>
          <w:sz w:val="22"/>
          <w:szCs w:val="22"/>
        </w:rPr>
        <w:t xml:space="preserve"> uvedených v Příloze č. </w:t>
      </w:r>
      <w:r w:rsidR="006D3202" w:rsidRPr="00F273FD">
        <w:rPr>
          <w:rFonts w:asciiTheme="minorHAnsi" w:hAnsiTheme="minorHAnsi" w:cstheme="minorHAnsi"/>
          <w:sz w:val="22"/>
          <w:szCs w:val="22"/>
        </w:rPr>
        <w:t>1</w:t>
      </w:r>
      <w:r w:rsidRPr="00C65763">
        <w:rPr>
          <w:rFonts w:asciiTheme="minorHAnsi" w:hAnsiTheme="minorHAnsi" w:cstheme="minorHAnsi"/>
          <w:sz w:val="22"/>
          <w:szCs w:val="22"/>
        </w:rPr>
        <w:t xml:space="preserve"> této Smlouvy</w:t>
      </w:r>
      <w:r w:rsidR="00DE0893">
        <w:rPr>
          <w:rFonts w:asciiTheme="minorHAnsi" w:hAnsiTheme="minorHAnsi" w:cstheme="minorHAnsi"/>
          <w:sz w:val="22"/>
          <w:szCs w:val="22"/>
        </w:rPr>
        <w:t>,</w:t>
      </w:r>
      <w:r w:rsidR="001E5B04">
        <w:rPr>
          <w:rFonts w:asciiTheme="minorHAnsi" w:hAnsiTheme="minorHAnsi" w:cstheme="minorHAnsi"/>
          <w:sz w:val="22"/>
          <w:szCs w:val="22"/>
        </w:rPr>
        <w:t xml:space="preserve"> </w:t>
      </w:r>
      <w:r w:rsidR="00DE0893">
        <w:rPr>
          <w:rFonts w:asciiTheme="minorHAnsi" w:hAnsiTheme="minorHAnsi" w:cstheme="minorHAnsi"/>
          <w:sz w:val="22"/>
          <w:szCs w:val="22"/>
        </w:rPr>
        <w:t>(</w:t>
      </w:r>
      <w:r w:rsidR="001E5B04">
        <w:rPr>
          <w:rFonts w:asciiTheme="minorHAnsi" w:hAnsiTheme="minorHAnsi" w:cstheme="minorHAnsi"/>
          <w:sz w:val="22"/>
          <w:szCs w:val="22"/>
        </w:rPr>
        <w:t xml:space="preserve">dále </w:t>
      </w:r>
      <w:r w:rsidR="00DE0893">
        <w:rPr>
          <w:rFonts w:asciiTheme="minorHAnsi" w:hAnsiTheme="minorHAnsi" w:cstheme="minorHAnsi"/>
          <w:sz w:val="22"/>
          <w:szCs w:val="22"/>
        </w:rPr>
        <w:t>jen</w:t>
      </w:r>
      <w:r w:rsidR="001E5B04">
        <w:rPr>
          <w:rFonts w:asciiTheme="minorHAnsi" w:hAnsiTheme="minorHAnsi" w:cstheme="minorHAnsi"/>
          <w:sz w:val="22"/>
          <w:szCs w:val="22"/>
        </w:rPr>
        <w:t xml:space="preserve"> „Infrastruktura“</w:t>
      </w:r>
      <w:r w:rsidR="00DE0893">
        <w:rPr>
          <w:rFonts w:asciiTheme="minorHAnsi" w:hAnsiTheme="minorHAnsi" w:cstheme="minorHAnsi"/>
          <w:sz w:val="22"/>
          <w:szCs w:val="22"/>
        </w:rPr>
        <w:t>)</w:t>
      </w:r>
      <w:r w:rsidR="001E5B04">
        <w:rPr>
          <w:rFonts w:asciiTheme="minorHAnsi" w:hAnsiTheme="minorHAnsi" w:cstheme="minorHAnsi"/>
          <w:sz w:val="22"/>
          <w:szCs w:val="22"/>
        </w:rPr>
        <w:t>.</w:t>
      </w:r>
    </w:p>
    <w:p w14:paraId="2E6A332E" w14:textId="77777777" w:rsidR="00B01314" w:rsidRPr="00C65763" w:rsidRDefault="009B62B0" w:rsidP="009B62B0">
      <w:pPr>
        <w:pStyle w:val="RLTextlnkuslovan"/>
        <w:rPr>
          <w:rFonts w:asciiTheme="minorHAnsi" w:hAnsiTheme="minorHAnsi" w:cstheme="minorHAnsi"/>
          <w:sz w:val="22"/>
          <w:szCs w:val="22"/>
        </w:rPr>
      </w:pPr>
      <w:r w:rsidRPr="00C65763">
        <w:rPr>
          <w:rFonts w:asciiTheme="minorHAnsi" w:hAnsiTheme="minorHAnsi" w:cstheme="minorHAnsi"/>
          <w:sz w:val="22"/>
          <w:szCs w:val="22"/>
        </w:rPr>
        <w:t xml:space="preserve">Objednatel </w:t>
      </w:r>
      <w:r w:rsidR="000D5377" w:rsidRPr="00C65763">
        <w:rPr>
          <w:rFonts w:asciiTheme="minorHAnsi" w:hAnsiTheme="minorHAnsi" w:cstheme="minorHAnsi"/>
          <w:sz w:val="22"/>
          <w:szCs w:val="22"/>
        </w:rPr>
        <w:t xml:space="preserve">zveřejnil </w:t>
      </w:r>
      <w:r w:rsidRPr="00C65763">
        <w:rPr>
          <w:rFonts w:asciiTheme="minorHAnsi" w:hAnsiTheme="minorHAnsi" w:cstheme="minorHAnsi"/>
          <w:sz w:val="22"/>
          <w:szCs w:val="22"/>
        </w:rPr>
        <w:t xml:space="preserve">dne </w:t>
      </w:r>
      <w:r w:rsidR="00FA06A7">
        <w:rPr>
          <w:rFonts w:asciiTheme="minorHAnsi" w:hAnsiTheme="minorHAnsi" w:cstheme="minorHAnsi"/>
          <w:sz w:val="22"/>
          <w:szCs w:val="22"/>
        </w:rPr>
        <w:t>23.5.2022</w:t>
      </w:r>
      <w:r w:rsidRPr="00C65763">
        <w:rPr>
          <w:rFonts w:asciiTheme="minorHAnsi" w:hAnsiTheme="minorHAnsi" w:cstheme="minorHAnsi"/>
          <w:sz w:val="22"/>
          <w:szCs w:val="22"/>
        </w:rPr>
        <w:t xml:space="preserve"> </w:t>
      </w:r>
      <w:r w:rsidR="00364D94" w:rsidRPr="00C65763">
        <w:rPr>
          <w:rFonts w:asciiTheme="minorHAnsi" w:hAnsiTheme="minorHAnsi" w:cstheme="minorHAnsi"/>
          <w:sz w:val="22"/>
          <w:szCs w:val="22"/>
        </w:rPr>
        <w:t xml:space="preserve">na svém profilu Výzvou k podání nabídek </w:t>
      </w:r>
      <w:r w:rsidRPr="00C65763">
        <w:rPr>
          <w:rFonts w:asciiTheme="minorHAnsi" w:hAnsiTheme="minorHAnsi" w:cstheme="minorHAnsi"/>
          <w:sz w:val="22"/>
          <w:szCs w:val="22"/>
        </w:rPr>
        <w:t xml:space="preserve">svůj záměr zadat veřejnou zakázku </w:t>
      </w:r>
      <w:r w:rsidR="00364D94" w:rsidRPr="00C65763">
        <w:rPr>
          <w:rFonts w:asciiTheme="minorHAnsi" w:hAnsiTheme="minorHAnsi" w:cstheme="minorHAnsi"/>
          <w:sz w:val="22"/>
          <w:szCs w:val="22"/>
        </w:rPr>
        <w:t xml:space="preserve">malého rozsahu </w:t>
      </w:r>
      <w:r w:rsidRPr="00C65763">
        <w:rPr>
          <w:rFonts w:asciiTheme="minorHAnsi" w:hAnsiTheme="minorHAnsi" w:cstheme="minorHAnsi"/>
          <w:sz w:val="22"/>
          <w:szCs w:val="22"/>
        </w:rPr>
        <w:t xml:space="preserve">s názvem </w:t>
      </w:r>
      <w:r w:rsidRPr="00F273FD">
        <w:rPr>
          <w:rFonts w:asciiTheme="minorHAnsi" w:hAnsiTheme="minorHAnsi" w:cstheme="minorHAnsi"/>
          <w:sz w:val="22"/>
          <w:szCs w:val="22"/>
        </w:rPr>
        <w:t>„</w:t>
      </w:r>
      <w:r w:rsidR="00364D94" w:rsidRPr="00C65763">
        <w:rPr>
          <w:rFonts w:asciiTheme="minorHAnsi" w:hAnsiTheme="minorHAnsi" w:cstheme="minorHAnsi"/>
          <w:sz w:val="22"/>
          <w:szCs w:val="22"/>
        </w:rPr>
        <w:t>Post Standard Support HW hlavních a záložních diskových polí</w:t>
      </w:r>
      <w:r w:rsidRPr="00F273FD">
        <w:rPr>
          <w:rFonts w:asciiTheme="minorHAnsi" w:hAnsiTheme="minorHAnsi" w:cstheme="minorHAnsi"/>
          <w:bCs/>
          <w:sz w:val="22"/>
          <w:szCs w:val="22"/>
        </w:rPr>
        <w:t>“</w:t>
      </w:r>
      <w:r w:rsidRPr="00C65763">
        <w:rPr>
          <w:rFonts w:asciiTheme="minorHAnsi" w:hAnsiTheme="minorHAnsi" w:cstheme="minorHAnsi"/>
          <w:sz w:val="22"/>
          <w:szCs w:val="22"/>
        </w:rPr>
        <w:t xml:space="preserve"> (dále jen „</w:t>
      </w:r>
      <w:r w:rsidRPr="00C65763">
        <w:rPr>
          <w:rFonts w:asciiTheme="minorHAnsi" w:hAnsiTheme="minorHAnsi" w:cstheme="minorHAnsi"/>
          <w:b/>
          <w:sz w:val="22"/>
          <w:szCs w:val="22"/>
        </w:rPr>
        <w:t>Veřejná zakázka</w:t>
      </w:r>
      <w:r w:rsidRPr="00C65763">
        <w:rPr>
          <w:rFonts w:asciiTheme="minorHAnsi" w:hAnsiTheme="minorHAnsi" w:cstheme="minorHAnsi"/>
          <w:sz w:val="22"/>
          <w:szCs w:val="22"/>
        </w:rPr>
        <w:t>“) dle zákona č. 13</w:t>
      </w:r>
      <w:r w:rsidR="006D5BA0" w:rsidRPr="00C65763">
        <w:rPr>
          <w:rFonts w:asciiTheme="minorHAnsi" w:hAnsiTheme="minorHAnsi" w:cstheme="minorHAnsi"/>
          <w:sz w:val="22"/>
          <w:szCs w:val="22"/>
        </w:rPr>
        <w:t>4</w:t>
      </w:r>
      <w:r w:rsidRPr="00C65763">
        <w:rPr>
          <w:rFonts w:asciiTheme="minorHAnsi" w:hAnsiTheme="minorHAnsi" w:cstheme="minorHAnsi"/>
          <w:sz w:val="22"/>
          <w:szCs w:val="22"/>
        </w:rPr>
        <w:t>/20</w:t>
      </w:r>
      <w:r w:rsidR="006D5BA0" w:rsidRPr="00C65763">
        <w:rPr>
          <w:rFonts w:asciiTheme="minorHAnsi" w:hAnsiTheme="minorHAnsi" w:cstheme="minorHAnsi"/>
          <w:sz w:val="22"/>
          <w:szCs w:val="22"/>
        </w:rPr>
        <w:t>1</w:t>
      </w:r>
      <w:r w:rsidRPr="00C65763">
        <w:rPr>
          <w:rFonts w:asciiTheme="minorHAnsi" w:hAnsiTheme="minorHAnsi" w:cstheme="minorHAnsi"/>
          <w:sz w:val="22"/>
          <w:szCs w:val="22"/>
        </w:rPr>
        <w:t xml:space="preserve">6 Sb., </w:t>
      </w:r>
      <w:r w:rsidR="006D5BA0" w:rsidRPr="00C65763">
        <w:rPr>
          <w:rFonts w:asciiTheme="minorHAnsi" w:hAnsiTheme="minorHAnsi" w:cstheme="minorHAnsi"/>
          <w:sz w:val="22"/>
          <w:szCs w:val="22"/>
        </w:rPr>
        <w:t>o zadávání veřejných zakázek</w:t>
      </w:r>
      <w:r w:rsidRPr="00C65763">
        <w:rPr>
          <w:rFonts w:asciiTheme="minorHAnsi" w:hAnsiTheme="minorHAnsi" w:cstheme="minorHAnsi"/>
          <w:sz w:val="22"/>
          <w:szCs w:val="22"/>
        </w:rPr>
        <w:t>, ve znění pozdějších předpisů (dále jen „</w:t>
      </w:r>
      <w:r w:rsidR="006D5BA0" w:rsidRPr="00C65763">
        <w:rPr>
          <w:rFonts w:asciiTheme="minorHAnsi" w:hAnsiTheme="minorHAnsi" w:cstheme="minorHAnsi"/>
          <w:b/>
          <w:sz w:val="22"/>
          <w:szCs w:val="22"/>
        </w:rPr>
        <w:t>Z</w:t>
      </w:r>
      <w:r w:rsidRPr="00C65763">
        <w:rPr>
          <w:rFonts w:asciiTheme="minorHAnsi" w:hAnsiTheme="minorHAnsi" w:cstheme="minorHAnsi"/>
          <w:b/>
          <w:sz w:val="22"/>
          <w:szCs w:val="22"/>
        </w:rPr>
        <w:t>ZVZ</w:t>
      </w:r>
      <w:r w:rsidRPr="00C65763">
        <w:rPr>
          <w:rFonts w:asciiTheme="minorHAnsi" w:hAnsiTheme="minorHAnsi" w:cstheme="minorHAnsi"/>
          <w:sz w:val="22"/>
          <w:szCs w:val="22"/>
        </w:rPr>
        <w:t>“)</w:t>
      </w:r>
      <w:r w:rsidR="00B01314" w:rsidRPr="00C65763">
        <w:rPr>
          <w:rFonts w:asciiTheme="minorHAnsi" w:hAnsiTheme="minorHAnsi" w:cstheme="minorHAnsi"/>
          <w:sz w:val="22"/>
          <w:szCs w:val="22"/>
        </w:rPr>
        <w:t xml:space="preserve">, kdy Objednatel vyhodnotil nabídku </w:t>
      </w:r>
      <w:r w:rsidR="004E4E62" w:rsidRPr="00C65763">
        <w:rPr>
          <w:rFonts w:asciiTheme="minorHAnsi" w:hAnsiTheme="minorHAnsi" w:cstheme="minorHAnsi"/>
          <w:sz w:val="22"/>
          <w:szCs w:val="22"/>
        </w:rPr>
        <w:t>Dodavatel</w:t>
      </w:r>
      <w:r w:rsidR="00B01314" w:rsidRPr="00C65763">
        <w:rPr>
          <w:rFonts w:asciiTheme="minorHAnsi" w:hAnsiTheme="minorHAnsi" w:cstheme="minorHAnsi"/>
          <w:sz w:val="22"/>
          <w:szCs w:val="22"/>
        </w:rPr>
        <w:t>e jako nejvhodnější ze</w:t>
      </w:r>
      <w:r w:rsidR="00281BA3" w:rsidRPr="00C65763">
        <w:rPr>
          <w:rFonts w:asciiTheme="minorHAnsi" w:hAnsiTheme="minorHAnsi" w:cstheme="minorHAnsi"/>
          <w:sz w:val="22"/>
          <w:szCs w:val="22"/>
        </w:rPr>
        <w:t> </w:t>
      </w:r>
      <w:r w:rsidR="00B01314" w:rsidRPr="00C65763">
        <w:rPr>
          <w:rFonts w:asciiTheme="minorHAnsi" w:hAnsiTheme="minorHAnsi" w:cstheme="minorHAnsi"/>
          <w:sz w:val="22"/>
          <w:szCs w:val="22"/>
        </w:rPr>
        <w:t>všech hodnocených nabídek podaných v rámci Veřejné zakázky. Objednatel se</w:t>
      </w:r>
      <w:r w:rsidR="00585D5F" w:rsidRPr="00C65763">
        <w:rPr>
          <w:rFonts w:asciiTheme="minorHAnsi" w:hAnsiTheme="minorHAnsi" w:cstheme="minorHAnsi"/>
          <w:sz w:val="22"/>
          <w:szCs w:val="22"/>
        </w:rPr>
        <w:t> </w:t>
      </w:r>
      <w:r w:rsidR="00B01314" w:rsidRPr="00C65763">
        <w:rPr>
          <w:rFonts w:asciiTheme="minorHAnsi" w:hAnsiTheme="minorHAnsi" w:cstheme="minorHAnsi"/>
          <w:sz w:val="22"/>
          <w:szCs w:val="22"/>
        </w:rPr>
        <w:t xml:space="preserve">rozhodl </w:t>
      </w:r>
      <w:r w:rsidR="00B01314" w:rsidRPr="00C65763">
        <w:rPr>
          <w:rFonts w:asciiTheme="minorHAnsi" w:hAnsiTheme="minorHAnsi" w:cstheme="minorHAnsi"/>
          <w:sz w:val="22"/>
          <w:szCs w:val="22"/>
        </w:rPr>
        <w:lastRenderedPageBreak/>
        <w:t xml:space="preserve">realizovat Veřejnou zakázku prostřednictvím </w:t>
      </w:r>
      <w:r w:rsidR="004E4E62" w:rsidRPr="00C65763">
        <w:rPr>
          <w:rFonts w:asciiTheme="minorHAnsi" w:hAnsiTheme="minorHAnsi" w:cstheme="minorHAnsi"/>
          <w:sz w:val="22"/>
          <w:szCs w:val="22"/>
        </w:rPr>
        <w:t>Dodavatel</w:t>
      </w:r>
      <w:r w:rsidR="00C57F79" w:rsidRPr="00C65763">
        <w:rPr>
          <w:rFonts w:asciiTheme="minorHAnsi" w:hAnsiTheme="minorHAnsi" w:cstheme="minorHAnsi"/>
          <w:sz w:val="22"/>
          <w:szCs w:val="22"/>
        </w:rPr>
        <w:t>e</w:t>
      </w:r>
      <w:r w:rsidR="00B01314" w:rsidRPr="00C65763">
        <w:rPr>
          <w:rFonts w:asciiTheme="minorHAnsi" w:hAnsiTheme="minorHAnsi" w:cstheme="minorHAnsi"/>
          <w:sz w:val="22"/>
          <w:szCs w:val="22"/>
        </w:rPr>
        <w:t xml:space="preserve"> a </w:t>
      </w:r>
      <w:r w:rsidR="004E4E62" w:rsidRPr="00C65763">
        <w:rPr>
          <w:rFonts w:asciiTheme="minorHAnsi" w:hAnsiTheme="minorHAnsi" w:cstheme="minorHAnsi"/>
          <w:sz w:val="22"/>
          <w:szCs w:val="22"/>
        </w:rPr>
        <w:t>Dodavatel</w:t>
      </w:r>
      <w:r w:rsidR="00B01314" w:rsidRPr="00C65763">
        <w:rPr>
          <w:rFonts w:asciiTheme="minorHAnsi" w:hAnsiTheme="minorHAnsi" w:cstheme="minorHAnsi"/>
          <w:sz w:val="22"/>
          <w:szCs w:val="22"/>
        </w:rPr>
        <w:t xml:space="preserve"> je</w:t>
      </w:r>
      <w:r w:rsidR="00585D5F" w:rsidRPr="00C65763">
        <w:rPr>
          <w:rFonts w:asciiTheme="minorHAnsi" w:hAnsiTheme="minorHAnsi" w:cstheme="minorHAnsi"/>
          <w:sz w:val="22"/>
          <w:szCs w:val="22"/>
        </w:rPr>
        <w:t> </w:t>
      </w:r>
      <w:r w:rsidR="00B01314" w:rsidRPr="00C65763">
        <w:rPr>
          <w:rFonts w:asciiTheme="minorHAnsi" w:hAnsiTheme="minorHAnsi" w:cstheme="minorHAnsi"/>
          <w:sz w:val="22"/>
          <w:szCs w:val="22"/>
        </w:rPr>
        <w:t xml:space="preserve">ochoten se na realizaci podílet v souladu s podmínkami stanovenými v této </w:t>
      </w:r>
      <w:r w:rsidR="009A0223" w:rsidRPr="00C65763">
        <w:rPr>
          <w:rFonts w:asciiTheme="minorHAnsi" w:hAnsiTheme="minorHAnsi" w:cstheme="minorHAnsi"/>
          <w:sz w:val="22"/>
          <w:szCs w:val="22"/>
        </w:rPr>
        <w:t>Smlouvě</w:t>
      </w:r>
      <w:r w:rsidR="00B01314" w:rsidRPr="00C65763">
        <w:rPr>
          <w:rFonts w:asciiTheme="minorHAnsi" w:hAnsiTheme="minorHAnsi" w:cstheme="minorHAnsi"/>
          <w:sz w:val="22"/>
          <w:szCs w:val="22"/>
        </w:rPr>
        <w:t xml:space="preserve"> a</w:t>
      </w:r>
      <w:r w:rsidR="00163B5C" w:rsidRPr="00C65763">
        <w:rPr>
          <w:rFonts w:asciiTheme="minorHAnsi" w:hAnsiTheme="minorHAnsi" w:cstheme="minorHAnsi"/>
          <w:sz w:val="22"/>
          <w:szCs w:val="22"/>
        </w:rPr>
        <w:t> </w:t>
      </w:r>
      <w:r w:rsidR="00B01314" w:rsidRPr="00C65763">
        <w:rPr>
          <w:rFonts w:asciiTheme="minorHAnsi" w:hAnsiTheme="minorHAnsi" w:cstheme="minorHAnsi"/>
          <w:sz w:val="22"/>
          <w:szCs w:val="22"/>
        </w:rPr>
        <w:t>zadávacími podmínkami Veřejné zakázky.</w:t>
      </w:r>
    </w:p>
    <w:p w14:paraId="3B3A3DAF" w14:textId="77777777" w:rsidR="009B62B0" w:rsidRPr="00C65763" w:rsidRDefault="009B62B0" w:rsidP="009B62B0">
      <w:pPr>
        <w:pStyle w:val="RLlneksmlouvy"/>
        <w:rPr>
          <w:rFonts w:asciiTheme="minorHAnsi" w:hAnsiTheme="minorHAnsi" w:cstheme="minorHAnsi"/>
          <w:sz w:val="22"/>
          <w:szCs w:val="22"/>
        </w:rPr>
      </w:pPr>
      <w:r w:rsidRPr="00C65763">
        <w:rPr>
          <w:rFonts w:asciiTheme="minorHAnsi" w:hAnsiTheme="minorHAnsi" w:cstheme="minorHAnsi"/>
          <w:sz w:val="22"/>
          <w:szCs w:val="22"/>
        </w:rPr>
        <w:t xml:space="preserve">ÚČEL </w:t>
      </w:r>
      <w:r w:rsidR="009A0223" w:rsidRPr="00C65763">
        <w:rPr>
          <w:rFonts w:asciiTheme="minorHAnsi" w:hAnsiTheme="minorHAnsi" w:cstheme="minorHAnsi"/>
          <w:sz w:val="22"/>
          <w:szCs w:val="22"/>
        </w:rPr>
        <w:t>SMLOUVY</w:t>
      </w:r>
    </w:p>
    <w:p w14:paraId="445D3179" w14:textId="77777777" w:rsidR="006E747A" w:rsidRPr="00C65763" w:rsidRDefault="009B62B0" w:rsidP="00AA79C8">
      <w:pPr>
        <w:pStyle w:val="RLTextlnkuslovan"/>
        <w:rPr>
          <w:rFonts w:asciiTheme="minorHAnsi" w:hAnsiTheme="minorHAnsi" w:cstheme="minorHAnsi"/>
          <w:sz w:val="22"/>
          <w:szCs w:val="22"/>
        </w:rPr>
      </w:pPr>
      <w:r w:rsidRPr="00C65763">
        <w:rPr>
          <w:rFonts w:asciiTheme="minorHAnsi" w:hAnsiTheme="minorHAnsi" w:cstheme="minorHAnsi"/>
          <w:sz w:val="22"/>
          <w:szCs w:val="22"/>
        </w:rPr>
        <w:t xml:space="preserve">Účelem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je realizace Veřejné zakázky dle </w:t>
      </w:r>
      <w:r w:rsidR="00B01314" w:rsidRPr="00C65763">
        <w:rPr>
          <w:rFonts w:asciiTheme="minorHAnsi" w:hAnsiTheme="minorHAnsi" w:cstheme="minorHAnsi"/>
          <w:sz w:val="22"/>
          <w:szCs w:val="22"/>
        </w:rPr>
        <w:t>zadávacích podmínek</w:t>
      </w:r>
      <w:r w:rsidRPr="00C65763">
        <w:rPr>
          <w:rFonts w:asciiTheme="minorHAnsi" w:hAnsiTheme="minorHAnsi" w:cstheme="minorHAnsi"/>
          <w:sz w:val="22"/>
          <w:szCs w:val="22"/>
        </w:rPr>
        <w:t xml:space="preserve"> Veřejné zakázky, tedy </w:t>
      </w:r>
      <w:r w:rsidR="00281BA3" w:rsidRPr="00C65763">
        <w:rPr>
          <w:rFonts w:asciiTheme="minorHAnsi" w:hAnsiTheme="minorHAnsi" w:cstheme="minorHAnsi"/>
          <w:sz w:val="22"/>
          <w:szCs w:val="22"/>
        </w:rPr>
        <w:t>zejména</w:t>
      </w:r>
      <w:r w:rsidR="00E236A7" w:rsidRPr="00C65763">
        <w:rPr>
          <w:rFonts w:asciiTheme="minorHAnsi" w:hAnsiTheme="minorHAnsi" w:cstheme="minorHAnsi"/>
          <w:sz w:val="22"/>
          <w:szCs w:val="22"/>
        </w:rPr>
        <w:t xml:space="preserve"> </w:t>
      </w:r>
      <w:r w:rsidR="00D6046B" w:rsidRPr="00C65763">
        <w:rPr>
          <w:rFonts w:asciiTheme="minorHAnsi" w:hAnsiTheme="minorHAnsi" w:cstheme="minorHAnsi"/>
          <w:sz w:val="22"/>
          <w:szCs w:val="22"/>
        </w:rPr>
        <w:t>poskytování technické</w:t>
      </w:r>
      <w:r w:rsidR="00E236A7" w:rsidRPr="00C65763">
        <w:rPr>
          <w:rFonts w:asciiTheme="minorHAnsi" w:hAnsiTheme="minorHAnsi" w:cstheme="minorHAnsi"/>
          <w:sz w:val="22"/>
          <w:szCs w:val="22"/>
        </w:rPr>
        <w:t xml:space="preserve"> podpor</w:t>
      </w:r>
      <w:r w:rsidR="00D6046B" w:rsidRPr="00C65763">
        <w:rPr>
          <w:rFonts w:asciiTheme="minorHAnsi" w:hAnsiTheme="minorHAnsi" w:cstheme="minorHAnsi"/>
          <w:sz w:val="22"/>
          <w:szCs w:val="22"/>
        </w:rPr>
        <w:t xml:space="preserve">y </w:t>
      </w:r>
      <w:r w:rsidR="000F40D2">
        <w:rPr>
          <w:rFonts w:asciiTheme="minorHAnsi" w:hAnsiTheme="minorHAnsi" w:cstheme="minorHAnsi"/>
          <w:sz w:val="22"/>
          <w:szCs w:val="22"/>
        </w:rPr>
        <w:t>včetně případné výměny</w:t>
      </w:r>
      <w:r w:rsidR="00C858F7" w:rsidRPr="00C65763">
        <w:rPr>
          <w:rFonts w:asciiTheme="minorHAnsi" w:hAnsiTheme="minorHAnsi" w:cstheme="minorHAnsi"/>
          <w:sz w:val="22"/>
          <w:szCs w:val="22"/>
        </w:rPr>
        <w:t xml:space="preserve"> </w:t>
      </w:r>
      <w:r w:rsidR="00DD0A27" w:rsidRPr="00C65763">
        <w:rPr>
          <w:rFonts w:asciiTheme="minorHAnsi" w:hAnsiTheme="minorHAnsi" w:cstheme="minorHAnsi"/>
          <w:sz w:val="22"/>
          <w:szCs w:val="22"/>
        </w:rPr>
        <w:t>hardwar</w:t>
      </w:r>
      <w:r w:rsidR="00F362CD" w:rsidRPr="00C65763">
        <w:rPr>
          <w:rFonts w:asciiTheme="minorHAnsi" w:hAnsiTheme="minorHAnsi" w:cstheme="minorHAnsi"/>
          <w:sz w:val="22"/>
          <w:szCs w:val="22"/>
        </w:rPr>
        <w:t xml:space="preserve">ových produktů uvedených v Příloze </w:t>
      </w:r>
      <w:r w:rsidR="006D3202" w:rsidRPr="00C65763">
        <w:rPr>
          <w:rFonts w:asciiTheme="minorHAnsi" w:hAnsiTheme="minorHAnsi" w:cstheme="minorHAnsi"/>
          <w:sz w:val="22"/>
          <w:szCs w:val="22"/>
        </w:rPr>
        <w:t>1</w:t>
      </w:r>
      <w:r w:rsidR="00E236A7" w:rsidRPr="00C65763">
        <w:rPr>
          <w:rFonts w:asciiTheme="minorHAnsi" w:hAnsiTheme="minorHAnsi" w:cstheme="minorHAnsi"/>
          <w:sz w:val="22"/>
          <w:szCs w:val="22"/>
        </w:rPr>
        <w:t>,</w:t>
      </w:r>
      <w:r w:rsidR="00AA79C8" w:rsidRPr="00C65763">
        <w:rPr>
          <w:rFonts w:asciiTheme="minorHAnsi" w:hAnsiTheme="minorHAnsi" w:cstheme="minorHAnsi"/>
          <w:sz w:val="22"/>
          <w:szCs w:val="22"/>
        </w:rPr>
        <w:t xml:space="preserve"> to vše v souladu s požadavky Objednatele definovanými touto Smlouvou a zadávacími podmínkami Veřejné zakázky. </w:t>
      </w:r>
    </w:p>
    <w:p w14:paraId="463FD310" w14:textId="77777777" w:rsidR="009B62B0" w:rsidRPr="00C65763" w:rsidRDefault="004E4E62" w:rsidP="009B62B0">
      <w:pPr>
        <w:pStyle w:val="RLTextlnkuslovan"/>
        <w:keepNext/>
        <w:rPr>
          <w:rFonts w:asciiTheme="minorHAnsi" w:hAnsiTheme="minorHAnsi" w:cstheme="minorHAnsi"/>
          <w:sz w:val="22"/>
          <w:szCs w:val="22"/>
        </w:rPr>
      </w:pPr>
      <w:r w:rsidRPr="00C65763">
        <w:rPr>
          <w:rFonts w:asciiTheme="minorHAnsi" w:hAnsiTheme="minorHAnsi" w:cstheme="minorHAnsi"/>
          <w:sz w:val="22"/>
          <w:szCs w:val="22"/>
        </w:rPr>
        <w:t>Dodavatel</w:t>
      </w:r>
      <w:r w:rsidR="009B62B0" w:rsidRPr="00C65763">
        <w:rPr>
          <w:rFonts w:asciiTheme="minorHAnsi" w:hAnsiTheme="minorHAnsi" w:cstheme="minorHAnsi"/>
          <w:sz w:val="22"/>
          <w:szCs w:val="22"/>
        </w:rPr>
        <w:t xml:space="preserve"> touto </w:t>
      </w:r>
      <w:r w:rsidR="009A0223" w:rsidRPr="00C65763">
        <w:rPr>
          <w:rFonts w:asciiTheme="minorHAnsi" w:hAnsiTheme="minorHAnsi" w:cstheme="minorHAnsi"/>
          <w:sz w:val="22"/>
          <w:szCs w:val="22"/>
        </w:rPr>
        <w:t>Smlouvou</w:t>
      </w:r>
      <w:r w:rsidR="009B62B0" w:rsidRPr="00C65763">
        <w:rPr>
          <w:rFonts w:asciiTheme="minorHAnsi" w:hAnsiTheme="minorHAnsi" w:cstheme="minorHAnsi"/>
          <w:sz w:val="22"/>
          <w:szCs w:val="22"/>
        </w:rPr>
        <w:t xml:space="preserve"> garantuje Objednateli splnění zadání Veřejné zakázky a</w:t>
      </w:r>
      <w:r w:rsidR="00C52FC7" w:rsidRPr="00C65763">
        <w:rPr>
          <w:rFonts w:asciiTheme="minorHAnsi" w:hAnsiTheme="minorHAnsi" w:cstheme="minorHAnsi"/>
          <w:sz w:val="22"/>
          <w:szCs w:val="22"/>
        </w:rPr>
        <w:t> </w:t>
      </w:r>
      <w:r w:rsidR="009B62B0" w:rsidRPr="00C65763">
        <w:rPr>
          <w:rFonts w:asciiTheme="minorHAnsi" w:hAnsiTheme="minorHAnsi" w:cstheme="minorHAnsi"/>
          <w:sz w:val="22"/>
          <w:szCs w:val="22"/>
        </w:rPr>
        <w:t>všech z toho vyplývajících podmínek a povinností podle Zadávací dokumentace. Tato</w:t>
      </w:r>
      <w:r w:rsidR="00C52FC7" w:rsidRPr="00C65763">
        <w:rPr>
          <w:rFonts w:asciiTheme="minorHAnsi" w:hAnsiTheme="minorHAnsi" w:cstheme="minorHAnsi"/>
          <w:sz w:val="22"/>
          <w:szCs w:val="22"/>
        </w:rPr>
        <w:t> </w:t>
      </w:r>
      <w:r w:rsidR="009B62B0" w:rsidRPr="00C65763">
        <w:rPr>
          <w:rFonts w:asciiTheme="minorHAnsi" w:hAnsiTheme="minorHAnsi" w:cstheme="minorHAnsi"/>
          <w:sz w:val="22"/>
          <w:szCs w:val="22"/>
        </w:rPr>
        <w:t>garance je nadřazena ostatním podmínkám a</w:t>
      </w:r>
      <w:r w:rsidR="00B01314" w:rsidRPr="00C65763">
        <w:rPr>
          <w:rFonts w:asciiTheme="minorHAnsi" w:hAnsiTheme="minorHAnsi" w:cstheme="minorHAnsi"/>
          <w:sz w:val="22"/>
          <w:szCs w:val="22"/>
        </w:rPr>
        <w:t> </w:t>
      </w:r>
      <w:r w:rsidR="009B62B0" w:rsidRPr="00C65763">
        <w:rPr>
          <w:rFonts w:asciiTheme="minorHAnsi" w:hAnsiTheme="minorHAnsi" w:cstheme="minorHAnsi"/>
          <w:sz w:val="22"/>
          <w:szCs w:val="22"/>
        </w:rPr>
        <w:t xml:space="preserve">garancím uvedeným v této </w:t>
      </w:r>
      <w:r w:rsidR="009A0223" w:rsidRPr="00C65763">
        <w:rPr>
          <w:rFonts w:asciiTheme="minorHAnsi" w:hAnsiTheme="minorHAnsi" w:cstheme="minorHAnsi"/>
          <w:sz w:val="22"/>
          <w:szCs w:val="22"/>
        </w:rPr>
        <w:t>Smlouvě</w:t>
      </w:r>
      <w:r w:rsidR="009B62B0" w:rsidRPr="00C65763">
        <w:rPr>
          <w:rFonts w:asciiTheme="minorHAnsi" w:hAnsiTheme="minorHAnsi" w:cstheme="minorHAnsi"/>
          <w:sz w:val="22"/>
          <w:szCs w:val="22"/>
        </w:rPr>
        <w:t>. Pro vyloučení jakýchkoliv pochybností to znamená, že:</w:t>
      </w:r>
    </w:p>
    <w:p w14:paraId="1990DA11" w14:textId="77777777" w:rsidR="009B62B0" w:rsidRPr="00C65763" w:rsidRDefault="009B62B0" w:rsidP="009B62B0">
      <w:pPr>
        <w:pStyle w:val="RLTextlnkuslovan"/>
        <w:numPr>
          <w:ilvl w:val="2"/>
          <w:numId w:val="1"/>
        </w:numPr>
        <w:rPr>
          <w:rFonts w:asciiTheme="minorHAnsi" w:hAnsiTheme="minorHAnsi" w:cstheme="minorHAnsi"/>
          <w:sz w:val="22"/>
          <w:szCs w:val="22"/>
        </w:rPr>
      </w:pPr>
      <w:r w:rsidRPr="00C65763">
        <w:rPr>
          <w:rFonts w:asciiTheme="minorHAnsi" w:hAnsiTheme="minorHAnsi" w:cstheme="minorHAnsi"/>
          <w:sz w:val="22"/>
          <w:szCs w:val="22"/>
        </w:rPr>
        <w:t xml:space="preserve">v případě jakékoliv nejistoty ohledně výkladu ustanovení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budou tato ustanovení vykládána tak, aby v co nejširší míře zohledňovala účel Veřejné zakázky vyjádřený Zadávací dokumentací;</w:t>
      </w:r>
    </w:p>
    <w:p w14:paraId="650A7C11" w14:textId="77777777" w:rsidR="009B62B0" w:rsidRPr="00C65763" w:rsidRDefault="009B62B0" w:rsidP="009B62B0">
      <w:pPr>
        <w:pStyle w:val="RLTextlnkuslovan"/>
        <w:numPr>
          <w:ilvl w:val="2"/>
          <w:numId w:val="1"/>
        </w:numPr>
        <w:rPr>
          <w:rFonts w:asciiTheme="minorHAnsi" w:hAnsiTheme="minorHAnsi" w:cstheme="minorHAnsi"/>
          <w:sz w:val="22"/>
          <w:szCs w:val="22"/>
          <w:lang w:eastAsia="en-US"/>
        </w:rPr>
      </w:pPr>
      <w:r w:rsidRPr="00C65763">
        <w:rPr>
          <w:rFonts w:asciiTheme="minorHAnsi" w:hAnsiTheme="minorHAnsi" w:cstheme="minorHAnsi"/>
          <w:sz w:val="22"/>
          <w:szCs w:val="22"/>
        </w:rPr>
        <w:t xml:space="preserve">v případě chybějících ustanovení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budou použita dostatečně konkrétní ustanovení Zadávací dokumentace;</w:t>
      </w:r>
    </w:p>
    <w:p w14:paraId="5E46735D" w14:textId="77777777" w:rsidR="009B62B0" w:rsidRPr="00C65763" w:rsidRDefault="004E4E62" w:rsidP="009B62B0">
      <w:pPr>
        <w:pStyle w:val="RLTextlnkuslovan"/>
        <w:numPr>
          <w:ilvl w:val="2"/>
          <w:numId w:val="1"/>
        </w:numPr>
        <w:rPr>
          <w:rFonts w:asciiTheme="minorHAnsi" w:hAnsiTheme="minorHAnsi" w:cstheme="minorHAnsi"/>
          <w:sz w:val="22"/>
          <w:szCs w:val="22"/>
          <w:lang w:eastAsia="en-US"/>
        </w:rPr>
      </w:pPr>
      <w:r w:rsidRPr="00C65763">
        <w:rPr>
          <w:rFonts w:asciiTheme="minorHAnsi" w:hAnsiTheme="minorHAnsi" w:cstheme="minorHAnsi"/>
          <w:sz w:val="22"/>
          <w:szCs w:val="22"/>
        </w:rPr>
        <w:t>Dodavatel</w:t>
      </w:r>
      <w:r w:rsidR="009B62B0" w:rsidRPr="00C65763">
        <w:rPr>
          <w:rFonts w:asciiTheme="minorHAnsi" w:hAnsiTheme="minorHAnsi" w:cstheme="minorHAnsi"/>
          <w:sz w:val="22"/>
          <w:szCs w:val="22"/>
        </w:rPr>
        <w:t xml:space="preserve"> je vázán svou nabídkou předloženou Objednateli v rámci zadávacího řízení na zadání Veřejné zakázky, která se pro úpravu vzájemných vztahů vyplývajících z této </w:t>
      </w:r>
      <w:r w:rsidR="009A0223" w:rsidRPr="00C65763">
        <w:rPr>
          <w:rFonts w:asciiTheme="minorHAnsi" w:hAnsiTheme="minorHAnsi" w:cstheme="minorHAnsi"/>
          <w:sz w:val="22"/>
          <w:szCs w:val="22"/>
        </w:rPr>
        <w:t>Smlouvy</w:t>
      </w:r>
      <w:r w:rsidR="009B62B0" w:rsidRPr="00C65763">
        <w:rPr>
          <w:rFonts w:asciiTheme="minorHAnsi" w:hAnsiTheme="minorHAnsi" w:cstheme="minorHAnsi"/>
          <w:sz w:val="22"/>
          <w:szCs w:val="22"/>
        </w:rPr>
        <w:t xml:space="preserve"> použije subsidiárně. </w:t>
      </w:r>
    </w:p>
    <w:p w14:paraId="4FC492CC" w14:textId="77777777" w:rsidR="009B62B0" w:rsidRPr="00C65763" w:rsidRDefault="009B62B0" w:rsidP="009B62B0">
      <w:pPr>
        <w:pStyle w:val="RLlneksmlouvy"/>
        <w:rPr>
          <w:rFonts w:asciiTheme="minorHAnsi" w:hAnsiTheme="minorHAnsi" w:cstheme="minorHAnsi"/>
          <w:sz w:val="22"/>
          <w:szCs w:val="22"/>
        </w:rPr>
      </w:pPr>
      <w:bookmarkStart w:id="4" w:name="_Toc212632746"/>
      <w:r w:rsidRPr="00C65763">
        <w:rPr>
          <w:rFonts w:asciiTheme="minorHAnsi" w:hAnsiTheme="minorHAnsi" w:cstheme="minorHAnsi"/>
          <w:sz w:val="22"/>
          <w:szCs w:val="22"/>
        </w:rPr>
        <w:t xml:space="preserve">PŘEDMĚT </w:t>
      </w:r>
      <w:bookmarkEnd w:id="4"/>
      <w:r w:rsidR="009A0223" w:rsidRPr="00C65763">
        <w:rPr>
          <w:rFonts w:asciiTheme="minorHAnsi" w:hAnsiTheme="minorHAnsi" w:cstheme="minorHAnsi"/>
          <w:sz w:val="22"/>
          <w:szCs w:val="22"/>
        </w:rPr>
        <w:t>SMLOUVY</w:t>
      </w:r>
    </w:p>
    <w:p w14:paraId="4340780C" w14:textId="6110DDEF" w:rsidR="006A279B" w:rsidRPr="00C65763" w:rsidRDefault="00796236" w:rsidP="00C858F7">
      <w:pPr>
        <w:pStyle w:val="RLTextlnkuslovan"/>
        <w:rPr>
          <w:rFonts w:asciiTheme="minorHAnsi" w:hAnsiTheme="minorHAnsi" w:cstheme="minorHAnsi"/>
          <w:sz w:val="22"/>
          <w:szCs w:val="22"/>
        </w:rPr>
      </w:pPr>
      <w:bookmarkStart w:id="5" w:name="_Hlt313894965"/>
      <w:bookmarkStart w:id="6" w:name="_Hlt313947528"/>
      <w:bookmarkStart w:id="7" w:name="_Hlt313947599"/>
      <w:bookmarkStart w:id="8" w:name="_Hlt313947695"/>
      <w:bookmarkStart w:id="9" w:name="_Hlt313947731"/>
      <w:bookmarkStart w:id="10" w:name="_Hlt313947749"/>
      <w:bookmarkStart w:id="11" w:name="_Hlt313951415"/>
      <w:bookmarkStart w:id="12" w:name="_Ref98851646"/>
      <w:bookmarkStart w:id="13" w:name="_Ref212856175"/>
      <w:bookmarkStart w:id="14" w:name="_Ref311631992"/>
      <w:bookmarkStart w:id="15" w:name="_Ref313894952"/>
      <w:bookmarkEnd w:id="5"/>
      <w:bookmarkEnd w:id="6"/>
      <w:bookmarkEnd w:id="7"/>
      <w:bookmarkEnd w:id="8"/>
      <w:bookmarkEnd w:id="9"/>
      <w:bookmarkEnd w:id="10"/>
      <w:bookmarkEnd w:id="11"/>
      <w:r w:rsidRPr="00C65763">
        <w:rPr>
          <w:rFonts w:asciiTheme="minorHAnsi" w:hAnsiTheme="minorHAnsi" w:cstheme="minorHAnsi"/>
          <w:sz w:val="22"/>
          <w:szCs w:val="22"/>
        </w:rPr>
        <w:t>Dodavatel se touto Smlouvou zavazuje poskytovat Objednateli</w:t>
      </w:r>
      <w:r w:rsidR="00F362CD" w:rsidRPr="00C65763">
        <w:rPr>
          <w:rFonts w:asciiTheme="minorHAnsi" w:hAnsiTheme="minorHAnsi" w:cstheme="minorHAnsi"/>
          <w:sz w:val="22"/>
          <w:szCs w:val="22"/>
        </w:rPr>
        <w:t xml:space="preserve"> </w:t>
      </w:r>
      <w:r w:rsidR="005908DB">
        <w:rPr>
          <w:rFonts w:asciiTheme="minorHAnsi" w:hAnsiTheme="minorHAnsi" w:cstheme="minorHAnsi"/>
          <w:sz w:val="22"/>
          <w:szCs w:val="22"/>
        </w:rPr>
        <w:t>S</w:t>
      </w:r>
      <w:r w:rsidR="006A279B" w:rsidRPr="00C65763">
        <w:rPr>
          <w:rFonts w:asciiTheme="minorHAnsi" w:hAnsiTheme="minorHAnsi" w:cstheme="minorHAnsi"/>
          <w:sz w:val="22"/>
          <w:szCs w:val="22"/>
        </w:rPr>
        <w:t>lužby spočívající v </w:t>
      </w:r>
      <w:proofErr w:type="gramStart"/>
      <w:r w:rsidR="006A279B" w:rsidRPr="00C65763">
        <w:rPr>
          <w:rFonts w:asciiTheme="minorHAnsi" w:hAnsiTheme="minorHAnsi" w:cstheme="minorHAnsi"/>
          <w:sz w:val="22"/>
          <w:szCs w:val="22"/>
        </w:rPr>
        <w:t xml:space="preserve">zajištění </w:t>
      </w:r>
      <w:r w:rsidR="000F40D2">
        <w:rPr>
          <w:rFonts w:asciiTheme="minorHAnsi" w:hAnsiTheme="minorHAnsi" w:cstheme="minorHAnsi"/>
          <w:sz w:val="22"/>
          <w:szCs w:val="22"/>
        </w:rPr>
        <w:t xml:space="preserve"> servisní</w:t>
      </w:r>
      <w:proofErr w:type="gramEnd"/>
      <w:r w:rsidR="006A279B" w:rsidRPr="00C65763">
        <w:rPr>
          <w:rFonts w:asciiTheme="minorHAnsi" w:hAnsiTheme="minorHAnsi" w:cstheme="minorHAnsi"/>
          <w:sz w:val="22"/>
          <w:szCs w:val="22"/>
        </w:rPr>
        <w:t xml:space="preserve"> podpory </w:t>
      </w:r>
      <w:r w:rsidR="000F40D2" w:rsidRPr="000F40D2">
        <w:rPr>
          <w:rFonts w:asciiTheme="minorHAnsi" w:hAnsiTheme="minorHAnsi" w:cstheme="minorHAnsi"/>
          <w:sz w:val="22"/>
          <w:szCs w:val="22"/>
        </w:rPr>
        <w:t xml:space="preserve"> </w:t>
      </w:r>
      <w:r w:rsidR="000F40D2">
        <w:rPr>
          <w:rFonts w:asciiTheme="minorHAnsi" w:hAnsiTheme="minorHAnsi" w:cstheme="minorHAnsi"/>
          <w:sz w:val="22"/>
          <w:szCs w:val="22"/>
        </w:rPr>
        <w:t>včetně případné výměny</w:t>
      </w:r>
      <w:r w:rsidR="000F40D2" w:rsidRPr="00A66E21">
        <w:rPr>
          <w:rFonts w:asciiTheme="minorHAnsi" w:hAnsiTheme="minorHAnsi" w:cstheme="minorHAnsi"/>
          <w:sz w:val="22"/>
          <w:szCs w:val="22"/>
        </w:rPr>
        <w:t xml:space="preserve"> </w:t>
      </w:r>
      <w:r w:rsidR="000F40D2" w:rsidRPr="00E97710">
        <w:rPr>
          <w:rFonts w:asciiTheme="minorHAnsi" w:hAnsiTheme="minorHAnsi" w:cstheme="minorHAnsi"/>
          <w:sz w:val="22"/>
          <w:szCs w:val="22"/>
        </w:rPr>
        <w:t>hardwar</w:t>
      </w:r>
      <w:r w:rsidR="000F40D2">
        <w:rPr>
          <w:rFonts w:asciiTheme="minorHAnsi" w:hAnsiTheme="minorHAnsi" w:cstheme="minorHAnsi"/>
          <w:sz w:val="22"/>
          <w:szCs w:val="22"/>
        </w:rPr>
        <w:t xml:space="preserve">ových a softwarových produktů </w:t>
      </w:r>
      <w:r w:rsidR="000F40D2" w:rsidRPr="00A66E21">
        <w:rPr>
          <w:rFonts w:asciiTheme="minorHAnsi" w:hAnsiTheme="minorHAnsi" w:cstheme="minorHAnsi"/>
          <w:sz w:val="22"/>
          <w:szCs w:val="22"/>
        </w:rPr>
        <w:t xml:space="preserve">výrobce </w:t>
      </w:r>
      <w:r w:rsidR="009A00EB">
        <w:rPr>
          <w:rFonts w:asciiTheme="minorHAnsi" w:hAnsiTheme="minorHAnsi" w:cstheme="minorHAnsi"/>
          <w:sz w:val="22"/>
          <w:szCs w:val="22"/>
        </w:rPr>
        <w:t>XXXXX</w:t>
      </w:r>
      <w:r w:rsidR="000F40D2" w:rsidRPr="00A66E21">
        <w:rPr>
          <w:rFonts w:asciiTheme="minorHAnsi" w:hAnsiTheme="minorHAnsi" w:cstheme="minorHAnsi"/>
          <w:sz w:val="22"/>
          <w:szCs w:val="22"/>
        </w:rPr>
        <w:t xml:space="preserve"> </w:t>
      </w:r>
      <w:r w:rsidR="000F40D2">
        <w:rPr>
          <w:rFonts w:asciiTheme="minorHAnsi" w:hAnsiTheme="minorHAnsi" w:cstheme="minorHAnsi"/>
          <w:sz w:val="22"/>
          <w:szCs w:val="22"/>
        </w:rPr>
        <w:t>uvedených v Příloze 1</w:t>
      </w:r>
      <w:r w:rsidR="006A279B" w:rsidRPr="00C65763">
        <w:rPr>
          <w:rFonts w:asciiTheme="minorHAnsi" w:hAnsiTheme="minorHAnsi" w:cstheme="minorHAnsi"/>
          <w:sz w:val="22"/>
          <w:szCs w:val="22"/>
        </w:rPr>
        <w:t xml:space="preserve">  v rozsahu uvedeném níže.</w:t>
      </w:r>
      <w:r w:rsidR="00C858F7" w:rsidRPr="00C65763">
        <w:rPr>
          <w:rFonts w:asciiTheme="minorHAnsi" w:hAnsiTheme="minorHAnsi" w:cstheme="minorHAnsi"/>
          <w:sz w:val="22"/>
          <w:szCs w:val="22"/>
        </w:rPr>
        <w:t xml:space="preserve"> </w:t>
      </w:r>
      <w:r w:rsidR="00F011B4" w:rsidRPr="00C65763">
        <w:rPr>
          <w:rFonts w:asciiTheme="minorHAnsi" w:hAnsiTheme="minorHAnsi" w:cstheme="minorHAnsi"/>
          <w:sz w:val="22"/>
          <w:szCs w:val="22"/>
        </w:rPr>
        <w:t>Objednatel</w:t>
      </w:r>
      <w:r w:rsidR="006A279B" w:rsidRPr="00C65763">
        <w:rPr>
          <w:rFonts w:asciiTheme="minorHAnsi" w:hAnsiTheme="minorHAnsi" w:cstheme="minorHAnsi"/>
          <w:sz w:val="22"/>
          <w:szCs w:val="22"/>
        </w:rPr>
        <w:t xml:space="preserve"> požaduje zajištění </w:t>
      </w:r>
      <w:r w:rsidR="005908DB">
        <w:rPr>
          <w:rFonts w:asciiTheme="minorHAnsi" w:hAnsiTheme="minorHAnsi" w:cstheme="minorHAnsi"/>
          <w:sz w:val="22"/>
          <w:szCs w:val="22"/>
        </w:rPr>
        <w:t>S</w:t>
      </w:r>
      <w:r w:rsidR="006A279B" w:rsidRPr="00C65763">
        <w:rPr>
          <w:rFonts w:asciiTheme="minorHAnsi" w:hAnsiTheme="minorHAnsi" w:cstheme="minorHAnsi"/>
          <w:sz w:val="22"/>
          <w:szCs w:val="22"/>
        </w:rPr>
        <w:t xml:space="preserve">lužeb </w:t>
      </w:r>
      <w:proofErr w:type="gramStart"/>
      <w:r w:rsidR="006A279B" w:rsidRPr="00C65763">
        <w:rPr>
          <w:rFonts w:asciiTheme="minorHAnsi" w:hAnsiTheme="minorHAnsi" w:cstheme="minorHAnsi"/>
          <w:sz w:val="22"/>
          <w:szCs w:val="22"/>
        </w:rPr>
        <w:t>podpory  v</w:t>
      </w:r>
      <w:proofErr w:type="gramEnd"/>
      <w:r w:rsidR="006A279B" w:rsidRPr="00C65763">
        <w:rPr>
          <w:rFonts w:asciiTheme="minorHAnsi" w:hAnsiTheme="minorHAnsi" w:cstheme="minorHAnsi"/>
          <w:sz w:val="22"/>
          <w:szCs w:val="22"/>
        </w:rPr>
        <w:t xml:space="preserve"> rozsahu úrovně služeb poskytovaných výrobcem </w:t>
      </w:r>
      <w:r w:rsidR="009A00EB">
        <w:rPr>
          <w:rFonts w:asciiTheme="minorHAnsi" w:hAnsiTheme="minorHAnsi" w:cstheme="minorHAnsi"/>
          <w:sz w:val="22"/>
          <w:szCs w:val="22"/>
        </w:rPr>
        <w:t>XXXXX</w:t>
      </w:r>
      <w:r w:rsidR="006A279B" w:rsidRPr="00C65763">
        <w:rPr>
          <w:rFonts w:asciiTheme="minorHAnsi" w:hAnsiTheme="minorHAnsi" w:cstheme="minorHAnsi"/>
          <w:sz w:val="22"/>
          <w:szCs w:val="22"/>
        </w:rPr>
        <w:t xml:space="preserve">. Dále servisní podpora </w:t>
      </w:r>
      <w:r w:rsidR="000F40D2">
        <w:rPr>
          <w:rFonts w:asciiTheme="minorHAnsi" w:hAnsiTheme="minorHAnsi" w:cstheme="minorHAnsi"/>
          <w:sz w:val="22"/>
          <w:szCs w:val="22"/>
        </w:rPr>
        <w:t xml:space="preserve">produktů (SW/HW) </w:t>
      </w:r>
      <w:r w:rsidR="006A279B" w:rsidRPr="00C65763">
        <w:rPr>
          <w:rFonts w:asciiTheme="minorHAnsi" w:hAnsiTheme="minorHAnsi" w:cstheme="minorHAnsi"/>
          <w:sz w:val="22"/>
          <w:szCs w:val="22"/>
        </w:rPr>
        <w:t xml:space="preserve">výrobce </w:t>
      </w:r>
      <w:proofErr w:type="spellStart"/>
      <w:r w:rsidR="009A00EB">
        <w:rPr>
          <w:rFonts w:asciiTheme="minorHAnsi" w:hAnsiTheme="minorHAnsi" w:cstheme="minorHAnsi"/>
          <w:sz w:val="22"/>
          <w:szCs w:val="22"/>
        </w:rPr>
        <w:t>XXXX</w:t>
      </w:r>
      <w:r w:rsidR="006A279B" w:rsidRPr="00C65763">
        <w:rPr>
          <w:rFonts w:asciiTheme="minorHAnsi" w:hAnsiTheme="minorHAnsi" w:cstheme="minorHAnsi"/>
          <w:sz w:val="22"/>
          <w:szCs w:val="22"/>
        </w:rPr>
        <w:t>musí</w:t>
      </w:r>
      <w:proofErr w:type="spellEnd"/>
      <w:r w:rsidR="006A279B" w:rsidRPr="00C65763">
        <w:rPr>
          <w:rFonts w:asciiTheme="minorHAnsi" w:hAnsiTheme="minorHAnsi" w:cstheme="minorHAnsi"/>
          <w:sz w:val="22"/>
          <w:szCs w:val="22"/>
        </w:rPr>
        <w:t xml:space="preserve"> obsahovat minimálně následující </w:t>
      </w:r>
      <w:r w:rsidR="005908DB">
        <w:rPr>
          <w:rFonts w:asciiTheme="minorHAnsi" w:hAnsiTheme="minorHAnsi" w:cstheme="minorHAnsi"/>
          <w:sz w:val="22"/>
          <w:szCs w:val="22"/>
        </w:rPr>
        <w:t>S</w:t>
      </w:r>
      <w:r w:rsidR="006A279B" w:rsidRPr="00C65763">
        <w:rPr>
          <w:rFonts w:asciiTheme="minorHAnsi" w:hAnsiTheme="minorHAnsi" w:cstheme="minorHAnsi"/>
          <w:sz w:val="22"/>
          <w:szCs w:val="22"/>
        </w:rPr>
        <w:t>lužby:</w:t>
      </w:r>
      <w:bookmarkEnd w:id="12"/>
    </w:p>
    <w:p w14:paraId="1B4A3955" w14:textId="77777777" w:rsidR="006A279B" w:rsidRPr="00C65763" w:rsidRDefault="006A279B" w:rsidP="00220B1B">
      <w:pPr>
        <w:pStyle w:val="Odstavecseseznamem"/>
        <w:keepNext/>
        <w:numPr>
          <w:ilvl w:val="0"/>
          <w:numId w:val="15"/>
        </w:numPr>
        <w:spacing w:before="120" w:after="0" w:line="240" w:lineRule="auto"/>
        <w:jc w:val="both"/>
        <w:rPr>
          <w:rFonts w:asciiTheme="minorHAnsi" w:hAnsiTheme="minorHAnsi" w:cstheme="minorHAnsi"/>
          <w:sz w:val="22"/>
          <w:szCs w:val="22"/>
        </w:rPr>
      </w:pPr>
      <w:r w:rsidRPr="00C65763">
        <w:rPr>
          <w:rFonts w:asciiTheme="minorHAnsi" w:hAnsiTheme="minorHAnsi" w:cstheme="minorHAnsi"/>
          <w:color w:val="000000"/>
          <w:sz w:val="22"/>
          <w:szCs w:val="22"/>
        </w:rPr>
        <w:t>poskytování servisní podpory, včetně telefonické podpory v režimu 24x7,</w:t>
      </w:r>
    </w:p>
    <w:p w14:paraId="0986249C" w14:textId="77777777" w:rsidR="006A279B" w:rsidRPr="00C65763" w:rsidRDefault="006A279B" w:rsidP="00220B1B">
      <w:pPr>
        <w:pStyle w:val="Odstavecseseznamem"/>
        <w:numPr>
          <w:ilvl w:val="0"/>
          <w:numId w:val="15"/>
        </w:numPr>
        <w:spacing w:before="120" w:after="0" w:line="240" w:lineRule="auto"/>
        <w:jc w:val="both"/>
        <w:rPr>
          <w:rFonts w:asciiTheme="minorHAnsi" w:hAnsiTheme="minorHAnsi" w:cstheme="minorHAnsi"/>
          <w:sz w:val="22"/>
          <w:szCs w:val="22"/>
        </w:rPr>
      </w:pPr>
      <w:r w:rsidRPr="00C65763">
        <w:rPr>
          <w:rFonts w:asciiTheme="minorHAnsi" w:hAnsiTheme="minorHAnsi" w:cstheme="minorHAnsi"/>
          <w:color w:val="000000"/>
          <w:sz w:val="22"/>
          <w:szCs w:val="22"/>
        </w:rPr>
        <w:t xml:space="preserve">vyslání technika a jeho zásah v sídle </w:t>
      </w:r>
      <w:r w:rsidR="00F011B4" w:rsidRPr="00C65763">
        <w:rPr>
          <w:rFonts w:asciiTheme="minorHAnsi" w:hAnsiTheme="minorHAnsi" w:cstheme="minorHAnsi"/>
          <w:color w:val="000000"/>
          <w:sz w:val="22"/>
          <w:szCs w:val="22"/>
        </w:rPr>
        <w:t>Objednatele</w:t>
      </w:r>
      <w:r w:rsidRPr="00C65763">
        <w:rPr>
          <w:rFonts w:asciiTheme="minorHAnsi" w:hAnsiTheme="minorHAnsi" w:cstheme="minorHAnsi"/>
          <w:color w:val="000000"/>
          <w:sz w:val="22"/>
          <w:szCs w:val="22"/>
        </w:rPr>
        <w:t xml:space="preserve"> na vyžádání pověřeného pracovníka (technický kontakt) </w:t>
      </w:r>
      <w:r w:rsidR="00F011B4" w:rsidRPr="00C65763">
        <w:rPr>
          <w:rFonts w:asciiTheme="minorHAnsi" w:hAnsiTheme="minorHAnsi" w:cstheme="minorHAnsi"/>
          <w:color w:val="000000"/>
          <w:sz w:val="22"/>
          <w:szCs w:val="22"/>
        </w:rPr>
        <w:t>Objednatele</w:t>
      </w:r>
      <w:r w:rsidRPr="00C65763">
        <w:rPr>
          <w:rFonts w:asciiTheme="minorHAnsi" w:hAnsiTheme="minorHAnsi" w:cstheme="minorHAnsi"/>
          <w:color w:val="000000"/>
          <w:sz w:val="22"/>
          <w:szCs w:val="22"/>
        </w:rPr>
        <w:t>,</w:t>
      </w:r>
    </w:p>
    <w:p w14:paraId="7A372705" w14:textId="77777777" w:rsidR="006A279B" w:rsidRPr="00C65763" w:rsidRDefault="006A279B" w:rsidP="00220B1B">
      <w:pPr>
        <w:pStyle w:val="Odstavecseseznamem"/>
        <w:numPr>
          <w:ilvl w:val="0"/>
          <w:numId w:val="15"/>
        </w:numPr>
        <w:spacing w:line="240" w:lineRule="auto"/>
        <w:jc w:val="both"/>
        <w:rPr>
          <w:rFonts w:asciiTheme="minorHAnsi" w:hAnsiTheme="minorHAnsi" w:cstheme="minorHAnsi"/>
          <w:sz w:val="22"/>
          <w:szCs w:val="22"/>
        </w:rPr>
      </w:pPr>
      <w:r w:rsidRPr="00C65763">
        <w:rPr>
          <w:rFonts w:asciiTheme="minorHAnsi" w:hAnsiTheme="minorHAnsi" w:cstheme="minorHAnsi"/>
          <w:color w:val="000000"/>
          <w:sz w:val="22"/>
          <w:szCs w:val="22"/>
        </w:rPr>
        <w:t xml:space="preserve">provedení servisního zásahu spočívajícího v odstranění </w:t>
      </w:r>
      <w:r w:rsidR="000F40D2">
        <w:rPr>
          <w:rFonts w:asciiTheme="minorHAnsi" w:hAnsiTheme="minorHAnsi" w:cstheme="minorHAnsi"/>
          <w:color w:val="000000"/>
          <w:sz w:val="22"/>
          <w:szCs w:val="22"/>
        </w:rPr>
        <w:t xml:space="preserve">softwarové nebo hardwarové </w:t>
      </w:r>
      <w:r w:rsidRPr="00C65763">
        <w:rPr>
          <w:rFonts w:asciiTheme="minorHAnsi" w:hAnsiTheme="minorHAnsi" w:cstheme="minorHAnsi"/>
          <w:color w:val="000000"/>
          <w:sz w:val="22"/>
          <w:szCs w:val="22"/>
        </w:rPr>
        <w:t xml:space="preserve">závady </w:t>
      </w:r>
      <w:proofErr w:type="gramStart"/>
      <w:r w:rsidR="000F40D2">
        <w:rPr>
          <w:rFonts w:asciiTheme="minorHAnsi" w:hAnsiTheme="minorHAnsi" w:cstheme="minorHAnsi"/>
          <w:color w:val="000000"/>
          <w:sz w:val="22"/>
          <w:szCs w:val="22"/>
        </w:rPr>
        <w:t xml:space="preserve">včetně </w:t>
      </w:r>
      <w:r w:rsidRPr="00C65763">
        <w:rPr>
          <w:rFonts w:asciiTheme="minorHAnsi" w:hAnsiTheme="minorHAnsi" w:cstheme="minorHAnsi"/>
          <w:color w:val="000000"/>
          <w:sz w:val="22"/>
          <w:szCs w:val="22"/>
        </w:rPr>
        <w:t xml:space="preserve"> dodání</w:t>
      </w:r>
      <w:proofErr w:type="gramEnd"/>
      <w:r w:rsidRPr="00C65763">
        <w:rPr>
          <w:rFonts w:asciiTheme="minorHAnsi" w:hAnsiTheme="minorHAnsi" w:cstheme="minorHAnsi"/>
          <w:color w:val="000000"/>
          <w:sz w:val="22"/>
          <w:szCs w:val="22"/>
        </w:rPr>
        <w:t xml:space="preserve"> </w:t>
      </w:r>
      <w:r w:rsidR="000F40D2">
        <w:rPr>
          <w:rFonts w:asciiTheme="minorHAnsi" w:hAnsiTheme="minorHAnsi" w:cstheme="minorHAnsi"/>
          <w:color w:val="000000"/>
          <w:sz w:val="22"/>
          <w:szCs w:val="22"/>
        </w:rPr>
        <w:t xml:space="preserve"> dílů (</w:t>
      </w:r>
      <w:r w:rsidRPr="00C65763">
        <w:rPr>
          <w:rFonts w:asciiTheme="minorHAnsi" w:hAnsiTheme="minorHAnsi" w:cstheme="minorHAnsi"/>
          <w:color w:val="000000"/>
          <w:sz w:val="22"/>
          <w:szCs w:val="22"/>
        </w:rPr>
        <w:t>součástí</w:t>
      </w:r>
      <w:r w:rsidR="000F40D2">
        <w:rPr>
          <w:rFonts w:asciiTheme="minorHAnsi" w:hAnsiTheme="minorHAnsi" w:cstheme="minorHAnsi"/>
          <w:color w:val="000000"/>
          <w:sz w:val="22"/>
          <w:szCs w:val="22"/>
        </w:rPr>
        <w:t>)</w:t>
      </w:r>
      <w:r w:rsidRPr="00C65763">
        <w:rPr>
          <w:rFonts w:asciiTheme="minorHAnsi" w:hAnsiTheme="minorHAnsi" w:cstheme="minorHAnsi"/>
          <w:color w:val="000000"/>
          <w:sz w:val="22"/>
          <w:szCs w:val="22"/>
        </w:rPr>
        <w:t xml:space="preserve"> </w:t>
      </w:r>
      <w:r w:rsidR="000F40D2">
        <w:rPr>
          <w:rFonts w:asciiTheme="minorHAnsi" w:hAnsiTheme="minorHAnsi" w:cstheme="minorHAnsi"/>
          <w:color w:val="000000"/>
          <w:sz w:val="22"/>
          <w:szCs w:val="22"/>
        </w:rPr>
        <w:t xml:space="preserve">Infrastruktury, nezbytných pro její plnou funkčnost a kapacitu, to vše v ceně </w:t>
      </w:r>
      <w:r w:rsidR="005908DB">
        <w:rPr>
          <w:rFonts w:asciiTheme="minorHAnsi" w:hAnsiTheme="minorHAnsi" w:cstheme="minorHAnsi"/>
          <w:color w:val="000000"/>
          <w:sz w:val="22"/>
          <w:szCs w:val="22"/>
        </w:rPr>
        <w:t>S</w:t>
      </w:r>
      <w:r w:rsidR="000F40D2">
        <w:rPr>
          <w:rFonts w:asciiTheme="minorHAnsi" w:hAnsiTheme="minorHAnsi" w:cstheme="minorHAnsi"/>
          <w:color w:val="000000"/>
          <w:sz w:val="22"/>
          <w:szCs w:val="22"/>
        </w:rPr>
        <w:t>lužby.</w:t>
      </w:r>
    </w:p>
    <w:p w14:paraId="30E0ED6B" w14:textId="77777777" w:rsidR="006A279B" w:rsidRPr="00C65763" w:rsidRDefault="006A279B" w:rsidP="00220B1B">
      <w:pPr>
        <w:pStyle w:val="Odstavecseseznamem"/>
        <w:numPr>
          <w:ilvl w:val="0"/>
          <w:numId w:val="15"/>
        </w:numPr>
        <w:spacing w:line="240" w:lineRule="auto"/>
        <w:jc w:val="both"/>
        <w:rPr>
          <w:rFonts w:asciiTheme="minorHAnsi" w:hAnsiTheme="minorHAnsi" w:cstheme="minorHAnsi"/>
          <w:sz w:val="22"/>
          <w:szCs w:val="22"/>
        </w:rPr>
      </w:pPr>
      <w:r w:rsidRPr="00C65763">
        <w:rPr>
          <w:rFonts w:asciiTheme="minorHAnsi" w:hAnsiTheme="minorHAnsi" w:cstheme="minorHAnsi"/>
          <w:sz w:val="22"/>
          <w:szCs w:val="22"/>
        </w:rPr>
        <w:t xml:space="preserve">Rozsah a délka služby musí být ověřitelná na veřejně dostupném webu výrobce </w:t>
      </w:r>
      <w:proofErr w:type="spellStart"/>
      <w:r w:rsidRPr="00C65763">
        <w:rPr>
          <w:rFonts w:asciiTheme="minorHAnsi" w:hAnsiTheme="minorHAnsi" w:cstheme="minorHAnsi"/>
          <w:sz w:val="22"/>
          <w:szCs w:val="22"/>
        </w:rPr>
        <w:t>DellEMC</w:t>
      </w:r>
      <w:proofErr w:type="spellEnd"/>
    </w:p>
    <w:p w14:paraId="4000EC6D" w14:textId="77777777" w:rsidR="006A279B" w:rsidRPr="00C65763" w:rsidRDefault="006A279B" w:rsidP="006A279B">
      <w:pPr>
        <w:pStyle w:val="Odstavecseseznamem"/>
        <w:ind w:left="1429"/>
        <w:jc w:val="both"/>
        <w:rPr>
          <w:rFonts w:asciiTheme="minorHAnsi" w:hAnsiTheme="minorHAnsi" w:cstheme="minorHAnsi"/>
          <w:sz w:val="22"/>
          <w:szCs w:val="22"/>
        </w:rPr>
      </w:pPr>
    </w:p>
    <w:tbl>
      <w:tblPr>
        <w:tblStyle w:val="Mkatabulky"/>
        <w:tblW w:w="5000" w:type="pct"/>
        <w:jc w:val="center"/>
        <w:tblLook w:val="04A0" w:firstRow="1" w:lastRow="0" w:firstColumn="1" w:lastColumn="0" w:noHBand="0" w:noVBand="1"/>
      </w:tblPr>
      <w:tblGrid>
        <w:gridCol w:w="1118"/>
        <w:gridCol w:w="4750"/>
        <w:gridCol w:w="3192"/>
      </w:tblGrid>
      <w:tr w:rsidR="006A279B" w:rsidRPr="00C65763" w14:paraId="5FFF48E1" w14:textId="77777777" w:rsidTr="006D3202">
        <w:trPr>
          <w:tblHeader/>
          <w:jc w:val="center"/>
        </w:trPr>
        <w:tc>
          <w:tcPr>
            <w:tcW w:w="608" w:type="pct"/>
            <w:tcBorders>
              <w:top w:val="single" w:sz="4" w:space="0" w:color="auto"/>
              <w:left w:val="single" w:sz="4" w:space="0" w:color="auto"/>
              <w:bottom w:val="single" w:sz="4" w:space="0" w:color="auto"/>
              <w:right w:val="single" w:sz="4" w:space="0" w:color="auto"/>
            </w:tcBorders>
            <w:hideMark/>
          </w:tcPr>
          <w:p w14:paraId="7E7AE12B" w14:textId="77777777" w:rsidR="006A279B" w:rsidRPr="00C65763" w:rsidRDefault="006A279B" w:rsidP="006D3202">
            <w:pPr>
              <w:rPr>
                <w:rFonts w:asciiTheme="minorHAnsi" w:hAnsiTheme="minorHAnsi" w:cstheme="minorHAnsi"/>
                <w:b/>
                <w:sz w:val="22"/>
                <w:szCs w:val="22"/>
              </w:rPr>
            </w:pPr>
            <w:r w:rsidRPr="00C65763">
              <w:rPr>
                <w:rFonts w:asciiTheme="minorHAnsi" w:hAnsiTheme="minorHAnsi" w:cstheme="minorHAnsi"/>
                <w:b/>
                <w:sz w:val="22"/>
                <w:szCs w:val="22"/>
              </w:rPr>
              <w:t>Závada</w:t>
            </w:r>
          </w:p>
        </w:tc>
        <w:tc>
          <w:tcPr>
            <w:tcW w:w="2626" w:type="pct"/>
            <w:tcBorders>
              <w:top w:val="single" w:sz="4" w:space="0" w:color="auto"/>
              <w:left w:val="single" w:sz="4" w:space="0" w:color="auto"/>
              <w:bottom w:val="single" w:sz="4" w:space="0" w:color="auto"/>
              <w:right w:val="single" w:sz="4" w:space="0" w:color="auto"/>
            </w:tcBorders>
            <w:hideMark/>
          </w:tcPr>
          <w:p w14:paraId="4B1D2B14" w14:textId="77777777" w:rsidR="006A279B" w:rsidRPr="00C65763" w:rsidRDefault="006A279B" w:rsidP="006D3202">
            <w:pPr>
              <w:rPr>
                <w:rFonts w:asciiTheme="minorHAnsi" w:hAnsiTheme="minorHAnsi" w:cstheme="minorHAnsi"/>
                <w:b/>
                <w:sz w:val="22"/>
                <w:szCs w:val="22"/>
              </w:rPr>
            </w:pPr>
            <w:r w:rsidRPr="00C65763">
              <w:rPr>
                <w:rFonts w:asciiTheme="minorHAnsi" w:hAnsiTheme="minorHAnsi" w:cstheme="minorHAnsi"/>
                <w:b/>
                <w:sz w:val="22"/>
                <w:szCs w:val="22"/>
              </w:rPr>
              <w:t>Popis</w:t>
            </w:r>
          </w:p>
        </w:tc>
        <w:tc>
          <w:tcPr>
            <w:tcW w:w="1766" w:type="pct"/>
            <w:tcBorders>
              <w:top w:val="single" w:sz="4" w:space="0" w:color="auto"/>
              <w:left w:val="single" w:sz="4" w:space="0" w:color="auto"/>
              <w:bottom w:val="single" w:sz="4" w:space="0" w:color="auto"/>
              <w:right w:val="single" w:sz="4" w:space="0" w:color="auto"/>
            </w:tcBorders>
            <w:hideMark/>
          </w:tcPr>
          <w:p w14:paraId="390A6CDE" w14:textId="77777777" w:rsidR="006A279B" w:rsidRPr="00C65763" w:rsidRDefault="006A279B" w:rsidP="006D3202">
            <w:pPr>
              <w:rPr>
                <w:rFonts w:asciiTheme="minorHAnsi" w:hAnsiTheme="minorHAnsi" w:cstheme="minorHAnsi"/>
                <w:b/>
                <w:sz w:val="22"/>
                <w:szCs w:val="22"/>
              </w:rPr>
            </w:pPr>
            <w:r w:rsidRPr="00C65763">
              <w:rPr>
                <w:rFonts w:asciiTheme="minorHAnsi" w:hAnsiTheme="minorHAnsi" w:cstheme="minorHAnsi"/>
                <w:b/>
                <w:sz w:val="22"/>
                <w:szCs w:val="22"/>
              </w:rPr>
              <w:t>Odstranění</w:t>
            </w:r>
          </w:p>
        </w:tc>
      </w:tr>
      <w:tr w:rsidR="006A279B" w:rsidRPr="00C65763" w14:paraId="6DAFC61B" w14:textId="77777777" w:rsidTr="006D3202">
        <w:trPr>
          <w:jc w:val="center"/>
        </w:trPr>
        <w:tc>
          <w:tcPr>
            <w:tcW w:w="608" w:type="pct"/>
            <w:tcBorders>
              <w:top w:val="single" w:sz="4" w:space="0" w:color="auto"/>
              <w:left w:val="single" w:sz="4" w:space="0" w:color="auto"/>
              <w:bottom w:val="single" w:sz="4" w:space="0" w:color="auto"/>
              <w:right w:val="single" w:sz="4" w:space="0" w:color="auto"/>
            </w:tcBorders>
            <w:hideMark/>
          </w:tcPr>
          <w:p w14:paraId="5F9BBD79" w14:textId="77777777" w:rsidR="006A279B" w:rsidRPr="00C65763" w:rsidRDefault="006A279B" w:rsidP="006D3202">
            <w:pPr>
              <w:rPr>
                <w:rFonts w:asciiTheme="minorHAnsi" w:hAnsiTheme="minorHAnsi" w:cstheme="minorHAnsi"/>
                <w:sz w:val="22"/>
                <w:szCs w:val="22"/>
              </w:rPr>
            </w:pPr>
            <w:r w:rsidRPr="00C65763">
              <w:rPr>
                <w:rFonts w:asciiTheme="minorHAnsi" w:hAnsiTheme="minorHAnsi" w:cstheme="minorHAnsi"/>
                <w:sz w:val="22"/>
                <w:szCs w:val="22"/>
              </w:rPr>
              <w:t>Kritická</w:t>
            </w:r>
          </w:p>
        </w:tc>
        <w:tc>
          <w:tcPr>
            <w:tcW w:w="2626" w:type="pct"/>
            <w:tcBorders>
              <w:top w:val="single" w:sz="4" w:space="0" w:color="auto"/>
              <w:left w:val="single" w:sz="4" w:space="0" w:color="auto"/>
              <w:bottom w:val="single" w:sz="4" w:space="0" w:color="auto"/>
              <w:right w:val="single" w:sz="4" w:space="0" w:color="auto"/>
            </w:tcBorders>
            <w:hideMark/>
          </w:tcPr>
          <w:p w14:paraId="74C0ADB6" w14:textId="77777777" w:rsidR="006A279B" w:rsidRPr="00C65763" w:rsidRDefault="006A279B" w:rsidP="006D3202">
            <w:pPr>
              <w:rPr>
                <w:rFonts w:asciiTheme="minorHAnsi" w:hAnsiTheme="minorHAnsi" w:cstheme="minorHAnsi"/>
                <w:sz w:val="22"/>
                <w:szCs w:val="22"/>
              </w:rPr>
            </w:pPr>
            <w:r w:rsidRPr="00C65763">
              <w:rPr>
                <w:rFonts w:asciiTheme="minorHAnsi" w:hAnsiTheme="minorHAnsi" w:cstheme="minorHAnsi"/>
                <w:sz w:val="22"/>
                <w:szCs w:val="22"/>
              </w:rPr>
              <w:t xml:space="preserve">Porucha, chyba či závada, která způsobuje provozní problémy a znemožňuje nebo </w:t>
            </w:r>
            <w:r w:rsidRPr="00C65763">
              <w:rPr>
                <w:rFonts w:asciiTheme="minorHAnsi" w:hAnsiTheme="minorHAnsi" w:cstheme="minorHAnsi"/>
                <w:sz w:val="22"/>
                <w:szCs w:val="22"/>
              </w:rPr>
              <w:lastRenderedPageBreak/>
              <w:t>podstatným způsobem funkčně či kapacitně omezuje využívání HW Dell k účelu, k němuž je určen.</w:t>
            </w:r>
          </w:p>
        </w:tc>
        <w:tc>
          <w:tcPr>
            <w:tcW w:w="1766" w:type="pct"/>
            <w:tcBorders>
              <w:top w:val="single" w:sz="4" w:space="0" w:color="auto"/>
              <w:left w:val="single" w:sz="4" w:space="0" w:color="auto"/>
              <w:bottom w:val="single" w:sz="4" w:space="0" w:color="auto"/>
              <w:right w:val="single" w:sz="4" w:space="0" w:color="auto"/>
            </w:tcBorders>
            <w:hideMark/>
          </w:tcPr>
          <w:p w14:paraId="1ED50865" w14:textId="77777777" w:rsidR="006A279B" w:rsidRPr="00C65763" w:rsidRDefault="006A279B" w:rsidP="006D3202">
            <w:pPr>
              <w:rPr>
                <w:rFonts w:asciiTheme="minorHAnsi" w:hAnsiTheme="minorHAnsi" w:cstheme="minorHAnsi"/>
                <w:sz w:val="22"/>
                <w:szCs w:val="22"/>
              </w:rPr>
            </w:pPr>
            <w:r w:rsidRPr="00C65763">
              <w:rPr>
                <w:rFonts w:asciiTheme="minorHAnsi" w:hAnsiTheme="minorHAnsi" w:cstheme="minorHAnsi"/>
                <w:sz w:val="22"/>
                <w:szCs w:val="22"/>
              </w:rPr>
              <w:lastRenderedPageBreak/>
              <w:t xml:space="preserve">Odstranění závady a dodání kritických součástí podle určení </w:t>
            </w:r>
            <w:r w:rsidRPr="00C65763">
              <w:rPr>
                <w:rFonts w:asciiTheme="minorHAnsi" w:hAnsiTheme="minorHAnsi" w:cstheme="minorHAnsi"/>
                <w:sz w:val="22"/>
                <w:szCs w:val="22"/>
              </w:rPr>
              <w:lastRenderedPageBreak/>
              <w:t>skupin produktů Dell do 4 hodin od nahlášení závady.</w:t>
            </w:r>
          </w:p>
        </w:tc>
      </w:tr>
      <w:tr w:rsidR="006A279B" w:rsidRPr="00C65763" w14:paraId="03CB09EC" w14:textId="77777777" w:rsidTr="006D3202">
        <w:trPr>
          <w:jc w:val="center"/>
        </w:trPr>
        <w:tc>
          <w:tcPr>
            <w:tcW w:w="608" w:type="pct"/>
            <w:tcBorders>
              <w:top w:val="single" w:sz="4" w:space="0" w:color="auto"/>
              <w:left w:val="single" w:sz="4" w:space="0" w:color="auto"/>
              <w:bottom w:val="single" w:sz="4" w:space="0" w:color="auto"/>
              <w:right w:val="single" w:sz="4" w:space="0" w:color="auto"/>
            </w:tcBorders>
            <w:hideMark/>
          </w:tcPr>
          <w:p w14:paraId="0B4FFB97" w14:textId="77777777" w:rsidR="006A279B" w:rsidRPr="00C65763" w:rsidRDefault="006A279B" w:rsidP="006D3202">
            <w:pPr>
              <w:rPr>
                <w:rFonts w:asciiTheme="minorHAnsi" w:hAnsiTheme="minorHAnsi" w:cstheme="minorHAnsi"/>
                <w:sz w:val="22"/>
                <w:szCs w:val="22"/>
              </w:rPr>
            </w:pPr>
            <w:r w:rsidRPr="00C65763">
              <w:rPr>
                <w:rFonts w:asciiTheme="minorHAnsi" w:hAnsiTheme="minorHAnsi" w:cstheme="minorHAnsi"/>
                <w:sz w:val="22"/>
                <w:szCs w:val="22"/>
              </w:rPr>
              <w:lastRenderedPageBreak/>
              <w:t>Nekritická</w:t>
            </w:r>
          </w:p>
        </w:tc>
        <w:tc>
          <w:tcPr>
            <w:tcW w:w="2626" w:type="pct"/>
            <w:tcBorders>
              <w:top w:val="single" w:sz="4" w:space="0" w:color="auto"/>
              <w:left w:val="single" w:sz="4" w:space="0" w:color="auto"/>
              <w:bottom w:val="single" w:sz="4" w:space="0" w:color="auto"/>
              <w:right w:val="single" w:sz="4" w:space="0" w:color="auto"/>
            </w:tcBorders>
            <w:hideMark/>
          </w:tcPr>
          <w:p w14:paraId="1673740C" w14:textId="77777777" w:rsidR="006A279B" w:rsidRPr="00C65763" w:rsidRDefault="006A279B" w:rsidP="006D3202">
            <w:pPr>
              <w:rPr>
                <w:rFonts w:asciiTheme="minorHAnsi" w:hAnsiTheme="minorHAnsi" w:cstheme="minorHAnsi"/>
                <w:sz w:val="22"/>
                <w:szCs w:val="22"/>
              </w:rPr>
            </w:pPr>
            <w:r w:rsidRPr="00C65763">
              <w:rPr>
                <w:rFonts w:asciiTheme="minorHAnsi" w:hAnsiTheme="minorHAnsi" w:cstheme="minorHAnsi"/>
                <w:sz w:val="22"/>
                <w:szCs w:val="22"/>
              </w:rPr>
              <w:t>Méně závažná porucha, chyba či závada, která nezpůsobuje provozní problémy a/nebo pouze okrajově omezuje využívání HW Dell k účelu, k němuž je určen.</w:t>
            </w:r>
          </w:p>
        </w:tc>
        <w:tc>
          <w:tcPr>
            <w:tcW w:w="1766" w:type="pct"/>
            <w:tcBorders>
              <w:top w:val="single" w:sz="4" w:space="0" w:color="auto"/>
              <w:left w:val="single" w:sz="4" w:space="0" w:color="auto"/>
              <w:bottom w:val="single" w:sz="4" w:space="0" w:color="auto"/>
              <w:right w:val="single" w:sz="4" w:space="0" w:color="auto"/>
            </w:tcBorders>
            <w:hideMark/>
          </w:tcPr>
          <w:p w14:paraId="6637BFEE" w14:textId="77777777" w:rsidR="006A279B" w:rsidRPr="00C65763" w:rsidRDefault="006A279B" w:rsidP="006D3202">
            <w:pPr>
              <w:rPr>
                <w:rFonts w:asciiTheme="minorHAnsi" w:hAnsiTheme="minorHAnsi" w:cstheme="minorHAnsi"/>
                <w:sz w:val="22"/>
                <w:szCs w:val="22"/>
              </w:rPr>
            </w:pPr>
            <w:r w:rsidRPr="00C65763">
              <w:rPr>
                <w:rFonts w:asciiTheme="minorHAnsi" w:hAnsiTheme="minorHAnsi" w:cstheme="minorHAnsi"/>
                <w:sz w:val="22"/>
                <w:szCs w:val="22"/>
              </w:rPr>
              <w:t>Odstranění závady a dodání nekritických součástí do druhého pracovního dne od nahlášení závady.</w:t>
            </w:r>
          </w:p>
        </w:tc>
      </w:tr>
    </w:tbl>
    <w:p w14:paraId="1F484AE6" w14:textId="77777777" w:rsidR="006A279B" w:rsidRPr="00C65763" w:rsidRDefault="006A279B" w:rsidP="006A279B">
      <w:pPr>
        <w:rPr>
          <w:rFonts w:asciiTheme="minorHAnsi" w:hAnsiTheme="minorHAnsi" w:cstheme="minorHAnsi"/>
          <w:sz w:val="22"/>
          <w:szCs w:val="22"/>
        </w:rPr>
      </w:pPr>
    </w:p>
    <w:p w14:paraId="336E1AD1" w14:textId="77777777" w:rsidR="006A279B" w:rsidRPr="00C65763" w:rsidRDefault="005908DB" w:rsidP="006A279B">
      <w:pPr>
        <w:rPr>
          <w:rFonts w:asciiTheme="minorHAnsi" w:hAnsiTheme="minorHAnsi" w:cstheme="minorHAnsi"/>
          <w:sz w:val="22"/>
          <w:szCs w:val="22"/>
        </w:rPr>
      </w:pPr>
      <w:r>
        <w:rPr>
          <w:rFonts w:asciiTheme="minorHAnsi" w:hAnsiTheme="minorHAnsi" w:cstheme="minorHAnsi"/>
          <w:sz w:val="22"/>
          <w:szCs w:val="22"/>
        </w:rPr>
        <w:t>to vše dále jen: „Služby“.</w:t>
      </w:r>
    </w:p>
    <w:bookmarkEnd w:id="13"/>
    <w:bookmarkEnd w:id="14"/>
    <w:bookmarkEnd w:id="15"/>
    <w:p w14:paraId="2207A5C9" w14:textId="77777777" w:rsidR="00613B07" w:rsidRPr="00C65763" w:rsidRDefault="00613B07" w:rsidP="00C858F7">
      <w:pPr>
        <w:pStyle w:val="RLTextlnkuslovan"/>
        <w:rPr>
          <w:rFonts w:asciiTheme="minorHAnsi" w:hAnsiTheme="minorHAnsi" w:cstheme="minorHAnsi"/>
          <w:sz w:val="22"/>
          <w:szCs w:val="22"/>
        </w:rPr>
      </w:pPr>
      <w:r w:rsidRPr="00C65763">
        <w:rPr>
          <w:rFonts w:asciiTheme="minorHAnsi" w:hAnsiTheme="minorHAnsi" w:cstheme="minorHAnsi"/>
          <w:sz w:val="22"/>
          <w:szCs w:val="22"/>
        </w:rPr>
        <w:t xml:space="preserve">Objednatel se touto Smlouvou zavazuje poskytnout </w:t>
      </w:r>
      <w:r w:rsidRPr="00C65763">
        <w:rPr>
          <w:rFonts w:asciiTheme="minorHAnsi" w:hAnsiTheme="minorHAnsi" w:cstheme="minorHAnsi"/>
          <w:bCs/>
          <w:snapToGrid w:val="0"/>
          <w:sz w:val="22"/>
          <w:szCs w:val="22"/>
        </w:rPr>
        <w:t>Dodavateli</w:t>
      </w:r>
      <w:r w:rsidRPr="00C65763">
        <w:rPr>
          <w:rFonts w:asciiTheme="minorHAnsi" w:hAnsiTheme="minorHAnsi" w:cstheme="minorHAnsi"/>
          <w:b/>
          <w:snapToGrid w:val="0"/>
          <w:sz w:val="22"/>
          <w:szCs w:val="22"/>
        </w:rPr>
        <w:t xml:space="preserve"> </w:t>
      </w:r>
      <w:r w:rsidRPr="00C65763">
        <w:rPr>
          <w:rFonts w:asciiTheme="minorHAnsi" w:hAnsiTheme="minorHAnsi" w:cstheme="minorHAnsi"/>
          <w:sz w:val="22"/>
          <w:szCs w:val="22"/>
        </w:rPr>
        <w:t xml:space="preserve">nezbytnou součinnost při poskytování Služeb </w:t>
      </w:r>
      <w:r w:rsidRPr="00C65763">
        <w:rPr>
          <w:rFonts w:asciiTheme="minorHAnsi" w:hAnsiTheme="minorHAnsi" w:cstheme="minorHAnsi"/>
          <w:bCs/>
          <w:snapToGrid w:val="0"/>
          <w:sz w:val="22"/>
          <w:szCs w:val="22"/>
        </w:rPr>
        <w:t xml:space="preserve">Dodavatelem </w:t>
      </w:r>
      <w:r w:rsidRPr="00C65763">
        <w:rPr>
          <w:rFonts w:asciiTheme="minorHAnsi" w:hAnsiTheme="minorHAnsi" w:cstheme="minorHAnsi"/>
          <w:sz w:val="22"/>
          <w:szCs w:val="22"/>
        </w:rPr>
        <w:t xml:space="preserve">v souladu s touto Smlouvou. </w:t>
      </w:r>
    </w:p>
    <w:p w14:paraId="1A6FCC0A" w14:textId="77777777" w:rsidR="0042593D" w:rsidRPr="00C65763" w:rsidRDefault="0042593D" w:rsidP="0042593D">
      <w:pPr>
        <w:pStyle w:val="RLTextlnkuslovan"/>
        <w:rPr>
          <w:rFonts w:asciiTheme="minorHAnsi" w:hAnsiTheme="minorHAnsi" w:cstheme="minorHAnsi"/>
          <w:sz w:val="22"/>
          <w:szCs w:val="22"/>
        </w:rPr>
      </w:pPr>
      <w:r w:rsidRPr="00C65763">
        <w:rPr>
          <w:rFonts w:asciiTheme="minorHAnsi" w:hAnsiTheme="minorHAnsi" w:cstheme="minorHAnsi"/>
          <w:sz w:val="22"/>
          <w:szCs w:val="22"/>
        </w:rPr>
        <w:t xml:space="preserve">Objednatel se zavazuje zaplatit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 xml:space="preserve">i dohodnutou cenu za řádně a včas poskytnuté </w:t>
      </w:r>
      <w:r w:rsidR="00613B07" w:rsidRPr="00C65763">
        <w:rPr>
          <w:rFonts w:asciiTheme="minorHAnsi" w:hAnsiTheme="minorHAnsi" w:cstheme="minorHAnsi"/>
          <w:sz w:val="22"/>
          <w:szCs w:val="22"/>
        </w:rPr>
        <w:t>Služby</w:t>
      </w:r>
      <w:r w:rsidR="006D3202" w:rsidRPr="00C65763">
        <w:rPr>
          <w:rFonts w:asciiTheme="minorHAnsi" w:hAnsiTheme="minorHAnsi" w:cstheme="minorHAnsi"/>
          <w:sz w:val="22"/>
          <w:szCs w:val="22"/>
        </w:rPr>
        <w:t>.</w:t>
      </w:r>
      <w:r w:rsidR="003374E3" w:rsidRPr="00C65763">
        <w:rPr>
          <w:rFonts w:asciiTheme="minorHAnsi" w:hAnsiTheme="minorHAnsi" w:cstheme="minorHAnsi"/>
          <w:sz w:val="22"/>
          <w:szCs w:val="22"/>
        </w:rPr>
        <w:t>,</w:t>
      </w:r>
    </w:p>
    <w:p w14:paraId="4DF36211" w14:textId="77777777" w:rsidR="0023438B" w:rsidRPr="00C65763" w:rsidRDefault="0023438B" w:rsidP="0023438B">
      <w:pPr>
        <w:pStyle w:val="RLlneksmlouvy"/>
        <w:rPr>
          <w:rFonts w:asciiTheme="minorHAnsi" w:hAnsiTheme="minorHAnsi" w:cstheme="minorHAnsi"/>
          <w:sz w:val="22"/>
          <w:szCs w:val="22"/>
        </w:rPr>
      </w:pPr>
      <w:bookmarkStart w:id="16" w:name="_Ref372211386"/>
      <w:bookmarkStart w:id="17" w:name="_Ref51092115"/>
      <w:r w:rsidRPr="00C65763">
        <w:rPr>
          <w:rFonts w:asciiTheme="minorHAnsi" w:hAnsiTheme="minorHAnsi" w:cstheme="minorHAnsi"/>
          <w:sz w:val="22"/>
          <w:szCs w:val="22"/>
        </w:rPr>
        <w:t>DOBA A MÍSTO PLNĚNÍ</w:t>
      </w:r>
    </w:p>
    <w:p w14:paraId="0D05F621" w14:textId="77777777" w:rsidR="00A85C61" w:rsidRPr="00C65763" w:rsidRDefault="004E4E62" w:rsidP="00A85C61">
      <w:pPr>
        <w:pStyle w:val="RLTextlnkuslovan"/>
        <w:rPr>
          <w:rFonts w:asciiTheme="minorHAnsi" w:hAnsiTheme="minorHAnsi" w:cstheme="minorHAnsi"/>
          <w:sz w:val="22"/>
          <w:szCs w:val="22"/>
        </w:rPr>
      </w:pPr>
      <w:r w:rsidRPr="00C65763">
        <w:rPr>
          <w:rFonts w:asciiTheme="minorHAnsi" w:hAnsiTheme="minorHAnsi" w:cstheme="minorHAnsi"/>
          <w:sz w:val="22"/>
          <w:szCs w:val="22"/>
        </w:rPr>
        <w:t>Dodavatel</w:t>
      </w:r>
      <w:r w:rsidR="004B57B1" w:rsidRPr="00C65763">
        <w:rPr>
          <w:rFonts w:asciiTheme="minorHAnsi" w:hAnsiTheme="minorHAnsi" w:cstheme="minorHAnsi"/>
          <w:sz w:val="22"/>
          <w:szCs w:val="22"/>
        </w:rPr>
        <w:t xml:space="preserve"> se touto Smlouvou zavazuje </w:t>
      </w:r>
      <w:r w:rsidR="000A2BB1" w:rsidRPr="00C65763">
        <w:rPr>
          <w:rFonts w:asciiTheme="minorHAnsi" w:hAnsiTheme="minorHAnsi" w:cstheme="minorHAnsi"/>
          <w:sz w:val="22"/>
          <w:szCs w:val="22"/>
        </w:rPr>
        <w:t xml:space="preserve">zahájit poskytování </w:t>
      </w:r>
      <w:r w:rsidR="00613B07" w:rsidRPr="00C65763">
        <w:rPr>
          <w:rFonts w:asciiTheme="minorHAnsi" w:hAnsiTheme="minorHAnsi" w:cstheme="minorHAnsi"/>
          <w:sz w:val="22"/>
          <w:szCs w:val="22"/>
        </w:rPr>
        <w:t>Služeb</w:t>
      </w:r>
      <w:r w:rsidR="000A2BB1" w:rsidRPr="00C65763">
        <w:rPr>
          <w:rFonts w:asciiTheme="minorHAnsi" w:hAnsiTheme="minorHAnsi" w:cstheme="minorHAnsi"/>
          <w:sz w:val="22"/>
          <w:szCs w:val="22"/>
        </w:rPr>
        <w:t xml:space="preserve"> ke </w:t>
      </w:r>
      <w:r w:rsidR="000A2BB1" w:rsidRPr="00C87032">
        <w:rPr>
          <w:rFonts w:asciiTheme="minorHAnsi" w:hAnsiTheme="minorHAnsi" w:cstheme="minorHAnsi"/>
          <w:sz w:val="22"/>
          <w:szCs w:val="22"/>
        </w:rPr>
        <w:t>dni</w:t>
      </w:r>
      <w:r w:rsidR="00A85C61" w:rsidRPr="00C87032">
        <w:rPr>
          <w:rFonts w:asciiTheme="minorHAnsi" w:hAnsiTheme="minorHAnsi" w:cstheme="minorHAnsi"/>
          <w:sz w:val="22"/>
          <w:szCs w:val="22"/>
        </w:rPr>
        <w:t xml:space="preserve"> nabytí účinnosti této Smlouvy, není-li v této Smlouvě výslovně stanoveno něco jiného.</w:t>
      </w:r>
    </w:p>
    <w:p w14:paraId="38BFFC32" w14:textId="77777777" w:rsidR="0023438B" w:rsidRDefault="0023438B" w:rsidP="0023438B">
      <w:pPr>
        <w:pStyle w:val="RLTextlnkuslovan"/>
        <w:rPr>
          <w:rFonts w:asciiTheme="minorHAnsi" w:hAnsiTheme="minorHAnsi" w:cstheme="minorHAnsi"/>
          <w:sz w:val="22"/>
          <w:szCs w:val="22"/>
        </w:rPr>
      </w:pPr>
      <w:r w:rsidRPr="00C65763">
        <w:rPr>
          <w:rFonts w:asciiTheme="minorHAnsi" w:hAnsiTheme="minorHAnsi" w:cstheme="minorHAnsi"/>
          <w:sz w:val="22"/>
          <w:szCs w:val="22"/>
        </w:rPr>
        <w:t xml:space="preserve">Místem plnění </w:t>
      </w:r>
      <w:r w:rsidR="002B7CB9" w:rsidRPr="00C65763">
        <w:rPr>
          <w:rFonts w:asciiTheme="minorHAnsi" w:hAnsiTheme="minorHAnsi" w:cstheme="minorHAnsi"/>
          <w:sz w:val="22"/>
          <w:szCs w:val="22"/>
        </w:rPr>
        <w:t>j</w:t>
      </w:r>
      <w:r w:rsidR="000F40D2">
        <w:rPr>
          <w:rFonts w:asciiTheme="minorHAnsi" w:hAnsiTheme="minorHAnsi" w:cstheme="minorHAnsi"/>
          <w:sz w:val="22"/>
          <w:szCs w:val="22"/>
        </w:rPr>
        <w:t>sou</w:t>
      </w:r>
      <w:r w:rsidR="000F40D2" w:rsidRPr="000F40D2">
        <w:rPr>
          <w:rFonts w:asciiTheme="minorHAnsi" w:hAnsiTheme="minorHAnsi" w:cstheme="minorHAnsi"/>
          <w:sz w:val="22"/>
          <w:szCs w:val="22"/>
        </w:rPr>
        <w:t xml:space="preserve"> </w:t>
      </w:r>
      <w:r w:rsidR="000F40D2">
        <w:rPr>
          <w:rFonts w:asciiTheme="minorHAnsi" w:hAnsiTheme="minorHAnsi" w:cstheme="minorHAnsi"/>
          <w:sz w:val="22"/>
          <w:szCs w:val="22"/>
        </w:rPr>
        <w:t>budovy Objednatele v Praze.</w:t>
      </w:r>
      <w:r w:rsidRPr="00C65763">
        <w:rPr>
          <w:rFonts w:asciiTheme="minorHAnsi" w:hAnsiTheme="minorHAnsi" w:cstheme="minorHAnsi"/>
          <w:sz w:val="22"/>
          <w:szCs w:val="22"/>
        </w:rPr>
        <w:t xml:space="preserve"> </w:t>
      </w:r>
    </w:p>
    <w:p w14:paraId="383AEA73" w14:textId="77777777" w:rsidR="005908DB" w:rsidRPr="00E97710" w:rsidRDefault="005908DB" w:rsidP="005908DB">
      <w:pPr>
        <w:pStyle w:val="RLTextlnkuslovan"/>
        <w:rPr>
          <w:rFonts w:asciiTheme="minorHAnsi" w:hAnsiTheme="minorHAnsi" w:cstheme="minorHAnsi"/>
          <w:sz w:val="22"/>
          <w:szCs w:val="22"/>
        </w:rPr>
      </w:pPr>
      <w:r>
        <w:rPr>
          <w:rFonts w:asciiTheme="minorHAnsi" w:hAnsiTheme="minorHAnsi" w:cstheme="minorHAnsi"/>
          <w:sz w:val="22"/>
          <w:szCs w:val="22"/>
        </w:rPr>
        <w:t>Objednatel předpokládá ukončení poskytování Služeb dnem 31.3.2024</w:t>
      </w:r>
    </w:p>
    <w:p w14:paraId="474100EA" w14:textId="77777777" w:rsidR="00242DA0" w:rsidRPr="00C65763" w:rsidRDefault="0055391E" w:rsidP="00242DA0">
      <w:pPr>
        <w:pStyle w:val="RLTextlnkuslovan"/>
        <w:keepNext/>
        <w:numPr>
          <w:ilvl w:val="0"/>
          <w:numId w:val="1"/>
        </w:numPr>
        <w:suppressAutoHyphens/>
        <w:spacing w:before="360"/>
        <w:outlineLvl w:val="0"/>
        <w:rPr>
          <w:rFonts w:asciiTheme="minorHAnsi" w:hAnsiTheme="minorHAnsi" w:cstheme="minorHAnsi"/>
          <w:b/>
          <w:sz w:val="22"/>
          <w:szCs w:val="22"/>
          <w:lang w:eastAsia="en-US"/>
        </w:rPr>
      </w:pPr>
      <w:r w:rsidRPr="00C65763">
        <w:rPr>
          <w:rFonts w:asciiTheme="minorHAnsi" w:hAnsiTheme="minorHAnsi" w:cstheme="minorHAnsi"/>
          <w:b/>
          <w:sz w:val="22"/>
          <w:szCs w:val="22"/>
          <w:lang w:eastAsia="en-US"/>
        </w:rPr>
        <w:t xml:space="preserve">POSKYTOVÁNÍ </w:t>
      </w:r>
      <w:bookmarkEnd w:id="16"/>
      <w:bookmarkEnd w:id="17"/>
      <w:r w:rsidR="000F40D2">
        <w:rPr>
          <w:rFonts w:asciiTheme="minorHAnsi" w:hAnsiTheme="minorHAnsi" w:cstheme="minorHAnsi"/>
          <w:b/>
          <w:sz w:val="22"/>
          <w:szCs w:val="22"/>
          <w:lang w:eastAsia="en-US"/>
        </w:rPr>
        <w:t>SLUŽB</w:t>
      </w:r>
      <w:r w:rsidR="000D5DD9">
        <w:rPr>
          <w:rFonts w:asciiTheme="minorHAnsi" w:hAnsiTheme="minorHAnsi" w:cstheme="minorHAnsi"/>
          <w:b/>
          <w:sz w:val="22"/>
          <w:szCs w:val="22"/>
          <w:lang w:eastAsia="en-US"/>
        </w:rPr>
        <w:t>Y</w:t>
      </w:r>
    </w:p>
    <w:p w14:paraId="23CCE142" w14:textId="77777777" w:rsidR="00CE07DD" w:rsidRDefault="00242DA0" w:rsidP="00BA476C">
      <w:pPr>
        <w:pStyle w:val="RLTextlnkuslovan"/>
        <w:rPr>
          <w:rFonts w:asciiTheme="minorHAnsi" w:hAnsiTheme="minorHAnsi" w:cstheme="minorHAnsi"/>
          <w:sz w:val="22"/>
          <w:szCs w:val="22"/>
        </w:rPr>
      </w:pPr>
      <w:r w:rsidRPr="000D5DD9">
        <w:rPr>
          <w:rFonts w:asciiTheme="minorHAnsi" w:hAnsiTheme="minorHAnsi" w:cstheme="minorHAnsi"/>
          <w:sz w:val="22"/>
          <w:szCs w:val="22"/>
        </w:rPr>
        <w:t>Dodavatel</w:t>
      </w:r>
      <w:r w:rsidRPr="000D5DD9">
        <w:rPr>
          <w:rFonts w:asciiTheme="minorHAnsi" w:hAnsiTheme="minorHAnsi" w:cstheme="minorHAnsi"/>
          <w:sz w:val="22"/>
          <w:szCs w:val="22"/>
          <w:lang w:eastAsia="en-US"/>
        </w:rPr>
        <w:t xml:space="preserve"> se zavazuje </w:t>
      </w:r>
      <w:r w:rsidR="00164B9E" w:rsidRPr="000D5DD9">
        <w:rPr>
          <w:rFonts w:asciiTheme="minorHAnsi" w:hAnsiTheme="minorHAnsi" w:cstheme="minorHAnsi"/>
          <w:sz w:val="22"/>
          <w:szCs w:val="22"/>
          <w:lang w:eastAsia="en-US"/>
        </w:rPr>
        <w:t xml:space="preserve">na </w:t>
      </w:r>
      <w:r w:rsidR="000F40D2" w:rsidRPr="000D5DD9">
        <w:rPr>
          <w:rFonts w:asciiTheme="minorHAnsi" w:hAnsiTheme="minorHAnsi" w:cstheme="minorHAnsi"/>
          <w:sz w:val="22"/>
          <w:szCs w:val="22"/>
        </w:rPr>
        <w:t>Infrastruktuře</w:t>
      </w:r>
      <w:r w:rsidR="00164B9E" w:rsidRPr="000D5DD9">
        <w:rPr>
          <w:rFonts w:asciiTheme="minorHAnsi" w:hAnsiTheme="minorHAnsi" w:cstheme="minorHAnsi"/>
          <w:sz w:val="22"/>
          <w:szCs w:val="22"/>
        </w:rPr>
        <w:t xml:space="preserve"> Objednatele, </w:t>
      </w:r>
      <w:r w:rsidRPr="000D5DD9">
        <w:rPr>
          <w:rFonts w:asciiTheme="minorHAnsi" w:hAnsiTheme="minorHAnsi" w:cstheme="minorHAnsi"/>
          <w:sz w:val="22"/>
          <w:szCs w:val="22"/>
          <w:lang w:eastAsia="en-US"/>
        </w:rPr>
        <w:t xml:space="preserve">poskytovat </w:t>
      </w:r>
      <w:r w:rsidR="005908DB" w:rsidRPr="000D5DD9">
        <w:rPr>
          <w:rFonts w:asciiTheme="minorHAnsi" w:hAnsiTheme="minorHAnsi" w:cstheme="minorHAnsi"/>
          <w:sz w:val="22"/>
          <w:szCs w:val="22"/>
          <w:lang w:eastAsia="en-US"/>
        </w:rPr>
        <w:t>S</w:t>
      </w:r>
      <w:r w:rsidR="000F40D2" w:rsidRPr="000D5DD9">
        <w:rPr>
          <w:rFonts w:asciiTheme="minorHAnsi" w:hAnsiTheme="minorHAnsi" w:cstheme="minorHAnsi"/>
          <w:sz w:val="22"/>
          <w:szCs w:val="22"/>
        </w:rPr>
        <w:t>lužb</w:t>
      </w:r>
      <w:r w:rsidR="005908DB" w:rsidRPr="000D5DD9">
        <w:rPr>
          <w:rFonts w:asciiTheme="minorHAnsi" w:hAnsiTheme="minorHAnsi" w:cstheme="minorHAnsi"/>
          <w:sz w:val="22"/>
          <w:szCs w:val="22"/>
        </w:rPr>
        <w:t>y</w:t>
      </w:r>
      <w:r w:rsidR="000F40D2" w:rsidRPr="000D5DD9">
        <w:rPr>
          <w:rFonts w:asciiTheme="minorHAnsi" w:hAnsiTheme="minorHAnsi" w:cstheme="minorHAnsi"/>
          <w:sz w:val="22"/>
          <w:szCs w:val="22"/>
          <w:lang w:eastAsia="en-US"/>
        </w:rPr>
        <w:t xml:space="preserve"> </w:t>
      </w:r>
      <w:r w:rsidRPr="000D5DD9">
        <w:rPr>
          <w:rFonts w:asciiTheme="minorHAnsi" w:hAnsiTheme="minorHAnsi" w:cstheme="minorHAnsi"/>
          <w:sz w:val="22"/>
          <w:szCs w:val="22"/>
          <w:lang w:eastAsia="en-US"/>
        </w:rPr>
        <w:t>v rozsahu a v kvalitě definované v této Smlouvě</w:t>
      </w:r>
      <w:r w:rsidR="00C114F2">
        <w:rPr>
          <w:rFonts w:asciiTheme="minorHAnsi" w:hAnsiTheme="minorHAnsi" w:cstheme="minorHAnsi"/>
          <w:sz w:val="22"/>
          <w:szCs w:val="22"/>
          <w:lang w:eastAsia="en-US"/>
        </w:rPr>
        <w:t>,</w:t>
      </w:r>
      <w:r w:rsidR="00CE07DD">
        <w:rPr>
          <w:rFonts w:asciiTheme="minorHAnsi" w:hAnsiTheme="minorHAnsi" w:cstheme="minorHAnsi"/>
          <w:sz w:val="22"/>
          <w:szCs w:val="22"/>
          <w:lang w:eastAsia="en-US"/>
        </w:rPr>
        <w:t xml:space="preserve"> </w:t>
      </w:r>
      <w:r w:rsidR="000D5DD9" w:rsidRPr="000D5DD9">
        <w:rPr>
          <w:rFonts w:asciiTheme="minorHAnsi" w:hAnsiTheme="minorHAnsi" w:cstheme="minorHAnsi"/>
          <w:sz w:val="22"/>
          <w:szCs w:val="22"/>
          <w:lang w:eastAsia="en-US"/>
        </w:rPr>
        <w:t xml:space="preserve">a to ode dne </w:t>
      </w:r>
      <w:r w:rsidR="000D5DD9">
        <w:rPr>
          <w:rFonts w:asciiTheme="minorHAnsi" w:hAnsiTheme="minorHAnsi" w:cstheme="minorHAnsi"/>
          <w:sz w:val="22"/>
          <w:szCs w:val="22"/>
          <w:lang w:eastAsia="en-US"/>
        </w:rPr>
        <w:t xml:space="preserve">nabytí </w:t>
      </w:r>
      <w:r w:rsidR="000D5DD9" w:rsidRPr="000D5DD9">
        <w:rPr>
          <w:rFonts w:asciiTheme="minorHAnsi" w:hAnsiTheme="minorHAnsi" w:cstheme="minorHAnsi"/>
          <w:sz w:val="22"/>
          <w:szCs w:val="22"/>
          <w:lang w:eastAsia="en-US"/>
        </w:rPr>
        <w:t>účinnosti Smlouvy, pokud tato Smlouva nestanoví něco jiného.</w:t>
      </w:r>
    </w:p>
    <w:p w14:paraId="05EA6910" w14:textId="77777777" w:rsidR="00BA476C" w:rsidRPr="00C65763" w:rsidRDefault="00BA476C" w:rsidP="00BA476C">
      <w:pPr>
        <w:pStyle w:val="RLTextlnkuslovan"/>
        <w:rPr>
          <w:rFonts w:asciiTheme="minorHAnsi" w:hAnsiTheme="minorHAnsi" w:cstheme="minorHAnsi"/>
          <w:sz w:val="22"/>
          <w:szCs w:val="22"/>
        </w:rPr>
      </w:pPr>
      <w:r w:rsidRPr="00C65763">
        <w:rPr>
          <w:rFonts w:asciiTheme="minorHAnsi" w:hAnsiTheme="minorHAnsi" w:cstheme="minorHAnsi"/>
          <w:sz w:val="22"/>
          <w:szCs w:val="22"/>
        </w:rPr>
        <w:t>Dodavatel prohlašuje, že</w:t>
      </w:r>
      <w:r w:rsidR="006B5D5C">
        <w:rPr>
          <w:rFonts w:asciiTheme="minorHAnsi" w:hAnsiTheme="minorHAnsi" w:cstheme="minorHAnsi"/>
          <w:sz w:val="22"/>
          <w:szCs w:val="22"/>
        </w:rPr>
        <w:t xml:space="preserve"> poskytováním </w:t>
      </w:r>
      <w:r w:rsidR="007275A3">
        <w:rPr>
          <w:rFonts w:asciiTheme="minorHAnsi" w:hAnsiTheme="minorHAnsi" w:cstheme="minorHAnsi"/>
          <w:sz w:val="22"/>
          <w:szCs w:val="22"/>
        </w:rPr>
        <w:t>Služeb</w:t>
      </w:r>
      <w:r w:rsidRPr="00C65763">
        <w:rPr>
          <w:rFonts w:asciiTheme="minorHAnsi" w:hAnsiTheme="minorHAnsi" w:cstheme="minorHAnsi"/>
          <w:sz w:val="22"/>
          <w:szCs w:val="22"/>
        </w:rPr>
        <w:t xml:space="preserve"> Objednatel, jakožto koncový zákazník, není nijak omezen ve svých nárocích vyplývajících z</w:t>
      </w:r>
      <w:r w:rsidR="000F40D2">
        <w:rPr>
          <w:rFonts w:asciiTheme="minorHAnsi" w:hAnsiTheme="minorHAnsi" w:cstheme="minorHAnsi"/>
          <w:sz w:val="22"/>
          <w:szCs w:val="22"/>
        </w:rPr>
        <w:t xml:space="preserve"> pozáruční podpory </w:t>
      </w:r>
      <w:r w:rsidRPr="00C65763">
        <w:rPr>
          <w:rFonts w:asciiTheme="minorHAnsi" w:hAnsiTheme="minorHAnsi" w:cstheme="minorHAnsi"/>
          <w:sz w:val="22"/>
          <w:szCs w:val="22"/>
        </w:rPr>
        <w:t xml:space="preserve">výrobce Infrastruktury. Objednatel si vyhrazuje právo na ověření těchto skutečností u výrobce dodávaného zařízení. </w:t>
      </w:r>
    </w:p>
    <w:p w14:paraId="0CCD3440" w14:textId="77777777" w:rsidR="00BA476C" w:rsidRPr="007275A3" w:rsidRDefault="00BA476C" w:rsidP="000F40D2">
      <w:pPr>
        <w:pStyle w:val="RLTextlnkuslovan"/>
        <w:rPr>
          <w:rFonts w:asciiTheme="minorHAnsi" w:hAnsiTheme="minorHAnsi" w:cstheme="minorHAnsi"/>
          <w:sz w:val="22"/>
          <w:szCs w:val="22"/>
          <w:lang w:eastAsia="en-US"/>
        </w:rPr>
      </w:pPr>
      <w:bookmarkStart w:id="18" w:name="_Ref97290470"/>
      <w:r w:rsidRPr="007275A3">
        <w:rPr>
          <w:rFonts w:asciiTheme="minorHAnsi" w:hAnsiTheme="minorHAnsi" w:cstheme="minorHAnsi"/>
          <w:sz w:val="22"/>
          <w:szCs w:val="22"/>
          <w:lang w:eastAsia="en-US"/>
        </w:rPr>
        <w:t>Dodavatel je povinen zajistit výměnu vadného hardware</w:t>
      </w:r>
      <w:r w:rsidR="00AF7467" w:rsidRPr="007275A3">
        <w:rPr>
          <w:rFonts w:asciiTheme="minorHAnsi" w:hAnsiTheme="minorHAnsi" w:cstheme="minorHAnsi"/>
          <w:sz w:val="22"/>
          <w:szCs w:val="22"/>
          <w:lang w:eastAsia="en-US"/>
        </w:rPr>
        <w:t>, který je součástí Infrastruktury,</w:t>
      </w:r>
      <w:r w:rsidRPr="007275A3">
        <w:rPr>
          <w:rFonts w:asciiTheme="minorHAnsi" w:hAnsiTheme="minorHAnsi" w:cstheme="minorHAnsi"/>
          <w:sz w:val="22"/>
          <w:szCs w:val="22"/>
          <w:lang w:eastAsia="en-US"/>
        </w:rPr>
        <w:t xml:space="preserve"> za nový </w:t>
      </w:r>
      <w:r w:rsidR="000D5DD9">
        <w:rPr>
          <w:rFonts w:asciiTheme="minorHAnsi" w:hAnsiTheme="minorHAnsi" w:cstheme="minorHAnsi"/>
          <w:sz w:val="22"/>
          <w:szCs w:val="22"/>
          <w:lang w:eastAsia="en-US"/>
        </w:rPr>
        <w:t xml:space="preserve">a </w:t>
      </w:r>
      <w:r w:rsidR="00881283" w:rsidRPr="007275A3">
        <w:rPr>
          <w:rFonts w:asciiTheme="minorHAnsi" w:hAnsiTheme="minorHAnsi" w:cstheme="minorHAnsi"/>
          <w:sz w:val="22"/>
          <w:szCs w:val="22"/>
          <w:lang w:eastAsia="en-US"/>
        </w:rPr>
        <w:t xml:space="preserve">nepoužitý </w:t>
      </w:r>
      <w:r w:rsidRPr="007275A3">
        <w:rPr>
          <w:rFonts w:asciiTheme="minorHAnsi" w:hAnsiTheme="minorHAnsi" w:cstheme="minorHAnsi"/>
          <w:sz w:val="22"/>
          <w:szCs w:val="22"/>
          <w:lang w:eastAsia="en-US"/>
        </w:rPr>
        <w:t xml:space="preserve">a obnovit jeho funkci v síti s garantovanou dobou opravy </w:t>
      </w:r>
      <w:r w:rsidR="00450C4E" w:rsidRPr="007275A3">
        <w:rPr>
          <w:rFonts w:asciiTheme="minorHAnsi" w:hAnsiTheme="minorHAnsi" w:cstheme="minorHAnsi"/>
          <w:sz w:val="22"/>
          <w:szCs w:val="22"/>
        </w:rPr>
        <w:t xml:space="preserve">dle </w:t>
      </w:r>
      <w:r w:rsidR="00D023E3" w:rsidRPr="007275A3">
        <w:rPr>
          <w:rFonts w:asciiTheme="minorHAnsi" w:hAnsiTheme="minorHAnsi" w:cstheme="minorHAnsi"/>
          <w:sz w:val="22"/>
          <w:szCs w:val="22"/>
        </w:rPr>
        <w:t xml:space="preserve">odst. </w:t>
      </w:r>
      <w:r w:rsidR="00A66E21" w:rsidRPr="007275A3">
        <w:rPr>
          <w:rFonts w:asciiTheme="minorHAnsi" w:hAnsiTheme="minorHAnsi" w:cstheme="minorHAnsi"/>
          <w:sz w:val="22"/>
          <w:szCs w:val="22"/>
        </w:rPr>
        <w:t xml:space="preserve">3.1 </w:t>
      </w:r>
      <w:r w:rsidR="00450C4E" w:rsidRPr="007275A3">
        <w:rPr>
          <w:rFonts w:asciiTheme="minorHAnsi" w:hAnsiTheme="minorHAnsi" w:cstheme="minorHAnsi"/>
          <w:sz w:val="22"/>
          <w:szCs w:val="22"/>
        </w:rPr>
        <w:t>této Smlouvy</w:t>
      </w:r>
      <w:r w:rsidRPr="007275A3">
        <w:rPr>
          <w:rFonts w:asciiTheme="minorHAnsi" w:hAnsiTheme="minorHAnsi" w:cstheme="minorHAnsi"/>
          <w:sz w:val="22"/>
          <w:szCs w:val="22"/>
          <w:lang w:eastAsia="en-US"/>
        </w:rPr>
        <w:t>.</w:t>
      </w:r>
      <w:bookmarkEnd w:id="18"/>
    </w:p>
    <w:p w14:paraId="375A3FE3" w14:textId="77777777" w:rsidR="009F482F" w:rsidRPr="00C65763" w:rsidRDefault="009F482F" w:rsidP="004D3E28">
      <w:pPr>
        <w:pStyle w:val="RLTextlnkuslovan"/>
        <w:keepNext/>
        <w:numPr>
          <w:ilvl w:val="0"/>
          <w:numId w:val="1"/>
        </w:numPr>
        <w:suppressAutoHyphens/>
        <w:spacing w:before="360"/>
        <w:outlineLvl w:val="0"/>
        <w:rPr>
          <w:rFonts w:asciiTheme="minorHAnsi" w:hAnsiTheme="minorHAnsi" w:cstheme="minorHAnsi"/>
          <w:b/>
          <w:sz w:val="22"/>
          <w:szCs w:val="22"/>
          <w:lang w:eastAsia="en-US"/>
        </w:rPr>
      </w:pPr>
      <w:bookmarkStart w:id="19" w:name="_Ref278929011"/>
      <w:bookmarkStart w:id="20" w:name="_Hlt313951187"/>
      <w:bookmarkStart w:id="21" w:name="_Hlt313951238"/>
      <w:bookmarkEnd w:id="19"/>
      <w:bookmarkEnd w:id="20"/>
      <w:bookmarkEnd w:id="21"/>
      <w:r w:rsidRPr="00C65763">
        <w:rPr>
          <w:rFonts w:asciiTheme="minorHAnsi" w:hAnsiTheme="minorHAnsi" w:cstheme="minorHAnsi"/>
          <w:b/>
          <w:sz w:val="22"/>
          <w:szCs w:val="22"/>
          <w:lang w:eastAsia="en-US"/>
        </w:rPr>
        <w:t>CENA</w:t>
      </w:r>
      <w:r w:rsidR="0068701D" w:rsidRPr="00C65763">
        <w:rPr>
          <w:rFonts w:asciiTheme="minorHAnsi" w:hAnsiTheme="minorHAnsi" w:cstheme="minorHAnsi"/>
          <w:b/>
          <w:sz w:val="22"/>
          <w:szCs w:val="22"/>
          <w:lang w:eastAsia="en-US"/>
        </w:rPr>
        <w:t xml:space="preserve"> A PLATEBNÍ PODMÍNKY</w:t>
      </w:r>
    </w:p>
    <w:p w14:paraId="1C51A9A1" w14:textId="77777777" w:rsidR="00C7301C" w:rsidRPr="00C65763" w:rsidRDefault="00C7301C" w:rsidP="00C7301C">
      <w:pPr>
        <w:pStyle w:val="RLTextlnkuslovan"/>
        <w:numPr>
          <w:ilvl w:val="0"/>
          <w:numId w:val="0"/>
        </w:numPr>
        <w:ind w:left="1474" w:hanging="737"/>
        <w:rPr>
          <w:rFonts w:asciiTheme="minorHAnsi" w:hAnsiTheme="minorHAnsi" w:cstheme="minorHAnsi"/>
          <w:b/>
          <w:bCs/>
          <w:i/>
          <w:iCs/>
          <w:sz w:val="22"/>
          <w:szCs w:val="22"/>
        </w:rPr>
      </w:pPr>
      <w:r w:rsidRPr="00C65763">
        <w:rPr>
          <w:rFonts w:asciiTheme="minorHAnsi" w:hAnsiTheme="minorHAnsi" w:cstheme="minorHAnsi"/>
          <w:b/>
          <w:bCs/>
          <w:i/>
          <w:iCs/>
          <w:sz w:val="22"/>
          <w:szCs w:val="22"/>
        </w:rPr>
        <w:t>Společná cenová ujednání:</w:t>
      </w:r>
    </w:p>
    <w:p w14:paraId="03E547E1" w14:textId="77777777" w:rsidR="00AA752B" w:rsidRPr="002D7D99" w:rsidRDefault="00634930" w:rsidP="00AA752B">
      <w:pPr>
        <w:pStyle w:val="RLTextlnkuslovan"/>
        <w:tabs>
          <w:tab w:val="num" w:pos="1872"/>
        </w:tabs>
        <w:rPr>
          <w:rFonts w:asciiTheme="minorHAnsi" w:hAnsiTheme="minorHAnsi" w:cstheme="minorHAnsi"/>
          <w:sz w:val="22"/>
          <w:szCs w:val="22"/>
        </w:rPr>
      </w:pPr>
      <w:bookmarkStart w:id="22" w:name="_Ref98851052"/>
      <w:r w:rsidRPr="002D7D99">
        <w:rPr>
          <w:rFonts w:asciiTheme="minorHAnsi" w:hAnsiTheme="minorHAnsi" w:cstheme="minorHAnsi"/>
          <w:sz w:val="22"/>
          <w:szCs w:val="22"/>
        </w:rPr>
        <w:t xml:space="preserve">Celková cena za Služby </w:t>
      </w:r>
      <w:r w:rsidR="004A6354" w:rsidRPr="002D7D99">
        <w:rPr>
          <w:rFonts w:asciiTheme="minorHAnsi" w:hAnsiTheme="minorHAnsi" w:cstheme="minorHAnsi"/>
          <w:sz w:val="22"/>
          <w:szCs w:val="22"/>
        </w:rPr>
        <w:t xml:space="preserve">dle článku </w:t>
      </w:r>
      <w:r w:rsidR="002D7D99" w:rsidRPr="002D7D99">
        <w:rPr>
          <w:rFonts w:asciiTheme="minorHAnsi" w:hAnsiTheme="minorHAnsi" w:cstheme="minorHAnsi"/>
          <w:sz w:val="22"/>
          <w:szCs w:val="22"/>
        </w:rPr>
        <w:t xml:space="preserve">3. </w:t>
      </w:r>
      <w:r w:rsidRPr="002D7D99">
        <w:rPr>
          <w:rFonts w:asciiTheme="minorHAnsi" w:hAnsiTheme="minorHAnsi" w:cstheme="minorHAnsi"/>
          <w:sz w:val="22"/>
          <w:szCs w:val="22"/>
        </w:rPr>
        <w:t xml:space="preserve"> </w:t>
      </w:r>
      <w:r w:rsidR="00C93C34">
        <w:rPr>
          <w:rFonts w:asciiTheme="minorHAnsi" w:hAnsiTheme="minorHAnsi" w:cstheme="minorHAnsi"/>
          <w:sz w:val="22"/>
          <w:szCs w:val="22"/>
        </w:rPr>
        <w:t xml:space="preserve">poskytované po dobu platnosti </w:t>
      </w:r>
      <w:r w:rsidRPr="002D7D99">
        <w:rPr>
          <w:rFonts w:asciiTheme="minorHAnsi" w:hAnsiTheme="minorHAnsi" w:cstheme="minorHAnsi"/>
          <w:sz w:val="22"/>
          <w:szCs w:val="22"/>
        </w:rPr>
        <w:t xml:space="preserve">této </w:t>
      </w:r>
      <w:r w:rsidR="00F011B4" w:rsidRPr="002D7D99">
        <w:rPr>
          <w:rFonts w:asciiTheme="minorHAnsi" w:hAnsiTheme="minorHAnsi" w:cstheme="minorHAnsi"/>
          <w:sz w:val="22"/>
          <w:szCs w:val="22"/>
        </w:rPr>
        <w:t>S</w:t>
      </w:r>
      <w:r w:rsidRPr="002D7D99">
        <w:rPr>
          <w:rFonts w:asciiTheme="minorHAnsi" w:hAnsiTheme="minorHAnsi" w:cstheme="minorHAnsi"/>
          <w:sz w:val="22"/>
          <w:szCs w:val="22"/>
        </w:rPr>
        <w:t xml:space="preserve">mlouvy činí Kč </w:t>
      </w:r>
      <w:r w:rsidR="00FA06A7" w:rsidRPr="00FA06A7">
        <w:rPr>
          <w:rFonts w:asciiTheme="minorHAnsi" w:hAnsiTheme="minorHAnsi" w:cstheme="minorHAnsi"/>
          <w:sz w:val="22"/>
          <w:szCs w:val="22"/>
        </w:rPr>
        <w:t>1 984 000</w:t>
      </w:r>
      <w:bookmarkEnd w:id="22"/>
      <w:r w:rsidR="00FA06A7">
        <w:rPr>
          <w:rFonts w:asciiTheme="minorHAnsi" w:hAnsiTheme="minorHAnsi" w:cstheme="minorHAnsi"/>
          <w:sz w:val="22"/>
          <w:szCs w:val="22"/>
        </w:rPr>
        <w:t>,- Kč</w:t>
      </w:r>
      <w:r w:rsidR="00FA06A7" w:rsidRPr="00FA06A7">
        <w:rPr>
          <w:rFonts w:asciiTheme="minorHAnsi" w:hAnsiTheme="minorHAnsi" w:cstheme="minorHAnsi"/>
          <w:sz w:val="22"/>
          <w:szCs w:val="22"/>
        </w:rPr>
        <w:t xml:space="preserve"> </w:t>
      </w:r>
      <w:r w:rsidR="00AA79AA" w:rsidRPr="00FA06A7">
        <w:rPr>
          <w:rFonts w:asciiTheme="minorHAnsi" w:hAnsiTheme="minorHAnsi" w:cstheme="minorHAnsi"/>
          <w:sz w:val="22"/>
          <w:szCs w:val="22"/>
        </w:rPr>
        <w:t xml:space="preserve">bez </w:t>
      </w:r>
      <w:r w:rsidR="00AA752B" w:rsidRPr="002D7D99">
        <w:rPr>
          <w:rFonts w:asciiTheme="minorHAnsi" w:hAnsiTheme="minorHAnsi" w:cstheme="minorHAnsi"/>
          <w:sz w:val="22"/>
          <w:szCs w:val="22"/>
        </w:rPr>
        <w:t xml:space="preserve">daně z přidané hodnoty </w:t>
      </w:r>
    </w:p>
    <w:p w14:paraId="0E0333AB" w14:textId="5AAD0FC5" w:rsidR="00A22CBC" w:rsidRPr="00C114F2" w:rsidRDefault="002D7D99" w:rsidP="00A22CBC">
      <w:pPr>
        <w:pStyle w:val="RLTextlnkuslovan"/>
        <w:tabs>
          <w:tab w:val="num" w:pos="1872"/>
        </w:tabs>
        <w:rPr>
          <w:rFonts w:asciiTheme="minorHAnsi" w:hAnsiTheme="minorHAnsi" w:cstheme="minorHAnsi"/>
          <w:sz w:val="22"/>
          <w:szCs w:val="22"/>
        </w:rPr>
      </w:pPr>
      <w:r w:rsidRPr="00C114F2">
        <w:rPr>
          <w:rFonts w:asciiTheme="minorHAnsi" w:hAnsiTheme="minorHAnsi" w:cstheme="minorHAnsi"/>
          <w:sz w:val="22"/>
          <w:szCs w:val="22"/>
        </w:rPr>
        <w:t xml:space="preserve">Cena za </w:t>
      </w:r>
      <w:r w:rsidR="005908DB" w:rsidRPr="00C114F2">
        <w:rPr>
          <w:rFonts w:asciiTheme="minorHAnsi" w:hAnsiTheme="minorHAnsi" w:cstheme="minorHAnsi"/>
          <w:sz w:val="22"/>
          <w:szCs w:val="22"/>
        </w:rPr>
        <w:t>S</w:t>
      </w:r>
      <w:r w:rsidRPr="00C114F2">
        <w:rPr>
          <w:rFonts w:asciiTheme="minorHAnsi" w:hAnsiTheme="minorHAnsi" w:cstheme="minorHAnsi"/>
          <w:sz w:val="22"/>
          <w:szCs w:val="22"/>
        </w:rPr>
        <w:t xml:space="preserve">lužby </w:t>
      </w:r>
      <w:r w:rsidR="00D37045" w:rsidRPr="00C114F2">
        <w:rPr>
          <w:rFonts w:asciiTheme="minorHAnsi" w:hAnsiTheme="minorHAnsi" w:cstheme="minorHAnsi"/>
          <w:sz w:val="22"/>
          <w:szCs w:val="22"/>
        </w:rPr>
        <w:t xml:space="preserve">za jedno kalendářní čtvrtletí </w:t>
      </w:r>
      <w:proofErr w:type="gramStart"/>
      <w:r w:rsidRPr="00C114F2">
        <w:rPr>
          <w:rFonts w:asciiTheme="minorHAnsi" w:hAnsiTheme="minorHAnsi" w:cstheme="minorHAnsi"/>
          <w:sz w:val="22"/>
          <w:szCs w:val="22"/>
        </w:rPr>
        <w:t xml:space="preserve">činí  </w:t>
      </w:r>
      <w:r w:rsidR="00EE1509">
        <w:rPr>
          <w:rFonts w:asciiTheme="minorHAnsi" w:hAnsiTheme="minorHAnsi" w:cstheme="minorHAnsi"/>
          <w:sz w:val="22"/>
          <w:szCs w:val="22"/>
        </w:rPr>
        <w:t>248</w:t>
      </w:r>
      <w:proofErr w:type="gramEnd"/>
      <w:r w:rsidR="00EE1509">
        <w:rPr>
          <w:rFonts w:asciiTheme="minorHAnsi" w:hAnsiTheme="minorHAnsi" w:cstheme="minorHAnsi"/>
          <w:sz w:val="22"/>
          <w:szCs w:val="22"/>
        </w:rPr>
        <w:t> 000,-</w:t>
      </w:r>
      <w:r w:rsidRPr="00C114F2">
        <w:rPr>
          <w:rFonts w:asciiTheme="minorHAnsi" w:hAnsiTheme="minorHAnsi" w:cstheme="minorHAnsi"/>
          <w:sz w:val="22"/>
          <w:szCs w:val="22"/>
        </w:rPr>
        <w:t xml:space="preserve"> Kč bez </w:t>
      </w:r>
      <w:r w:rsidR="00A22CBC" w:rsidRPr="00C114F2">
        <w:rPr>
          <w:rFonts w:asciiTheme="minorHAnsi" w:hAnsiTheme="minorHAnsi" w:cstheme="minorHAnsi"/>
          <w:sz w:val="22"/>
          <w:szCs w:val="22"/>
        </w:rPr>
        <w:t>daně z přidané hodnoty (dále jen „</w:t>
      </w:r>
      <w:r w:rsidR="00A22CBC" w:rsidRPr="00C114F2">
        <w:rPr>
          <w:rFonts w:asciiTheme="minorHAnsi" w:hAnsiTheme="minorHAnsi" w:cstheme="minorHAnsi"/>
          <w:b/>
          <w:bCs/>
          <w:sz w:val="22"/>
          <w:szCs w:val="22"/>
        </w:rPr>
        <w:t>DPH</w:t>
      </w:r>
      <w:r w:rsidR="00A22CBC" w:rsidRPr="00C114F2">
        <w:rPr>
          <w:rFonts w:asciiTheme="minorHAnsi" w:hAnsiTheme="minorHAnsi" w:cstheme="minorHAnsi"/>
          <w:sz w:val="22"/>
          <w:szCs w:val="22"/>
        </w:rPr>
        <w:t>“), která bude k ceně připočítána v zákonem stanovené výši.</w:t>
      </w:r>
    </w:p>
    <w:p w14:paraId="2BE1F20D" w14:textId="77777777" w:rsidR="00C7301C" w:rsidRPr="002D7D99" w:rsidRDefault="00315C43" w:rsidP="00A22CBC">
      <w:pPr>
        <w:spacing w:after="0"/>
        <w:ind w:left="1560" w:hanging="851"/>
        <w:jc w:val="both"/>
        <w:rPr>
          <w:rFonts w:asciiTheme="minorHAnsi" w:hAnsiTheme="minorHAnsi" w:cstheme="minorHAnsi"/>
          <w:sz w:val="22"/>
          <w:szCs w:val="22"/>
        </w:rPr>
      </w:pPr>
      <w:r>
        <w:rPr>
          <w:rFonts w:asciiTheme="minorHAnsi" w:hAnsiTheme="minorHAnsi" w:cstheme="minorHAnsi"/>
          <w:sz w:val="22"/>
          <w:szCs w:val="22"/>
        </w:rPr>
        <w:lastRenderedPageBreak/>
        <w:t>6</w:t>
      </w:r>
      <w:r w:rsidR="004A6354" w:rsidRPr="002D7D99">
        <w:rPr>
          <w:rFonts w:asciiTheme="minorHAnsi" w:hAnsiTheme="minorHAnsi" w:cstheme="minorHAnsi"/>
          <w:sz w:val="22"/>
          <w:szCs w:val="22"/>
        </w:rPr>
        <w:t>.</w:t>
      </w:r>
      <w:r>
        <w:rPr>
          <w:rFonts w:asciiTheme="minorHAnsi" w:hAnsiTheme="minorHAnsi" w:cstheme="minorHAnsi"/>
          <w:sz w:val="22"/>
          <w:szCs w:val="22"/>
        </w:rPr>
        <w:t>3</w:t>
      </w:r>
      <w:r w:rsidR="004A6354" w:rsidRPr="002D7D99">
        <w:rPr>
          <w:rFonts w:asciiTheme="minorHAnsi" w:hAnsiTheme="minorHAnsi" w:cstheme="minorHAnsi"/>
          <w:sz w:val="22"/>
          <w:szCs w:val="22"/>
        </w:rPr>
        <w:t xml:space="preserve">         </w:t>
      </w:r>
      <w:r w:rsidR="00C93C34">
        <w:rPr>
          <w:rFonts w:asciiTheme="minorHAnsi" w:hAnsiTheme="minorHAnsi" w:cstheme="minorHAnsi"/>
          <w:sz w:val="22"/>
          <w:szCs w:val="22"/>
        </w:rPr>
        <w:t>Celková c</w:t>
      </w:r>
      <w:r w:rsidR="00C7301C" w:rsidRPr="002D7D99">
        <w:rPr>
          <w:rFonts w:asciiTheme="minorHAnsi" w:hAnsiTheme="minorHAnsi" w:cstheme="minorHAnsi"/>
          <w:sz w:val="22"/>
          <w:szCs w:val="22"/>
        </w:rPr>
        <w:t>en</w:t>
      </w:r>
      <w:r w:rsidR="00634930" w:rsidRPr="002D7D99">
        <w:rPr>
          <w:rFonts w:asciiTheme="minorHAnsi" w:hAnsiTheme="minorHAnsi" w:cstheme="minorHAnsi"/>
          <w:sz w:val="22"/>
          <w:szCs w:val="22"/>
        </w:rPr>
        <w:t>a</w:t>
      </w:r>
      <w:r w:rsidR="00C7301C" w:rsidRPr="002D7D99">
        <w:rPr>
          <w:rFonts w:asciiTheme="minorHAnsi" w:hAnsiTheme="minorHAnsi" w:cstheme="minorHAnsi"/>
          <w:sz w:val="22"/>
          <w:szCs w:val="22"/>
        </w:rPr>
        <w:t xml:space="preserve"> </w:t>
      </w:r>
      <w:r w:rsidR="00A22CBC">
        <w:rPr>
          <w:rFonts w:asciiTheme="minorHAnsi" w:hAnsiTheme="minorHAnsi" w:cstheme="minorHAnsi"/>
          <w:sz w:val="22"/>
          <w:szCs w:val="22"/>
        </w:rPr>
        <w:t xml:space="preserve">bez DPH </w:t>
      </w:r>
      <w:r w:rsidR="00A66BEC" w:rsidRPr="002D7D99">
        <w:rPr>
          <w:rFonts w:asciiTheme="minorHAnsi" w:hAnsiTheme="minorHAnsi" w:cstheme="minorHAnsi"/>
          <w:sz w:val="22"/>
          <w:szCs w:val="22"/>
        </w:rPr>
        <w:t xml:space="preserve">za </w:t>
      </w:r>
      <w:r w:rsidR="00C7301C" w:rsidRPr="002D7D99">
        <w:rPr>
          <w:rFonts w:asciiTheme="minorHAnsi" w:hAnsiTheme="minorHAnsi" w:cstheme="minorHAnsi"/>
          <w:sz w:val="22"/>
          <w:szCs w:val="22"/>
        </w:rPr>
        <w:t>poskyt</w:t>
      </w:r>
      <w:r w:rsidR="00C93C34">
        <w:rPr>
          <w:rFonts w:asciiTheme="minorHAnsi" w:hAnsiTheme="minorHAnsi" w:cstheme="minorHAnsi"/>
          <w:sz w:val="22"/>
          <w:szCs w:val="22"/>
        </w:rPr>
        <w:t>ování</w:t>
      </w:r>
      <w:r w:rsidR="00C7301C" w:rsidRPr="002D7D99">
        <w:rPr>
          <w:rFonts w:asciiTheme="minorHAnsi" w:hAnsiTheme="minorHAnsi" w:cstheme="minorHAnsi"/>
          <w:sz w:val="22"/>
          <w:szCs w:val="22"/>
        </w:rPr>
        <w:t xml:space="preserve"> Služeb</w:t>
      </w:r>
      <w:r w:rsidR="00AA79AA" w:rsidRPr="002D7D99">
        <w:rPr>
          <w:rFonts w:asciiTheme="minorHAnsi" w:hAnsiTheme="minorHAnsi" w:cstheme="minorHAnsi"/>
          <w:sz w:val="22"/>
          <w:szCs w:val="22"/>
        </w:rPr>
        <w:t xml:space="preserve"> uvedená v </w:t>
      </w:r>
      <w:r w:rsidR="00C93C34">
        <w:rPr>
          <w:rFonts w:asciiTheme="minorHAnsi" w:hAnsiTheme="minorHAnsi" w:cstheme="minorHAnsi"/>
          <w:sz w:val="22"/>
          <w:szCs w:val="22"/>
        </w:rPr>
        <w:t xml:space="preserve">odst. </w:t>
      </w:r>
      <w:proofErr w:type="gramStart"/>
      <w:r w:rsidR="007275A3">
        <w:rPr>
          <w:rFonts w:asciiTheme="minorHAnsi" w:hAnsiTheme="minorHAnsi" w:cstheme="minorHAnsi"/>
          <w:sz w:val="22"/>
          <w:szCs w:val="22"/>
        </w:rPr>
        <w:t>6</w:t>
      </w:r>
      <w:r w:rsidR="002D7D99" w:rsidRPr="002D7D99">
        <w:rPr>
          <w:rFonts w:asciiTheme="minorHAnsi" w:hAnsiTheme="minorHAnsi" w:cstheme="minorHAnsi"/>
          <w:sz w:val="22"/>
          <w:szCs w:val="22"/>
        </w:rPr>
        <w:t xml:space="preserve">.1 </w:t>
      </w:r>
      <w:r w:rsidR="00AA79AA" w:rsidRPr="002D7D99">
        <w:rPr>
          <w:rFonts w:asciiTheme="minorHAnsi" w:hAnsiTheme="minorHAnsi" w:cstheme="minorHAnsi"/>
          <w:sz w:val="22"/>
          <w:szCs w:val="22"/>
        </w:rPr>
        <w:t xml:space="preserve"> této</w:t>
      </w:r>
      <w:proofErr w:type="gramEnd"/>
      <w:r w:rsidR="00AA79AA" w:rsidRPr="002D7D99">
        <w:rPr>
          <w:rFonts w:asciiTheme="minorHAnsi" w:hAnsiTheme="minorHAnsi" w:cstheme="minorHAnsi"/>
          <w:sz w:val="22"/>
          <w:szCs w:val="22"/>
        </w:rPr>
        <w:t xml:space="preserve"> Smlouvy </w:t>
      </w:r>
      <w:r w:rsidR="00C7301C" w:rsidRPr="002D7D99">
        <w:rPr>
          <w:rFonts w:asciiTheme="minorHAnsi" w:hAnsiTheme="minorHAnsi" w:cstheme="minorHAnsi"/>
          <w:sz w:val="22"/>
          <w:szCs w:val="22"/>
        </w:rPr>
        <w:t>j</w:t>
      </w:r>
      <w:r w:rsidR="00634930" w:rsidRPr="002D7D99">
        <w:rPr>
          <w:rFonts w:asciiTheme="minorHAnsi" w:hAnsiTheme="minorHAnsi" w:cstheme="minorHAnsi"/>
          <w:sz w:val="22"/>
          <w:szCs w:val="22"/>
        </w:rPr>
        <w:t>e</w:t>
      </w:r>
      <w:r w:rsidR="00C7301C" w:rsidRPr="002D7D99">
        <w:rPr>
          <w:rFonts w:asciiTheme="minorHAnsi" w:hAnsiTheme="minorHAnsi" w:cstheme="minorHAnsi"/>
          <w:sz w:val="22"/>
          <w:szCs w:val="22"/>
        </w:rPr>
        <w:t xml:space="preserve"> pro Smluvní strany </w:t>
      </w:r>
      <w:r w:rsidR="00A66BEC" w:rsidRPr="002D7D99">
        <w:rPr>
          <w:rFonts w:asciiTheme="minorHAnsi" w:hAnsiTheme="minorHAnsi" w:cstheme="minorHAnsi"/>
          <w:sz w:val="22"/>
          <w:szCs w:val="22"/>
        </w:rPr>
        <w:t xml:space="preserve">závaznou, </w:t>
      </w:r>
      <w:r w:rsidR="00AA79AA" w:rsidRPr="002D7D99">
        <w:rPr>
          <w:rFonts w:asciiTheme="minorHAnsi" w:hAnsiTheme="minorHAnsi" w:cstheme="minorHAnsi"/>
          <w:sz w:val="22"/>
          <w:szCs w:val="22"/>
        </w:rPr>
        <w:t>konečnou a nejvýše přípustnou</w:t>
      </w:r>
      <w:r w:rsidR="00A66BEC" w:rsidRPr="002D7D99">
        <w:rPr>
          <w:rFonts w:asciiTheme="minorHAnsi" w:hAnsiTheme="minorHAnsi" w:cstheme="minorHAnsi"/>
          <w:sz w:val="22"/>
          <w:szCs w:val="22"/>
        </w:rPr>
        <w:t>,</w:t>
      </w:r>
      <w:r w:rsidR="00AA79AA" w:rsidRPr="002D7D99">
        <w:rPr>
          <w:rFonts w:asciiTheme="minorHAnsi" w:hAnsiTheme="minorHAnsi" w:cstheme="minorHAnsi"/>
          <w:sz w:val="22"/>
          <w:szCs w:val="22"/>
        </w:rPr>
        <w:t xml:space="preserve"> </w:t>
      </w:r>
      <w:r w:rsidR="00C7301C" w:rsidRPr="002D7D99">
        <w:rPr>
          <w:rFonts w:asciiTheme="minorHAnsi" w:hAnsiTheme="minorHAnsi" w:cstheme="minorHAnsi"/>
          <w:sz w:val="22"/>
          <w:szCs w:val="22"/>
        </w:rPr>
        <w:t xml:space="preserve"> po celou dobu </w:t>
      </w:r>
      <w:r w:rsidR="00AA79AA" w:rsidRPr="002D7D99">
        <w:rPr>
          <w:rFonts w:asciiTheme="minorHAnsi" w:hAnsiTheme="minorHAnsi" w:cstheme="minorHAnsi"/>
          <w:sz w:val="22"/>
          <w:szCs w:val="22"/>
        </w:rPr>
        <w:t xml:space="preserve">platnosti </w:t>
      </w:r>
      <w:r w:rsidR="00C7301C" w:rsidRPr="002D7D99">
        <w:rPr>
          <w:rFonts w:asciiTheme="minorHAnsi" w:hAnsiTheme="minorHAnsi" w:cstheme="minorHAnsi"/>
          <w:sz w:val="22"/>
          <w:szCs w:val="22"/>
        </w:rPr>
        <w:t xml:space="preserve"> této Smlouvy.</w:t>
      </w:r>
      <w:r w:rsidR="004A6354" w:rsidRPr="002D7D99">
        <w:rPr>
          <w:rFonts w:asciiTheme="minorHAnsi" w:hAnsiTheme="minorHAnsi" w:cstheme="minorHAnsi"/>
          <w:sz w:val="22"/>
          <w:szCs w:val="22"/>
        </w:rPr>
        <w:t xml:space="preserve"> </w:t>
      </w:r>
      <w:r w:rsidR="00C7301C" w:rsidRPr="002D7D99">
        <w:rPr>
          <w:rFonts w:asciiTheme="minorHAnsi" w:hAnsiTheme="minorHAnsi" w:cstheme="minorHAnsi"/>
          <w:sz w:val="22"/>
          <w:szCs w:val="22"/>
        </w:rPr>
        <w:t>T</w:t>
      </w:r>
      <w:r w:rsidR="00634930" w:rsidRPr="002D7D99">
        <w:rPr>
          <w:rFonts w:asciiTheme="minorHAnsi" w:hAnsiTheme="minorHAnsi" w:cstheme="minorHAnsi"/>
          <w:sz w:val="22"/>
          <w:szCs w:val="22"/>
        </w:rPr>
        <w:t>u</w:t>
      </w:r>
      <w:r w:rsidR="00C7301C" w:rsidRPr="002D7D99">
        <w:rPr>
          <w:rFonts w:asciiTheme="minorHAnsi" w:hAnsiTheme="minorHAnsi" w:cstheme="minorHAnsi"/>
          <w:sz w:val="22"/>
          <w:szCs w:val="22"/>
        </w:rPr>
        <w:t>to cen</w:t>
      </w:r>
      <w:r w:rsidR="00634930" w:rsidRPr="002D7D99">
        <w:rPr>
          <w:rFonts w:asciiTheme="minorHAnsi" w:hAnsiTheme="minorHAnsi" w:cstheme="minorHAnsi"/>
          <w:sz w:val="22"/>
          <w:szCs w:val="22"/>
        </w:rPr>
        <w:t>u</w:t>
      </w:r>
      <w:r w:rsidR="00C7301C" w:rsidRPr="002D7D99">
        <w:rPr>
          <w:rFonts w:asciiTheme="minorHAnsi" w:hAnsiTheme="minorHAnsi" w:cstheme="minorHAnsi"/>
          <w:sz w:val="22"/>
          <w:szCs w:val="22"/>
        </w:rPr>
        <w:t xml:space="preserve"> bude možné překročit pouze v souvislosti se změnou daňových předpisů týkajících se DPH, a to nejvýše o částku odpovídající této legislativní změně.</w:t>
      </w:r>
    </w:p>
    <w:p w14:paraId="160FA8C7" w14:textId="77777777" w:rsidR="00C7301C" w:rsidRPr="00315C43" w:rsidRDefault="00C7301C" w:rsidP="00315C43">
      <w:pPr>
        <w:pStyle w:val="RLTextlnkuslovan"/>
        <w:numPr>
          <w:ilvl w:val="1"/>
          <w:numId w:val="21"/>
        </w:numPr>
        <w:rPr>
          <w:rFonts w:asciiTheme="minorHAnsi" w:hAnsiTheme="minorHAnsi" w:cstheme="minorHAnsi"/>
          <w:sz w:val="22"/>
          <w:szCs w:val="22"/>
        </w:rPr>
      </w:pPr>
      <w:r w:rsidRPr="00315C43">
        <w:rPr>
          <w:rFonts w:asciiTheme="minorHAnsi" w:hAnsiTheme="minorHAnsi" w:cstheme="minorHAnsi"/>
          <w:sz w:val="22"/>
          <w:szCs w:val="22"/>
        </w:rPr>
        <w:t>Dodavatel výslovně prohlašuje, že cena za Služby poskytované Dodavatelem dle Smlouvy v sobě zahrn</w:t>
      </w:r>
      <w:r w:rsidR="007275A3" w:rsidRPr="00315C43">
        <w:rPr>
          <w:rFonts w:asciiTheme="minorHAnsi" w:hAnsiTheme="minorHAnsi" w:cstheme="minorHAnsi"/>
          <w:sz w:val="22"/>
          <w:szCs w:val="22"/>
        </w:rPr>
        <w:t>uj</w:t>
      </w:r>
      <w:r w:rsidR="00315C43">
        <w:rPr>
          <w:rFonts w:asciiTheme="minorHAnsi" w:hAnsiTheme="minorHAnsi" w:cstheme="minorHAnsi"/>
          <w:sz w:val="22"/>
          <w:szCs w:val="22"/>
        </w:rPr>
        <w:t>e</w:t>
      </w:r>
      <w:r w:rsidRPr="00315C43">
        <w:rPr>
          <w:rFonts w:asciiTheme="minorHAnsi" w:hAnsiTheme="minorHAnsi" w:cstheme="minorHAnsi"/>
          <w:sz w:val="22"/>
          <w:szCs w:val="22"/>
        </w:rPr>
        <w:t xml:space="preserve"> veškeré náklady Dodavatele spojené s plněním </w:t>
      </w:r>
      <w:r w:rsidR="00CD21AE" w:rsidRPr="00315C43">
        <w:rPr>
          <w:rFonts w:asciiTheme="minorHAnsi" w:hAnsiTheme="minorHAnsi" w:cstheme="minorHAnsi"/>
          <w:sz w:val="22"/>
          <w:szCs w:val="22"/>
        </w:rPr>
        <w:t xml:space="preserve">jeho povinností </w:t>
      </w:r>
      <w:r w:rsidRPr="00315C43">
        <w:rPr>
          <w:rFonts w:asciiTheme="minorHAnsi" w:hAnsiTheme="minorHAnsi" w:cstheme="minorHAnsi"/>
          <w:sz w:val="22"/>
          <w:szCs w:val="22"/>
        </w:rPr>
        <w:t xml:space="preserve">dle této Smlouvy vč. </w:t>
      </w:r>
      <w:r w:rsidR="009B2ED2" w:rsidRPr="00315C43">
        <w:rPr>
          <w:rFonts w:asciiTheme="minorHAnsi" w:hAnsiTheme="minorHAnsi" w:cstheme="minorHAnsi"/>
          <w:sz w:val="22"/>
          <w:szCs w:val="22"/>
        </w:rPr>
        <w:t xml:space="preserve">HW, náhradních dílů, </w:t>
      </w:r>
      <w:r w:rsidRPr="00315C43">
        <w:rPr>
          <w:rFonts w:asciiTheme="minorHAnsi" w:hAnsiTheme="minorHAnsi" w:cstheme="minorHAnsi"/>
          <w:sz w:val="22"/>
          <w:szCs w:val="22"/>
        </w:rPr>
        <w:t xml:space="preserve">nákladů na dopravu do místa plnění, nákladů na balení, cla, celních poplatků, licenčních a jiných poplatků. </w:t>
      </w:r>
    </w:p>
    <w:p w14:paraId="71CA9BC7" w14:textId="77777777" w:rsidR="009F482F" w:rsidRPr="002D7D99" w:rsidRDefault="009F482F" w:rsidP="001C45A8">
      <w:pPr>
        <w:pStyle w:val="RLTextlnkuslovan"/>
        <w:keepNext/>
        <w:numPr>
          <w:ilvl w:val="0"/>
          <w:numId w:val="0"/>
        </w:numPr>
        <w:ind w:left="737"/>
        <w:rPr>
          <w:rFonts w:asciiTheme="minorHAnsi" w:hAnsiTheme="minorHAnsi" w:cstheme="minorHAnsi"/>
          <w:b/>
          <w:i/>
          <w:sz w:val="22"/>
          <w:szCs w:val="22"/>
        </w:rPr>
      </w:pPr>
      <w:r w:rsidRPr="002D7D99">
        <w:rPr>
          <w:rFonts w:asciiTheme="minorHAnsi" w:hAnsiTheme="minorHAnsi" w:cstheme="minorHAnsi"/>
          <w:b/>
          <w:i/>
          <w:sz w:val="22"/>
          <w:szCs w:val="22"/>
        </w:rPr>
        <w:t>Platební podmínky</w:t>
      </w:r>
    </w:p>
    <w:p w14:paraId="04C7180F" w14:textId="77777777" w:rsidR="002D7D99" w:rsidRPr="002D7D99" w:rsidRDefault="00DE0893" w:rsidP="002D7D99">
      <w:pPr>
        <w:pStyle w:val="RLTextlnkuslovan"/>
        <w:tabs>
          <w:tab w:val="num" w:pos="1872"/>
        </w:tabs>
        <w:rPr>
          <w:rFonts w:asciiTheme="minorHAnsi" w:hAnsiTheme="minorHAnsi" w:cstheme="minorHAnsi"/>
          <w:sz w:val="22"/>
          <w:szCs w:val="22"/>
        </w:rPr>
      </w:pPr>
      <w:r>
        <w:rPr>
          <w:rFonts w:asciiTheme="minorHAnsi" w:hAnsiTheme="minorHAnsi" w:cstheme="minorHAnsi"/>
          <w:sz w:val="22"/>
          <w:szCs w:val="22"/>
        </w:rPr>
        <w:t xml:space="preserve">Cena </w:t>
      </w:r>
      <w:r w:rsidR="000D5DD9">
        <w:rPr>
          <w:rFonts w:asciiTheme="minorHAnsi" w:hAnsiTheme="minorHAnsi" w:cstheme="minorHAnsi"/>
          <w:sz w:val="22"/>
          <w:szCs w:val="22"/>
        </w:rPr>
        <w:t>za Služby</w:t>
      </w:r>
      <w:r>
        <w:rPr>
          <w:rFonts w:asciiTheme="minorHAnsi" w:hAnsiTheme="minorHAnsi" w:cstheme="minorHAnsi"/>
          <w:sz w:val="22"/>
          <w:szCs w:val="22"/>
        </w:rPr>
        <w:t xml:space="preserve"> bude hrazena čtvrtletně</w:t>
      </w:r>
      <w:r w:rsidR="000D5DD9">
        <w:rPr>
          <w:rFonts w:asciiTheme="minorHAnsi" w:hAnsiTheme="minorHAnsi" w:cstheme="minorHAnsi"/>
          <w:sz w:val="22"/>
          <w:szCs w:val="22"/>
        </w:rPr>
        <w:t>,</w:t>
      </w:r>
      <w:r>
        <w:rPr>
          <w:rFonts w:asciiTheme="minorHAnsi" w:hAnsiTheme="minorHAnsi" w:cstheme="minorHAnsi"/>
          <w:sz w:val="22"/>
          <w:szCs w:val="22"/>
        </w:rPr>
        <w:t xml:space="preserve"> na základě dílčích </w:t>
      </w:r>
      <w:r w:rsidR="001A5503" w:rsidRPr="002D7D99">
        <w:rPr>
          <w:rFonts w:asciiTheme="minorHAnsi" w:hAnsiTheme="minorHAnsi" w:cstheme="minorHAnsi"/>
          <w:sz w:val="22"/>
          <w:szCs w:val="22"/>
        </w:rPr>
        <w:t>daňový</w:t>
      </w:r>
      <w:r w:rsidR="001A5503">
        <w:rPr>
          <w:rFonts w:asciiTheme="minorHAnsi" w:hAnsiTheme="minorHAnsi" w:cstheme="minorHAnsi"/>
          <w:sz w:val="22"/>
          <w:szCs w:val="22"/>
        </w:rPr>
        <w:t>ch</w:t>
      </w:r>
      <w:r w:rsidR="001A5503" w:rsidRPr="002D7D99">
        <w:rPr>
          <w:rFonts w:asciiTheme="minorHAnsi" w:hAnsiTheme="minorHAnsi" w:cstheme="minorHAnsi"/>
          <w:sz w:val="22"/>
          <w:szCs w:val="22"/>
        </w:rPr>
        <w:t xml:space="preserve"> doklad</w:t>
      </w:r>
      <w:r w:rsidR="001A5503">
        <w:rPr>
          <w:rFonts w:asciiTheme="minorHAnsi" w:hAnsiTheme="minorHAnsi" w:cstheme="minorHAnsi"/>
          <w:sz w:val="22"/>
          <w:szCs w:val="22"/>
        </w:rPr>
        <w:t>ů</w:t>
      </w:r>
      <w:r w:rsidR="001A5503" w:rsidRPr="002D7D99">
        <w:rPr>
          <w:rFonts w:asciiTheme="minorHAnsi" w:hAnsiTheme="minorHAnsi" w:cstheme="minorHAnsi"/>
          <w:sz w:val="22"/>
          <w:szCs w:val="22"/>
        </w:rPr>
        <w:t xml:space="preserve"> –</w:t>
      </w:r>
      <w:r>
        <w:rPr>
          <w:rFonts w:asciiTheme="minorHAnsi" w:hAnsiTheme="minorHAnsi" w:cstheme="minorHAnsi"/>
          <w:sz w:val="22"/>
          <w:szCs w:val="22"/>
        </w:rPr>
        <w:t xml:space="preserve">faktur </w:t>
      </w:r>
      <w:r w:rsidR="001A5503" w:rsidRPr="002D7D99">
        <w:rPr>
          <w:rFonts w:asciiTheme="minorHAnsi" w:hAnsiTheme="minorHAnsi" w:cstheme="minorHAnsi"/>
          <w:sz w:val="22"/>
          <w:szCs w:val="22"/>
        </w:rPr>
        <w:t>(dále jen: „faktura“)</w:t>
      </w:r>
      <w:r w:rsidR="001A5503">
        <w:rPr>
          <w:rFonts w:asciiTheme="minorHAnsi" w:hAnsiTheme="minorHAnsi" w:cstheme="minorHAnsi"/>
          <w:sz w:val="22"/>
          <w:szCs w:val="22"/>
        </w:rPr>
        <w:t xml:space="preserve"> </w:t>
      </w:r>
      <w:r>
        <w:rPr>
          <w:rFonts w:asciiTheme="minorHAnsi" w:hAnsiTheme="minorHAnsi" w:cstheme="minorHAnsi"/>
          <w:sz w:val="22"/>
          <w:szCs w:val="22"/>
        </w:rPr>
        <w:t>ve výši uvedené v odst. 6.2 této Smlouvy.</w:t>
      </w:r>
      <w:r w:rsidR="002D7D99" w:rsidRPr="002D7D99">
        <w:rPr>
          <w:rFonts w:asciiTheme="minorHAnsi" w:hAnsiTheme="minorHAnsi" w:cstheme="minorHAnsi"/>
          <w:sz w:val="22"/>
          <w:szCs w:val="22"/>
        </w:rPr>
        <w:t xml:space="preserve"> </w:t>
      </w:r>
    </w:p>
    <w:p w14:paraId="64F2A72D" w14:textId="77777777" w:rsidR="001F30CF" w:rsidRDefault="002D7D99" w:rsidP="00AE701C">
      <w:pPr>
        <w:pStyle w:val="RLTextlnkuslovan"/>
        <w:rPr>
          <w:rFonts w:asciiTheme="minorHAnsi" w:hAnsiTheme="minorHAnsi" w:cstheme="minorHAnsi"/>
          <w:sz w:val="22"/>
          <w:szCs w:val="22"/>
        </w:rPr>
      </w:pPr>
      <w:r w:rsidRPr="002D7D99">
        <w:rPr>
          <w:rFonts w:asciiTheme="minorHAnsi" w:hAnsiTheme="minorHAnsi" w:cstheme="minorHAnsi"/>
          <w:sz w:val="22"/>
          <w:szCs w:val="22"/>
        </w:rPr>
        <w:t xml:space="preserve">Dodavatel má právo vystavit </w:t>
      </w:r>
      <w:r w:rsidR="00315C43">
        <w:rPr>
          <w:rFonts w:asciiTheme="minorHAnsi" w:hAnsiTheme="minorHAnsi" w:cstheme="minorHAnsi"/>
          <w:sz w:val="22"/>
          <w:szCs w:val="22"/>
        </w:rPr>
        <w:t xml:space="preserve">dílčí </w:t>
      </w:r>
      <w:r w:rsidRPr="002D7D99">
        <w:rPr>
          <w:rFonts w:asciiTheme="minorHAnsi" w:hAnsiTheme="minorHAnsi" w:cstheme="minorHAnsi"/>
          <w:sz w:val="22"/>
          <w:szCs w:val="22"/>
        </w:rPr>
        <w:t xml:space="preserve">fakturu za </w:t>
      </w:r>
      <w:r w:rsidR="005908DB">
        <w:rPr>
          <w:rFonts w:asciiTheme="minorHAnsi" w:hAnsiTheme="minorHAnsi" w:cstheme="minorHAnsi"/>
          <w:sz w:val="22"/>
          <w:szCs w:val="22"/>
        </w:rPr>
        <w:t>S</w:t>
      </w:r>
      <w:r w:rsidRPr="002D7D99">
        <w:rPr>
          <w:rFonts w:asciiTheme="minorHAnsi" w:hAnsiTheme="minorHAnsi" w:cstheme="minorHAnsi"/>
          <w:sz w:val="22"/>
          <w:szCs w:val="22"/>
        </w:rPr>
        <w:t xml:space="preserve">lužby na cenu uvedenou v odst. </w:t>
      </w:r>
      <w:r w:rsidR="007275A3">
        <w:rPr>
          <w:rFonts w:asciiTheme="minorHAnsi" w:hAnsiTheme="minorHAnsi" w:cstheme="minorHAnsi"/>
          <w:sz w:val="22"/>
          <w:szCs w:val="22"/>
        </w:rPr>
        <w:t>6</w:t>
      </w:r>
      <w:r w:rsidR="00D37045">
        <w:rPr>
          <w:rFonts w:asciiTheme="minorHAnsi" w:hAnsiTheme="minorHAnsi" w:cstheme="minorHAnsi"/>
          <w:sz w:val="22"/>
          <w:szCs w:val="22"/>
        </w:rPr>
        <w:t xml:space="preserve">.2 </w:t>
      </w:r>
      <w:r w:rsidRPr="002D7D99">
        <w:rPr>
          <w:rFonts w:asciiTheme="minorHAnsi" w:hAnsiTheme="minorHAnsi" w:cstheme="minorHAnsi"/>
          <w:sz w:val="22"/>
          <w:szCs w:val="22"/>
        </w:rPr>
        <w:t xml:space="preserve">následující den po uplynutí </w:t>
      </w:r>
      <w:r w:rsidR="007275A3">
        <w:rPr>
          <w:rFonts w:asciiTheme="minorHAnsi" w:hAnsiTheme="minorHAnsi" w:cstheme="minorHAnsi"/>
          <w:sz w:val="22"/>
          <w:szCs w:val="22"/>
        </w:rPr>
        <w:t xml:space="preserve">každého </w:t>
      </w:r>
      <w:r w:rsidRPr="002D7D99">
        <w:rPr>
          <w:rFonts w:asciiTheme="minorHAnsi" w:hAnsiTheme="minorHAnsi" w:cstheme="minorHAnsi"/>
          <w:sz w:val="22"/>
          <w:szCs w:val="22"/>
        </w:rPr>
        <w:t>kalendářního čtvrtletí.</w:t>
      </w:r>
      <w:r w:rsidRPr="002D7D99" w:rsidDel="002D7D99">
        <w:rPr>
          <w:rFonts w:asciiTheme="minorHAnsi" w:hAnsiTheme="minorHAnsi" w:cstheme="minorHAnsi"/>
          <w:sz w:val="22"/>
          <w:szCs w:val="22"/>
        </w:rPr>
        <w:t xml:space="preserve"> </w:t>
      </w:r>
    </w:p>
    <w:p w14:paraId="4C045E3C" w14:textId="77777777" w:rsidR="00AE701C" w:rsidRPr="002D7D99" w:rsidRDefault="001F30CF" w:rsidP="00AE701C">
      <w:pPr>
        <w:pStyle w:val="RLTextlnkuslovan"/>
        <w:rPr>
          <w:rFonts w:asciiTheme="minorHAnsi" w:hAnsiTheme="minorHAnsi" w:cstheme="minorHAnsi"/>
          <w:sz w:val="22"/>
          <w:szCs w:val="22"/>
        </w:rPr>
      </w:pPr>
      <w:r w:rsidRPr="001F30CF">
        <w:rPr>
          <w:rFonts w:asciiTheme="minorHAnsi" w:hAnsiTheme="minorHAnsi" w:cstheme="minorHAnsi"/>
          <w:sz w:val="22"/>
          <w:szCs w:val="22"/>
        </w:rPr>
        <w:t>Plnění předmětu této smlouvy poskytnutá před účinností této smlouvy v souladu s podmínkami této smlouvy se považují za plnění poskytnutá podle této smlouvy a Poskytovatel je oprávněn je fakturovat za podmínek stanovených touto smlouvou.</w:t>
      </w:r>
    </w:p>
    <w:p w14:paraId="5EA00B6C" w14:textId="77777777" w:rsidR="009F482F" w:rsidRPr="002D7D99" w:rsidRDefault="009F482F" w:rsidP="002D7D99">
      <w:pPr>
        <w:pStyle w:val="RLTextlnkuslovan"/>
        <w:rPr>
          <w:rFonts w:asciiTheme="minorHAnsi" w:hAnsiTheme="minorHAnsi" w:cstheme="minorHAnsi"/>
          <w:sz w:val="22"/>
          <w:szCs w:val="22"/>
        </w:rPr>
      </w:pPr>
      <w:r w:rsidRPr="002D7D99">
        <w:rPr>
          <w:rFonts w:asciiTheme="minorHAnsi" w:hAnsiTheme="minorHAnsi" w:cstheme="minorHAnsi"/>
          <w:sz w:val="22"/>
          <w:szCs w:val="22"/>
        </w:rPr>
        <w:t xml:space="preserve">Splatnost </w:t>
      </w:r>
      <w:r w:rsidR="00D37045">
        <w:rPr>
          <w:rFonts w:asciiTheme="minorHAnsi" w:hAnsiTheme="minorHAnsi" w:cstheme="minorHAnsi"/>
          <w:sz w:val="22"/>
          <w:szCs w:val="22"/>
        </w:rPr>
        <w:t>f</w:t>
      </w:r>
      <w:r w:rsidR="00055884" w:rsidRPr="002D7D99">
        <w:rPr>
          <w:rFonts w:asciiTheme="minorHAnsi" w:hAnsiTheme="minorHAnsi" w:cstheme="minorHAnsi"/>
          <w:sz w:val="22"/>
          <w:szCs w:val="22"/>
        </w:rPr>
        <w:t>aktur</w:t>
      </w:r>
      <w:r w:rsidR="00E36FFF" w:rsidRPr="002D7D99">
        <w:rPr>
          <w:rFonts w:asciiTheme="minorHAnsi" w:hAnsiTheme="minorHAnsi" w:cstheme="minorHAnsi"/>
          <w:sz w:val="22"/>
          <w:szCs w:val="22"/>
        </w:rPr>
        <w:t>y</w:t>
      </w:r>
      <w:r w:rsidRPr="002D7D99">
        <w:rPr>
          <w:rFonts w:asciiTheme="minorHAnsi" w:hAnsiTheme="minorHAnsi" w:cstheme="minorHAnsi"/>
          <w:sz w:val="22"/>
          <w:szCs w:val="22"/>
        </w:rPr>
        <w:t xml:space="preserve"> se sjednává na 30 dnů ode dne jej</w:t>
      </w:r>
      <w:r w:rsidR="00A66BEC" w:rsidRPr="002D7D99">
        <w:rPr>
          <w:rFonts w:asciiTheme="minorHAnsi" w:hAnsiTheme="minorHAnsi" w:cstheme="minorHAnsi"/>
          <w:sz w:val="22"/>
          <w:szCs w:val="22"/>
        </w:rPr>
        <w:t>í</w:t>
      </w:r>
      <w:r w:rsidRPr="002D7D99">
        <w:rPr>
          <w:rFonts w:asciiTheme="minorHAnsi" w:hAnsiTheme="minorHAnsi" w:cstheme="minorHAnsi"/>
          <w:sz w:val="22"/>
          <w:szCs w:val="22"/>
        </w:rPr>
        <w:t>h</w:t>
      </w:r>
      <w:r w:rsidR="001C4183" w:rsidRPr="002D7D99">
        <w:rPr>
          <w:rFonts w:asciiTheme="minorHAnsi" w:hAnsiTheme="minorHAnsi" w:cstheme="minorHAnsi"/>
          <w:sz w:val="22"/>
          <w:szCs w:val="22"/>
        </w:rPr>
        <w:t>o</w:t>
      </w:r>
      <w:r w:rsidRPr="002D7D99">
        <w:rPr>
          <w:rFonts w:asciiTheme="minorHAnsi" w:hAnsiTheme="minorHAnsi" w:cstheme="minorHAnsi"/>
          <w:sz w:val="22"/>
          <w:szCs w:val="22"/>
        </w:rPr>
        <w:t xml:space="preserve"> </w:t>
      </w:r>
      <w:r w:rsidR="00286F48" w:rsidRPr="002D7D99">
        <w:rPr>
          <w:rFonts w:asciiTheme="minorHAnsi" w:hAnsiTheme="minorHAnsi" w:cstheme="minorHAnsi"/>
          <w:sz w:val="22"/>
          <w:szCs w:val="22"/>
        </w:rPr>
        <w:t xml:space="preserve">prokazatelného </w:t>
      </w:r>
      <w:r w:rsidRPr="002D7D99">
        <w:rPr>
          <w:rFonts w:asciiTheme="minorHAnsi" w:hAnsiTheme="minorHAnsi" w:cstheme="minorHAnsi"/>
          <w:sz w:val="22"/>
          <w:szCs w:val="22"/>
        </w:rPr>
        <w:t xml:space="preserve">doručení </w:t>
      </w:r>
      <w:r w:rsidR="001C4183" w:rsidRPr="002D7D99">
        <w:rPr>
          <w:rFonts w:asciiTheme="minorHAnsi" w:hAnsiTheme="minorHAnsi" w:cstheme="minorHAnsi"/>
          <w:sz w:val="22"/>
          <w:szCs w:val="22"/>
        </w:rPr>
        <w:t>Objednateli</w:t>
      </w:r>
      <w:r w:rsidRPr="002D7D99">
        <w:rPr>
          <w:rFonts w:asciiTheme="minorHAnsi" w:hAnsiTheme="minorHAnsi" w:cstheme="minorHAnsi"/>
          <w:sz w:val="22"/>
          <w:szCs w:val="22"/>
        </w:rPr>
        <w:t>. Toto ustanovení se uplatní i v případě hrazení smluvních pokut</w:t>
      </w:r>
      <w:r w:rsidR="00A66BEC" w:rsidRPr="002D7D99">
        <w:rPr>
          <w:rFonts w:asciiTheme="minorHAnsi" w:hAnsiTheme="minorHAnsi" w:cstheme="minorHAnsi"/>
          <w:sz w:val="22"/>
          <w:szCs w:val="22"/>
        </w:rPr>
        <w:t xml:space="preserve"> nebo náhrad újmy</w:t>
      </w:r>
      <w:r w:rsidRPr="002D7D99">
        <w:rPr>
          <w:rFonts w:asciiTheme="minorHAnsi" w:hAnsiTheme="minorHAnsi" w:cstheme="minorHAnsi"/>
          <w:sz w:val="22"/>
          <w:szCs w:val="22"/>
        </w:rPr>
        <w:t xml:space="preserve">. </w:t>
      </w:r>
    </w:p>
    <w:p w14:paraId="3CE31017" w14:textId="77777777" w:rsidR="004A6354" w:rsidRPr="002D7D99" w:rsidRDefault="004A6354" w:rsidP="002D7D99">
      <w:pPr>
        <w:pStyle w:val="RLTextlnkuslovan"/>
        <w:tabs>
          <w:tab w:val="left" w:pos="5245"/>
        </w:tabs>
        <w:rPr>
          <w:rFonts w:asciiTheme="minorHAnsi" w:hAnsiTheme="minorHAnsi" w:cstheme="minorHAnsi"/>
          <w:sz w:val="22"/>
          <w:szCs w:val="22"/>
        </w:rPr>
      </w:pPr>
      <w:r w:rsidRPr="002D7D99">
        <w:rPr>
          <w:rFonts w:asciiTheme="minorHAnsi" w:hAnsiTheme="minorHAnsi" w:cstheme="minorHAnsi"/>
          <w:sz w:val="22"/>
          <w:szCs w:val="22"/>
        </w:rPr>
        <w:t>Faktura musí obsahovat náležitosti podle zákona č. 563/1991 Sb., o účetnictví, a zákona č. 235/2004 Sb., o dani z přidané hodnoty a § 435 občanského zákoníku, to vše ve znění pozdějších předpisů</w:t>
      </w:r>
      <w:r w:rsidR="002D7D99" w:rsidRPr="002D7D99">
        <w:rPr>
          <w:rFonts w:asciiTheme="minorHAnsi" w:hAnsiTheme="minorHAnsi" w:cstheme="minorHAnsi"/>
          <w:sz w:val="22"/>
          <w:szCs w:val="22"/>
        </w:rPr>
        <w:t xml:space="preserve">, razítko a podpis oprávněné osoby. Faktura bude znít na částku v české měně (Kč). </w:t>
      </w:r>
      <w:r w:rsidRPr="002D7D99">
        <w:rPr>
          <w:rFonts w:asciiTheme="minorHAnsi" w:hAnsiTheme="minorHAnsi" w:cstheme="minorHAnsi"/>
          <w:sz w:val="22"/>
          <w:szCs w:val="22"/>
        </w:rPr>
        <w:t xml:space="preserve">Nebude-li faktura obsahovat zákony a touto smlouvou stanovené náležitosti, nebo bude-li obsahovat chybné údaje, bude </w:t>
      </w:r>
      <w:r w:rsidR="00D37045">
        <w:rPr>
          <w:rFonts w:asciiTheme="minorHAnsi" w:hAnsiTheme="minorHAnsi" w:cstheme="minorHAnsi"/>
          <w:sz w:val="22"/>
          <w:szCs w:val="22"/>
        </w:rPr>
        <w:t>O</w:t>
      </w:r>
      <w:r w:rsidRPr="002D7D99">
        <w:rPr>
          <w:rFonts w:asciiTheme="minorHAnsi" w:hAnsiTheme="minorHAnsi" w:cstheme="minorHAnsi"/>
          <w:sz w:val="22"/>
          <w:szCs w:val="22"/>
        </w:rPr>
        <w:t xml:space="preserve">bjednatel oprávněn fakturu vrátit </w:t>
      </w:r>
      <w:r w:rsidR="00D37045">
        <w:rPr>
          <w:rFonts w:asciiTheme="minorHAnsi" w:hAnsiTheme="minorHAnsi" w:cstheme="minorHAnsi"/>
          <w:sz w:val="22"/>
          <w:szCs w:val="22"/>
        </w:rPr>
        <w:t xml:space="preserve">Dodavateli </w:t>
      </w:r>
      <w:r w:rsidRPr="002D7D99">
        <w:rPr>
          <w:rFonts w:asciiTheme="minorHAnsi" w:hAnsiTheme="minorHAnsi" w:cstheme="minorHAnsi"/>
          <w:sz w:val="22"/>
          <w:szCs w:val="22"/>
        </w:rPr>
        <w:t>k přepracování, aniž by se tím dostal do prodlení. V tomto případě neplatí původní doba splatnosti, ale celá lhůta splatnosti běží znovu ode dne doručení opravené nebo nově vystavené faktury.</w:t>
      </w:r>
    </w:p>
    <w:p w14:paraId="6DED24BC" w14:textId="77777777" w:rsidR="009F482F" w:rsidRPr="00C65763" w:rsidRDefault="009F482F" w:rsidP="009F482F">
      <w:pPr>
        <w:pStyle w:val="RLTextlnkuslovan"/>
        <w:rPr>
          <w:rFonts w:asciiTheme="minorHAnsi" w:hAnsiTheme="minorHAnsi" w:cstheme="minorHAnsi"/>
          <w:sz w:val="22"/>
          <w:szCs w:val="22"/>
        </w:rPr>
      </w:pPr>
      <w:r w:rsidRPr="00C65763">
        <w:rPr>
          <w:rFonts w:asciiTheme="minorHAnsi" w:hAnsiTheme="minorHAnsi" w:cstheme="minorHAnsi"/>
          <w:sz w:val="22"/>
          <w:szCs w:val="22"/>
        </w:rPr>
        <w:t xml:space="preserve">Platby peněžitých částek se provádí bankovním převodem na účet druhé </w:t>
      </w:r>
      <w:r w:rsidR="00267580"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 xml:space="preserve">strany uvedený ve faktuře. Peněžitá částka se považuje za zaplacenou okamžikem jejího odepsání z účtu </w:t>
      </w:r>
      <w:r w:rsidR="00D37045">
        <w:rPr>
          <w:rFonts w:asciiTheme="minorHAnsi" w:hAnsiTheme="minorHAnsi" w:cstheme="minorHAnsi"/>
          <w:sz w:val="22"/>
          <w:szCs w:val="22"/>
        </w:rPr>
        <w:t>Objednatele</w:t>
      </w:r>
      <w:r w:rsidRPr="00C65763">
        <w:rPr>
          <w:rFonts w:asciiTheme="minorHAnsi" w:hAnsiTheme="minorHAnsi" w:cstheme="minorHAnsi"/>
          <w:sz w:val="22"/>
          <w:szCs w:val="22"/>
        </w:rPr>
        <w:t xml:space="preserve"> ve prospěch účtu </w:t>
      </w:r>
      <w:r w:rsidR="00D37045">
        <w:rPr>
          <w:rFonts w:asciiTheme="minorHAnsi" w:hAnsiTheme="minorHAnsi" w:cstheme="minorHAnsi"/>
          <w:sz w:val="22"/>
          <w:szCs w:val="22"/>
        </w:rPr>
        <w:t>Dodavatele</w:t>
      </w:r>
      <w:r w:rsidRPr="00C65763">
        <w:rPr>
          <w:rFonts w:asciiTheme="minorHAnsi" w:hAnsiTheme="minorHAnsi" w:cstheme="minorHAnsi"/>
          <w:sz w:val="22"/>
          <w:szCs w:val="22"/>
        </w:rPr>
        <w:t>.</w:t>
      </w:r>
    </w:p>
    <w:p w14:paraId="3DA72D18" w14:textId="77777777" w:rsidR="009F482F" w:rsidRPr="00C65763" w:rsidRDefault="009F482F" w:rsidP="009F482F">
      <w:pPr>
        <w:pStyle w:val="RLTextlnkuslovan"/>
        <w:rPr>
          <w:rFonts w:asciiTheme="minorHAnsi" w:hAnsiTheme="minorHAnsi" w:cstheme="minorHAnsi"/>
          <w:sz w:val="22"/>
          <w:szCs w:val="22"/>
        </w:rPr>
      </w:pPr>
      <w:r w:rsidRPr="00C65763">
        <w:rPr>
          <w:rFonts w:asciiTheme="minorHAnsi" w:hAnsiTheme="minorHAnsi" w:cstheme="minorHAnsi"/>
          <w:sz w:val="22"/>
          <w:szCs w:val="22"/>
        </w:rPr>
        <w:t xml:space="preserve">Objednatel neposkytuje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 xml:space="preserve">i na předmět </w:t>
      </w:r>
      <w:r w:rsidR="00970A6F" w:rsidRPr="00C65763">
        <w:rPr>
          <w:rFonts w:asciiTheme="minorHAnsi" w:hAnsiTheme="minorHAnsi" w:cstheme="minorHAnsi"/>
          <w:sz w:val="22"/>
          <w:szCs w:val="22"/>
        </w:rPr>
        <w:t>p</w:t>
      </w:r>
      <w:r w:rsidRPr="00C65763">
        <w:rPr>
          <w:rFonts w:asciiTheme="minorHAnsi" w:hAnsiTheme="minorHAnsi" w:cstheme="minorHAnsi"/>
          <w:sz w:val="22"/>
          <w:szCs w:val="22"/>
        </w:rPr>
        <w:t xml:space="preserve">lnění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jakékoliv zálohy. </w:t>
      </w:r>
    </w:p>
    <w:p w14:paraId="5179C1AB" w14:textId="77777777" w:rsidR="009F482F" w:rsidRPr="00C65763" w:rsidRDefault="009F482F" w:rsidP="00781670">
      <w:pPr>
        <w:pStyle w:val="RLTextlnkuslovan"/>
        <w:tabs>
          <w:tab w:val="num" w:pos="1560"/>
        </w:tabs>
        <w:rPr>
          <w:rFonts w:asciiTheme="minorHAnsi" w:hAnsiTheme="minorHAnsi" w:cstheme="minorHAnsi"/>
          <w:sz w:val="22"/>
          <w:szCs w:val="22"/>
        </w:rPr>
      </w:pPr>
      <w:r w:rsidRPr="00C65763">
        <w:rPr>
          <w:rFonts w:asciiTheme="minorHAnsi" w:hAnsiTheme="minorHAnsi" w:cstheme="minorHAnsi"/>
          <w:sz w:val="22"/>
          <w:szCs w:val="22"/>
        </w:rPr>
        <w:t xml:space="preserve">Objednatel bude hradit přijaté </w:t>
      </w:r>
      <w:r w:rsidR="00AE701C" w:rsidRPr="00C65763">
        <w:rPr>
          <w:rFonts w:asciiTheme="minorHAnsi" w:hAnsiTheme="minorHAnsi" w:cstheme="minorHAnsi"/>
          <w:sz w:val="22"/>
          <w:szCs w:val="22"/>
        </w:rPr>
        <w:t>F</w:t>
      </w:r>
      <w:r w:rsidRPr="00C65763">
        <w:rPr>
          <w:rFonts w:asciiTheme="minorHAnsi" w:hAnsiTheme="minorHAnsi" w:cstheme="minorHAnsi"/>
          <w:sz w:val="22"/>
          <w:szCs w:val="22"/>
        </w:rPr>
        <w:t xml:space="preserve">aktury pouze na bankovní účty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 xml:space="preserve">e zveřejněné správcem daně způsobem umožňujícím dálkový přístup ve smyslu § 96 odst. 2 </w:t>
      </w:r>
      <w:r w:rsidR="00AE701C" w:rsidRPr="00C65763">
        <w:rPr>
          <w:rFonts w:asciiTheme="minorHAnsi" w:hAnsiTheme="minorHAnsi" w:cstheme="minorHAnsi"/>
          <w:sz w:val="22"/>
          <w:szCs w:val="22"/>
        </w:rPr>
        <w:t>Z</w:t>
      </w:r>
      <w:r w:rsidRPr="00C65763">
        <w:rPr>
          <w:rFonts w:asciiTheme="minorHAnsi" w:hAnsiTheme="minorHAnsi" w:cstheme="minorHAnsi"/>
          <w:sz w:val="22"/>
          <w:szCs w:val="22"/>
        </w:rPr>
        <w:t xml:space="preserve">ákona o DPH. V případě, že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 xml:space="preserve"> nebude mít svůj bankovní účet tímto způsobem zveřejněn, uhradí Objednatel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 xml:space="preserve">i pouze základ daně, přičemž DPH uhradí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 xml:space="preserve">i až po zveřejnění příslušného účtu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e v registru plátců a</w:t>
      </w:r>
      <w:r w:rsidR="006B4FDC" w:rsidRPr="00C65763">
        <w:rPr>
          <w:rFonts w:asciiTheme="minorHAnsi" w:hAnsiTheme="minorHAnsi" w:cstheme="minorHAnsi"/>
          <w:sz w:val="22"/>
          <w:szCs w:val="22"/>
        </w:rPr>
        <w:t> </w:t>
      </w:r>
      <w:r w:rsidRPr="00C65763">
        <w:rPr>
          <w:rFonts w:asciiTheme="minorHAnsi" w:hAnsiTheme="minorHAnsi" w:cstheme="minorHAnsi"/>
          <w:sz w:val="22"/>
          <w:szCs w:val="22"/>
        </w:rPr>
        <w:t xml:space="preserve">identifikovaných osob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 xml:space="preserve">em. </w:t>
      </w:r>
    </w:p>
    <w:p w14:paraId="47078FB1" w14:textId="77777777" w:rsidR="009F482F" w:rsidRPr="00C65763" w:rsidRDefault="004E4E62" w:rsidP="00781670">
      <w:pPr>
        <w:pStyle w:val="RLTextlnkuslovan"/>
        <w:tabs>
          <w:tab w:val="num" w:pos="1560"/>
        </w:tabs>
        <w:rPr>
          <w:rFonts w:asciiTheme="minorHAnsi" w:hAnsiTheme="minorHAnsi" w:cstheme="minorHAnsi"/>
          <w:sz w:val="22"/>
          <w:szCs w:val="22"/>
        </w:rPr>
      </w:pPr>
      <w:r w:rsidRPr="00C65763">
        <w:rPr>
          <w:rFonts w:asciiTheme="minorHAnsi" w:hAnsiTheme="minorHAnsi" w:cstheme="minorHAnsi"/>
          <w:sz w:val="22"/>
          <w:szCs w:val="22"/>
        </w:rPr>
        <w:t>Dodavatel</w:t>
      </w:r>
      <w:r w:rsidR="009F482F" w:rsidRPr="00C65763">
        <w:rPr>
          <w:rFonts w:asciiTheme="minorHAnsi" w:hAnsiTheme="minorHAnsi" w:cstheme="minorHAnsi"/>
          <w:sz w:val="22"/>
          <w:szCs w:val="22"/>
        </w:rPr>
        <w:t xml:space="preserve"> prohlašuje, že správce daně před uzavřením této </w:t>
      </w:r>
      <w:r w:rsidR="009A0223" w:rsidRPr="00C65763">
        <w:rPr>
          <w:rFonts w:asciiTheme="minorHAnsi" w:hAnsiTheme="minorHAnsi" w:cstheme="minorHAnsi"/>
          <w:sz w:val="22"/>
          <w:szCs w:val="22"/>
        </w:rPr>
        <w:t>Smlouvy</w:t>
      </w:r>
      <w:r w:rsidR="009F482F" w:rsidRPr="00C65763">
        <w:rPr>
          <w:rFonts w:asciiTheme="minorHAnsi" w:hAnsiTheme="minorHAnsi" w:cstheme="minorHAnsi"/>
          <w:sz w:val="22"/>
          <w:szCs w:val="22"/>
        </w:rPr>
        <w:t xml:space="preserve"> nerozhodl, že</w:t>
      </w:r>
      <w:r w:rsidR="006B4FDC" w:rsidRPr="00C65763">
        <w:rPr>
          <w:rFonts w:asciiTheme="minorHAnsi" w:hAnsiTheme="minorHAnsi" w:cstheme="minorHAnsi"/>
          <w:sz w:val="22"/>
          <w:szCs w:val="22"/>
        </w:rPr>
        <w:t> </w:t>
      </w:r>
      <w:r w:rsidRPr="00C65763">
        <w:rPr>
          <w:rFonts w:asciiTheme="minorHAnsi" w:hAnsiTheme="minorHAnsi" w:cstheme="minorHAnsi"/>
          <w:sz w:val="22"/>
          <w:szCs w:val="22"/>
        </w:rPr>
        <w:t>Dodavatel</w:t>
      </w:r>
      <w:r w:rsidR="009F482F" w:rsidRPr="00C65763">
        <w:rPr>
          <w:rFonts w:asciiTheme="minorHAnsi" w:hAnsiTheme="minorHAnsi" w:cstheme="minorHAnsi"/>
          <w:sz w:val="22"/>
          <w:szCs w:val="22"/>
        </w:rPr>
        <w:t xml:space="preserve"> je nespolehlivým plátcem ve smyslu § 106a </w:t>
      </w:r>
      <w:r w:rsidR="00AE701C" w:rsidRPr="00C65763">
        <w:rPr>
          <w:rFonts w:asciiTheme="minorHAnsi" w:hAnsiTheme="minorHAnsi" w:cstheme="minorHAnsi"/>
          <w:sz w:val="22"/>
          <w:szCs w:val="22"/>
        </w:rPr>
        <w:t>Z</w:t>
      </w:r>
      <w:r w:rsidR="009F482F" w:rsidRPr="00C65763">
        <w:rPr>
          <w:rFonts w:asciiTheme="minorHAnsi" w:hAnsiTheme="minorHAnsi" w:cstheme="minorHAnsi"/>
          <w:sz w:val="22"/>
          <w:szCs w:val="22"/>
        </w:rPr>
        <w:t>ákona o</w:t>
      </w:r>
      <w:r w:rsidR="001C45A8" w:rsidRPr="00C65763">
        <w:rPr>
          <w:rFonts w:asciiTheme="minorHAnsi" w:hAnsiTheme="minorHAnsi" w:cstheme="minorHAnsi"/>
          <w:sz w:val="22"/>
          <w:szCs w:val="22"/>
        </w:rPr>
        <w:t> </w:t>
      </w:r>
      <w:r w:rsidR="009F482F" w:rsidRPr="00C65763">
        <w:rPr>
          <w:rFonts w:asciiTheme="minorHAnsi" w:hAnsiTheme="minorHAnsi" w:cstheme="minorHAnsi"/>
          <w:sz w:val="22"/>
          <w:szCs w:val="22"/>
        </w:rPr>
        <w:t>DPH (dále jen</w:t>
      </w:r>
      <w:r w:rsidR="006B4FDC" w:rsidRPr="00C65763">
        <w:rPr>
          <w:rFonts w:asciiTheme="minorHAnsi" w:hAnsiTheme="minorHAnsi" w:cstheme="minorHAnsi"/>
          <w:sz w:val="22"/>
          <w:szCs w:val="22"/>
        </w:rPr>
        <w:t> </w:t>
      </w:r>
      <w:r w:rsidR="009F482F" w:rsidRPr="00C65763">
        <w:rPr>
          <w:rFonts w:asciiTheme="minorHAnsi" w:hAnsiTheme="minorHAnsi" w:cstheme="minorHAnsi"/>
          <w:sz w:val="22"/>
          <w:szCs w:val="22"/>
        </w:rPr>
        <w:t>„</w:t>
      </w:r>
      <w:r w:rsidR="009F482F" w:rsidRPr="00C65763">
        <w:rPr>
          <w:rFonts w:asciiTheme="minorHAnsi" w:hAnsiTheme="minorHAnsi" w:cstheme="minorHAnsi"/>
          <w:b/>
          <w:sz w:val="22"/>
          <w:szCs w:val="22"/>
        </w:rPr>
        <w:t>nespolehlivý plátce</w:t>
      </w:r>
      <w:r w:rsidR="009F482F" w:rsidRPr="00C65763">
        <w:rPr>
          <w:rFonts w:asciiTheme="minorHAnsi" w:hAnsiTheme="minorHAnsi" w:cstheme="minorHAnsi"/>
          <w:sz w:val="22"/>
          <w:szCs w:val="22"/>
        </w:rPr>
        <w:t>“). V případě, že správce daně rozhodne o</w:t>
      </w:r>
      <w:r w:rsidR="001C45A8" w:rsidRPr="00C65763">
        <w:rPr>
          <w:rFonts w:asciiTheme="minorHAnsi" w:hAnsiTheme="minorHAnsi" w:cstheme="minorHAnsi"/>
          <w:sz w:val="22"/>
          <w:szCs w:val="22"/>
        </w:rPr>
        <w:t> </w:t>
      </w:r>
      <w:r w:rsidR="009F482F" w:rsidRPr="00C65763">
        <w:rPr>
          <w:rFonts w:asciiTheme="minorHAnsi" w:hAnsiTheme="minorHAnsi" w:cstheme="minorHAnsi"/>
          <w:sz w:val="22"/>
          <w:szCs w:val="22"/>
        </w:rPr>
        <w:t xml:space="preserve">tom, že </w:t>
      </w:r>
      <w:r w:rsidRPr="00C65763">
        <w:rPr>
          <w:rFonts w:asciiTheme="minorHAnsi" w:hAnsiTheme="minorHAnsi" w:cstheme="minorHAnsi"/>
          <w:sz w:val="22"/>
          <w:szCs w:val="22"/>
        </w:rPr>
        <w:t>Dodavatel</w:t>
      </w:r>
      <w:r w:rsidR="009F482F" w:rsidRPr="00C65763">
        <w:rPr>
          <w:rFonts w:asciiTheme="minorHAnsi" w:hAnsiTheme="minorHAnsi" w:cstheme="minorHAnsi"/>
          <w:sz w:val="22"/>
          <w:szCs w:val="22"/>
        </w:rPr>
        <w:t xml:space="preserve"> je nespolehlivým plátcem, zavazuje se </w:t>
      </w:r>
      <w:r w:rsidRPr="00C65763">
        <w:rPr>
          <w:rFonts w:asciiTheme="minorHAnsi" w:hAnsiTheme="minorHAnsi" w:cstheme="minorHAnsi"/>
          <w:sz w:val="22"/>
          <w:szCs w:val="22"/>
        </w:rPr>
        <w:t>Dodavatel</w:t>
      </w:r>
      <w:r w:rsidR="009F482F" w:rsidRPr="00C65763">
        <w:rPr>
          <w:rFonts w:asciiTheme="minorHAnsi" w:hAnsiTheme="minorHAnsi" w:cstheme="minorHAnsi"/>
          <w:sz w:val="22"/>
          <w:szCs w:val="22"/>
        </w:rPr>
        <w:t xml:space="preserve"> o tomto informovat Objednatele </w:t>
      </w:r>
      <w:r w:rsidR="009F482F" w:rsidRPr="00C65763">
        <w:rPr>
          <w:rFonts w:asciiTheme="minorHAnsi" w:hAnsiTheme="minorHAnsi" w:cstheme="minorHAnsi"/>
          <w:sz w:val="22"/>
          <w:szCs w:val="22"/>
        </w:rPr>
        <w:lastRenderedPageBreak/>
        <w:t>do</w:t>
      </w:r>
      <w:r w:rsidR="00E672C8" w:rsidRPr="00C65763">
        <w:rPr>
          <w:rFonts w:asciiTheme="minorHAnsi" w:hAnsiTheme="minorHAnsi" w:cstheme="minorHAnsi"/>
          <w:sz w:val="22"/>
          <w:szCs w:val="22"/>
        </w:rPr>
        <w:t> </w:t>
      </w:r>
      <w:r w:rsidR="00FA097E" w:rsidRPr="00C65763">
        <w:rPr>
          <w:rFonts w:asciiTheme="minorHAnsi" w:hAnsiTheme="minorHAnsi" w:cstheme="minorHAnsi"/>
          <w:sz w:val="22"/>
          <w:szCs w:val="22"/>
        </w:rPr>
        <w:t>3</w:t>
      </w:r>
      <w:r w:rsidR="009F482F" w:rsidRPr="00C65763">
        <w:rPr>
          <w:rFonts w:asciiTheme="minorHAnsi" w:hAnsiTheme="minorHAnsi" w:cstheme="minorHAnsi"/>
          <w:sz w:val="22"/>
          <w:szCs w:val="22"/>
        </w:rPr>
        <w:t xml:space="preserve"> pracovních dní. Stane-li se </w:t>
      </w:r>
      <w:r w:rsidRPr="00C65763">
        <w:rPr>
          <w:rFonts w:asciiTheme="minorHAnsi" w:hAnsiTheme="minorHAnsi" w:cstheme="minorHAnsi"/>
          <w:sz w:val="22"/>
          <w:szCs w:val="22"/>
        </w:rPr>
        <w:t>Dodavatel</w:t>
      </w:r>
      <w:r w:rsidR="009F482F" w:rsidRPr="00C65763">
        <w:rPr>
          <w:rFonts w:asciiTheme="minorHAnsi" w:hAnsiTheme="minorHAnsi" w:cstheme="minorHAnsi"/>
          <w:sz w:val="22"/>
          <w:szCs w:val="22"/>
        </w:rPr>
        <w:t xml:space="preserve"> nespolehlivým plátcem, uhradí Objednatel </w:t>
      </w:r>
      <w:r w:rsidRPr="00C65763">
        <w:rPr>
          <w:rFonts w:asciiTheme="minorHAnsi" w:hAnsiTheme="minorHAnsi" w:cstheme="minorHAnsi"/>
          <w:sz w:val="22"/>
          <w:szCs w:val="22"/>
        </w:rPr>
        <w:t>Dodavatel</w:t>
      </w:r>
      <w:r w:rsidR="009F482F" w:rsidRPr="00C65763">
        <w:rPr>
          <w:rFonts w:asciiTheme="minorHAnsi" w:hAnsiTheme="minorHAnsi" w:cstheme="minorHAnsi"/>
          <w:sz w:val="22"/>
          <w:szCs w:val="22"/>
        </w:rPr>
        <w:t xml:space="preserve">i pouze základ daně, přičemž DPH bude Objednatelem uhrazena </w:t>
      </w:r>
      <w:r w:rsidRPr="00C65763">
        <w:rPr>
          <w:rFonts w:asciiTheme="minorHAnsi" w:hAnsiTheme="minorHAnsi" w:cstheme="minorHAnsi"/>
          <w:sz w:val="22"/>
          <w:szCs w:val="22"/>
        </w:rPr>
        <w:t>Dodavatel</w:t>
      </w:r>
      <w:r w:rsidR="009F482F" w:rsidRPr="00C65763">
        <w:rPr>
          <w:rFonts w:asciiTheme="minorHAnsi" w:hAnsiTheme="minorHAnsi" w:cstheme="minorHAnsi"/>
          <w:sz w:val="22"/>
          <w:szCs w:val="22"/>
        </w:rPr>
        <w:t xml:space="preserve">i až po písemném doložení </w:t>
      </w:r>
      <w:r w:rsidRPr="00C65763">
        <w:rPr>
          <w:rFonts w:asciiTheme="minorHAnsi" w:hAnsiTheme="minorHAnsi" w:cstheme="minorHAnsi"/>
          <w:sz w:val="22"/>
          <w:szCs w:val="22"/>
        </w:rPr>
        <w:t>Dodavatel</w:t>
      </w:r>
      <w:r w:rsidR="009F482F" w:rsidRPr="00C65763">
        <w:rPr>
          <w:rFonts w:asciiTheme="minorHAnsi" w:hAnsiTheme="minorHAnsi" w:cstheme="minorHAnsi"/>
          <w:sz w:val="22"/>
          <w:szCs w:val="22"/>
        </w:rPr>
        <w:t>e o jeho úhradě této DPH příslušnému správci daně.</w:t>
      </w:r>
    </w:p>
    <w:p w14:paraId="08205996" w14:textId="77777777" w:rsidR="005720E6" w:rsidRPr="00C65763" w:rsidRDefault="005720E6" w:rsidP="00A27BB8">
      <w:pPr>
        <w:pStyle w:val="RLlneksmlouvy"/>
        <w:rPr>
          <w:rFonts w:asciiTheme="minorHAnsi" w:hAnsiTheme="minorHAnsi" w:cstheme="minorHAnsi"/>
          <w:sz w:val="22"/>
          <w:szCs w:val="22"/>
        </w:rPr>
      </w:pPr>
      <w:bookmarkStart w:id="23" w:name="_Ref456270112"/>
      <w:r w:rsidRPr="00C65763">
        <w:rPr>
          <w:rFonts w:asciiTheme="minorHAnsi" w:hAnsiTheme="minorHAnsi" w:cstheme="minorHAnsi"/>
          <w:sz w:val="22"/>
          <w:szCs w:val="22"/>
        </w:rPr>
        <w:t xml:space="preserve">PRÁVA A POVINNOSTI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E</w:t>
      </w:r>
      <w:bookmarkEnd w:id="23"/>
      <w:r w:rsidRPr="00C65763">
        <w:rPr>
          <w:rFonts w:asciiTheme="minorHAnsi" w:hAnsiTheme="minorHAnsi" w:cstheme="minorHAnsi"/>
          <w:sz w:val="22"/>
          <w:szCs w:val="22"/>
        </w:rPr>
        <w:t xml:space="preserve"> </w:t>
      </w:r>
    </w:p>
    <w:p w14:paraId="5C1992A0" w14:textId="77777777" w:rsidR="005720E6" w:rsidRPr="00C65763" w:rsidRDefault="004E4E62" w:rsidP="00A27BB8">
      <w:pPr>
        <w:pStyle w:val="RLTextlnkuslovan"/>
        <w:keepNext/>
        <w:rPr>
          <w:rFonts w:asciiTheme="minorHAnsi" w:hAnsiTheme="minorHAnsi" w:cstheme="minorHAnsi"/>
          <w:sz w:val="22"/>
          <w:szCs w:val="22"/>
          <w:lang w:eastAsia="en-US"/>
        </w:rPr>
      </w:pPr>
      <w:r w:rsidRPr="00C65763">
        <w:rPr>
          <w:rFonts w:asciiTheme="minorHAnsi" w:hAnsiTheme="minorHAnsi" w:cstheme="minorHAnsi"/>
          <w:sz w:val="22"/>
          <w:szCs w:val="22"/>
          <w:lang w:eastAsia="en-US"/>
        </w:rPr>
        <w:t>Dodavatel</w:t>
      </w:r>
      <w:r w:rsidR="005720E6" w:rsidRPr="00C65763">
        <w:rPr>
          <w:rFonts w:asciiTheme="minorHAnsi" w:hAnsiTheme="minorHAnsi" w:cstheme="minorHAnsi"/>
          <w:sz w:val="22"/>
          <w:szCs w:val="22"/>
          <w:lang w:eastAsia="en-US"/>
        </w:rPr>
        <w:t xml:space="preserve"> se zavazuje: </w:t>
      </w:r>
    </w:p>
    <w:p w14:paraId="5C1AFABC" w14:textId="77777777" w:rsidR="005720E6" w:rsidRPr="00C65763" w:rsidRDefault="005720E6" w:rsidP="00A27BB8">
      <w:pPr>
        <w:pStyle w:val="RLTextlnkuslovan"/>
        <w:keepNext/>
        <w:numPr>
          <w:ilvl w:val="2"/>
          <w:numId w:val="1"/>
        </w:numPr>
        <w:rPr>
          <w:rFonts w:asciiTheme="minorHAnsi" w:hAnsiTheme="minorHAnsi" w:cstheme="minorHAnsi"/>
          <w:sz w:val="22"/>
          <w:szCs w:val="22"/>
          <w:lang w:eastAsia="en-US"/>
        </w:rPr>
      </w:pPr>
      <w:r w:rsidRPr="00C65763">
        <w:rPr>
          <w:rFonts w:asciiTheme="minorHAnsi" w:hAnsiTheme="minorHAnsi" w:cstheme="minorHAnsi"/>
          <w:sz w:val="22"/>
          <w:szCs w:val="22"/>
        </w:rPr>
        <w:t xml:space="preserve">poskytovat </w:t>
      </w:r>
      <w:r w:rsidR="00970A6F" w:rsidRPr="00C65763">
        <w:rPr>
          <w:rFonts w:asciiTheme="minorHAnsi" w:hAnsiTheme="minorHAnsi" w:cstheme="minorHAnsi"/>
          <w:sz w:val="22"/>
          <w:szCs w:val="22"/>
        </w:rPr>
        <w:t xml:space="preserve">Služby </w:t>
      </w:r>
      <w:r w:rsidRPr="00C65763">
        <w:rPr>
          <w:rFonts w:asciiTheme="minorHAnsi" w:hAnsiTheme="minorHAnsi" w:cstheme="minorHAnsi"/>
          <w:sz w:val="22"/>
          <w:szCs w:val="22"/>
        </w:rPr>
        <w:t xml:space="preserve">podle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vlastním jménem, na vlastní odpovědnost a v souladu s pokyny Objednatele řádně a včas</w:t>
      </w:r>
      <w:r w:rsidR="00D93EF2" w:rsidRPr="00C65763">
        <w:rPr>
          <w:rFonts w:asciiTheme="minorHAnsi" w:hAnsiTheme="minorHAnsi" w:cstheme="minorHAnsi"/>
          <w:sz w:val="22"/>
          <w:szCs w:val="22"/>
          <w:lang w:eastAsia="en-US"/>
        </w:rPr>
        <w:t xml:space="preserve"> a</w:t>
      </w:r>
      <w:r w:rsidR="00267580" w:rsidRPr="00C65763">
        <w:rPr>
          <w:rFonts w:asciiTheme="minorHAnsi" w:hAnsiTheme="minorHAnsi" w:cstheme="minorHAnsi"/>
          <w:sz w:val="22"/>
          <w:szCs w:val="22"/>
          <w:lang w:eastAsia="en-US"/>
        </w:rPr>
        <w:t> </w:t>
      </w:r>
      <w:r w:rsidR="00D93EF2" w:rsidRPr="00C65763">
        <w:rPr>
          <w:rFonts w:asciiTheme="minorHAnsi" w:hAnsiTheme="minorHAnsi" w:cstheme="minorHAnsi"/>
          <w:sz w:val="22"/>
          <w:szCs w:val="22"/>
          <w:lang w:eastAsia="en-US"/>
        </w:rPr>
        <w:t xml:space="preserve">s péčí řádného hospodáře odpovídající podmínkám sjednaným v této </w:t>
      </w:r>
      <w:r w:rsidR="009A0223" w:rsidRPr="00C65763">
        <w:rPr>
          <w:rFonts w:asciiTheme="minorHAnsi" w:hAnsiTheme="minorHAnsi" w:cstheme="minorHAnsi"/>
          <w:sz w:val="22"/>
          <w:szCs w:val="22"/>
          <w:lang w:eastAsia="en-US"/>
        </w:rPr>
        <w:t>Smlouvě</w:t>
      </w:r>
      <w:r w:rsidR="00D93EF2" w:rsidRPr="00C65763">
        <w:rPr>
          <w:rFonts w:asciiTheme="minorHAnsi" w:hAnsiTheme="minorHAnsi" w:cstheme="minorHAnsi"/>
          <w:sz w:val="22"/>
          <w:szCs w:val="22"/>
        </w:rPr>
        <w:t xml:space="preserve"> </w:t>
      </w:r>
    </w:p>
    <w:p w14:paraId="1211ECBF" w14:textId="77777777" w:rsidR="005720E6" w:rsidRPr="00C65763" w:rsidRDefault="005720E6" w:rsidP="005720E6">
      <w:pPr>
        <w:pStyle w:val="RLTextlnkuslovan"/>
        <w:numPr>
          <w:ilvl w:val="2"/>
          <w:numId w:val="1"/>
        </w:numPr>
        <w:rPr>
          <w:rFonts w:asciiTheme="minorHAnsi" w:hAnsiTheme="minorHAnsi" w:cstheme="minorHAnsi"/>
          <w:sz w:val="22"/>
          <w:szCs w:val="22"/>
          <w:lang w:eastAsia="en-US"/>
        </w:rPr>
      </w:pPr>
      <w:r w:rsidRPr="00C65763">
        <w:rPr>
          <w:rFonts w:asciiTheme="minorHAnsi" w:hAnsiTheme="minorHAnsi" w:cstheme="minorHAnsi"/>
          <w:sz w:val="22"/>
          <w:szCs w:val="22"/>
          <w:lang w:eastAsia="en-US"/>
        </w:rPr>
        <w:t xml:space="preserve">upozorňovat Objednatele na všechny hrozící vady </w:t>
      </w:r>
      <w:r w:rsidR="00970A6F" w:rsidRPr="00C65763">
        <w:rPr>
          <w:rFonts w:asciiTheme="minorHAnsi" w:hAnsiTheme="minorHAnsi" w:cstheme="minorHAnsi"/>
          <w:sz w:val="22"/>
          <w:szCs w:val="22"/>
          <w:lang w:eastAsia="en-US"/>
        </w:rPr>
        <w:t>Služeb</w:t>
      </w:r>
      <w:r w:rsidRPr="00C65763">
        <w:rPr>
          <w:rFonts w:asciiTheme="minorHAnsi" w:hAnsiTheme="minorHAnsi" w:cstheme="minorHAnsi"/>
          <w:sz w:val="22"/>
          <w:szCs w:val="22"/>
          <w:lang w:eastAsia="en-US"/>
        </w:rPr>
        <w:t xml:space="preserve"> či potenciální výpadky </w:t>
      </w:r>
      <w:r w:rsidR="00970A6F" w:rsidRPr="00C65763">
        <w:rPr>
          <w:rFonts w:asciiTheme="minorHAnsi" w:hAnsiTheme="minorHAnsi" w:cstheme="minorHAnsi"/>
          <w:sz w:val="22"/>
          <w:szCs w:val="22"/>
          <w:lang w:eastAsia="en-US"/>
        </w:rPr>
        <w:t>Služeb</w:t>
      </w:r>
      <w:r w:rsidRPr="00C65763">
        <w:rPr>
          <w:rFonts w:asciiTheme="minorHAnsi" w:hAnsiTheme="minorHAnsi" w:cstheme="minorHAnsi"/>
          <w:sz w:val="22"/>
          <w:szCs w:val="22"/>
          <w:lang w:eastAsia="en-US"/>
        </w:rPr>
        <w:t xml:space="preserve">, jakož i poskytovat Objednateli veškeré informace, které jsou pro plnění předmětu </w:t>
      </w:r>
      <w:r w:rsidR="009A0223" w:rsidRPr="00C65763">
        <w:rPr>
          <w:rFonts w:asciiTheme="minorHAnsi" w:hAnsiTheme="minorHAnsi" w:cstheme="minorHAnsi"/>
          <w:sz w:val="22"/>
          <w:szCs w:val="22"/>
          <w:lang w:eastAsia="en-US"/>
        </w:rPr>
        <w:t>Smlouvy</w:t>
      </w:r>
      <w:r w:rsidRPr="00C65763">
        <w:rPr>
          <w:rFonts w:asciiTheme="minorHAnsi" w:hAnsiTheme="minorHAnsi" w:cstheme="minorHAnsi"/>
          <w:sz w:val="22"/>
          <w:szCs w:val="22"/>
          <w:lang w:eastAsia="en-US"/>
        </w:rPr>
        <w:t xml:space="preserve"> nezbytné</w:t>
      </w:r>
      <w:r w:rsidR="003C295F" w:rsidRPr="00C65763">
        <w:rPr>
          <w:rFonts w:asciiTheme="minorHAnsi" w:hAnsiTheme="minorHAnsi" w:cstheme="minorHAnsi"/>
          <w:sz w:val="22"/>
          <w:szCs w:val="22"/>
          <w:lang w:eastAsia="en-US"/>
        </w:rPr>
        <w:t>;</w:t>
      </w:r>
    </w:p>
    <w:p w14:paraId="54B404D2" w14:textId="77777777" w:rsidR="005720E6" w:rsidRPr="00C65763" w:rsidRDefault="005720E6" w:rsidP="005720E6">
      <w:pPr>
        <w:pStyle w:val="RLTextlnkuslovan"/>
        <w:numPr>
          <w:ilvl w:val="2"/>
          <w:numId w:val="1"/>
        </w:numPr>
        <w:rPr>
          <w:rFonts w:asciiTheme="minorHAnsi" w:hAnsiTheme="minorHAnsi" w:cstheme="minorHAnsi"/>
          <w:sz w:val="22"/>
          <w:szCs w:val="22"/>
          <w:lang w:eastAsia="en-US"/>
        </w:rPr>
      </w:pPr>
      <w:r w:rsidRPr="00C65763">
        <w:rPr>
          <w:rFonts w:asciiTheme="minorHAnsi" w:hAnsiTheme="minorHAnsi" w:cstheme="minorHAnsi"/>
          <w:sz w:val="22"/>
          <w:szCs w:val="22"/>
          <w:lang w:eastAsia="en-US"/>
        </w:rPr>
        <w:t>neprodleně oznámit Objednateli jakékoli překážky, které mu brání v</w:t>
      </w:r>
      <w:r w:rsidR="00267580" w:rsidRPr="00C65763">
        <w:rPr>
          <w:rFonts w:asciiTheme="minorHAnsi" w:hAnsiTheme="minorHAnsi" w:cstheme="minorHAnsi"/>
          <w:sz w:val="22"/>
          <w:szCs w:val="22"/>
          <w:lang w:eastAsia="en-US"/>
        </w:rPr>
        <w:t> </w:t>
      </w:r>
      <w:r w:rsidRPr="00C65763">
        <w:rPr>
          <w:rFonts w:asciiTheme="minorHAnsi" w:hAnsiTheme="minorHAnsi" w:cstheme="minorHAnsi"/>
          <w:sz w:val="22"/>
          <w:szCs w:val="22"/>
          <w:lang w:eastAsia="en-US"/>
        </w:rPr>
        <w:t xml:space="preserve">plnění předmětu </w:t>
      </w:r>
      <w:r w:rsidR="009A0223" w:rsidRPr="00C65763">
        <w:rPr>
          <w:rFonts w:asciiTheme="minorHAnsi" w:hAnsiTheme="minorHAnsi" w:cstheme="minorHAnsi"/>
          <w:sz w:val="22"/>
          <w:szCs w:val="22"/>
          <w:lang w:eastAsia="en-US"/>
        </w:rPr>
        <w:t>Smlouvy</w:t>
      </w:r>
      <w:r w:rsidRPr="00C65763">
        <w:rPr>
          <w:rFonts w:asciiTheme="minorHAnsi" w:hAnsiTheme="minorHAnsi" w:cstheme="minorHAnsi"/>
          <w:sz w:val="22"/>
          <w:szCs w:val="22"/>
          <w:lang w:eastAsia="en-US"/>
        </w:rPr>
        <w:t xml:space="preserve"> a výkonu dalších činností souvisejících s</w:t>
      </w:r>
      <w:r w:rsidR="001C45A8" w:rsidRPr="00C65763">
        <w:rPr>
          <w:rFonts w:asciiTheme="minorHAnsi" w:hAnsiTheme="minorHAnsi" w:cstheme="minorHAnsi"/>
          <w:sz w:val="22"/>
          <w:szCs w:val="22"/>
          <w:lang w:eastAsia="en-US"/>
        </w:rPr>
        <w:t> </w:t>
      </w:r>
      <w:r w:rsidRPr="00C65763">
        <w:rPr>
          <w:rFonts w:asciiTheme="minorHAnsi" w:hAnsiTheme="minorHAnsi" w:cstheme="minorHAnsi"/>
          <w:sz w:val="22"/>
          <w:szCs w:val="22"/>
          <w:lang w:eastAsia="en-US"/>
        </w:rPr>
        <w:t xml:space="preserve">plněním předmětu </w:t>
      </w:r>
      <w:r w:rsidR="009A0223" w:rsidRPr="00C65763">
        <w:rPr>
          <w:rFonts w:asciiTheme="minorHAnsi" w:hAnsiTheme="minorHAnsi" w:cstheme="minorHAnsi"/>
          <w:sz w:val="22"/>
          <w:szCs w:val="22"/>
          <w:lang w:eastAsia="en-US"/>
        </w:rPr>
        <w:t>Smlouvy</w:t>
      </w:r>
      <w:r w:rsidR="003C295F" w:rsidRPr="00C65763">
        <w:rPr>
          <w:rFonts w:asciiTheme="minorHAnsi" w:hAnsiTheme="minorHAnsi" w:cstheme="minorHAnsi"/>
          <w:sz w:val="22"/>
          <w:szCs w:val="22"/>
          <w:lang w:eastAsia="en-US"/>
        </w:rPr>
        <w:t>;</w:t>
      </w:r>
    </w:p>
    <w:p w14:paraId="1929D74A" w14:textId="77777777" w:rsidR="00D93EF2" w:rsidRPr="00C65763" w:rsidRDefault="005720E6" w:rsidP="005720E6">
      <w:pPr>
        <w:pStyle w:val="RLTextlnkuslovan"/>
        <w:numPr>
          <w:ilvl w:val="2"/>
          <w:numId w:val="1"/>
        </w:numPr>
        <w:rPr>
          <w:rFonts w:asciiTheme="minorHAnsi" w:hAnsiTheme="minorHAnsi" w:cstheme="minorHAnsi"/>
          <w:sz w:val="22"/>
          <w:szCs w:val="22"/>
          <w:lang w:eastAsia="en-US"/>
        </w:rPr>
      </w:pPr>
      <w:r w:rsidRPr="00C65763">
        <w:rPr>
          <w:rFonts w:asciiTheme="minorHAnsi" w:hAnsiTheme="minorHAnsi" w:cstheme="minorHAnsi"/>
          <w:sz w:val="22"/>
          <w:szCs w:val="22"/>
          <w:lang w:eastAsia="en-US"/>
        </w:rPr>
        <w:t>upozornit Objednatele na potenciální rizika vzniku škod a provést včas a</w:t>
      </w:r>
      <w:r w:rsidR="001C45A8" w:rsidRPr="00C65763">
        <w:rPr>
          <w:rFonts w:asciiTheme="minorHAnsi" w:hAnsiTheme="minorHAnsi" w:cstheme="minorHAnsi"/>
          <w:sz w:val="22"/>
          <w:szCs w:val="22"/>
          <w:lang w:eastAsia="en-US"/>
        </w:rPr>
        <w:t> </w:t>
      </w:r>
      <w:r w:rsidRPr="00C65763">
        <w:rPr>
          <w:rFonts w:asciiTheme="minorHAnsi" w:hAnsiTheme="minorHAnsi" w:cstheme="minorHAnsi"/>
          <w:sz w:val="22"/>
          <w:szCs w:val="22"/>
          <w:lang w:eastAsia="en-US"/>
        </w:rPr>
        <w:t>řádně na své náklady taková opatření, které riziko sníží nebo zcela vyloučí</w:t>
      </w:r>
      <w:r w:rsidR="003C295F" w:rsidRPr="00C65763">
        <w:rPr>
          <w:rFonts w:asciiTheme="minorHAnsi" w:hAnsiTheme="minorHAnsi" w:cstheme="minorHAnsi"/>
          <w:sz w:val="22"/>
          <w:szCs w:val="22"/>
          <w:lang w:eastAsia="en-US"/>
        </w:rPr>
        <w:t>;</w:t>
      </w:r>
    </w:p>
    <w:p w14:paraId="7534F40B" w14:textId="77777777" w:rsidR="005720E6" w:rsidRPr="00C65763" w:rsidRDefault="00D93EF2" w:rsidP="005720E6">
      <w:pPr>
        <w:pStyle w:val="RLTextlnkuslovan"/>
        <w:numPr>
          <w:ilvl w:val="2"/>
          <w:numId w:val="1"/>
        </w:numPr>
        <w:rPr>
          <w:rFonts w:asciiTheme="minorHAnsi" w:hAnsiTheme="minorHAnsi" w:cstheme="minorHAnsi"/>
          <w:sz w:val="22"/>
          <w:szCs w:val="22"/>
          <w:lang w:eastAsia="en-US"/>
        </w:rPr>
      </w:pPr>
      <w:r w:rsidRPr="00C65763">
        <w:rPr>
          <w:rFonts w:asciiTheme="minorHAnsi" w:hAnsiTheme="minorHAnsi" w:cstheme="minorHAnsi"/>
          <w:sz w:val="22"/>
          <w:szCs w:val="22"/>
          <w:lang w:eastAsia="en-US"/>
        </w:rPr>
        <w:t>upozorňovat Objednatele v odůvodněných případech na případnou nevhodnost pokynů Objednatele;</w:t>
      </w:r>
      <w:r w:rsidR="005720E6" w:rsidRPr="00C65763">
        <w:rPr>
          <w:rFonts w:asciiTheme="minorHAnsi" w:hAnsiTheme="minorHAnsi" w:cstheme="minorHAnsi"/>
          <w:sz w:val="22"/>
          <w:szCs w:val="22"/>
          <w:lang w:eastAsia="en-US"/>
        </w:rPr>
        <w:t xml:space="preserve"> </w:t>
      </w:r>
    </w:p>
    <w:p w14:paraId="0B8332C0" w14:textId="77777777" w:rsidR="005720E6" w:rsidRPr="00C65763" w:rsidRDefault="005720E6" w:rsidP="005720E6">
      <w:pPr>
        <w:pStyle w:val="RLTextlnkuslovan"/>
        <w:numPr>
          <w:ilvl w:val="2"/>
          <w:numId w:val="1"/>
        </w:numPr>
        <w:rPr>
          <w:rFonts w:asciiTheme="minorHAnsi" w:hAnsiTheme="minorHAnsi" w:cstheme="minorHAnsi"/>
          <w:sz w:val="22"/>
          <w:szCs w:val="22"/>
          <w:lang w:eastAsia="en-US"/>
        </w:rPr>
      </w:pPr>
      <w:r w:rsidRPr="00C65763">
        <w:rPr>
          <w:rFonts w:asciiTheme="minorHAnsi" w:hAnsiTheme="minorHAnsi" w:cstheme="minorHAnsi"/>
          <w:sz w:val="22"/>
          <w:szCs w:val="22"/>
          <w:lang w:eastAsia="en-US"/>
        </w:rPr>
        <w:t>i bez pokynů Objednatele provést nutné úkony, které</w:t>
      </w:r>
      <w:r w:rsidR="00CE18A1" w:rsidRPr="00C65763">
        <w:rPr>
          <w:rFonts w:asciiTheme="minorHAnsi" w:hAnsiTheme="minorHAnsi" w:cstheme="minorHAnsi"/>
          <w:sz w:val="22"/>
          <w:szCs w:val="22"/>
          <w:lang w:eastAsia="en-US"/>
        </w:rPr>
        <w:t>,</w:t>
      </w:r>
      <w:r w:rsidRPr="00C65763">
        <w:rPr>
          <w:rFonts w:asciiTheme="minorHAnsi" w:hAnsiTheme="minorHAnsi" w:cstheme="minorHAnsi"/>
          <w:sz w:val="22"/>
          <w:szCs w:val="22"/>
          <w:lang w:eastAsia="en-US"/>
        </w:rPr>
        <w:t xml:space="preserve"> ač nejsou předmětem této </w:t>
      </w:r>
      <w:r w:rsidR="009A0223" w:rsidRPr="00C65763">
        <w:rPr>
          <w:rFonts w:asciiTheme="minorHAnsi" w:hAnsiTheme="minorHAnsi" w:cstheme="minorHAnsi"/>
          <w:sz w:val="22"/>
          <w:szCs w:val="22"/>
          <w:lang w:eastAsia="en-US"/>
        </w:rPr>
        <w:t>Smlouvy</w:t>
      </w:r>
      <w:r w:rsidRPr="00C65763">
        <w:rPr>
          <w:rFonts w:asciiTheme="minorHAnsi" w:hAnsiTheme="minorHAnsi" w:cstheme="minorHAnsi"/>
          <w:sz w:val="22"/>
          <w:szCs w:val="22"/>
          <w:lang w:eastAsia="en-US"/>
        </w:rPr>
        <w:t>, budou s</w:t>
      </w:r>
      <w:r w:rsidR="00267580" w:rsidRPr="00C65763">
        <w:rPr>
          <w:rFonts w:asciiTheme="minorHAnsi" w:hAnsiTheme="minorHAnsi" w:cstheme="minorHAnsi"/>
          <w:sz w:val="22"/>
          <w:szCs w:val="22"/>
        </w:rPr>
        <w:t> </w:t>
      </w:r>
      <w:r w:rsidRPr="00C65763">
        <w:rPr>
          <w:rFonts w:asciiTheme="minorHAnsi" w:hAnsiTheme="minorHAnsi" w:cstheme="minorHAnsi"/>
          <w:sz w:val="22"/>
          <w:szCs w:val="22"/>
          <w:lang w:eastAsia="en-US"/>
        </w:rPr>
        <w:t xml:space="preserve">ohledem na nepředvídatelné okolnosti pro plnění </w:t>
      </w:r>
      <w:r w:rsidR="009A0223" w:rsidRPr="00C65763">
        <w:rPr>
          <w:rFonts w:asciiTheme="minorHAnsi" w:hAnsiTheme="minorHAnsi" w:cstheme="minorHAnsi"/>
          <w:sz w:val="22"/>
          <w:szCs w:val="22"/>
          <w:lang w:eastAsia="en-US"/>
        </w:rPr>
        <w:t>Smlouvy</w:t>
      </w:r>
      <w:r w:rsidRPr="00C65763">
        <w:rPr>
          <w:rFonts w:asciiTheme="minorHAnsi" w:hAnsiTheme="minorHAnsi" w:cstheme="minorHAnsi"/>
          <w:sz w:val="22"/>
          <w:szCs w:val="22"/>
          <w:lang w:eastAsia="en-US"/>
        </w:rPr>
        <w:t xml:space="preserve"> nezbytné nebo jsou nezbytné pro zamezení vzniku škody</w:t>
      </w:r>
      <w:r w:rsidR="003C295F" w:rsidRPr="00C65763">
        <w:rPr>
          <w:rFonts w:asciiTheme="minorHAnsi" w:hAnsiTheme="minorHAnsi" w:cstheme="minorHAnsi"/>
          <w:sz w:val="22"/>
          <w:szCs w:val="22"/>
          <w:lang w:eastAsia="en-US"/>
        </w:rPr>
        <w:t>;</w:t>
      </w:r>
    </w:p>
    <w:p w14:paraId="433EA0D4" w14:textId="77777777" w:rsidR="005720E6" w:rsidRPr="00C65763" w:rsidRDefault="005720E6" w:rsidP="005720E6">
      <w:pPr>
        <w:pStyle w:val="RLTextlnkuslovan"/>
        <w:numPr>
          <w:ilvl w:val="2"/>
          <w:numId w:val="1"/>
        </w:numPr>
        <w:rPr>
          <w:rFonts w:asciiTheme="minorHAnsi" w:hAnsiTheme="minorHAnsi" w:cstheme="minorHAnsi"/>
          <w:sz w:val="22"/>
          <w:szCs w:val="22"/>
          <w:lang w:eastAsia="en-US"/>
        </w:rPr>
      </w:pPr>
      <w:r w:rsidRPr="00C65763">
        <w:rPr>
          <w:rFonts w:asciiTheme="minorHAnsi" w:hAnsiTheme="minorHAnsi" w:cstheme="minorHAnsi"/>
          <w:sz w:val="22"/>
          <w:szCs w:val="22"/>
          <w:lang w:eastAsia="en-US"/>
        </w:rPr>
        <w:t>dodržovat bezpečnostní, hygienické, požární, organizační předpisy Objednatele, se kterými byl prokazatelně seznámen nebo které jsou všeobecně známé</w:t>
      </w:r>
      <w:r w:rsidR="003C295F" w:rsidRPr="00C65763">
        <w:rPr>
          <w:rFonts w:asciiTheme="minorHAnsi" w:hAnsiTheme="minorHAnsi" w:cstheme="minorHAnsi"/>
          <w:sz w:val="22"/>
          <w:szCs w:val="22"/>
          <w:lang w:eastAsia="en-US"/>
        </w:rPr>
        <w:t>;</w:t>
      </w:r>
      <w:r w:rsidRPr="00C65763">
        <w:rPr>
          <w:rFonts w:asciiTheme="minorHAnsi" w:hAnsiTheme="minorHAnsi" w:cstheme="minorHAnsi"/>
          <w:sz w:val="22"/>
          <w:szCs w:val="22"/>
          <w:lang w:eastAsia="en-US"/>
        </w:rPr>
        <w:t xml:space="preserve"> </w:t>
      </w:r>
    </w:p>
    <w:p w14:paraId="54ACBDE1" w14:textId="77777777" w:rsidR="005720E6" w:rsidRPr="00CD75E7" w:rsidRDefault="005720E6" w:rsidP="005720E6">
      <w:pPr>
        <w:pStyle w:val="RLTextlnkuslovan"/>
        <w:numPr>
          <w:ilvl w:val="2"/>
          <w:numId w:val="1"/>
        </w:numPr>
        <w:rPr>
          <w:rFonts w:asciiTheme="minorHAnsi" w:hAnsiTheme="minorHAnsi" w:cstheme="minorHAnsi"/>
          <w:sz w:val="22"/>
          <w:szCs w:val="22"/>
          <w:lang w:eastAsia="en-US"/>
        </w:rPr>
      </w:pPr>
      <w:r w:rsidRPr="00CD75E7">
        <w:rPr>
          <w:rFonts w:asciiTheme="minorHAnsi" w:hAnsiTheme="minorHAnsi" w:cstheme="minorHAnsi"/>
          <w:sz w:val="22"/>
          <w:szCs w:val="22"/>
          <w:lang w:eastAsia="en-US"/>
        </w:rPr>
        <w:t xml:space="preserve">řešit písemné požadavky či dotazy Objednatele vztahující se k předmětu </w:t>
      </w:r>
      <w:r w:rsidR="00970A6F" w:rsidRPr="00CD75E7">
        <w:rPr>
          <w:rFonts w:asciiTheme="minorHAnsi" w:hAnsiTheme="minorHAnsi" w:cstheme="minorHAnsi"/>
          <w:sz w:val="22"/>
          <w:szCs w:val="22"/>
          <w:lang w:eastAsia="en-US"/>
        </w:rPr>
        <w:t>p</w:t>
      </w:r>
      <w:r w:rsidRPr="00CD75E7">
        <w:rPr>
          <w:rFonts w:asciiTheme="minorHAnsi" w:hAnsiTheme="minorHAnsi" w:cstheme="minorHAnsi"/>
          <w:sz w:val="22"/>
          <w:szCs w:val="22"/>
          <w:lang w:eastAsia="en-US"/>
        </w:rPr>
        <w:t xml:space="preserve">lnění dle této </w:t>
      </w:r>
      <w:r w:rsidR="009A0223" w:rsidRPr="00CD75E7">
        <w:rPr>
          <w:rFonts w:asciiTheme="minorHAnsi" w:hAnsiTheme="minorHAnsi" w:cstheme="minorHAnsi"/>
          <w:sz w:val="22"/>
          <w:szCs w:val="22"/>
          <w:lang w:eastAsia="en-US"/>
        </w:rPr>
        <w:t>Smlouvy</w:t>
      </w:r>
      <w:r w:rsidRPr="00CD75E7">
        <w:rPr>
          <w:rFonts w:asciiTheme="minorHAnsi" w:hAnsiTheme="minorHAnsi" w:cstheme="minorHAnsi"/>
          <w:sz w:val="22"/>
          <w:szCs w:val="22"/>
          <w:lang w:eastAsia="en-US"/>
        </w:rPr>
        <w:t xml:space="preserve">, a to nejpozději ve lhůtě 5 pracovních dnů ode dne jejich doručení </w:t>
      </w:r>
      <w:r w:rsidR="004E4E62" w:rsidRPr="00CD75E7">
        <w:rPr>
          <w:rFonts w:asciiTheme="minorHAnsi" w:hAnsiTheme="minorHAnsi" w:cstheme="minorHAnsi"/>
          <w:sz w:val="22"/>
          <w:szCs w:val="22"/>
          <w:lang w:eastAsia="en-US"/>
        </w:rPr>
        <w:t>Dodavatel</w:t>
      </w:r>
      <w:r w:rsidRPr="00CD75E7">
        <w:rPr>
          <w:rFonts w:asciiTheme="minorHAnsi" w:hAnsiTheme="minorHAnsi" w:cstheme="minorHAnsi"/>
          <w:sz w:val="22"/>
          <w:szCs w:val="22"/>
          <w:lang w:eastAsia="en-US"/>
        </w:rPr>
        <w:t xml:space="preserve">i. </w:t>
      </w:r>
    </w:p>
    <w:p w14:paraId="01FD4AEA" w14:textId="77777777" w:rsidR="005720E6" w:rsidRPr="00CD75E7" w:rsidRDefault="004E4E62" w:rsidP="00781670">
      <w:pPr>
        <w:pStyle w:val="RLTextlnkuslovan"/>
        <w:rPr>
          <w:rFonts w:asciiTheme="minorHAnsi" w:hAnsiTheme="minorHAnsi" w:cstheme="minorHAnsi"/>
          <w:sz w:val="22"/>
          <w:szCs w:val="22"/>
        </w:rPr>
      </w:pPr>
      <w:bookmarkStart w:id="24" w:name="_Ref372629098"/>
      <w:r w:rsidRPr="00CD75E7">
        <w:rPr>
          <w:rFonts w:asciiTheme="minorHAnsi" w:hAnsiTheme="minorHAnsi" w:cstheme="minorHAnsi"/>
          <w:sz w:val="22"/>
          <w:szCs w:val="22"/>
        </w:rPr>
        <w:t>Dodavatel</w:t>
      </w:r>
      <w:r w:rsidR="005720E6" w:rsidRPr="00CD75E7">
        <w:rPr>
          <w:rFonts w:asciiTheme="minorHAnsi" w:hAnsiTheme="minorHAnsi" w:cstheme="minorHAnsi"/>
          <w:sz w:val="22"/>
          <w:szCs w:val="22"/>
        </w:rPr>
        <w:t xml:space="preserve"> </w:t>
      </w:r>
      <w:r w:rsidR="00295968" w:rsidRPr="00CD75E7">
        <w:rPr>
          <w:rFonts w:asciiTheme="minorHAnsi" w:hAnsiTheme="minorHAnsi" w:cstheme="minorHAnsi"/>
          <w:sz w:val="22"/>
          <w:szCs w:val="22"/>
        </w:rPr>
        <w:t>je povinen</w:t>
      </w:r>
      <w:r w:rsidR="005720E6" w:rsidRPr="00CD75E7">
        <w:rPr>
          <w:rFonts w:asciiTheme="minorHAnsi" w:hAnsiTheme="minorHAnsi" w:cstheme="minorHAnsi"/>
          <w:sz w:val="22"/>
          <w:szCs w:val="22"/>
        </w:rPr>
        <w:t xml:space="preserve"> udržovat v platnosti a účinnosti po celou dobu účinnosti </w:t>
      </w:r>
      <w:r w:rsidR="009A0223" w:rsidRPr="00CD75E7">
        <w:rPr>
          <w:rFonts w:asciiTheme="minorHAnsi" w:hAnsiTheme="minorHAnsi" w:cstheme="minorHAnsi"/>
          <w:sz w:val="22"/>
          <w:szCs w:val="22"/>
        </w:rPr>
        <w:t>Smlouvy</w:t>
      </w:r>
      <w:r w:rsidR="005720E6" w:rsidRPr="00CD75E7">
        <w:rPr>
          <w:rFonts w:asciiTheme="minorHAnsi" w:hAnsiTheme="minorHAnsi" w:cstheme="minorHAnsi"/>
          <w:sz w:val="22"/>
          <w:szCs w:val="22"/>
        </w:rPr>
        <w:t xml:space="preserve"> pojistnou </w:t>
      </w:r>
      <w:r w:rsidR="00267580" w:rsidRPr="00CD75E7">
        <w:rPr>
          <w:rFonts w:asciiTheme="minorHAnsi" w:hAnsiTheme="minorHAnsi" w:cstheme="minorHAnsi"/>
          <w:sz w:val="22"/>
          <w:szCs w:val="22"/>
        </w:rPr>
        <w:t>smlouvu</w:t>
      </w:r>
      <w:r w:rsidR="005720E6" w:rsidRPr="00CD75E7">
        <w:rPr>
          <w:rFonts w:asciiTheme="minorHAnsi" w:hAnsiTheme="minorHAnsi" w:cstheme="minorHAnsi"/>
          <w:sz w:val="22"/>
          <w:szCs w:val="22"/>
        </w:rPr>
        <w:t xml:space="preserve">, jejímž předmětem je pojištění odpovědnosti za škodu způsobenou </w:t>
      </w:r>
      <w:r w:rsidRPr="00CD75E7">
        <w:rPr>
          <w:rFonts w:asciiTheme="minorHAnsi" w:hAnsiTheme="minorHAnsi" w:cstheme="minorHAnsi"/>
          <w:sz w:val="22"/>
          <w:szCs w:val="22"/>
        </w:rPr>
        <w:t>Dodavatel</w:t>
      </w:r>
      <w:r w:rsidR="005720E6" w:rsidRPr="00CD75E7">
        <w:rPr>
          <w:rFonts w:asciiTheme="minorHAnsi" w:hAnsiTheme="minorHAnsi" w:cstheme="minorHAnsi"/>
          <w:sz w:val="22"/>
          <w:szCs w:val="22"/>
        </w:rPr>
        <w:t xml:space="preserve">em třetí osobě (zejména Objednateli), a to tak, že limit pojistného plnění vyplývající z pojistné </w:t>
      </w:r>
      <w:r w:rsidR="00267580" w:rsidRPr="00CD75E7">
        <w:rPr>
          <w:rFonts w:asciiTheme="minorHAnsi" w:hAnsiTheme="minorHAnsi" w:cstheme="minorHAnsi"/>
          <w:sz w:val="22"/>
          <w:szCs w:val="22"/>
        </w:rPr>
        <w:t>smlouvy</w:t>
      </w:r>
      <w:r w:rsidR="005720E6" w:rsidRPr="00CD75E7">
        <w:rPr>
          <w:rFonts w:asciiTheme="minorHAnsi" w:hAnsiTheme="minorHAnsi" w:cstheme="minorHAnsi"/>
          <w:sz w:val="22"/>
          <w:szCs w:val="22"/>
        </w:rPr>
        <w:t xml:space="preserve">, nesmí být nižší než </w:t>
      </w:r>
      <w:r w:rsidR="00CD75E7" w:rsidRPr="00CD75E7">
        <w:rPr>
          <w:rFonts w:asciiTheme="minorHAnsi" w:hAnsiTheme="minorHAnsi" w:cstheme="minorHAnsi"/>
          <w:sz w:val="22"/>
          <w:szCs w:val="22"/>
        </w:rPr>
        <w:t>10</w:t>
      </w:r>
      <w:r w:rsidR="005720E6" w:rsidRPr="00CD75E7">
        <w:rPr>
          <w:rFonts w:asciiTheme="minorHAnsi" w:hAnsiTheme="minorHAnsi" w:cstheme="minorHAnsi"/>
          <w:sz w:val="22"/>
          <w:szCs w:val="22"/>
        </w:rPr>
        <w:t>.000.000,- Kč za</w:t>
      </w:r>
      <w:r w:rsidR="00A27BB8" w:rsidRPr="00CD75E7">
        <w:rPr>
          <w:rFonts w:asciiTheme="minorHAnsi" w:hAnsiTheme="minorHAnsi" w:cstheme="minorHAnsi"/>
          <w:sz w:val="22"/>
          <w:szCs w:val="22"/>
        </w:rPr>
        <w:t> </w:t>
      </w:r>
      <w:r w:rsidR="005720E6" w:rsidRPr="00CD75E7">
        <w:rPr>
          <w:rFonts w:asciiTheme="minorHAnsi" w:hAnsiTheme="minorHAnsi" w:cstheme="minorHAnsi"/>
          <w:sz w:val="22"/>
          <w:szCs w:val="22"/>
        </w:rPr>
        <w:t>rok</w:t>
      </w:r>
      <w:r w:rsidR="00055884" w:rsidRPr="00CD75E7">
        <w:rPr>
          <w:rFonts w:asciiTheme="minorHAnsi" w:hAnsiTheme="minorHAnsi" w:cstheme="minorHAnsi"/>
          <w:sz w:val="22"/>
          <w:szCs w:val="22"/>
        </w:rPr>
        <w:t>,</w:t>
      </w:r>
      <w:r w:rsidR="003D3DC7" w:rsidRPr="00CD75E7">
        <w:rPr>
          <w:rFonts w:asciiTheme="minorHAnsi" w:hAnsiTheme="minorHAnsi" w:cstheme="minorHAnsi"/>
          <w:sz w:val="22"/>
          <w:szCs w:val="22"/>
        </w:rPr>
        <w:t xml:space="preserve"> a to se spoluúčastí max. 10</w:t>
      </w:r>
      <w:r w:rsidR="007A21C1" w:rsidRPr="00CD75E7">
        <w:rPr>
          <w:rFonts w:asciiTheme="minorHAnsi" w:hAnsiTheme="minorHAnsi" w:cstheme="minorHAnsi"/>
          <w:sz w:val="22"/>
          <w:szCs w:val="22"/>
        </w:rPr>
        <w:t> </w:t>
      </w:r>
      <w:r w:rsidR="003D3DC7" w:rsidRPr="00CD75E7">
        <w:rPr>
          <w:rFonts w:asciiTheme="minorHAnsi" w:hAnsiTheme="minorHAnsi" w:cstheme="minorHAnsi"/>
          <w:sz w:val="22"/>
          <w:szCs w:val="22"/>
        </w:rPr>
        <w:t>%</w:t>
      </w:r>
      <w:r w:rsidR="005720E6" w:rsidRPr="00CD75E7">
        <w:rPr>
          <w:rFonts w:asciiTheme="minorHAnsi" w:hAnsiTheme="minorHAnsi" w:cstheme="minorHAnsi"/>
          <w:sz w:val="22"/>
          <w:szCs w:val="22"/>
        </w:rPr>
        <w:t xml:space="preserve">. Pojistnou </w:t>
      </w:r>
      <w:r w:rsidR="00267580" w:rsidRPr="00CD75E7">
        <w:rPr>
          <w:rFonts w:asciiTheme="minorHAnsi" w:hAnsiTheme="minorHAnsi" w:cstheme="minorHAnsi"/>
          <w:sz w:val="22"/>
          <w:szCs w:val="22"/>
        </w:rPr>
        <w:t>smlouvu</w:t>
      </w:r>
      <w:r w:rsidR="005720E6" w:rsidRPr="00CD75E7">
        <w:rPr>
          <w:rFonts w:asciiTheme="minorHAnsi" w:hAnsiTheme="minorHAnsi" w:cstheme="minorHAnsi"/>
          <w:sz w:val="22"/>
          <w:szCs w:val="22"/>
        </w:rPr>
        <w:t xml:space="preserve"> dle tohoto odstavce, pojistku potvrzující uzavření takové </w:t>
      </w:r>
      <w:r w:rsidR="00267580" w:rsidRPr="00CD75E7">
        <w:rPr>
          <w:rFonts w:asciiTheme="minorHAnsi" w:hAnsiTheme="minorHAnsi" w:cstheme="minorHAnsi"/>
          <w:sz w:val="22"/>
          <w:szCs w:val="22"/>
        </w:rPr>
        <w:t>smlouvy</w:t>
      </w:r>
      <w:r w:rsidR="005720E6" w:rsidRPr="00CD75E7">
        <w:rPr>
          <w:rFonts w:asciiTheme="minorHAnsi" w:hAnsiTheme="minorHAnsi" w:cstheme="minorHAnsi"/>
          <w:sz w:val="22"/>
          <w:szCs w:val="22"/>
        </w:rPr>
        <w:t xml:space="preserve"> nebo pojistný certifikát potvrzující uzavření takové smlouvy je </w:t>
      </w:r>
      <w:r w:rsidRPr="00CD75E7">
        <w:rPr>
          <w:rFonts w:asciiTheme="minorHAnsi" w:hAnsiTheme="minorHAnsi" w:cstheme="minorHAnsi"/>
          <w:sz w:val="22"/>
          <w:szCs w:val="22"/>
        </w:rPr>
        <w:t>Dodavatel</w:t>
      </w:r>
      <w:r w:rsidR="005720E6" w:rsidRPr="00CD75E7">
        <w:rPr>
          <w:rFonts w:asciiTheme="minorHAnsi" w:hAnsiTheme="minorHAnsi" w:cstheme="minorHAnsi"/>
          <w:sz w:val="22"/>
          <w:szCs w:val="22"/>
        </w:rPr>
        <w:t xml:space="preserve"> povinen předložit Objednateli nejpozději do </w:t>
      </w:r>
      <w:r w:rsidR="003D3DC7" w:rsidRPr="00CD75E7">
        <w:rPr>
          <w:rFonts w:asciiTheme="minorHAnsi" w:hAnsiTheme="minorHAnsi" w:cstheme="minorHAnsi"/>
          <w:sz w:val="22"/>
          <w:szCs w:val="22"/>
        </w:rPr>
        <w:t>7</w:t>
      </w:r>
      <w:r w:rsidR="005720E6" w:rsidRPr="00CD75E7">
        <w:rPr>
          <w:rFonts w:asciiTheme="minorHAnsi" w:hAnsiTheme="minorHAnsi" w:cstheme="minorHAnsi"/>
          <w:sz w:val="22"/>
          <w:szCs w:val="22"/>
        </w:rPr>
        <w:t xml:space="preserve"> pracovních dnů po uzavření této </w:t>
      </w:r>
      <w:r w:rsidR="009A0223" w:rsidRPr="00CD75E7">
        <w:rPr>
          <w:rFonts w:asciiTheme="minorHAnsi" w:hAnsiTheme="minorHAnsi" w:cstheme="minorHAnsi"/>
          <w:sz w:val="22"/>
          <w:szCs w:val="22"/>
        </w:rPr>
        <w:t>Smlouvy</w:t>
      </w:r>
      <w:r w:rsidR="00267580" w:rsidRPr="00CD75E7">
        <w:rPr>
          <w:rFonts w:asciiTheme="minorHAnsi" w:hAnsiTheme="minorHAnsi" w:cstheme="minorHAnsi"/>
          <w:sz w:val="22"/>
          <w:szCs w:val="22"/>
        </w:rPr>
        <w:t xml:space="preserve"> </w:t>
      </w:r>
      <w:r w:rsidR="005720E6" w:rsidRPr="00CD75E7">
        <w:rPr>
          <w:rFonts w:asciiTheme="minorHAnsi" w:hAnsiTheme="minorHAnsi" w:cstheme="minorHAnsi"/>
          <w:sz w:val="22"/>
          <w:szCs w:val="22"/>
        </w:rPr>
        <w:t>a dále kdykoliv po písemném vyžádání Objednatele, a to do 5 pracovních dnů</w:t>
      </w:r>
      <w:r w:rsidR="0033281A" w:rsidRPr="00CD75E7">
        <w:rPr>
          <w:rFonts w:asciiTheme="minorHAnsi" w:hAnsiTheme="minorHAnsi" w:cstheme="minorHAnsi"/>
          <w:sz w:val="22"/>
          <w:szCs w:val="22"/>
        </w:rPr>
        <w:t xml:space="preserve"> od doručení písemného vyžádání</w:t>
      </w:r>
      <w:r w:rsidR="005720E6" w:rsidRPr="00CD75E7">
        <w:rPr>
          <w:rFonts w:asciiTheme="minorHAnsi" w:hAnsiTheme="minorHAnsi" w:cstheme="minorHAnsi"/>
          <w:sz w:val="22"/>
          <w:szCs w:val="22"/>
        </w:rPr>
        <w:t>. Nepředložením pojistné smlouvy, pojistky nebo pojistného certifikátu ve</w:t>
      </w:r>
      <w:r w:rsidR="008F3925" w:rsidRPr="00CD75E7">
        <w:rPr>
          <w:rFonts w:asciiTheme="minorHAnsi" w:hAnsiTheme="minorHAnsi" w:cstheme="minorHAnsi"/>
          <w:sz w:val="22"/>
          <w:szCs w:val="22"/>
        </w:rPr>
        <w:t> </w:t>
      </w:r>
      <w:r w:rsidR="005720E6" w:rsidRPr="00CD75E7">
        <w:rPr>
          <w:rFonts w:asciiTheme="minorHAnsi" w:hAnsiTheme="minorHAnsi" w:cstheme="minorHAnsi"/>
          <w:sz w:val="22"/>
          <w:szCs w:val="22"/>
        </w:rPr>
        <w:t xml:space="preserve">výše uvedených lhůtách vzniká právo Objednatele na odstoupení od </w:t>
      </w:r>
      <w:r w:rsidR="009A0223" w:rsidRPr="00CD75E7">
        <w:rPr>
          <w:rFonts w:asciiTheme="minorHAnsi" w:hAnsiTheme="minorHAnsi" w:cstheme="minorHAnsi"/>
          <w:sz w:val="22"/>
          <w:szCs w:val="22"/>
        </w:rPr>
        <w:t>Smlouvy</w:t>
      </w:r>
      <w:r w:rsidR="005720E6" w:rsidRPr="00CD75E7">
        <w:rPr>
          <w:rFonts w:asciiTheme="minorHAnsi" w:hAnsiTheme="minorHAnsi" w:cstheme="minorHAnsi"/>
          <w:sz w:val="22"/>
          <w:szCs w:val="22"/>
        </w:rPr>
        <w:t>.</w:t>
      </w:r>
      <w:bookmarkEnd w:id="24"/>
    </w:p>
    <w:p w14:paraId="6D2FB53E" w14:textId="77777777" w:rsidR="00851788" w:rsidRPr="00D37045" w:rsidRDefault="00851788" w:rsidP="00851788">
      <w:pPr>
        <w:pStyle w:val="RLTextlnkuslovan"/>
        <w:rPr>
          <w:rFonts w:asciiTheme="minorHAnsi" w:hAnsiTheme="minorHAnsi" w:cstheme="minorHAnsi"/>
          <w:sz w:val="22"/>
          <w:szCs w:val="22"/>
          <w:lang w:eastAsia="en-US"/>
        </w:rPr>
      </w:pPr>
      <w:r w:rsidRPr="00D37045">
        <w:rPr>
          <w:rFonts w:asciiTheme="minorHAnsi" w:hAnsiTheme="minorHAnsi" w:cstheme="minorHAnsi"/>
          <w:sz w:val="22"/>
          <w:szCs w:val="22"/>
          <w:lang w:eastAsia="en-US"/>
        </w:rPr>
        <w:t xml:space="preserve">Dodavatel je po dobu poskytování </w:t>
      </w:r>
      <w:r w:rsidR="005908DB">
        <w:rPr>
          <w:rFonts w:asciiTheme="minorHAnsi" w:hAnsiTheme="minorHAnsi" w:cstheme="minorHAnsi"/>
          <w:sz w:val="22"/>
          <w:szCs w:val="22"/>
          <w:lang w:eastAsia="en-US"/>
        </w:rPr>
        <w:t>S</w:t>
      </w:r>
      <w:r w:rsidR="00D023E3">
        <w:rPr>
          <w:rFonts w:asciiTheme="minorHAnsi" w:hAnsiTheme="minorHAnsi" w:cstheme="minorHAnsi"/>
          <w:sz w:val="22"/>
          <w:szCs w:val="22"/>
          <w:lang w:eastAsia="en-US"/>
        </w:rPr>
        <w:t>lužeb</w:t>
      </w:r>
      <w:r w:rsidRPr="00D37045">
        <w:rPr>
          <w:rFonts w:asciiTheme="minorHAnsi" w:hAnsiTheme="minorHAnsi" w:cstheme="minorHAnsi"/>
          <w:sz w:val="22"/>
          <w:szCs w:val="22"/>
          <w:lang w:eastAsia="en-US"/>
        </w:rPr>
        <w:t xml:space="preserve"> dle této Smlouvy povinen</w:t>
      </w:r>
      <w:r w:rsidR="00EE6069">
        <w:rPr>
          <w:rFonts w:asciiTheme="minorHAnsi" w:hAnsiTheme="minorHAnsi" w:cstheme="minorHAnsi"/>
          <w:sz w:val="22"/>
          <w:szCs w:val="22"/>
          <w:lang w:eastAsia="en-US"/>
        </w:rPr>
        <w:t>:</w:t>
      </w:r>
      <w:r w:rsidRPr="00D37045">
        <w:rPr>
          <w:rFonts w:asciiTheme="minorHAnsi" w:hAnsiTheme="minorHAnsi" w:cstheme="minorHAnsi"/>
          <w:sz w:val="22"/>
          <w:szCs w:val="22"/>
          <w:lang w:eastAsia="en-US"/>
        </w:rPr>
        <w:t xml:space="preserve"> </w:t>
      </w:r>
    </w:p>
    <w:p w14:paraId="5A48FB3E" w14:textId="77777777" w:rsidR="00851788" w:rsidRPr="00851788" w:rsidRDefault="00851788" w:rsidP="00851788">
      <w:pPr>
        <w:pStyle w:val="RLTextlnkuslovan"/>
        <w:numPr>
          <w:ilvl w:val="2"/>
          <w:numId w:val="1"/>
        </w:numPr>
        <w:rPr>
          <w:rFonts w:asciiTheme="minorHAnsi" w:hAnsiTheme="minorHAnsi" w:cstheme="minorHAnsi"/>
          <w:sz w:val="22"/>
          <w:szCs w:val="22"/>
          <w:lang w:eastAsia="en-US"/>
        </w:rPr>
      </w:pPr>
      <w:r w:rsidRPr="00D37045">
        <w:rPr>
          <w:rFonts w:asciiTheme="minorHAnsi" w:hAnsiTheme="minorHAnsi" w:cstheme="minorHAnsi"/>
          <w:sz w:val="22"/>
          <w:szCs w:val="22"/>
          <w:lang w:eastAsia="en-US"/>
        </w:rPr>
        <w:lastRenderedPageBreak/>
        <w:t xml:space="preserve">mít uzavřenou dohodu o podpoře s výrobcem hardware na všechen </w:t>
      </w:r>
      <w:r w:rsidRPr="00851788">
        <w:rPr>
          <w:rFonts w:asciiTheme="minorHAnsi" w:hAnsiTheme="minorHAnsi" w:cstheme="minorHAnsi"/>
          <w:sz w:val="22"/>
          <w:szCs w:val="22"/>
          <w:lang w:eastAsia="en-US"/>
        </w:rPr>
        <w:t>hardware, který je součástí Infrastruktury tak, aby v případě závady na dodaném hardware, kterou není Dodavatel schopen sám odstranit, bylo možné eskalovat závadu přímo k výrobci hardware nebo jím pověřeného servisního partnera;</w:t>
      </w:r>
    </w:p>
    <w:p w14:paraId="3CDB63B3" w14:textId="77777777" w:rsidR="00851788" w:rsidRDefault="008A10DC" w:rsidP="00851788">
      <w:pPr>
        <w:pStyle w:val="RLTextlnkuslovan"/>
        <w:numPr>
          <w:ilvl w:val="0"/>
          <w:numId w:val="0"/>
        </w:numPr>
        <w:ind w:left="2268" w:hanging="794"/>
        <w:rPr>
          <w:rFonts w:asciiTheme="minorHAnsi" w:hAnsiTheme="minorHAnsi" w:cstheme="minorHAnsi"/>
          <w:sz w:val="22"/>
          <w:szCs w:val="22"/>
          <w:lang w:eastAsia="en-US"/>
        </w:rPr>
      </w:pPr>
      <w:r>
        <w:rPr>
          <w:rFonts w:asciiTheme="minorHAnsi" w:hAnsiTheme="minorHAnsi" w:cstheme="minorHAnsi"/>
          <w:sz w:val="22"/>
          <w:szCs w:val="22"/>
          <w:lang w:eastAsia="en-US"/>
        </w:rPr>
        <w:t>7</w:t>
      </w:r>
      <w:r w:rsidR="00851788">
        <w:rPr>
          <w:rFonts w:asciiTheme="minorHAnsi" w:hAnsiTheme="minorHAnsi" w:cstheme="minorHAnsi"/>
          <w:sz w:val="22"/>
          <w:szCs w:val="22"/>
          <w:lang w:eastAsia="en-US"/>
        </w:rPr>
        <w:t xml:space="preserve">.3.2        </w:t>
      </w:r>
      <w:r w:rsidR="00851788" w:rsidRPr="00851788">
        <w:rPr>
          <w:rFonts w:asciiTheme="minorHAnsi" w:hAnsiTheme="minorHAnsi" w:cstheme="minorHAnsi"/>
          <w:sz w:val="22"/>
          <w:szCs w:val="22"/>
          <w:lang w:eastAsia="en-US"/>
        </w:rPr>
        <w:t>zajistit Objednateli přistup k dokumentaci výrobce hardware a znalostní bázi, kterou výrobce hardware v rámci své Podpory výrobce poskytuje;</w:t>
      </w:r>
    </w:p>
    <w:p w14:paraId="478C8C44" w14:textId="77777777" w:rsidR="00851788" w:rsidRDefault="008A10DC" w:rsidP="00851788">
      <w:pPr>
        <w:pStyle w:val="RLTextlnkuslovan"/>
        <w:numPr>
          <w:ilvl w:val="0"/>
          <w:numId w:val="0"/>
        </w:numPr>
        <w:ind w:left="2268" w:hanging="794"/>
        <w:rPr>
          <w:rFonts w:asciiTheme="minorHAnsi" w:hAnsiTheme="minorHAnsi" w:cstheme="minorHAnsi"/>
          <w:sz w:val="22"/>
          <w:szCs w:val="22"/>
          <w:lang w:eastAsia="en-US"/>
        </w:rPr>
      </w:pPr>
      <w:r>
        <w:rPr>
          <w:rFonts w:asciiTheme="minorHAnsi" w:hAnsiTheme="minorHAnsi" w:cstheme="minorHAnsi"/>
          <w:sz w:val="22"/>
          <w:szCs w:val="22"/>
          <w:lang w:eastAsia="en-US"/>
        </w:rPr>
        <w:t>7</w:t>
      </w:r>
      <w:r w:rsidR="00851788">
        <w:rPr>
          <w:rFonts w:asciiTheme="minorHAnsi" w:hAnsiTheme="minorHAnsi" w:cstheme="minorHAnsi"/>
          <w:sz w:val="22"/>
          <w:szCs w:val="22"/>
          <w:lang w:eastAsia="en-US"/>
        </w:rPr>
        <w:t xml:space="preserve">.3.3      </w:t>
      </w:r>
      <w:r w:rsidR="00851788" w:rsidRPr="00851788">
        <w:rPr>
          <w:rFonts w:asciiTheme="minorHAnsi" w:hAnsiTheme="minorHAnsi" w:cstheme="minorHAnsi"/>
          <w:sz w:val="22"/>
          <w:szCs w:val="22"/>
          <w:lang w:eastAsia="en-US"/>
        </w:rPr>
        <w:t>zajistit dostupnost náhradních dílů od výrobce a dostupnost vlastní podpory pro dodané řešení.</w:t>
      </w:r>
    </w:p>
    <w:p w14:paraId="75EDD60E" w14:textId="77777777" w:rsidR="006B5D5C" w:rsidRDefault="00D71DD0" w:rsidP="006B5D5C">
      <w:pPr>
        <w:pStyle w:val="RLTextlnkuslovan"/>
        <w:numPr>
          <w:ilvl w:val="0"/>
          <w:numId w:val="0"/>
        </w:numPr>
        <w:ind w:left="2268" w:hanging="850"/>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sidR="008A10DC">
        <w:rPr>
          <w:rFonts w:asciiTheme="minorHAnsi" w:hAnsiTheme="minorHAnsi" w:cstheme="minorHAnsi"/>
          <w:sz w:val="22"/>
          <w:szCs w:val="22"/>
          <w:lang w:eastAsia="en-US"/>
        </w:rPr>
        <w:t>7</w:t>
      </w:r>
      <w:r w:rsidR="006B5D5C" w:rsidRPr="006B5D5C">
        <w:rPr>
          <w:rFonts w:asciiTheme="minorHAnsi" w:hAnsiTheme="minorHAnsi" w:cstheme="minorHAnsi"/>
          <w:sz w:val="22"/>
          <w:szCs w:val="22"/>
          <w:lang w:eastAsia="en-US"/>
        </w:rPr>
        <w:t xml:space="preserve">.3.4 </w:t>
      </w:r>
      <w:r w:rsidR="006B5D5C">
        <w:rPr>
          <w:rFonts w:asciiTheme="minorHAnsi" w:hAnsiTheme="minorHAnsi" w:cstheme="minorHAnsi"/>
          <w:sz w:val="22"/>
          <w:szCs w:val="22"/>
          <w:lang w:eastAsia="en-US"/>
        </w:rPr>
        <w:t xml:space="preserve">    </w:t>
      </w:r>
      <w:r w:rsidR="006B5D5C" w:rsidRPr="006B5D5C">
        <w:rPr>
          <w:rFonts w:asciiTheme="minorHAnsi" w:hAnsiTheme="minorHAnsi" w:cstheme="minorHAnsi"/>
          <w:sz w:val="22"/>
          <w:szCs w:val="22"/>
          <w:lang w:eastAsia="en-US"/>
        </w:rPr>
        <w:t>zajistit podporu výrobce hardware nebo jím pověřeného servisního partnera v režimu 24 hodin/7 dní v týdnu. Detailní parametry podpory výrobce jsou specifikovány v</w:t>
      </w:r>
      <w:r>
        <w:rPr>
          <w:rFonts w:asciiTheme="minorHAnsi" w:hAnsiTheme="minorHAnsi" w:cstheme="minorHAnsi"/>
          <w:sz w:val="22"/>
          <w:szCs w:val="22"/>
          <w:lang w:eastAsia="en-US"/>
        </w:rPr>
        <w:t> odst.</w:t>
      </w:r>
      <w:r w:rsidR="006B5D5C" w:rsidRPr="006B5D5C">
        <w:rPr>
          <w:rFonts w:asciiTheme="minorHAnsi" w:hAnsiTheme="minorHAnsi" w:cstheme="minorHAnsi"/>
          <w:sz w:val="22"/>
          <w:szCs w:val="22"/>
          <w:lang w:eastAsia="en-US"/>
        </w:rPr>
        <w:t xml:space="preserve"> 3.1 této Smlouvy.</w:t>
      </w:r>
    </w:p>
    <w:p w14:paraId="4039D09F" w14:textId="77777777" w:rsidR="006B5D5C" w:rsidRPr="006B5D5C" w:rsidRDefault="006B5D5C" w:rsidP="006B5D5C">
      <w:pPr>
        <w:pStyle w:val="RLTextlnkuslovan"/>
        <w:rPr>
          <w:rFonts w:asciiTheme="minorHAnsi" w:hAnsiTheme="minorHAnsi" w:cstheme="minorHAnsi"/>
          <w:sz w:val="22"/>
          <w:szCs w:val="22"/>
          <w:lang w:eastAsia="en-US"/>
        </w:rPr>
      </w:pPr>
      <w:r w:rsidRPr="006B5D5C">
        <w:rPr>
          <w:rFonts w:asciiTheme="minorHAnsi" w:hAnsiTheme="minorHAnsi" w:cstheme="minorHAnsi"/>
          <w:sz w:val="22"/>
          <w:szCs w:val="22"/>
          <w:lang w:eastAsia="en-US"/>
        </w:rPr>
        <w:t xml:space="preserve">Ve vztahu k poskytování Služeb se Dodavatel dále zavazuje udržovat vlastní technické prostředky, které slouží k poskytování </w:t>
      </w:r>
      <w:r w:rsidR="00D71DD0">
        <w:rPr>
          <w:rFonts w:asciiTheme="minorHAnsi" w:hAnsiTheme="minorHAnsi" w:cstheme="minorHAnsi"/>
          <w:sz w:val="22"/>
          <w:szCs w:val="22"/>
          <w:lang w:eastAsia="en-US"/>
        </w:rPr>
        <w:t>Služeb</w:t>
      </w:r>
      <w:r w:rsidRPr="006B5D5C">
        <w:rPr>
          <w:rFonts w:asciiTheme="minorHAnsi" w:hAnsiTheme="minorHAnsi" w:cstheme="minorHAnsi"/>
          <w:sz w:val="22"/>
          <w:szCs w:val="22"/>
          <w:lang w:eastAsia="en-US"/>
        </w:rPr>
        <w:t>, ve stavu umožňujícím nepřetržitý provoz a zabezpečení garantované a dohodnuté kvality poskytovan</w:t>
      </w:r>
      <w:r w:rsidR="00D71DD0">
        <w:rPr>
          <w:rFonts w:asciiTheme="minorHAnsi" w:hAnsiTheme="minorHAnsi" w:cstheme="minorHAnsi"/>
          <w:sz w:val="22"/>
          <w:szCs w:val="22"/>
          <w:lang w:eastAsia="en-US"/>
        </w:rPr>
        <w:t>ých Služeb</w:t>
      </w:r>
      <w:r w:rsidRPr="006B5D5C">
        <w:rPr>
          <w:rFonts w:asciiTheme="minorHAnsi" w:hAnsiTheme="minorHAnsi" w:cstheme="minorHAnsi"/>
          <w:sz w:val="22"/>
          <w:szCs w:val="22"/>
          <w:lang w:eastAsia="en-US"/>
        </w:rPr>
        <w:t xml:space="preserve"> dle této Smlouvy</w:t>
      </w:r>
      <w:r w:rsidR="00D71DD0">
        <w:rPr>
          <w:rFonts w:asciiTheme="minorHAnsi" w:hAnsiTheme="minorHAnsi" w:cstheme="minorHAnsi"/>
          <w:sz w:val="22"/>
          <w:szCs w:val="22"/>
          <w:lang w:eastAsia="en-US"/>
        </w:rPr>
        <w:t>.</w:t>
      </w:r>
      <w:r w:rsidRPr="006B5D5C">
        <w:rPr>
          <w:rFonts w:asciiTheme="minorHAnsi" w:hAnsiTheme="minorHAnsi" w:cstheme="minorHAnsi"/>
          <w:sz w:val="22"/>
          <w:szCs w:val="22"/>
          <w:lang w:eastAsia="en-US"/>
        </w:rPr>
        <w:t xml:space="preserve"> </w:t>
      </w:r>
    </w:p>
    <w:p w14:paraId="05052F38" w14:textId="77777777" w:rsidR="007F7AA3" w:rsidRPr="00C65763" w:rsidRDefault="007F7AA3" w:rsidP="007F7AA3">
      <w:pPr>
        <w:pStyle w:val="RLlneksmlouvy"/>
        <w:rPr>
          <w:rFonts w:asciiTheme="minorHAnsi" w:hAnsiTheme="minorHAnsi" w:cstheme="minorHAnsi"/>
          <w:sz w:val="22"/>
          <w:szCs w:val="22"/>
        </w:rPr>
      </w:pPr>
      <w:bookmarkStart w:id="25" w:name="_Ref314542799"/>
      <w:r w:rsidRPr="00C65763">
        <w:rPr>
          <w:rFonts w:asciiTheme="minorHAnsi" w:hAnsiTheme="minorHAnsi" w:cstheme="minorHAnsi"/>
          <w:sz w:val="22"/>
          <w:szCs w:val="22"/>
        </w:rPr>
        <w:t>VLASTNICKÉ PRÁVO</w:t>
      </w:r>
      <w:bookmarkEnd w:id="25"/>
    </w:p>
    <w:p w14:paraId="32F12773" w14:textId="3C42DD1F" w:rsidR="007F7AA3" w:rsidRPr="00CD75E7" w:rsidRDefault="007F7AA3" w:rsidP="007F7AA3">
      <w:pPr>
        <w:pStyle w:val="RLTextlnkuslovan"/>
        <w:rPr>
          <w:rFonts w:asciiTheme="minorHAnsi" w:hAnsiTheme="minorHAnsi" w:cstheme="minorHAnsi"/>
          <w:sz w:val="22"/>
          <w:szCs w:val="22"/>
        </w:rPr>
      </w:pPr>
      <w:bookmarkStart w:id="26" w:name="_Ref311708606"/>
      <w:bookmarkStart w:id="27" w:name="_Ref224700536"/>
      <w:bookmarkStart w:id="28" w:name="_Ref207105750"/>
      <w:bookmarkStart w:id="29" w:name="_Ref224699397"/>
      <w:r w:rsidRPr="00CD75E7">
        <w:rPr>
          <w:rFonts w:asciiTheme="minorHAnsi" w:hAnsiTheme="minorHAnsi" w:cstheme="minorHAnsi"/>
          <w:sz w:val="22"/>
          <w:szCs w:val="22"/>
        </w:rPr>
        <w:t xml:space="preserve">V případě, že součástí </w:t>
      </w:r>
      <w:r w:rsidR="00970A6F" w:rsidRPr="00CD75E7">
        <w:rPr>
          <w:rFonts w:asciiTheme="minorHAnsi" w:hAnsiTheme="minorHAnsi" w:cstheme="minorHAnsi"/>
          <w:sz w:val="22"/>
          <w:szCs w:val="22"/>
        </w:rPr>
        <w:t xml:space="preserve">Služeb </w:t>
      </w:r>
      <w:r w:rsidR="004E4E62" w:rsidRPr="00CD75E7">
        <w:rPr>
          <w:rFonts w:asciiTheme="minorHAnsi" w:hAnsiTheme="minorHAnsi" w:cstheme="minorHAnsi"/>
          <w:sz w:val="22"/>
          <w:szCs w:val="22"/>
        </w:rPr>
        <w:t>Dodavatel</w:t>
      </w:r>
      <w:r w:rsidRPr="00CD75E7">
        <w:rPr>
          <w:rFonts w:asciiTheme="minorHAnsi" w:hAnsiTheme="minorHAnsi" w:cstheme="minorHAnsi"/>
          <w:sz w:val="22"/>
          <w:szCs w:val="22"/>
        </w:rPr>
        <w:t xml:space="preserve">e podle této </w:t>
      </w:r>
      <w:r w:rsidR="009A0223" w:rsidRPr="00CD75E7">
        <w:rPr>
          <w:rFonts w:asciiTheme="minorHAnsi" w:hAnsiTheme="minorHAnsi" w:cstheme="minorHAnsi"/>
          <w:sz w:val="22"/>
          <w:szCs w:val="22"/>
        </w:rPr>
        <w:t>Smlouvy</w:t>
      </w:r>
      <w:r w:rsidRPr="00CD75E7">
        <w:rPr>
          <w:rFonts w:asciiTheme="minorHAnsi" w:hAnsiTheme="minorHAnsi" w:cstheme="minorHAnsi"/>
          <w:sz w:val="22"/>
          <w:szCs w:val="22"/>
        </w:rPr>
        <w:t xml:space="preserve"> </w:t>
      </w:r>
      <w:r w:rsidR="0032272B" w:rsidRPr="00CD75E7">
        <w:rPr>
          <w:rFonts w:asciiTheme="minorHAnsi" w:hAnsiTheme="minorHAnsi" w:cstheme="minorHAnsi"/>
          <w:sz w:val="22"/>
          <w:szCs w:val="22"/>
        </w:rPr>
        <w:t xml:space="preserve">jsou </w:t>
      </w:r>
      <w:r w:rsidR="00EE6069" w:rsidRPr="00CD75E7">
        <w:rPr>
          <w:rFonts w:asciiTheme="minorHAnsi" w:hAnsiTheme="minorHAnsi" w:cstheme="minorHAnsi"/>
          <w:sz w:val="22"/>
          <w:szCs w:val="22"/>
        </w:rPr>
        <w:t xml:space="preserve">díly </w:t>
      </w:r>
      <w:proofErr w:type="gramStart"/>
      <w:r w:rsidR="00EE6069" w:rsidRPr="00CD75E7">
        <w:rPr>
          <w:rFonts w:asciiTheme="minorHAnsi" w:hAnsiTheme="minorHAnsi" w:cstheme="minorHAnsi"/>
          <w:sz w:val="22"/>
          <w:szCs w:val="22"/>
        </w:rPr>
        <w:t>Infrast</w:t>
      </w:r>
      <w:r w:rsidR="00EE1509">
        <w:rPr>
          <w:rFonts w:asciiTheme="minorHAnsi" w:hAnsiTheme="minorHAnsi" w:cstheme="minorHAnsi"/>
          <w:sz w:val="22"/>
          <w:szCs w:val="22"/>
        </w:rPr>
        <w:t>r</w:t>
      </w:r>
      <w:r w:rsidR="00EE6069" w:rsidRPr="00CD75E7">
        <w:rPr>
          <w:rFonts w:asciiTheme="minorHAnsi" w:hAnsiTheme="minorHAnsi" w:cstheme="minorHAnsi"/>
          <w:sz w:val="22"/>
          <w:szCs w:val="22"/>
        </w:rPr>
        <w:t>uktury</w:t>
      </w:r>
      <w:r w:rsidR="0032272B" w:rsidRPr="00CD75E7">
        <w:rPr>
          <w:rFonts w:asciiTheme="minorHAnsi" w:hAnsiTheme="minorHAnsi" w:cstheme="minorHAnsi"/>
          <w:sz w:val="22"/>
          <w:szCs w:val="22"/>
        </w:rPr>
        <w:t xml:space="preserve"> </w:t>
      </w:r>
      <w:r w:rsidRPr="00CD75E7">
        <w:rPr>
          <w:rFonts w:asciiTheme="minorHAnsi" w:hAnsiTheme="minorHAnsi" w:cstheme="minorHAnsi"/>
          <w:sz w:val="22"/>
          <w:szCs w:val="22"/>
        </w:rPr>
        <w:t>,</w:t>
      </w:r>
      <w:proofErr w:type="gramEnd"/>
      <w:r w:rsidRPr="00CD75E7">
        <w:rPr>
          <w:rFonts w:asciiTheme="minorHAnsi" w:hAnsiTheme="minorHAnsi" w:cstheme="minorHAnsi"/>
          <w:sz w:val="22"/>
          <w:szCs w:val="22"/>
        </w:rPr>
        <w:t xml:space="preserve"> které se mají stát vlastnictvím Objednatele, nabývá Objednatel vlastnické právo k těmto </w:t>
      </w:r>
      <w:r w:rsidR="00EE6069" w:rsidRPr="00CD75E7">
        <w:rPr>
          <w:rFonts w:asciiTheme="minorHAnsi" w:hAnsiTheme="minorHAnsi" w:cstheme="minorHAnsi"/>
          <w:sz w:val="22"/>
          <w:szCs w:val="22"/>
        </w:rPr>
        <w:t xml:space="preserve">dílům </w:t>
      </w:r>
      <w:r w:rsidRPr="00CD75E7">
        <w:rPr>
          <w:rFonts w:asciiTheme="minorHAnsi" w:hAnsiTheme="minorHAnsi" w:cstheme="minorHAnsi"/>
          <w:sz w:val="22"/>
          <w:szCs w:val="22"/>
        </w:rPr>
        <w:t>dnem předání takového plnění Objednateli Nebezpečí škody na</w:t>
      </w:r>
      <w:r w:rsidR="00163A44" w:rsidRPr="00CD75E7">
        <w:rPr>
          <w:rFonts w:asciiTheme="minorHAnsi" w:hAnsiTheme="minorHAnsi" w:cstheme="minorHAnsi"/>
          <w:sz w:val="22"/>
          <w:szCs w:val="22"/>
        </w:rPr>
        <w:t> </w:t>
      </w:r>
      <w:r w:rsidRPr="00CD75E7">
        <w:rPr>
          <w:rFonts w:asciiTheme="minorHAnsi" w:hAnsiTheme="minorHAnsi" w:cstheme="minorHAnsi"/>
          <w:sz w:val="22"/>
          <w:szCs w:val="22"/>
        </w:rPr>
        <w:t xml:space="preserve">předaných </w:t>
      </w:r>
      <w:r w:rsidR="00EE6069" w:rsidRPr="00CD75E7">
        <w:rPr>
          <w:rFonts w:asciiTheme="minorHAnsi" w:hAnsiTheme="minorHAnsi" w:cstheme="minorHAnsi"/>
          <w:sz w:val="22"/>
          <w:szCs w:val="22"/>
        </w:rPr>
        <w:t>dílech</w:t>
      </w:r>
      <w:r w:rsidRPr="00CD75E7">
        <w:rPr>
          <w:rFonts w:asciiTheme="minorHAnsi" w:hAnsiTheme="minorHAnsi" w:cstheme="minorHAnsi"/>
          <w:sz w:val="22"/>
          <w:szCs w:val="22"/>
        </w:rPr>
        <w:t xml:space="preserve"> přechází na Objednatele okamžikem jejich faktického předání do dispozice Objednatele, pokud o takovém předání byl sepsán písemný záznam podepsaný oprávněnými osobami </w:t>
      </w:r>
      <w:r w:rsidR="003E7D38" w:rsidRPr="00CD75E7">
        <w:rPr>
          <w:rFonts w:asciiTheme="minorHAnsi" w:hAnsiTheme="minorHAnsi" w:cstheme="minorHAnsi"/>
          <w:sz w:val="22"/>
          <w:szCs w:val="22"/>
        </w:rPr>
        <w:t xml:space="preserve">Smluvních </w:t>
      </w:r>
      <w:r w:rsidRPr="00CD75E7">
        <w:rPr>
          <w:rFonts w:asciiTheme="minorHAnsi" w:hAnsiTheme="minorHAnsi" w:cstheme="minorHAnsi"/>
          <w:sz w:val="22"/>
          <w:szCs w:val="22"/>
        </w:rPr>
        <w:t>stran.</w:t>
      </w:r>
      <w:bookmarkEnd w:id="26"/>
    </w:p>
    <w:p w14:paraId="688331C7" w14:textId="77777777" w:rsidR="00A01A8E" w:rsidRPr="00C65763" w:rsidRDefault="00A01A8E" w:rsidP="00A01A8E">
      <w:pPr>
        <w:pStyle w:val="RLlneksmlouvy"/>
        <w:rPr>
          <w:rFonts w:asciiTheme="minorHAnsi" w:hAnsiTheme="minorHAnsi" w:cstheme="minorHAnsi"/>
          <w:sz w:val="22"/>
          <w:szCs w:val="22"/>
        </w:rPr>
      </w:pPr>
      <w:bookmarkStart w:id="30" w:name="_Ref306279061"/>
      <w:bookmarkStart w:id="31" w:name="_Ref369494000"/>
      <w:bookmarkEnd w:id="27"/>
      <w:bookmarkEnd w:id="28"/>
      <w:bookmarkEnd w:id="29"/>
      <w:r w:rsidRPr="00C65763">
        <w:rPr>
          <w:rFonts w:asciiTheme="minorHAnsi" w:hAnsiTheme="minorHAnsi" w:cstheme="minorHAnsi"/>
          <w:sz w:val="22"/>
          <w:szCs w:val="22"/>
        </w:rPr>
        <w:t>OPRÁVNĚNÉ OSOBY</w:t>
      </w:r>
      <w:bookmarkEnd w:id="30"/>
      <w:bookmarkEnd w:id="31"/>
    </w:p>
    <w:p w14:paraId="0C1998AE" w14:textId="77777777" w:rsidR="00A01A8E" w:rsidRPr="00C65763" w:rsidRDefault="00A01A8E" w:rsidP="00A01A8E">
      <w:pPr>
        <w:pStyle w:val="RLTextlnkuslovan"/>
        <w:rPr>
          <w:rFonts w:asciiTheme="minorHAnsi" w:hAnsiTheme="minorHAnsi" w:cstheme="minorHAnsi"/>
          <w:sz w:val="22"/>
          <w:szCs w:val="22"/>
        </w:rPr>
      </w:pPr>
      <w:bookmarkStart w:id="32" w:name="_Ref378234141"/>
      <w:r w:rsidRPr="00C65763">
        <w:rPr>
          <w:rFonts w:asciiTheme="minorHAnsi" w:hAnsiTheme="minorHAnsi" w:cstheme="minorHAnsi"/>
          <w:sz w:val="22"/>
          <w:szCs w:val="22"/>
        </w:rPr>
        <w:t xml:space="preserve">Každá ze </w:t>
      </w:r>
      <w:r w:rsidR="002A05CF" w:rsidRPr="00C65763">
        <w:rPr>
          <w:rFonts w:asciiTheme="minorHAnsi" w:hAnsiTheme="minorHAnsi" w:cstheme="minorHAnsi"/>
          <w:sz w:val="22"/>
          <w:szCs w:val="22"/>
        </w:rPr>
        <w:t xml:space="preserve">Smluvních </w:t>
      </w:r>
      <w:r w:rsidRPr="00C65763">
        <w:rPr>
          <w:rFonts w:asciiTheme="minorHAnsi" w:hAnsiTheme="minorHAnsi" w:cstheme="minorHAnsi"/>
          <w:sz w:val="22"/>
          <w:szCs w:val="22"/>
        </w:rPr>
        <w:t xml:space="preserve">stran jmenuje oprávněnou osobu, popř. zástupce oprávněné osoby. Oprávněné osoby budou zastupovat </w:t>
      </w:r>
      <w:r w:rsidR="002A05CF"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 xml:space="preserve">stranu ve smluvních, obchodních a technických záležitostech souvisejících s plněním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w:t>
      </w:r>
      <w:bookmarkEnd w:id="32"/>
    </w:p>
    <w:p w14:paraId="4D030894" w14:textId="77777777" w:rsidR="00A01A8E" w:rsidRPr="00C65763" w:rsidRDefault="00A01A8E" w:rsidP="00A01A8E">
      <w:pPr>
        <w:pStyle w:val="RLTextlnkuslovan"/>
        <w:rPr>
          <w:rFonts w:asciiTheme="minorHAnsi" w:hAnsiTheme="minorHAnsi" w:cstheme="minorHAnsi"/>
          <w:sz w:val="22"/>
          <w:szCs w:val="22"/>
        </w:rPr>
      </w:pPr>
      <w:r w:rsidRPr="00C65763">
        <w:rPr>
          <w:rFonts w:asciiTheme="minorHAnsi" w:hAnsiTheme="minorHAnsi" w:cstheme="minorHAnsi"/>
          <w:sz w:val="22"/>
          <w:szCs w:val="22"/>
        </w:rPr>
        <w:t xml:space="preserve">Oprávněné osoby jsou oprávněny jménem </w:t>
      </w:r>
      <w:r w:rsidR="002A05CF" w:rsidRPr="00C65763">
        <w:rPr>
          <w:rFonts w:asciiTheme="minorHAnsi" w:hAnsiTheme="minorHAnsi" w:cstheme="minorHAnsi"/>
          <w:sz w:val="22"/>
          <w:szCs w:val="22"/>
        </w:rPr>
        <w:t xml:space="preserve">Smluvních </w:t>
      </w:r>
      <w:r w:rsidRPr="00C65763">
        <w:rPr>
          <w:rFonts w:asciiTheme="minorHAnsi" w:hAnsiTheme="minorHAnsi" w:cstheme="minorHAnsi"/>
          <w:sz w:val="22"/>
          <w:szCs w:val="22"/>
        </w:rPr>
        <w:t xml:space="preserve">stran provádět zejména veškeré úkony v rámci </w:t>
      </w:r>
      <w:r w:rsidR="00CD5155" w:rsidRPr="00C65763">
        <w:rPr>
          <w:rFonts w:asciiTheme="minorHAnsi" w:hAnsiTheme="minorHAnsi" w:cstheme="minorHAnsi"/>
          <w:sz w:val="22"/>
          <w:szCs w:val="22"/>
        </w:rPr>
        <w:t>realizace Smlouvy</w:t>
      </w:r>
      <w:r w:rsidRPr="00C65763">
        <w:rPr>
          <w:rFonts w:asciiTheme="minorHAnsi" w:hAnsiTheme="minorHAnsi" w:cstheme="minorHAnsi"/>
          <w:sz w:val="22"/>
          <w:szCs w:val="22"/>
        </w:rPr>
        <w:t xml:space="preserve">, zastupovat </w:t>
      </w:r>
      <w:r w:rsidR="00933BC1"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strany ve změnovém řízení a</w:t>
      </w:r>
      <w:r w:rsidR="00933BC1" w:rsidRPr="00C65763">
        <w:rPr>
          <w:rFonts w:asciiTheme="minorHAnsi" w:hAnsiTheme="minorHAnsi" w:cstheme="minorHAnsi"/>
          <w:sz w:val="22"/>
          <w:szCs w:val="22"/>
        </w:rPr>
        <w:t> </w:t>
      </w:r>
      <w:r w:rsidRPr="00C65763">
        <w:rPr>
          <w:rFonts w:asciiTheme="minorHAnsi" w:hAnsiTheme="minorHAnsi" w:cstheme="minorHAnsi"/>
          <w:sz w:val="22"/>
          <w:szCs w:val="22"/>
        </w:rPr>
        <w:t xml:space="preserve">připravovat dodatky ke </w:t>
      </w:r>
      <w:r w:rsidR="009A0223" w:rsidRPr="00C65763">
        <w:rPr>
          <w:rFonts w:asciiTheme="minorHAnsi" w:hAnsiTheme="minorHAnsi" w:cstheme="minorHAnsi"/>
          <w:sz w:val="22"/>
          <w:szCs w:val="22"/>
        </w:rPr>
        <w:t>Smlouvě</w:t>
      </w:r>
      <w:r w:rsidRPr="00C65763">
        <w:rPr>
          <w:rFonts w:asciiTheme="minorHAnsi" w:hAnsiTheme="minorHAnsi" w:cstheme="minorHAnsi"/>
          <w:sz w:val="22"/>
          <w:szCs w:val="22"/>
        </w:rPr>
        <w:t xml:space="preserve"> pro jejich písemné schválení osobám oprávněným zavazovat </w:t>
      </w:r>
      <w:r w:rsidR="00933BC1"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strany (statutárním orgánům), nebo jejich zplnomocněným zástupcům.</w:t>
      </w:r>
    </w:p>
    <w:p w14:paraId="086CE68B" w14:textId="77777777" w:rsidR="00A01A8E" w:rsidRPr="00C65763" w:rsidRDefault="00A01A8E" w:rsidP="00A01A8E">
      <w:pPr>
        <w:pStyle w:val="RLTextlnkuslovan"/>
        <w:rPr>
          <w:rFonts w:asciiTheme="minorHAnsi" w:hAnsiTheme="minorHAnsi" w:cstheme="minorHAnsi"/>
          <w:sz w:val="22"/>
          <w:szCs w:val="22"/>
        </w:rPr>
      </w:pPr>
      <w:r w:rsidRPr="00C65763">
        <w:rPr>
          <w:rFonts w:asciiTheme="minorHAnsi" w:hAnsiTheme="minorHAnsi" w:cstheme="minorHAnsi"/>
          <w:sz w:val="22"/>
          <w:szCs w:val="22"/>
        </w:rPr>
        <w:t xml:space="preserve">Oprávněné osoby nejsou zmocněny k jednání, jež by mělo za přímý následek změnu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nebo jejího předmětu.</w:t>
      </w:r>
    </w:p>
    <w:p w14:paraId="54D50EA1" w14:textId="77777777" w:rsidR="00A01A8E" w:rsidRPr="00C87032" w:rsidRDefault="00A01A8E" w:rsidP="00A01A8E">
      <w:pPr>
        <w:pStyle w:val="RLTextlnkuslovan"/>
        <w:rPr>
          <w:rFonts w:asciiTheme="minorHAnsi" w:hAnsiTheme="minorHAnsi" w:cstheme="minorHAnsi"/>
          <w:sz w:val="22"/>
          <w:szCs w:val="22"/>
        </w:rPr>
      </w:pPr>
      <w:r w:rsidRPr="00C87032">
        <w:rPr>
          <w:rFonts w:asciiTheme="minorHAnsi" w:hAnsiTheme="minorHAnsi" w:cstheme="minorHAnsi"/>
          <w:sz w:val="22"/>
          <w:szCs w:val="22"/>
        </w:rPr>
        <w:t xml:space="preserve">Jména oprávněných osob </w:t>
      </w:r>
      <w:r w:rsidR="00D37045" w:rsidRPr="00C87032">
        <w:rPr>
          <w:rFonts w:asciiTheme="minorHAnsi" w:hAnsiTheme="minorHAnsi" w:cstheme="minorHAnsi"/>
          <w:sz w:val="22"/>
          <w:szCs w:val="22"/>
        </w:rPr>
        <w:t xml:space="preserve">Smluvních stran </w:t>
      </w:r>
      <w:r w:rsidRPr="00C87032">
        <w:rPr>
          <w:rFonts w:asciiTheme="minorHAnsi" w:hAnsiTheme="minorHAnsi" w:cstheme="minorHAnsi"/>
          <w:sz w:val="22"/>
          <w:szCs w:val="22"/>
        </w:rPr>
        <w:t xml:space="preserve">jsou </w:t>
      </w:r>
      <w:r w:rsidR="003C295F" w:rsidRPr="00C87032">
        <w:rPr>
          <w:rFonts w:asciiTheme="minorHAnsi" w:hAnsiTheme="minorHAnsi" w:cstheme="minorHAnsi"/>
          <w:sz w:val="22"/>
          <w:szCs w:val="22"/>
        </w:rPr>
        <w:t>uvedena v</w:t>
      </w:r>
      <w:r w:rsidR="00CD5155" w:rsidRPr="00C87032">
        <w:rPr>
          <w:rFonts w:asciiTheme="minorHAnsi" w:hAnsiTheme="minorHAnsi" w:cstheme="minorHAnsi"/>
          <w:sz w:val="22"/>
          <w:szCs w:val="22"/>
        </w:rPr>
        <w:t> </w:t>
      </w:r>
      <w:r w:rsidR="000A2DBC" w:rsidRPr="00C87032">
        <w:rPr>
          <w:rFonts w:asciiTheme="minorHAnsi" w:hAnsiTheme="minorHAnsi" w:cstheme="minorHAnsi"/>
          <w:sz w:val="22"/>
          <w:szCs w:val="22"/>
        </w:rPr>
        <w:t>Příloze č.</w:t>
      </w:r>
      <w:r w:rsidR="00D6116C" w:rsidRPr="00C87032">
        <w:rPr>
          <w:rFonts w:asciiTheme="minorHAnsi" w:hAnsiTheme="minorHAnsi" w:cstheme="minorHAnsi"/>
          <w:sz w:val="22"/>
          <w:szCs w:val="22"/>
        </w:rPr>
        <w:t xml:space="preserve">2 </w:t>
      </w:r>
      <w:r w:rsidR="003C295F" w:rsidRPr="00C87032">
        <w:rPr>
          <w:rFonts w:asciiTheme="minorHAnsi" w:hAnsiTheme="minorHAnsi" w:cstheme="minorHAnsi"/>
          <w:sz w:val="22"/>
          <w:szCs w:val="22"/>
        </w:rPr>
        <w:t xml:space="preserve">této </w:t>
      </w:r>
      <w:r w:rsidR="009A0223" w:rsidRPr="00C87032">
        <w:rPr>
          <w:rFonts w:asciiTheme="minorHAnsi" w:hAnsiTheme="minorHAnsi" w:cstheme="minorHAnsi"/>
          <w:sz w:val="22"/>
          <w:szCs w:val="22"/>
        </w:rPr>
        <w:t>Smlouvy</w:t>
      </w:r>
      <w:r w:rsidR="003C295F" w:rsidRPr="00C87032">
        <w:rPr>
          <w:rFonts w:asciiTheme="minorHAnsi" w:hAnsiTheme="minorHAnsi" w:cstheme="minorHAnsi"/>
          <w:sz w:val="22"/>
          <w:szCs w:val="22"/>
        </w:rPr>
        <w:t xml:space="preserve"> </w:t>
      </w:r>
      <w:r w:rsidRPr="00C87032">
        <w:rPr>
          <w:rFonts w:asciiTheme="minorHAnsi" w:hAnsiTheme="minorHAnsi" w:cstheme="minorHAnsi"/>
          <w:sz w:val="22"/>
          <w:szCs w:val="22"/>
        </w:rPr>
        <w:t>a</w:t>
      </w:r>
      <w:r w:rsidR="00933BC1" w:rsidRPr="00C87032">
        <w:rPr>
          <w:rFonts w:asciiTheme="minorHAnsi" w:hAnsiTheme="minorHAnsi" w:cstheme="minorHAnsi"/>
          <w:sz w:val="22"/>
          <w:szCs w:val="22"/>
        </w:rPr>
        <w:t> </w:t>
      </w:r>
      <w:r w:rsidRPr="00C87032">
        <w:rPr>
          <w:rFonts w:asciiTheme="minorHAnsi" w:hAnsiTheme="minorHAnsi" w:cstheme="minorHAnsi"/>
          <w:sz w:val="22"/>
          <w:szCs w:val="22"/>
        </w:rPr>
        <w:t xml:space="preserve">jejich role stanoví tato </w:t>
      </w:r>
      <w:r w:rsidR="009A0223" w:rsidRPr="00C87032">
        <w:rPr>
          <w:rFonts w:asciiTheme="minorHAnsi" w:hAnsiTheme="minorHAnsi" w:cstheme="minorHAnsi"/>
          <w:sz w:val="22"/>
          <w:szCs w:val="22"/>
        </w:rPr>
        <w:t>Smlouva</w:t>
      </w:r>
      <w:r w:rsidRPr="00C87032">
        <w:rPr>
          <w:rFonts w:asciiTheme="minorHAnsi" w:hAnsiTheme="minorHAnsi" w:cstheme="minorHAnsi"/>
          <w:sz w:val="22"/>
          <w:szCs w:val="22"/>
        </w:rPr>
        <w:t>.</w:t>
      </w:r>
    </w:p>
    <w:p w14:paraId="0C9F0FCE" w14:textId="77777777" w:rsidR="00A01A8E" w:rsidRPr="00C65763" w:rsidRDefault="00A01A8E" w:rsidP="00A01A8E">
      <w:pPr>
        <w:pStyle w:val="RLTextlnkuslovan"/>
        <w:rPr>
          <w:rFonts w:asciiTheme="minorHAnsi" w:hAnsiTheme="minorHAnsi" w:cstheme="minorHAnsi"/>
          <w:sz w:val="22"/>
          <w:szCs w:val="22"/>
        </w:rPr>
      </w:pPr>
      <w:r w:rsidRPr="00C87032">
        <w:rPr>
          <w:rFonts w:asciiTheme="minorHAnsi" w:hAnsiTheme="minorHAnsi" w:cstheme="minorHAnsi"/>
          <w:sz w:val="22"/>
          <w:szCs w:val="22"/>
        </w:rPr>
        <w:t xml:space="preserve">Smluvní strany jsou oprávněny změnit oprávněné osoby, jsou však povinny na takovou změnu druhou </w:t>
      </w:r>
      <w:r w:rsidR="00933BC1" w:rsidRPr="00C87032">
        <w:rPr>
          <w:rFonts w:asciiTheme="minorHAnsi" w:hAnsiTheme="minorHAnsi" w:cstheme="minorHAnsi"/>
          <w:sz w:val="22"/>
          <w:szCs w:val="22"/>
        </w:rPr>
        <w:t xml:space="preserve">Smluvní </w:t>
      </w:r>
      <w:r w:rsidRPr="00C87032">
        <w:rPr>
          <w:rFonts w:asciiTheme="minorHAnsi" w:hAnsiTheme="minorHAnsi" w:cstheme="minorHAnsi"/>
          <w:sz w:val="22"/>
          <w:szCs w:val="22"/>
        </w:rPr>
        <w:t xml:space="preserve">stranu písemně upozornit ve lhůtě </w:t>
      </w:r>
      <w:r w:rsidR="00D6116C" w:rsidRPr="00C87032">
        <w:rPr>
          <w:rFonts w:asciiTheme="minorHAnsi" w:hAnsiTheme="minorHAnsi" w:cstheme="minorHAnsi"/>
          <w:sz w:val="22"/>
          <w:szCs w:val="22"/>
        </w:rPr>
        <w:t xml:space="preserve">7 </w:t>
      </w:r>
      <w:r w:rsidRPr="00C87032">
        <w:rPr>
          <w:rFonts w:asciiTheme="minorHAnsi" w:hAnsiTheme="minorHAnsi" w:cstheme="minorHAnsi"/>
          <w:sz w:val="22"/>
          <w:szCs w:val="22"/>
        </w:rPr>
        <w:t>dnů</w:t>
      </w:r>
      <w:r w:rsidRPr="00C65763">
        <w:rPr>
          <w:rFonts w:asciiTheme="minorHAnsi" w:hAnsiTheme="minorHAnsi" w:cstheme="minorHAnsi"/>
          <w:sz w:val="22"/>
          <w:szCs w:val="22"/>
        </w:rPr>
        <w:t>. Zmocnění zástupce oprávněné osoby musí být písemné s uvedením rozsahu zmocnění.</w:t>
      </w:r>
      <w:r w:rsidR="00CD75E7">
        <w:rPr>
          <w:rFonts w:asciiTheme="minorHAnsi" w:hAnsiTheme="minorHAnsi" w:cstheme="minorHAnsi"/>
          <w:sz w:val="22"/>
          <w:szCs w:val="22"/>
        </w:rPr>
        <w:t xml:space="preserve"> </w:t>
      </w:r>
    </w:p>
    <w:p w14:paraId="4D2E1918" w14:textId="77777777" w:rsidR="00A01A8E" w:rsidRPr="00C65763" w:rsidRDefault="00A01A8E" w:rsidP="00A01A8E">
      <w:pPr>
        <w:pStyle w:val="RLlneksmlouvy"/>
        <w:rPr>
          <w:rFonts w:asciiTheme="minorHAnsi" w:hAnsiTheme="minorHAnsi" w:cstheme="minorHAnsi"/>
          <w:sz w:val="22"/>
          <w:szCs w:val="22"/>
        </w:rPr>
      </w:pPr>
      <w:bookmarkStart w:id="33" w:name="_Ref202766041"/>
      <w:bookmarkStart w:id="34" w:name="_Toc212632756"/>
      <w:bookmarkStart w:id="35" w:name="_Toc295034739"/>
      <w:r w:rsidRPr="00C65763">
        <w:rPr>
          <w:rFonts w:asciiTheme="minorHAnsi" w:hAnsiTheme="minorHAnsi" w:cstheme="minorHAnsi"/>
          <w:sz w:val="22"/>
          <w:szCs w:val="22"/>
        </w:rPr>
        <w:lastRenderedPageBreak/>
        <w:t>OCHRANA INFORMACÍ</w:t>
      </w:r>
      <w:bookmarkEnd w:id="33"/>
      <w:bookmarkEnd w:id="34"/>
      <w:bookmarkEnd w:id="35"/>
    </w:p>
    <w:p w14:paraId="7C857D97" w14:textId="77777777" w:rsidR="00A01A8E" w:rsidRPr="00C65763" w:rsidRDefault="00A01A8E" w:rsidP="00781670">
      <w:pPr>
        <w:pStyle w:val="RLTextlnkuslovan"/>
        <w:tabs>
          <w:tab w:val="left" w:pos="1560"/>
        </w:tabs>
        <w:rPr>
          <w:rFonts w:asciiTheme="minorHAnsi" w:hAnsiTheme="minorHAnsi" w:cstheme="minorHAnsi"/>
          <w:sz w:val="22"/>
          <w:szCs w:val="22"/>
        </w:rPr>
      </w:pPr>
      <w:r w:rsidRPr="00C65763">
        <w:rPr>
          <w:rFonts w:asciiTheme="minorHAnsi" w:hAnsiTheme="minorHAnsi" w:cstheme="minorHAnsi"/>
          <w:sz w:val="22"/>
          <w:szCs w:val="22"/>
        </w:rPr>
        <w:t xml:space="preserve">Smluvní strany jsou si vědomy toho, že v rámci plnění závazků z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w:t>
      </w:r>
    </w:p>
    <w:p w14:paraId="282FFBD3" w14:textId="77777777" w:rsidR="00A01A8E" w:rsidRPr="00C65763" w:rsidRDefault="00A01A8E" w:rsidP="00A01A8E">
      <w:pPr>
        <w:pStyle w:val="RLTextlnkuslovan"/>
        <w:numPr>
          <w:ilvl w:val="2"/>
          <w:numId w:val="1"/>
        </w:numPr>
        <w:tabs>
          <w:tab w:val="num" w:pos="2211"/>
        </w:tabs>
        <w:ind w:left="2211"/>
        <w:rPr>
          <w:rFonts w:asciiTheme="minorHAnsi" w:hAnsiTheme="minorHAnsi" w:cstheme="minorHAnsi"/>
          <w:sz w:val="22"/>
          <w:szCs w:val="22"/>
        </w:rPr>
      </w:pPr>
      <w:r w:rsidRPr="00C65763">
        <w:rPr>
          <w:rFonts w:asciiTheme="minorHAnsi" w:hAnsiTheme="minorHAnsi" w:cstheme="minorHAnsi"/>
          <w:sz w:val="22"/>
          <w:szCs w:val="22"/>
        </w:rPr>
        <w:t>si mohou vzájemně vědomě nebo opominutím poskytnout informace, které budou považovány za důvěrné (dále jen „</w:t>
      </w:r>
      <w:r w:rsidR="004D49AB" w:rsidRPr="00C65763">
        <w:rPr>
          <w:rStyle w:val="RLProhlensmluvnchstranChar"/>
          <w:rFonts w:asciiTheme="minorHAnsi" w:hAnsiTheme="minorHAnsi" w:cstheme="minorHAnsi"/>
          <w:sz w:val="22"/>
          <w:szCs w:val="22"/>
        </w:rPr>
        <w:t xml:space="preserve">Důvěrné </w:t>
      </w:r>
      <w:r w:rsidRPr="00C65763">
        <w:rPr>
          <w:rStyle w:val="RLProhlensmluvnchstranChar"/>
          <w:rFonts w:asciiTheme="minorHAnsi" w:hAnsiTheme="minorHAnsi" w:cstheme="minorHAnsi"/>
          <w:sz w:val="22"/>
          <w:szCs w:val="22"/>
        </w:rPr>
        <w:t>informace</w:t>
      </w:r>
      <w:r w:rsidRPr="00C65763">
        <w:rPr>
          <w:rFonts w:asciiTheme="minorHAnsi" w:hAnsiTheme="minorHAnsi" w:cstheme="minorHAnsi"/>
          <w:sz w:val="22"/>
          <w:szCs w:val="22"/>
        </w:rPr>
        <w:t>“),</w:t>
      </w:r>
    </w:p>
    <w:p w14:paraId="53DC8BC4" w14:textId="77777777" w:rsidR="00A01A8E" w:rsidRPr="00C65763" w:rsidRDefault="00A01A8E" w:rsidP="00A01A8E">
      <w:pPr>
        <w:pStyle w:val="RLTextlnkuslovan"/>
        <w:numPr>
          <w:ilvl w:val="2"/>
          <w:numId w:val="1"/>
        </w:numPr>
        <w:tabs>
          <w:tab w:val="num" w:pos="2211"/>
        </w:tabs>
        <w:ind w:left="2211"/>
        <w:rPr>
          <w:rFonts w:asciiTheme="minorHAnsi" w:hAnsiTheme="minorHAnsi" w:cstheme="minorHAnsi"/>
          <w:sz w:val="22"/>
          <w:szCs w:val="22"/>
        </w:rPr>
      </w:pPr>
      <w:bookmarkStart w:id="36" w:name="_Ref402768991"/>
      <w:r w:rsidRPr="00C65763">
        <w:rPr>
          <w:rFonts w:asciiTheme="minorHAnsi" w:hAnsiTheme="minorHAnsi" w:cstheme="minorHAnsi"/>
          <w:sz w:val="22"/>
          <w:szCs w:val="22"/>
        </w:rPr>
        <w:t xml:space="preserve">mohou jejich zaměstnanci a osoby v obdobném postavení získat vědomou činností druhé </w:t>
      </w:r>
      <w:r w:rsidR="004D49AB"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strany nebo i jejím opominutím přístup k</w:t>
      </w:r>
      <w:r w:rsidR="001C45A8" w:rsidRPr="00C65763">
        <w:rPr>
          <w:rFonts w:asciiTheme="minorHAnsi" w:hAnsiTheme="minorHAnsi" w:cstheme="minorHAnsi"/>
          <w:sz w:val="22"/>
          <w:szCs w:val="22"/>
        </w:rPr>
        <w:t> </w:t>
      </w:r>
      <w:r w:rsidR="004D49AB" w:rsidRPr="00C65763">
        <w:rPr>
          <w:rFonts w:asciiTheme="minorHAnsi" w:hAnsiTheme="minorHAnsi" w:cstheme="minorHAnsi"/>
          <w:sz w:val="22"/>
          <w:szCs w:val="22"/>
        </w:rPr>
        <w:t xml:space="preserve">Důvěrným </w:t>
      </w:r>
      <w:r w:rsidRPr="00C65763">
        <w:rPr>
          <w:rFonts w:asciiTheme="minorHAnsi" w:hAnsiTheme="minorHAnsi" w:cstheme="minorHAnsi"/>
          <w:sz w:val="22"/>
          <w:szCs w:val="22"/>
        </w:rPr>
        <w:t xml:space="preserve">informacím druhé </w:t>
      </w:r>
      <w:r w:rsidR="004D49AB"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strany.</w:t>
      </w:r>
      <w:bookmarkEnd w:id="36"/>
    </w:p>
    <w:p w14:paraId="4EEACE4C" w14:textId="77777777" w:rsidR="00A01A8E" w:rsidRPr="00C65763" w:rsidRDefault="00A01A8E" w:rsidP="00781670">
      <w:pPr>
        <w:pStyle w:val="RLTextlnkuslovan"/>
        <w:tabs>
          <w:tab w:val="left" w:pos="1560"/>
        </w:tabs>
        <w:rPr>
          <w:rFonts w:asciiTheme="minorHAnsi" w:hAnsiTheme="minorHAnsi" w:cstheme="minorHAnsi"/>
          <w:sz w:val="22"/>
          <w:szCs w:val="22"/>
        </w:rPr>
      </w:pPr>
      <w:bookmarkStart w:id="37" w:name="_Ref202765128"/>
      <w:bookmarkStart w:id="38" w:name="_Ref97284963"/>
      <w:r w:rsidRPr="00C65763">
        <w:rPr>
          <w:rFonts w:asciiTheme="minorHAnsi" w:hAnsiTheme="minorHAnsi" w:cstheme="minorHAnsi"/>
          <w:sz w:val="22"/>
          <w:szCs w:val="22"/>
        </w:rPr>
        <w:t xml:space="preserve">Smluvní strany se zavazují, že žádná z nich nezpřístupní třetí osobě </w:t>
      </w:r>
      <w:r w:rsidR="00497C41" w:rsidRPr="00C65763">
        <w:rPr>
          <w:rFonts w:asciiTheme="minorHAnsi" w:hAnsiTheme="minorHAnsi" w:cstheme="minorHAnsi"/>
          <w:sz w:val="22"/>
          <w:szCs w:val="22"/>
        </w:rPr>
        <w:t>D</w:t>
      </w:r>
      <w:r w:rsidRPr="00C65763">
        <w:rPr>
          <w:rFonts w:asciiTheme="minorHAnsi" w:hAnsiTheme="minorHAnsi" w:cstheme="minorHAnsi"/>
          <w:sz w:val="22"/>
          <w:szCs w:val="22"/>
        </w:rPr>
        <w:t xml:space="preserve">ůvěrné informace, které při plnění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získala od druhé </w:t>
      </w:r>
      <w:r w:rsidR="004D49AB"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strany.</w:t>
      </w:r>
      <w:bookmarkEnd w:id="37"/>
      <w:bookmarkEnd w:id="38"/>
      <w:r w:rsidRPr="00C65763">
        <w:rPr>
          <w:rFonts w:asciiTheme="minorHAnsi" w:hAnsiTheme="minorHAnsi" w:cstheme="minorHAnsi"/>
          <w:sz w:val="22"/>
          <w:szCs w:val="22"/>
        </w:rPr>
        <w:t xml:space="preserve"> </w:t>
      </w:r>
    </w:p>
    <w:p w14:paraId="20F90943" w14:textId="62239522" w:rsidR="00A01A8E" w:rsidRPr="00C65763" w:rsidRDefault="00A01A8E" w:rsidP="00781670">
      <w:pPr>
        <w:pStyle w:val="RLTextlnkuslovan"/>
        <w:tabs>
          <w:tab w:val="left" w:pos="1560"/>
        </w:tabs>
        <w:rPr>
          <w:rFonts w:asciiTheme="minorHAnsi" w:hAnsiTheme="minorHAnsi" w:cstheme="minorHAnsi"/>
          <w:sz w:val="22"/>
          <w:szCs w:val="22"/>
        </w:rPr>
      </w:pPr>
      <w:bookmarkStart w:id="39" w:name="_Ref225082917"/>
      <w:r w:rsidRPr="00C65763">
        <w:rPr>
          <w:rFonts w:asciiTheme="minorHAnsi" w:hAnsiTheme="minorHAnsi" w:cstheme="minorHAnsi"/>
          <w:sz w:val="22"/>
          <w:szCs w:val="22"/>
        </w:rPr>
        <w:t xml:space="preserve">Za třetí osoby podle </w:t>
      </w:r>
      <w:r w:rsidR="00A27BB8" w:rsidRPr="00C65763">
        <w:rPr>
          <w:rFonts w:asciiTheme="minorHAnsi" w:hAnsiTheme="minorHAnsi" w:cstheme="minorHAnsi"/>
          <w:sz w:val="22"/>
          <w:szCs w:val="22"/>
        </w:rPr>
        <w:t>odst. </w:t>
      </w:r>
      <w:r w:rsidR="00590DFC" w:rsidRPr="00C65763">
        <w:rPr>
          <w:rFonts w:asciiTheme="minorHAnsi" w:hAnsiTheme="minorHAnsi" w:cstheme="minorHAnsi"/>
          <w:sz w:val="22"/>
          <w:szCs w:val="22"/>
        </w:rPr>
        <w:fldChar w:fldCharType="begin"/>
      </w:r>
      <w:r w:rsidR="00590DFC" w:rsidRPr="00C65763">
        <w:rPr>
          <w:rFonts w:asciiTheme="minorHAnsi" w:hAnsiTheme="minorHAnsi" w:cstheme="minorHAnsi"/>
          <w:sz w:val="22"/>
          <w:szCs w:val="22"/>
        </w:rPr>
        <w:instrText xml:space="preserve"> REF _Ref97284963 \r \h </w:instrText>
      </w:r>
      <w:r w:rsidR="00E97710" w:rsidRPr="00C65763">
        <w:rPr>
          <w:rFonts w:asciiTheme="minorHAnsi" w:hAnsiTheme="minorHAnsi" w:cstheme="minorHAnsi"/>
          <w:sz w:val="22"/>
          <w:szCs w:val="22"/>
        </w:rPr>
        <w:instrText xml:space="preserve"> \* MERGEFORMAT </w:instrText>
      </w:r>
      <w:r w:rsidR="00590DFC" w:rsidRPr="00C65763">
        <w:rPr>
          <w:rFonts w:asciiTheme="minorHAnsi" w:hAnsiTheme="minorHAnsi" w:cstheme="minorHAnsi"/>
          <w:sz w:val="22"/>
          <w:szCs w:val="22"/>
        </w:rPr>
      </w:r>
      <w:r w:rsidR="00590DFC" w:rsidRPr="00C65763">
        <w:rPr>
          <w:rFonts w:asciiTheme="minorHAnsi" w:hAnsiTheme="minorHAnsi" w:cstheme="minorHAnsi"/>
          <w:sz w:val="22"/>
          <w:szCs w:val="22"/>
        </w:rPr>
        <w:fldChar w:fldCharType="separate"/>
      </w:r>
      <w:r w:rsidR="006B0204">
        <w:rPr>
          <w:rFonts w:asciiTheme="minorHAnsi" w:hAnsiTheme="minorHAnsi" w:cstheme="minorHAnsi"/>
          <w:sz w:val="22"/>
          <w:szCs w:val="22"/>
        </w:rPr>
        <w:t>10.2</w:t>
      </w:r>
      <w:r w:rsidR="00590DFC" w:rsidRPr="00C65763">
        <w:rPr>
          <w:rFonts w:asciiTheme="minorHAnsi" w:hAnsiTheme="minorHAnsi" w:cstheme="minorHAnsi"/>
          <w:sz w:val="22"/>
          <w:szCs w:val="22"/>
        </w:rPr>
        <w:fldChar w:fldCharType="end"/>
      </w:r>
      <w:r w:rsidRPr="00C65763">
        <w:rPr>
          <w:rFonts w:asciiTheme="minorHAnsi" w:hAnsiTheme="minorHAnsi" w:cstheme="minorHAnsi"/>
          <w:sz w:val="22"/>
          <w:szCs w:val="22"/>
        </w:rPr>
        <w:t xml:space="preserve"> </w:t>
      </w:r>
      <w:r w:rsidR="00590DFC" w:rsidRPr="00C65763">
        <w:rPr>
          <w:rFonts w:asciiTheme="minorHAnsi" w:hAnsiTheme="minorHAnsi" w:cstheme="minorHAnsi"/>
          <w:sz w:val="22"/>
          <w:szCs w:val="22"/>
        </w:rPr>
        <w:t xml:space="preserve">této </w:t>
      </w:r>
      <w:r w:rsidR="00702F55" w:rsidRPr="00C65763">
        <w:rPr>
          <w:rFonts w:asciiTheme="minorHAnsi" w:hAnsiTheme="minorHAnsi" w:cstheme="minorHAnsi"/>
          <w:sz w:val="22"/>
          <w:szCs w:val="22"/>
        </w:rPr>
        <w:t xml:space="preserve">Smlouvy </w:t>
      </w:r>
      <w:r w:rsidRPr="00C65763">
        <w:rPr>
          <w:rFonts w:asciiTheme="minorHAnsi" w:hAnsiTheme="minorHAnsi" w:cstheme="minorHAnsi"/>
          <w:sz w:val="22"/>
          <w:szCs w:val="22"/>
        </w:rPr>
        <w:t>se nepovažují:</w:t>
      </w:r>
      <w:bookmarkEnd w:id="39"/>
    </w:p>
    <w:p w14:paraId="0CE5060A" w14:textId="77777777" w:rsidR="00A01A8E" w:rsidRPr="00C65763" w:rsidRDefault="00A01A8E" w:rsidP="00A01A8E">
      <w:pPr>
        <w:pStyle w:val="RLTextlnkuslovan"/>
        <w:numPr>
          <w:ilvl w:val="2"/>
          <w:numId w:val="1"/>
        </w:numPr>
        <w:tabs>
          <w:tab w:val="num" w:pos="2211"/>
        </w:tabs>
        <w:ind w:left="2211"/>
        <w:rPr>
          <w:rFonts w:asciiTheme="minorHAnsi" w:hAnsiTheme="minorHAnsi" w:cstheme="minorHAnsi"/>
          <w:sz w:val="22"/>
          <w:szCs w:val="22"/>
        </w:rPr>
      </w:pPr>
      <w:bookmarkStart w:id="40" w:name="_Ref202766324"/>
      <w:r w:rsidRPr="00C65763">
        <w:rPr>
          <w:rFonts w:asciiTheme="minorHAnsi" w:hAnsiTheme="minorHAnsi" w:cstheme="minorHAnsi"/>
          <w:sz w:val="22"/>
          <w:szCs w:val="22"/>
        </w:rPr>
        <w:t xml:space="preserve">zaměstnanci </w:t>
      </w:r>
      <w:r w:rsidR="00E13168" w:rsidRPr="00C65763">
        <w:rPr>
          <w:rFonts w:asciiTheme="minorHAnsi" w:hAnsiTheme="minorHAnsi" w:cstheme="minorHAnsi"/>
          <w:sz w:val="22"/>
          <w:szCs w:val="22"/>
        </w:rPr>
        <w:t xml:space="preserve">Smluvních </w:t>
      </w:r>
      <w:r w:rsidRPr="00C65763">
        <w:rPr>
          <w:rFonts w:asciiTheme="minorHAnsi" w:hAnsiTheme="minorHAnsi" w:cstheme="minorHAnsi"/>
          <w:sz w:val="22"/>
          <w:szCs w:val="22"/>
        </w:rPr>
        <w:t>stran a osoby v obdobném postavení,</w:t>
      </w:r>
      <w:bookmarkEnd w:id="40"/>
      <w:r w:rsidRPr="00C65763">
        <w:rPr>
          <w:rFonts w:asciiTheme="minorHAnsi" w:hAnsiTheme="minorHAnsi" w:cstheme="minorHAnsi"/>
          <w:sz w:val="22"/>
          <w:szCs w:val="22"/>
        </w:rPr>
        <w:t xml:space="preserve"> </w:t>
      </w:r>
    </w:p>
    <w:p w14:paraId="49257809" w14:textId="77777777" w:rsidR="00A01A8E" w:rsidRPr="00C65763" w:rsidRDefault="00A01A8E" w:rsidP="00A01A8E">
      <w:pPr>
        <w:pStyle w:val="RLTextlnkuslovan"/>
        <w:numPr>
          <w:ilvl w:val="2"/>
          <w:numId w:val="1"/>
        </w:numPr>
        <w:tabs>
          <w:tab w:val="num" w:pos="2211"/>
        </w:tabs>
        <w:ind w:left="2211"/>
        <w:rPr>
          <w:rFonts w:asciiTheme="minorHAnsi" w:hAnsiTheme="minorHAnsi" w:cstheme="minorHAnsi"/>
          <w:sz w:val="22"/>
          <w:szCs w:val="22"/>
        </w:rPr>
      </w:pPr>
      <w:bookmarkStart w:id="41" w:name="_Ref202766325"/>
      <w:r w:rsidRPr="00C65763">
        <w:rPr>
          <w:rFonts w:asciiTheme="minorHAnsi" w:hAnsiTheme="minorHAnsi" w:cstheme="minorHAnsi"/>
          <w:sz w:val="22"/>
          <w:szCs w:val="22"/>
        </w:rPr>
        <w:t xml:space="preserve">orgány </w:t>
      </w:r>
      <w:r w:rsidR="00E13168" w:rsidRPr="00C65763">
        <w:rPr>
          <w:rFonts w:asciiTheme="minorHAnsi" w:hAnsiTheme="minorHAnsi" w:cstheme="minorHAnsi"/>
          <w:sz w:val="22"/>
          <w:szCs w:val="22"/>
        </w:rPr>
        <w:t>S</w:t>
      </w:r>
      <w:r w:rsidRPr="00C65763">
        <w:rPr>
          <w:rFonts w:asciiTheme="minorHAnsi" w:hAnsiTheme="minorHAnsi" w:cstheme="minorHAnsi"/>
          <w:sz w:val="22"/>
          <w:szCs w:val="22"/>
        </w:rPr>
        <w:t>mluvních stran a jejich členové,</w:t>
      </w:r>
      <w:bookmarkEnd w:id="41"/>
      <w:r w:rsidR="00CA4E8D" w:rsidRPr="00C65763">
        <w:rPr>
          <w:rFonts w:asciiTheme="minorHAnsi" w:hAnsiTheme="minorHAnsi" w:cstheme="minorHAnsi"/>
          <w:sz w:val="22"/>
          <w:szCs w:val="22"/>
        </w:rPr>
        <w:t xml:space="preserve"> </w:t>
      </w:r>
    </w:p>
    <w:p w14:paraId="3D7AD945" w14:textId="77777777" w:rsidR="00A01A8E" w:rsidRPr="00C65763" w:rsidRDefault="00A01A8E" w:rsidP="00A01A8E">
      <w:pPr>
        <w:pStyle w:val="RLTextlnkuslovan"/>
        <w:numPr>
          <w:ilvl w:val="2"/>
          <w:numId w:val="1"/>
        </w:numPr>
        <w:tabs>
          <w:tab w:val="num" w:pos="2211"/>
        </w:tabs>
        <w:ind w:left="2211"/>
        <w:rPr>
          <w:rFonts w:asciiTheme="minorHAnsi" w:hAnsiTheme="minorHAnsi" w:cstheme="minorHAnsi"/>
          <w:sz w:val="22"/>
          <w:szCs w:val="22"/>
        </w:rPr>
      </w:pPr>
      <w:bookmarkStart w:id="42" w:name="_Ref202766329"/>
      <w:r w:rsidRPr="00C65763">
        <w:rPr>
          <w:rFonts w:asciiTheme="minorHAnsi" w:hAnsiTheme="minorHAnsi" w:cstheme="minorHAnsi"/>
          <w:sz w:val="22"/>
          <w:szCs w:val="22"/>
        </w:rPr>
        <w:t>ve vztahu k </w:t>
      </w:r>
      <w:r w:rsidR="00E13168" w:rsidRPr="00C65763">
        <w:rPr>
          <w:rFonts w:asciiTheme="minorHAnsi" w:hAnsiTheme="minorHAnsi" w:cstheme="minorHAnsi"/>
          <w:sz w:val="22"/>
          <w:szCs w:val="22"/>
        </w:rPr>
        <w:t>D</w:t>
      </w:r>
      <w:r w:rsidRPr="00C65763">
        <w:rPr>
          <w:rFonts w:asciiTheme="minorHAnsi" w:hAnsiTheme="minorHAnsi" w:cstheme="minorHAnsi"/>
          <w:sz w:val="22"/>
          <w:szCs w:val="22"/>
        </w:rPr>
        <w:t xml:space="preserve">ůvěrným informacím Objednatele </w:t>
      </w:r>
      <w:r w:rsidR="00E13168" w:rsidRPr="00C65763">
        <w:rPr>
          <w:rFonts w:asciiTheme="minorHAnsi" w:hAnsiTheme="minorHAnsi" w:cstheme="minorHAnsi"/>
          <w:sz w:val="22"/>
          <w:szCs w:val="22"/>
        </w:rPr>
        <w:t xml:space="preserve">poddodavatelé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e,</w:t>
      </w:r>
      <w:bookmarkEnd w:id="42"/>
      <w:r w:rsidRPr="00C65763">
        <w:rPr>
          <w:rFonts w:asciiTheme="minorHAnsi" w:hAnsiTheme="minorHAnsi" w:cstheme="minorHAnsi"/>
          <w:sz w:val="22"/>
          <w:szCs w:val="22"/>
        </w:rPr>
        <w:t xml:space="preserve"> </w:t>
      </w:r>
    </w:p>
    <w:p w14:paraId="2CEE0A67" w14:textId="77777777" w:rsidR="00A01A8E" w:rsidRPr="00C65763" w:rsidRDefault="00A01A8E" w:rsidP="00A01A8E">
      <w:pPr>
        <w:pStyle w:val="RLTextlnkuslovan"/>
        <w:numPr>
          <w:ilvl w:val="2"/>
          <w:numId w:val="1"/>
        </w:numPr>
        <w:tabs>
          <w:tab w:val="num" w:pos="2211"/>
        </w:tabs>
        <w:ind w:left="2211"/>
        <w:rPr>
          <w:rFonts w:asciiTheme="minorHAnsi" w:hAnsiTheme="minorHAnsi" w:cstheme="minorHAnsi"/>
          <w:sz w:val="22"/>
          <w:szCs w:val="22"/>
        </w:rPr>
      </w:pPr>
      <w:r w:rsidRPr="00C65763">
        <w:rPr>
          <w:rFonts w:asciiTheme="minorHAnsi" w:hAnsiTheme="minorHAnsi" w:cstheme="minorHAnsi"/>
          <w:sz w:val="22"/>
          <w:szCs w:val="22"/>
        </w:rPr>
        <w:t>ve vztahu k </w:t>
      </w:r>
      <w:r w:rsidR="00497C41" w:rsidRPr="00C65763">
        <w:rPr>
          <w:rFonts w:asciiTheme="minorHAnsi" w:hAnsiTheme="minorHAnsi" w:cstheme="minorHAnsi"/>
          <w:sz w:val="22"/>
          <w:szCs w:val="22"/>
        </w:rPr>
        <w:t>D</w:t>
      </w:r>
      <w:r w:rsidRPr="00C65763">
        <w:rPr>
          <w:rFonts w:asciiTheme="minorHAnsi" w:hAnsiTheme="minorHAnsi" w:cstheme="minorHAnsi"/>
          <w:sz w:val="22"/>
          <w:szCs w:val="22"/>
        </w:rPr>
        <w:t xml:space="preserve">ůvěrným informacím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 xml:space="preserve">e externí </w:t>
      </w:r>
      <w:r w:rsidR="00CA6A70" w:rsidRPr="00C65763">
        <w:rPr>
          <w:rFonts w:asciiTheme="minorHAnsi" w:hAnsiTheme="minorHAnsi" w:cstheme="minorHAnsi"/>
          <w:sz w:val="22"/>
          <w:szCs w:val="22"/>
        </w:rPr>
        <w:t>d</w:t>
      </w:r>
      <w:r w:rsidR="004E4E62" w:rsidRPr="00C65763">
        <w:rPr>
          <w:rFonts w:asciiTheme="minorHAnsi" w:hAnsiTheme="minorHAnsi" w:cstheme="minorHAnsi"/>
          <w:sz w:val="22"/>
          <w:szCs w:val="22"/>
        </w:rPr>
        <w:t>odavatel</w:t>
      </w:r>
      <w:r w:rsidR="00E13168" w:rsidRPr="00C65763">
        <w:rPr>
          <w:rFonts w:asciiTheme="minorHAnsi" w:hAnsiTheme="minorHAnsi" w:cstheme="minorHAnsi"/>
          <w:sz w:val="22"/>
          <w:szCs w:val="22"/>
        </w:rPr>
        <w:t xml:space="preserve">é </w:t>
      </w:r>
      <w:r w:rsidRPr="00C65763">
        <w:rPr>
          <w:rFonts w:asciiTheme="minorHAnsi" w:hAnsiTheme="minorHAnsi" w:cstheme="minorHAnsi"/>
          <w:sz w:val="22"/>
          <w:szCs w:val="22"/>
        </w:rPr>
        <w:t>Objednatele, a to i potenciální,</w:t>
      </w:r>
    </w:p>
    <w:p w14:paraId="4311DF32" w14:textId="77777777" w:rsidR="00A01A8E" w:rsidRPr="00C65763" w:rsidRDefault="00A01A8E" w:rsidP="00781670">
      <w:pPr>
        <w:pStyle w:val="RLTextlnkuslovan"/>
        <w:numPr>
          <w:ilvl w:val="0"/>
          <w:numId w:val="0"/>
        </w:numPr>
        <w:tabs>
          <w:tab w:val="left" w:pos="1701"/>
        </w:tabs>
        <w:ind w:left="1474"/>
        <w:rPr>
          <w:rFonts w:asciiTheme="minorHAnsi" w:hAnsiTheme="minorHAnsi" w:cstheme="minorHAnsi"/>
          <w:sz w:val="22"/>
          <w:szCs w:val="22"/>
        </w:rPr>
      </w:pPr>
      <w:r w:rsidRPr="00C65763">
        <w:rPr>
          <w:rFonts w:asciiTheme="minorHAnsi" w:hAnsiTheme="minorHAnsi" w:cstheme="minorHAnsi"/>
          <w:sz w:val="22"/>
          <w:szCs w:val="22"/>
        </w:rPr>
        <w:t xml:space="preserve">za předpokladu, že se podílejí na plnění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nebo na plnění spojeným s</w:t>
      </w:r>
      <w:r w:rsidR="00970A6F" w:rsidRPr="00C65763">
        <w:rPr>
          <w:rFonts w:asciiTheme="minorHAnsi" w:hAnsiTheme="minorHAnsi" w:cstheme="minorHAnsi"/>
          <w:sz w:val="22"/>
          <w:szCs w:val="22"/>
        </w:rPr>
        <w:t xml:space="preserve"> poskytováním Služeb </w:t>
      </w:r>
      <w:r w:rsidRPr="00C65763">
        <w:rPr>
          <w:rFonts w:asciiTheme="minorHAnsi" w:hAnsiTheme="minorHAnsi" w:cstheme="minorHAnsi"/>
          <w:sz w:val="22"/>
          <w:szCs w:val="22"/>
        </w:rPr>
        <w:t xml:space="preserve">dle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w:t>
      </w:r>
      <w:r w:rsidR="00E13168" w:rsidRPr="00C65763">
        <w:rPr>
          <w:rFonts w:asciiTheme="minorHAnsi" w:hAnsiTheme="minorHAnsi" w:cstheme="minorHAnsi"/>
          <w:sz w:val="22"/>
          <w:szCs w:val="22"/>
        </w:rPr>
        <w:t xml:space="preserve">Důvěrné </w:t>
      </w:r>
      <w:r w:rsidRPr="00C65763">
        <w:rPr>
          <w:rFonts w:asciiTheme="minorHAnsi" w:hAnsiTheme="minorHAnsi" w:cstheme="minorHAnsi"/>
          <w:sz w:val="22"/>
          <w:szCs w:val="22"/>
        </w:rPr>
        <w:t>informace jsou jim zpřístupněny výhradně za</w:t>
      </w:r>
      <w:r w:rsidR="00702F55" w:rsidRPr="00C65763">
        <w:rPr>
          <w:rFonts w:asciiTheme="minorHAnsi" w:hAnsiTheme="minorHAnsi" w:cstheme="minorHAnsi"/>
          <w:sz w:val="22"/>
          <w:szCs w:val="22"/>
        </w:rPr>
        <w:t> </w:t>
      </w:r>
      <w:r w:rsidRPr="00C65763">
        <w:rPr>
          <w:rFonts w:asciiTheme="minorHAnsi" w:hAnsiTheme="minorHAnsi" w:cstheme="minorHAnsi"/>
          <w:sz w:val="22"/>
          <w:szCs w:val="22"/>
        </w:rPr>
        <w:t>tímto účelem a</w:t>
      </w:r>
      <w:r w:rsidR="00E13168" w:rsidRPr="00C65763">
        <w:rPr>
          <w:rFonts w:asciiTheme="minorHAnsi" w:hAnsiTheme="minorHAnsi" w:cstheme="minorHAnsi"/>
          <w:sz w:val="22"/>
          <w:szCs w:val="22"/>
        </w:rPr>
        <w:t> </w:t>
      </w:r>
      <w:r w:rsidRPr="00C65763">
        <w:rPr>
          <w:rFonts w:asciiTheme="minorHAnsi" w:hAnsiTheme="minorHAnsi" w:cstheme="minorHAnsi"/>
          <w:sz w:val="22"/>
          <w:szCs w:val="22"/>
        </w:rPr>
        <w:t xml:space="preserve">zpřístupnění </w:t>
      </w:r>
      <w:r w:rsidR="00E13168" w:rsidRPr="00C65763">
        <w:rPr>
          <w:rFonts w:asciiTheme="minorHAnsi" w:hAnsiTheme="minorHAnsi" w:cstheme="minorHAnsi"/>
          <w:sz w:val="22"/>
          <w:szCs w:val="22"/>
        </w:rPr>
        <w:t xml:space="preserve">Důvěrných </w:t>
      </w:r>
      <w:r w:rsidRPr="00C65763">
        <w:rPr>
          <w:rFonts w:asciiTheme="minorHAnsi" w:hAnsiTheme="minorHAnsi" w:cstheme="minorHAnsi"/>
          <w:sz w:val="22"/>
          <w:szCs w:val="22"/>
        </w:rPr>
        <w:t xml:space="preserve">informací je v rozsahu nezbytně nutném pro naplnění jeho účelu a za stejných podmínek, jaké jsou stanoveny </w:t>
      </w:r>
      <w:r w:rsidR="00E13168" w:rsidRPr="00C65763">
        <w:rPr>
          <w:rFonts w:asciiTheme="minorHAnsi" w:hAnsiTheme="minorHAnsi" w:cstheme="minorHAnsi"/>
          <w:sz w:val="22"/>
          <w:szCs w:val="22"/>
        </w:rPr>
        <w:t>S</w:t>
      </w:r>
      <w:r w:rsidRPr="00C65763">
        <w:rPr>
          <w:rFonts w:asciiTheme="minorHAnsi" w:hAnsiTheme="minorHAnsi" w:cstheme="minorHAnsi"/>
          <w:sz w:val="22"/>
          <w:szCs w:val="22"/>
        </w:rPr>
        <w:t xml:space="preserve">mluvním stranám v této </w:t>
      </w:r>
      <w:r w:rsidR="009A0223" w:rsidRPr="00C65763">
        <w:rPr>
          <w:rFonts w:asciiTheme="minorHAnsi" w:hAnsiTheme="minorHAnsi" w:cstheme="minorHAnsi"/>
          <w:sz w:val="22"/>
          <w:szCs w:val="22"/>
        </w:rPr>
        <w:t>Smlouvě</w:t>
      </w:r>
      <w:r w:rsidRPr="00C65763">
        <w:rPr>
          <w:rFonts w:asciiTheme="minorHAnsi" w:hAnsiTheme="minorHAnsi" w:cstheme="minorHAnsi"/>
          <w:sz w:val="22"/>
          <w:szCs w:val="22"/>
        </w:rPr>
        <w:t>.</w:t>
      </w:r>
    </w:p>
    <w:p w14:paraId="1FAC4979" w14:textId="77777777" w:rsidR="00F86A53" w:rsidRPr="00C65763" w:rsidRDefault="00A01A8E" w:rsidP="00781670">
      <w:pPr>
        <w:pStyle w:val="RLTextlnkuslovan"/>
        <w:tabs>
          <w:tab w:val="clear" w:pos="1474"/>
          <w:tab w:val="left" w:pos="1701"/>
        </w:tabs>
        <w:rPr>
          <w:rFonts w:asciiTheme="minorHAnsi" w:hAnsiTheme="minorHAnsi" w:cstheme="minorHAnsi"/>
          <w:sz w:val="22"/>
          <w:szCs w:val="22"/>
        </w:rPr>
      </w:pPr>
      <w:r w:rsidRPr="00C65763">
        <w:rPr>
          <w:rFonts w:asciiTheme="minorHAnsi" w:hAnsiTheme="minorHAnsi" w:cstheme="minorHAnsi"/>
          <w:sz w:val="22"/>
          <w:szCs w:val="22"/>
        </w:rPr>
        <w:t>Smluvní strany se zavazují v plném rozsahu zachovávat povinnost mlčenlivosti a</w:t>
      </w:r>
      <w:r w:rsidR="001C45A8" w:rsidRPr="00C65763">
        <w:rPr>
          <w:rFonts w:asciiTheme="minorHAnsi" w:hAnsiTheme="minorHAnsi" w:cstheme="minorHAnsi"/>
          <w:sz w:val="22"/>
          <w:szCs w:val="22"/>
        </w:rPr>
        <w:t> </w:t>
      </w:r>
      <w:r w:rsidRPr="00C65763">
        <w:rPr>
          <w:rFonts w:asciiTheme="minorHAnsi" w:hAnsiTheme="minorHAnsi" w:cstheme="minorHAnsi"/>
          <w:sz w:val="22"/>
          <w:szCs w:val="22"/>
        </w:rPr>
        <w:t xml:space="preserve">povinnost chránit </w:t>
      </w:r>
      <w:r w:rsidR="00497C41" w:rsidRPr="00C65763">
        <w:rPr>
          <w:rFonts w:asciiTheme="minorHAnsi" w:hAnsiTheme="minorHAnsi" w:cstheme="minorHAnsi"/>
          <w:sz w:val="22"/>
          <w:szCs w:val="22"/>
        </w:rPr>
        <w:t>D</w:t>
      </w:r>
      <w:r w:rsidRPr="00C65763">
        <w:rPr>
          <w:rFonts w:asciiTheme="minorHAnsi" w:hAnsiTheme="minorHAnsi" w:cstheme="minorHAnsi"/>
          <w:sz w:val="22"/>
          <w:szCs w:val="22"/>
        </w:rPr>
        <w:t xml:space="preserve">ůvěrné informace vyplývající z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a též z</w:t>
      </w:r>
      <w:r w:rsidR="001C45A8" w:rsidRPr="00C65763">
        <w:rPr>
          <w:rFonts w:asciiTheme="minorHAnsi" w:hAnsiTheme="minorHAnsi" w:cstheme="minorHAnsi"/>
          <w:sz w:val="22"/>
          <w:szCs w:val="22"/>
        </w:rPr>
        <w:t> </w:t>
      </w:r>
      <w:r w:rsidRPr="00C65763">
        <w:rPr>
          <w:rFonts w:asciiTheme="minorHAnsi" w:hAnsiTheme="minorHAnsi" w:cstheme="minorHAnsi"/>
          <w:sz w:val="22"/>
          <w:szCs w:val="22"/>
        </w:rPr>
        <w:t>příslušných právních předpisů</w:t>
      </w:r>
      <w:r w:rsidR="00CA6A70" w:rsidRPr="00C65763">
        <w:rPr>
          <w:rFonts w:asciiTheme="minorHAnsi" w:hAnsiTheme="minorHAnsi" w:cstheme="minorHAnsi"/>
          <w:sz w:val="22"/>
          <w:szCs w:val="22"/>
        </w:rPr>
        <w:t>.</w:t>
      </w:r>
      <w:r w:rsidRPr="00C65763">
        <w:rPr>
          <w:rFonts w:asciiTheme="minorHAnsi" w:hAnsiTheme="minorHAnsi" w:cstheme="minorHAnsi"/>
          <w:sz w:val="22"/>
          <w:szCs w:val="22"/>
        </w:rPr>
        <w:t xml:space="preserve"> </w:t>
      </w:r>
    </w:p>
    <w:p w14:paraId="2F8B654C" w14:textId="77777777" w:rsidR="00A01A8E" w:rsidRPr="00C65763" w:rsidRDefault="00A01A8E" w:rsidP="00781670">
      <w:pPr>
        <w:pStyle w:val="RLTextlnkuslovan"/>
        <w:tabs>
          <w:tab w:val="left" w:pos="1701"/>
        </w:tabs>
        <w:rPr>
          <w:rFonts w:asciiTheme="minorHAnsi" w:hAnsiTheme="minorHAnsi" w:cstheme="minorHAnsi"/>
          <w:sz w:val="22"/>
          <w:szCs w:val="22"/>
        </w:rPr>
      </w:pPr>
      <w:r w:rsidRPr="00C65763">
        <w:rPr>
          <w:rFonts w:asciiTheme="minorHAnsi" w:hAnsiTheme="minorHAnsi" w:cstheme="minorHAnsi"/>
          <w:sz w:val="22"/>
          <w:szCs w:val="22"/>
        </w:rPr>
        <w:t xml:space="preserve">Smluvní strany se v této souvislosti zavazují poučit veškeré osoby, které se na jejich straně budou podílet na plnění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o výše uvedených povinnostech mlčenlivosti a ochrany </w:t>
      </w:r>
      <w:r w:rsidR="00E13168" w:rsidRPr="00C65763">
        <w:rPr>
          <w:rFonts w:asciiTheme="minorHAnsi" w:hAnsiTheme="minorHAnsi" w:cstheme="minorHAnsi"/>
          <w:sz w:val="22"/>
          <w:szCs w:val="22"/>
        </w:rPr>
        <w:t>D</w:t>
      </w:r>
      <w:r w:rsidRPr="00C65763">
        <w:rPr>
          <w:rFonts w:asciiTheme="minorHAnsi" w:hAnsiTheme="minorHAnsi" w:cstheme="minorHAnsi"/>
          <w:sz w:val="22"/>
          <w:szCs w:val="22"/>
        </w:rPr>
        <w:t xml:space="preserve">ůvěrných informací a dále se zavazují vhodným způsobem zajistit dodržování těchto povinností všemi osobami podílejícími se na plnění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w:t>
      </w:r>
    </w:p>
    <w:p w14:paraId="11B9F33F" w14:textId="77777777" w:rsidR="00E13168" w:rsidRPr="00C65763" w:rsidRDefault="00E13168" w:rsidP="00781670">
      <w:pPr>
        <w:pStyle w:val="RLTextlnkuslovan"/>
        <w:tabs>
          <w:tab w:val="left" w:pos="1701"/>
        </w:tabs>
        <w:rPr>
          <w:rFonts w:asciiTheme="minorHAnsi" w:hAnsiTheme="minorHAnsi" w:cstheme="minorHAnsi"/>
          <w:sz w:val="22"/>
          <w:szCs w:val="22"/>
        </w:rPr>
      </w:pPr>
      <w:r w:rsidRPr="00C65763">
        <w:rPr>
          <w:rFonts w:asciiTheme="minorHAnsi" w:hAnsiTheme="minorHAnsi" w:cstheme="minorHAnsi"/>
          <w:sz w:val="22"/>
          <w:szCs w:val="22"/>
        </w:rPr>
        <w:t xml:space="preserve">Budou-li údaje, ke kterým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 xml:space="preserve"> získá přístup v souvislosti s plněním dle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mít povahu osobních údajů</w:t>
      </w:r>
      <w:r w:rsidR="00F4737F" w:rsidRPr="00C65763">
        <w:rPr>
          <w:rFonts w:asciiTheme="minorHAnsi" w:hAnsiTheme="minorHAnsi" w:cstheme="minorHAnsi"/>
          <w:sz w:val="22"/>
          <w:szCs w:val="22"/>
        </w:rPr>
        <w:t xml:space="preserve"> dle Nařízení</w:t>
      </w:r>
      <w:r w:rsidRPr="00C65763">
        <w:rPr>
          <w:rFonts w:asciiTheme="minorHAnsi" w:hAnsiTheme="minorHAnsi" w:cstheme="minorHAnsi"/>
          <w:sz w:val="22"/>
          <w:szCs w:val="22"/>
        </w:rPr>
        <w:t xml:space="preserve">, je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 xml:space="preserve"> povinen přijmout veškerá opatření k tomu, aby nemohlo dojít k neoprávněnému nebo nahodilému přístupu k těmto </w:t>
      </w:r>
      <w:r w:rsidR="00F4737F" w:rsidRPr="00C65763">
        <w:rPr>
          <w:rFonts w:asciiTheme="minorHAnsi" w:hAnsiTheme="minorHAnsi" w:cstheme="minorHAnsi"/>
          <w:sz w:val="22"/>
          <w:szCs w:val="22"/>
        </w:rPr>
        <w:t>o</w:t>
      </w:r>
      <w:r w:rsidRPr="00C65763">
        <w:rPr>
          <w:rFonts w:asciiTheme="minorHAnsi" w:hAnsiTheme="minorHAnsi" w:cstheme="minorHAnsi"/>
          <w:sz w:val="22"/>
          <w:szCs w:val="22"/>
        </w:rPr>
        <w:t xml:space="preserve">sobním údajům, jejich změně, zničení či ztrátě, neoprávněným přenosům či jinému zneužití, a zajistit nakládání s </w:t>
      </w:r>
      <w:r w:rsidR="00F4737F" w:rsidRPr="00C65763">
        <w:rPr>
          <w:rFonts w:asciiTheme="minorHAnsi" w:hAnsiTheme="minorHAnsi" w:cstheme="minorHAnsi"/>
          <w:sz w:val="22"/>
          <w:szCs w:val="22"/>
        </w:rPr>
        <w:t>o</w:t>
      </w:r>
      <w:r w:rsidRPr="00C65763">
        <w:rPr>
          <w:rFonts w:asciiTheme="minorHAnsi" w:hAnsiTheme="minorHAnsi" w:cstheme="minorHAnsi"/>
          <w:sz w:val="22"/>
          <w:szCs w:val="22"/>
        </w:rPr>
        <w:t>sobními údaji v souladu s</w:t>
      </w:r>
      <w:r w:rsidR="00702F55" w:rsidRPr="00C65763">
        <w:rPr>
          <w:rFonts w:asciiTheme="minorHAnsi" w:hAnsiTheme="minorHAnsi" w:cstheme="minorHAnsi"/>
          <w:sz w:val="22"/>
          <w:szCs w:val="22"/>
        </w:rPr>
        <w:t> </w:t>
      </w:r>
      <w:r w:rsidRPr="00C65763">
        <w:rPr>
          <w:rFonts w:asciiTheme="minorHAnsi" w:hAnsiTheme="minorHAnsi" w:cstheme="minorHAnsi"/>
          <w:sz w:val="22"/>
          <w:szCs w:val="22"/>
        </w:rPr>
        <w:t>Nařízením a</w:t>
      </w:r>
      <w:r w:rsidR="00F4737F" w:rsidRPr="00C65763">
        <w:rPr>
          <w:rFonts w:asciiTheme="minorHAnsi" w:hAnsiTheme="minorHAnsi" w:cstheme="minorHAnsi"/>
          <w:sz w:val="22"/>
          <w:szCs w:val="22"/>
        </w:rPr>
        <w:t> </w:t>
      </w:r>
      <w:r w:rsidRPr="00C65763">
        <w:rPr>
          <w:rFonts w:asciiTheme="minorHAnsi" w:hAnsiTheme="minorHAnsi" w:cstheme="minorHAnsi"/>
          <w:sz w:val="22"/>
          <w:szCs w:val="22"/>
        </w:rPr>
        <w:t>příslušnými právními předpisy na ochranu osobních údajů</w:t>
      </w:r>
      <w:r w:rsidR="00F4737F" w:rsidRPr="00C65763">
        <w:rPr>
          <w:rFonts w:asciiTheme="minorHAnsi" w:hAnsiTheme="minorHAnsi" w:cstheme="minorHAnsi"/>
          <w:sz w:val="22"/>
          <w:szCs w:val="22"/>
        </w:rPr>
        <w:t>.</w:t>
      </w:r>
    </w:p>
    <w:p w14:paraId="25B57B2D" w14:textId="77777777" w:rsidR="00A01A8E" w:rsidRPr="00C65763" w:rsidRDefault="00A01A8E" w:rsidP="00781670">
      <w:pPr>
        <w:pStyle w:val="RLTextlnkuslovan"/>
        <w:tabs>
          <w:tab w:val="left" w:pos="1701"/>
        </w:tabs>
        <w:rPr>
          <w:rFonts w:asciiTheme="minorHAnsi" w:hAnsiTheme="minorHAnsi" w:cstheme="minorHAnsi"/>
          <w:sz w:val="22"/>
          <w:szCs w:val="22"/>
        </w:rPr>
      </w:pPr>
      <w:r w:rsidRPr="00C65763">
        <w:rPr>
          <w:rFonts w:asciiTheme="minorHAnsi" w:hAnsiTheme="minorHAnsi" w:cstheme="minorHAnsi"/>
          <w:sz w:val="22"/>
          <w:szCs w:val="22"/>
        </w:rPr>
        <w:t xml:space="preserve">Veškeré </w:t>
      </w:r>
      <w:r w:rsidR="00F4737F" w:rsidRPr="00C65763">
        <w:rPr>
          <w:rFonts w:asciiTheme="minorHAnsi" w:hAnsiTheme="minorHAnsi" w:cstheme="minorHAnsi"/>
          <w:sz w:val="22"/>
          <w:szCs w:val="22"/>
        </w:rPr>
        <w:t>D</w:t>
      </w:r>
      <w:r w:rsidRPr="00C65763">
        <w:rPr>
          <w:rFonts w:asciiTheme="minorHAnsi" w:hAnsiTheme="minorHAnsi" w:cstheme="minorHAnsi"/>
          <w:sz w:val="22"/>
          <w:szCs w:val="22"/>
        </w:rPr>
        <w:t xml:space="preserve">ůvěrné informace zůstávají výhradním vlastnictvím předávající </w:t>
      </w:r>
      <w:r w:rsidR="00F4737F"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 xml:space="preserve">strany a přijímající </w:t>
      </w:r>
      <w:r w:rsidR="00F4737F"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 xml:space="preserve">strana vyvine pro zachování jejich důvěrnosti a pro jejich ochranu stejné úsilí, jako by se jednalo o její vlastní </w:t>
      </w:r>
      <w:r w:rsidR="00497C41" w:rsidRPr="00C65763">
        <w:rPr>
          <w:rFonts w:asciiTheme="minorHAnsi" w:hAnsiTheme="minorHAnsi" w:cstheme="minorHAnsi"/>
          <w:sz w:val="22"/>
          <w:szCs w:val="22"/>
        </w:rPr>
        <w:t>D</w:t>
      </w:r>
      <w:r w:rsidRPr="00C65763">
        <w:rPr>
          <w:rFonts w:asciiTheme="minorHAnsi" w:hAnsiTheme="minorHAnsi" w:cstheme="minorHAnsi"/>
          <w:sz w:val="22"/>
          <w:szCs w:val="22"/>
        </w:rPr>
        <w:t>ůvěrné informace. S</w:t>
      </w:r>
      <w:r w:rsidR="001C45A8" w:rsidRPr="00C65763">
        <w:rPr>
          <w:rFonts w:asciiTheme="minorHAnsi" w:hAnsiTheme="minorHAnsi" w:cstheme="minorHAnsi"/>
          <w:sz w:val="22"/>
          <w:szCs w:val="22"/>
        </w:rPr>
        <w:t> </w:t>
      </w:r>
      <w:r w:rsidRPr="00C65763">
        <w:rPr>
          <w:rFonts w:asciiTheme="minorHAnsi" w:hAnsiTheme="minorHAnsi" w:cstheme="minorHAnsi"/>
          <w:sz w:val="22"/>
          <w:szCs w:val="22"/>
        </w:rPr>
        <w:t xml:space="preserve">výjimkou rozsahu, který je nezbytný pro plnění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se obě </w:t>
      </w:r>
      <w:r w:rsidR="00F4737F" w:rsidRPr="00C65763">
        <w:rPr>
          <w:rFonts w:asciiTheme="minorHAnsi" w:hAnsiTheme="minorHAnsi" w:cstheme="minorHAnsi"/>
          <w:sz w:val="22"/>
          <w:szCs w:val="22"/>
        </w:rPr>
        <w:t>Smluvní s</w:t>
      </w:r>
      <w:r w:rsidRPr="00C65763">
        <w:rPr>
          <w:rFonts w:asciiTheme="minorHAnsi" w:hAnsiTheme="minorHAnsi" w:cstheme="minorHAnsi"/>
          <w:sz w:val="22"/>
          <w:szCs w:val="22"/>
        </w:rPr>
        <w:t xml:space="preserve">trany zavazují neduplikovat žádným způsobem </w:t>
      </w:r>
      <w:r w:rsidR="00F4737F" w:rsidRPr="00C65763">
        <w:rPr>
          <w:rFonts w:asciiTheme="minorHAnsi" w:hAnsiTheme="minorHAnsi" w:cstheme="minorHAnsi"/>
          <w:sz w:val="22"/>
          <w:szCs w:val="22"/>
        </w:rPr>
        <w:t>D</w:t>
      </w:r>
      <w:r w:rsidRPr="00C65763">
        <w:rPr>
          <w:rFonts w:asciiTheme="minorHAnsi" w:hAnsiTheme="minorHAnsi" w:cstheme="minorHAnsi"/>
          <w:sz w:val="22"/>
          <w:szCs w:val="22"/>
        </w:rPr>
        <w:t xml:space="preserve">ůvěrné informace druhé </w:t>
      </w:r>
      <w:r w:rsidR="00F4737F"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strany, nepředat je třetí straně ani svým vlastním zaměstnancům a</w:t>
      </w:r>
      <w:r w:rsidR="001C45A8" w:rsidRPr="00C65763">
        <w:rPr>
          <w:rFonts w:asciiTheme="minorHAnsi" w:hAnsiTheme="minorHAnsi" w:cstheme="minorHAnsi"/>
          <w:sz w:val="22"/>
          <w:szCs w:val="22"/>
        </w:rPr>
        <w:t> </w:t>
      </w:r>
      <w:r w:rsidRPr="00C65763">
        <w:rPr>
          <w:rFonts w:asciiTheme="minorHAnsi" w:hAnsiTheme="minorHAnsi" w:cstheme="minorHAnsi"/>
          <w:sz w:val="22"/>
          <w:szCs w:val="22"/>
        </w:rPr>
        <w:t>zástupcům s výjimkou těch, kteří s</w:t>
      </w:r>
      <w:r w:rsidR="00702F55" w:rsidRPr="00C65763">
        <w:rPr>
          <w:rFonts w:asciiTheme="minorHAnsi" w:hAnsiTheme="minorHAnsi" w:cstheme="minorHAnsi"/>
          <w:sz w:val="22"/>
          <w:szCs w:val="22"/>
        </w:rPr>
        <w:t> </w:t>
      </w:r>
      <w:r w:rsidRPr="00C65763">
        <w:rPr>
          <w:rFonts w:asciiTheme="minorHAnsi" w:hAnsiTheme="minorHAnsi" w:cstheme="minorHAnsi"/>
          <w:sz w:val="22"/>
          <w:szCs w:val="22"/>
        </w:rPr>
        <w:t xml:space="preserve">nimi potřebují být seznámeni, aby mohli plnit tuto </w:t>
      </w:r>
      <w:r w:rsidR="009A0223" w:rsidRPr="00C65763">
        <w:rPr>
          <w:rFonts w:asciiTheme="minorHAnsi" w:hAnsiTheme="minorHAnsi" w:cstheme="minorHAnsi"/>
          <w:sz w:val="22"/>
          <w:szCs w:val="22"/>
        </w:rPr>
        <w:t>Smlouvu</w:t>
      </w:r>
      <w:r w:rsidRPr="00C65763">
        <w:rPr>
          <w:rFonts w:asciiTheme="minorHAnsi" w:hAnsiTheme="minorHAnsi" w:cstheme="minorHAnsi"/>
          <w:sz w:val="22"/>
          <w:szCs w:val="22"/>
        </w:rPr>
        <w:t xml:space="preserve">. Obě </w:t>
      </w:r>
      <w:r w:rsidR="00F4737F"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 xml:space="preserve">strany </w:t>
      </w:r>
      <w:r w:rsidRPr="00C65763">
        <w:rPr>
          <w:rFonts w:asciiTheme="minorHAnsi" w:hAnsiTheme="minorHAnsi" w:cstheme="minorHAnsi"/>
          <w:sz w:val="22"/>
          <w:szCs w:val="22"/>
        </w:rPr>
        <w:lastRenderedPageBreak/>
        <w:t>se</w:t>
      </w:r>
      <w:r w:rsidR="00702F55" w:rsidRPr="00C65763">
        <w:rPr>
          <w:rFonts w:asciiTheme="minorHAnsi" w:hAnsiTheme="minorHAnsi" w:cstheme="minorHAnsi"/>
          <w:sz w:val="22"/>
          <w:szCs w:val="22"/>
        </w:rPr>
        <w:t> </w:t>
      </w:r>
      <w:r w:rsidRPr="00C65763">
        <w:rPr>
          <w:rFonts w:asciiTheme="minorHAnsi" w:hAnsiTheme="minorHAnsi" w:cstheme="minorHAnsi"/>
          <w:sz w:val="22"/>
          <w:szCs w:val="22"/>
        </w:rPr>
        <w:t xml:space="preserve">zároveň zavazují nepoužít </w:t>
      </w:r>
      <w:r w:rsidR="00F4737F" w:rsidRPr="00C65763">
        <w:rPr>
          <w:rFonts w:asciiTheme="minorHAnsi" w:hAnsiTheme="minorHAnsi" w:cstheme="minorHAnsi"/>
          <w:sz w:val="22"/>
          <w:szCs w:val="22"/>
        </w:rPr>
        <w:t>D</w:t>
      </w:r>
      <w:r w:rsidRPr="00C65763">
        <w:rPr>
          <w:rFonts w:asciiTheme="minorHAnsi" w:hAnsiTheme="minorHAnsi" w:cstheme="minorHAnsi"/>
          <w:sz w:val="22"/>
          <w:szCs w:val="22"/>
        </w:rPr>
        <w:t xml:space="preserve">ůvěrné informace druhé </w:t>
      </w:r>
      <w:r w:rsidR="00F4737F"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 xml:space="preserve">strany </w:t>
      </w:r>
      <w:proofErr w:type="gramStart"/>
      <w:r w:rsidRPr="00C65763">
        <w:rPr>
          <w:rFonts w:asciiTheme="minorHAnsi" w:hAnsiTheme="minorHAnsi" w:cstheme="minorHAnsi"/>
          <w:sz w:val="22"/>
          <w:szCs w:val="22"/>
        </w:rPr>
        <w:t>jinak,</w:t>
      </w:r>
      <w:proofErr w:type="gramEnd"/>
      <w:r w:rsidRPr="00C65763">
        <w:rPr>
          <w:rFonts w:asciiTheme="minorHAnsi" w:hAnsiTheme="minorHAnsi" w:cstheme="minorHAnsi"/>
          <w:sz w:val="22"/>
          <w:szCs w:val="22"/>
        </w:rPr>
        <w:t xml:space="preserve"> než za</w:t>
      </w:r>
      <w:r w:rsidR="00702F55" w:rsidRPr="00C65763">
        <w:rPr>
          <w:rFonts w:asciiTheme="minorHAnsi" w:hAnsiTheme="minorHAnsi" w:cstheme="minorHAnsi"/>
          <w:sz w:val="22"/>
          <w:szCs w:val="22"/>
        </w:rPr>
        <w:t> </w:t>
      </w:r>
      <w:r w:rsidRPr="00C65763">
        <w:rPr>
          <w:rFonts w:asciiTheme="minorHAnsi" w:hAnsiTheme="minorHAnsi" w:cstheme="minorHAnsi"/>
          <w:sz w:val="22"/>
          <w:szCs w:val="22"/>
        </w:rPr>
        <w:t xml:space="preserve">účelem plnění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w:t>
      </w:r>
    </w:p>
    <w:p w14:paraId="3E43252B" w14:textId="77777777" w:rsidR="00A01A8E" w:rsidRPr="00C65763" w:rsidRDefault="00A01A8E" w:rsidP="00781670">
      <w:pPr>
        <w:pStyle w:val="RLTextlnkuslovan"/>
        <w:tabs>
          <w:tab w:val="left" w:pos="1701"/>
        </w:tabs>
        <w:rPr>
          <w:rFonts w:asciiTheme="minorHAnsi" w:hAnsiTheme="minorHAnsi" w:cstheme="minorHAnsi"/>
          <w:sz w:val="22"/>
          <w:szCs w:val="22"/>
        </w:rPr>
      </w:pPr>
      <w:r w:rsidRPr="00C65763">
        <w:rPr>
          <w:rFonts w:asciiTheme="minorHAnsi" w:hAnsiTheme="minorHAnsi" w:cstheme="minorHAnsi"/>
          <w:sz w:val="22"/>
          <w:szCs w:val="22"/>
        </w:rPr>
        <w:t xml:space="preserve">Nedohodnou-li se </w:t>
      </w:r>
      <w:r w:rsidR="00F4737F"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strany výslovně písemnou formou jinak, považují se</w:t>
      </w:r>
      <w:r w:rsidR="00163A44" w:rsidRPr="00C65763">
        <w:rPr>
          <w:rFonts w:asciiTheme="minorHAnsi" w:hAnsiTheme="minorHAnsi" w:cstheme="minorHAnsi"/>
          <w:sz w:val="22"/>
          <w:szCs w:val="22"/>
        </w:rPr>
        <w:t> </w:t>
      </w:r>
      <w:r w:rsidRPr="00C65763">
        <w:rPr>
          <w:rFonts w:asciiTheme="minorHAnsi" w:hAnsiTheme="minorHAnsi" w:cstheme="minorHAnsi"/>
          <w:sz w:val="22"/>
          <w:szCs w:val="22"/>
        </w:rPr>
        <w:t>za</w:t>
      </w:r>
      <w:r w:rsidR="00702F55" w:rsidRPr="00C65763">
        <w:rPr>
          <w:rFonts w:asciiTheme="minorHAnsi" w:hAnsiTheme="minorHAnsi" w:cstheme="minorHAnsi"/>
          <w:sz w:val="22"/>
          <w:szCs w:val="22"/>
        </w:rPr>
        <w:t> </w:t>
      </w:r>
      <w:r w:rsidR="00F4737F" w:rsidRPr="00C65763">
        <w:rPr>
          <w:rFonts w:asciiTheme="minorHAnsi" w:hAnsiTheme="minorHAnsi" w:cstheme="minorHAnsi"/>
          <w:sz w:val="22"/>
          <w:szCs w:val="22"/>
        </w:rPr>
        <w:t>D</w:t>
      </w:r>
      <w:r w:rsidRPr="00C65763">
        <w:rPr>
          <w:rFonts w:asciiTheme="minorHAnsi" w:hAnsiTheme="minorHAnsi" w:cstheme="minorHAnsi"/>
          <w:sz w:val="22"/>
          <w:szCs w:val="22"/>
        </w:rPr>
        <w:t xml:space="preserve">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w:t>
      </w:r>
      <w:r w:rsidR="00F4737F" w:rsidRPr="00C65763">
        <w:rPr>
          <w:rFonts w:asciiTheme="minorHAnsi" w:hAnsiTheme="minorHAnsi" w:cstheme="minorHAnsi"/>
          <w:sz w:val="22"/>
          <w:szCs w:val="22"/>
        </w:rPr>
        <w:t>smlouvy</w:t>
      </w:r>
      <w:r w:rsidRPr="00C65763">
        <w:rPr>
          <w:rFonts w:asciiTheme="minorHAnsi" w:hAnsiTheme="minorHAnsi" w:cstheme="minorHAnsi"/>
          <w:sz w:val="22"/>
          <w:szCs w:val="22"/>
        </w:rPr>
        <w:t>, dohody nebo jiná ujednání s třetími stranami, informace o</w:t>
      </w:r>
      <w:r w:rsidR="001C45A8" w:rsidRPr="00C65763">
        <w:rPr>
          <w:rFonts w:asciiTheme="minorHAnsi" w:hAnsiTheme="minorHAnsi" w:cstheme="minorHAnsi"/>
          <w:sz w:val="22"/>
          <w:szCs w:val="22"/>
        </w:rPr>
        <w:t> </w:t>
      </w:r>
      <w:r w:rsidRPr="00C65763">
        <w:rPr>
          <w:rFonts w:asciiTheme="minorHAnsi" w:hAnsiTheme="minorHAnsi" w:cstheme="minorHAnsi"/>
          <w:sz w:val="22"/>
          <w:szCs w:val="22"/>
        </w:rPr>
        <w:t>výsledcích hospodaření, o vztazích s obchodními partnery, o pracovněprávních otázkách a</w:t>
      </w:r>
      <w:r w:rsidR="00702F55" w:rsidRPr="00C65763">
        <w:rPr>
          <w:rFonts w:asciiTheme="minorHAnsi" w:hAnsiTheme="minorHAnsi" w:cstheme="minorHAnsi"/>
          <w:sz w:val="22"/>
          <w:szCs w:val="22"/>
        </w:rPr>
        <w:t> </w:t>
      </w:r>
      <w:r w:rsidRPr="00C65763">
        <w:rPr>
          <w:rFonts w:asciiTheme="minorHAnsi" w:hAnsiTheme="minorHAnsi" w:cstheme="minorHAnsi"/>
          <w:sz w:val="22"/>
          <w:szCs w:val="22"/>
        </w:rPr>
        <w:t xml:space="preserve">všechny další informace, jejichž zveřejnění přijímající </w:t>
      </w:r>
      <w:r w:rsidR="00F4737F"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 xml:space="preserve">stranou by předávající straně mohlo způsobit </w:t>
      </w:r>
      <w:r w:rsidR="00F4737F" w:rsidRPr="00C65763">
        <w:rPr>
          <w:rFonts w:asciiTheme="minorHAnsi" w:hAnsiTheme="minorHAnsi" w:cstheme="minorHAnsi"/>
          <w:sz w:val="22"/>
          <w:szCs w:val="22"/>
        </w:rPr>
        <w:t>újmu</w:t>
      </w:r>
      <w:r w:rsidRPr="00C65763">
        <w:rPr>
          <w:rFonts w:asciiTheme="minorHAnsi" w:hAnsiTheme="minorHAnsi" w:cstheme="minorHAnsi"/>
          <w:sz w:val="22"/>
          <w:szCs w:val="22"/>
        </w:rPr>
        <w:t>.</w:t>
      </w:r>
    </w:p>
    <w:p w14:paraId="30F5C8D3" w14:textId="23ACE2F1" w:rsidR="00A01A8E" w:rsidRPr="00C65763" w:rsidRDefault="00A01A8E" w:rsidP="00781670">
      <w:pPr>
        <w:pStyle w:val="RLTextlnkuslovan"/>
        <w:tabs>
          <w:tab w:val="left" w:pos="1701"/>
        </w:tabs>
        <w:rPr>
          <w:rFonts w:asciiTheme="minorHAnsi" w:hAnsiTheme="minorHAnsi" w:cstheme="minorHAnsi"/>
          <w:sz w:val="22"/>
          <w:szCs w:val="22"/>
        </w:rPr>
      </w:pPr>
      <w:r w:rsidRPr="00C65763">
        <w:rPr>
          <w:rFonts w:asciiTheme="minorHAnsi" w:hAnsiTheme="minorHAnsi" w:cstheme="minorHAnsi"/>
          <w:sz w:val="22"/>
          <w:szCs w:val="22"/>
        </w:rPr>
        <w:t>Bez ohledu na výše uvedená ustanovení se veškeré informace vztahující se</w:t>
      </w:r>
      <w:r w:rsidR="00163A44" w:rsidRPr="00C65763">
        <w:rPr>
          <w:rFonts w:asciiTheme="minorHAnsi" w:hAnsiTheme="minorHAnsi" w:cstheme="minorHAnsi"/>
          <w:sz w:val="22"/>
          <w:szCs w:val="22"/>
        </w:rPr>
        <w:t> </w:t>
      </w:r>
      <w:r w:rsidRPr="00C65763">
        <w:rPr>
          <w:rFonts w:asciiTheme="minorHAnsi" w:hAnsiTheme="minorHAnsi" w:cstheme="minorHAnsi"/>
          <w:sz w:val="22"/>
          <w:szCs w:val="22"/>
        </w:rPr>
        <w:t xml:space="preserve">k předmětu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a příslušné dokumentaci považují výlučně za </w:t>
      </w:r>
      <w:r w:rsidR="00F4737F" w:rsidRPr="00C65763">
        <w:rPr>
          <w:rFonts w:asciiTheme="minorHAnsi" w:hAnsiTheme="minorHAnsi" w:cstheme="minorHAnsi"/>
          <w:sz w:val="22"/>
          <w:szCs w:val="22"/>
        </w:rPr>
        <w:t>D</w:t>
      </w:r>
      <w:r w:rsidRPr="00C65763">
        <w:rPr>
          <w:rFonts w:asciiTheme="minorHAnsi" w:hAnsiTheme="minorHAnsi" w:cstheme="minorHAnsi"/>
          <w:sz w:val="22"/>
          <w:szCs w:val="22"/>
        </w:rPr>
        <w:t xml:space="preserve">ůvěrné informace Objednatele a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 xml:space="preserve"> je povinen tyto informace chránit v souladu s touto </w:t>
      </w:r>
      <w:r w:rsidR="009A0223" w:rsidRPr="00C65763">
        <w:rPr>
          <w:rFonts w:asciiTheme="minorHAnsi" w:hAnsiTheme="minorHAnsi" w:cstheme="minorHAnsi"/>
          <w:sz w:val="22"/>
          <w:szCs w:val="22"/>
        </w:rPr>
        <w:t>Smlouvou</w:t>
      </w:r>
      <w:r w:rsidRPr="00C65763">
        <w:rPr>
          <w:rFonts w:asciiTheme="minorHAnsi" w:hAnsiTheme="minorHAnsi" w:cstheme="minorHAnsi"/>
          <w:sz w:val="22"/>
          <w:szCs w:val="22"/>
        </w:rPr>
        <w:t xml:space="preserve">.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 xml:space="preserve"> při tom bere na vědomí, že povinnost ochrany těchto informací podle tohoto článku </w:t>
      </w:r>
      <w:r w:rsidRPr="00C65763">
        <w:rPr>
          <w:rFonts w:asciiTheme="minorHAnsi" w:hAnsiTheme="minorHAnsi" w:cstheme="minorHAnsi"/>
          <w:sz w:val="22"/>
          <w:szCs w:val="22"/>
        </w:rPr>
        <w:fldChar w:fldCharType="begin"/>
      </w:r>
      <w:r w:rsidRPr="00C65763">
        <w:rPr>
          <w:rFonts w:asciiTheme="minorHAnsi" w:hAnsiTheme="minorHAnsi" w:cstheme="minorHAnsi"/>
          <w:sz w:val="22"/>
          <w:szCs w:val="22"/>
        </w:rPr>
        <w:instrText xml:space="preserve"> REF _Ref202766041 \r \h  \* MERGEFORMAT </w:instrText>
      </w:r>
      <w:r w:rsidRPr="00C65763">
        <w:rPr>
          <w:rFonts w:asciiTheme="minorHAnsi" w:hAnsiTheme="minorHAnsi" w:cstheme="minorHAnsi"/>
          <w:sz w:val="22"/>
          <w:szCs w:val="22"/>
        </w:rPr>
      </w:r>
      <w:r w:rsidRPr="00C65763">
        <w:rPr>
          <w:rFonts w:asciiTheme="minorHAnsi" w:hAnsiTheme="minorHAnsi" w:cstheme="minorHAnsi"/>
          <w:sz w:val="22"/>
          <w:szCs w:val="22"/>
        </w:rPr>
        <w:fldChar w:fldCharType="separate"/>
      </w:r>
      <w:r w:rsidR="006B0204">
        <w:rPr>
          <w:rFonts w:asciiTheme="minorHAnsi" w:hAnsiTheme="minorHAnsi" w:cstheme="minorHAnsi"/>
          <w:sz w:val="22"/>
          <w:szCs w:val="22"/>
        </w:rPr>
        <w:t>10</w:t>
      </w:r>
      <w:r w:rsidRPr="00C65763">
        <w:rPr>
          <w:rFonts w:asciiTheme="minorHAnsi" w:hAnsiTheme="minorHAnsi" w:cstheme="minorHAnsi"/>
          <w:sz w:val="22"/>
          <w:szCs w:val="22"/>
        </w:rPr>
        <w:fldChar w:fldCharType="end"/>
      </w:r>
      <w:r w:rsidR="00A27BB8" w:rsidRPr="00C65763">
        <w:rPr>
          <w:rFonts w:asciiTheme="minorHAnsi" w:hAnsiTheme="minorHAnsi" w:cstheme="minorHAnsi"/>
          <w:sz w:val="22"/>
          <w:szCs w:val="22"/>
        </w:rPr>
        <w:t xml:space="preserve"> Smlouvy </w:t>
      </w:r>
      <w:r w:rsidRPr="00C65763">
        <w:rPr>
          <w:rFonts w:asciiTheme="minorHAnsi" w:hAnsiTheme="minorHAnsi" w:cstheme="minorHAnsi"/>
          <w:sz w:val="22"/>
          <w:szCs w:val="22"/>
        </w:rPr>
        <w:t xml:space="preserve">se vztahuje pouze na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e.</w:t>
      </w:r>
    </w:p>
    <w:p w14:paraId="60261733" w14:textId="77777777" w:rsidR="00A01A8E" w:rsidRPr="00C65763" w:rsidRDefault="00A01A8E" w:rsidP="0032272B">
      <w:pPr>
        <w:pStyle w:val="RLTextlnkuslovan"/>
        <w:tabs>
          <w:tab w:val="left" w:pos="1560"/>
          <w:tab w:val="left" w:pos="1701"/>
          <w:tab w:val="left" w:pos="1843"/>
        </w:tabs>
        <w:rPr>
          <w:rFonts w:asciiTheme="minorHAnsi" w:hAnsiTheme="minorHAnsi" w:cstheme="minorHAnsi"/>
          <w:sz w:val="22"/>
          <w:szCs w:val="22"/>
        </w:rPr>
      </w:pPr>
      <w:r w:rsidRPr="00C65763">
        <w:rPr>
          <w:rFonts w:asciiTheme="minorHAnsi" w:hAnsiTheme="minorHAnsi" w:cstheme="minorHAnsi"/>
          <w:sz w:val="22"/>
          <w:szCs w:val="22"/>
        </w:rPr>
        <w:t xml:space="preserve">Pokud jsou </w:t>
      </w:r>
      <w:r w:rsidR="00F4737F" w:rsidRPr="00C65763">
        <w:rPr>
          <w:rFonts w:asciiTheme="minorHAnsi" w:hAnsiTheme="minorHAnsi" w:cstheme="minorHAnsi"/>
          <w:sz w:val="22"/>
          <w:szCs w:val="22"/>
        </w:rPr>
        <w:t>D</w:t>
      </w:r>
      <w:r w:rsidRPr="00C65763">
        <w:rPr>
          <w:rFonts w:asciiTheme="minorHAnsi" w:hAnsiTheme="minorHAnsi" w:cstheme="minorHAnsi"/>
          <w:sz w:val="22"/>
          <w:szCs w:val="22"/>
        </w:rPr>
        <w:t>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3054E37C" w14:textId="77777777" w:rsidR="00A01A8E" w:rsidRPr="00C65763" w:rsidRDefault="00A01A8E" w:rsidP="0032272B">
      <w:pPr>
        <w:pStyle w:val="RLTextlnkuslovan"/>
        <w:keepNext/>
        <w:tabs>
          <w:tab w:val="left" w:pos="1843"/>
        </w:tabs>
        <w:rPr>
          <w:rFonts w:asciiTheme="minorHAnsi" w:hAnsiTheme="minorHAnsi" w:cstheme="minorHAnsi"/>
          <w:sz w:val="22"/>
          <w:szCs w:val="22"/>
        </w:rPr>
      </w:pPr>
      <w:r w:rsidRPr="00C65763">
        <w:rPr>
          <w:rFonts w:asciiTheme="minorHAnsi" w:hAnsiTheme="minorHAnsi" w:cstheme="minorHAnsi"/>
          <w:sz w:val="22"/>
          <w:szCs w:val="22"/>
        </w:rPr>
        <w:t xml:space="preserve">Bez ohledu na výše uvedená ustanovení se za </w:t>
      </w:r>
      <w:r w:rsidR="001B19BE" w:rsidRPr="00C65763">
        <w:rPr>
          <w:rFonts w:asciiTheme="minorHAnsi" w:hAnsiTheme="minorHAnsi" w:cstheme="minorHAnsi"/>
          <w:sz w:val="22"/>
          <w:szCs w:val="22"/>
        </w:rPr>
        <w:t>D</w:t>
      </w:r>
      <w:r w:rsidRPr="00C65763">
        <w:rPr>
          <w:rFonts w:asciiTheme="minorHAnsi" w:hAnsiTheme="minorHAnsi" w:cstheme="minorHAnsi"/>
          <w:sz w:val="22"/>
          <w:szCs w:val="22"/>
        </w:rPr>
        <w:t>ůvěrné nepovažují informace, které:</w:t>
      </w:r>
    </w:p>
    <w:p w14:paraId="43A7CB5D" w14:textId="77777777" w:rsidR="00A01A8E" w:rsidRPr="00C65763" w:rsidRDefault="00A01A8E" w:rsidP="00763A31">
      <w:pPr>
        <w:pStyle w:val="RLTextlnkuslovan"/>
        <w:keepNext/>
        <w:numPr>
          <w:ilvl w:val="2"/>
          <w:numId w:val="1"/>
        </w:numPr>
        <w:tabs>
          <w:tab w:val="num" w:pos="2211"/>
        </w:tabs>
        <w:ind w:left="2211"/>
        <w:rPr>
          <w:rFonts w:asciiTheme="minorHAnsi" w:hAnsiTheme="minorHAnsi" w:cstheme="minorHAnsi"/>
          <w:sz w:val="22"/>
          <w:szCs w:val="22"/>
        </w:rPr>
      </w:pPr>
      <w:r w:rsidRPr="00C65763">
        <w:rPr>
          <w:rFonts w:asciiTheme="minorHAnsi" w:hAnsiTheme="minorHAnsi" w:cstheme="minorHAnsi"/>
          <w:sz w:val="22"/>
          <w:szCs w:val="22"/>
        </w:rPr>
        <w:t xml:space="preserve">se staly veřejně známými, aniž by jejich zveřejněním došlo k porušení závazků přijímající </w:t>
      </w:r>
      <w:r w:rsidR="00F4737F" w:rsidRPr="00C65763">
        <w:rPr>
          <w:rFonts w:asciiTheme="minorHAnsi" w:hAnsiTheme="minorHAnsi" w:cstheme="minorHAnsi"/>
          <w:sz w:val="22"/>
          <w:szCs w:val="22"/>
        </w:rPr>
        <w:t>S</w:t>
      </w:r>
      <w:r w:rsidRPr="00C65763">
        <w:rPr>
          <w:rFonts w:asciiTheme="minorHAnsi" w:hAnsiTheme="minorHAnsi" w:cstheme="minorHAnsi"/>
          <w:sz w:val="22"/>
          <w:szCs w:val="22"/>
        </w:rPr>
        <w:t>mluvní strany či právních předpisů,</w:t>
      </w:r>
    </w:p>
    <w:p w14:paraId="173174EC" w14:textId="77777777" w:rsidR="00F4737F" w:rsidRPr="00C65763" w:rsidRDefault="00F4737F" w:rsidP="00F4737F">
      <w:pPr>
        <w:pStyle w:val="RLTextlnkuslovan"/>
        <w:numPr>
          <w:ilvl w:val="2"/>
          <w:numId w:val="1"/>
        </w:numPr>
        <w:tabs>
          <w:tab w:val="num" w:pos="2211"/>
        </w:tabs>
        <w:ind w:left="2211"/>
        <w:rPr>
          <w:rFonts w:asciiTheme="minorHAnsi" w:hAnsiTheme="minorHAnsi" w:cstheme="minorHAnsi"/>
          <w:sz w:val="22"/>
          <w:szCs w:val="22"/>
        </w:rPr>
      </w:pPr>
      <w:r w:rsidRPr="00C65763">
        <w:rPr>
          <w:rFonts w:asciiTheme="minorHAnsi" w:hAnsiTheme="minorHAnsi" w:cstheme="minorHAnsi"/>
          <w:sz w:val="22"/>
          <w:szCs w:val="22"/>
        </w:rPr>
        <w:t>mají být zpřístupněny Objednatelem na základě zákona, například zákona č.</w:t>
      </w:r>
      <w:r w:rsidR="00702F55" w:rsidRPr="00C65763">
        <w:rPr>
          <w:rFonts w:asciiTheme="minorHAnsi" w:hAnsiTheme="minorHAnsi" w:cstheme="minorHAnsi"/>
          <w:sz w:val="22"/>
          <w:szCs w:val="22"/>
        </w:rPr>
        <w:t> </w:t>
      </w:r>
      <w:r w:rsidRPr="00C65763">
        <w:rPr>
          <w:rFonts w:asciiTheme="minorHAnsi" w:hAnsiTheme="minorHAnsi" w:cstheme="minorHAnsi"/>
          <w:sz w:val="22"/>
          <w:szCs w:val="22"/>
        </w:rPr>
        <w:t xml:space="preserve">106/1999 Sb., o svobodném přístupu k informacím, ve znění pozdějších předpisů, či jiného právního předpisu včetně práva EU nebo závazného rozhodnutí oprávněného orgánu veřejné moci, a </w:t>
      </w:r>
      <w:r w:rsidR="00C66BCB" w:rsidRPr="00C65763">
        <w:rPr>
          <w:rFonts w:asciiTheme="minorHAnsi" w:hAnsiTheme="minorHAnsi" w:cstheme="minorHAnsi"/>
          <w:sz w:val="22"/>
          <w:szCs w:val="22"/>
        </w:rPr>
        <w:t>Smluvní s</w:t>
      </w:r>
      <w:r w:rsidRPr="00C65763">
        <w:rPr>
          <w:rFonts w:asciiTheme="minorHAnsi" w:hAnsiTheme="minorHAnsi" w:cstheme="minorHAnsi"/>
          <w:sz w:val="22"/>
          <w:szCs w:val="22"/>
        </w:rPr>
        <w:t>trany si v</w:t>
      </w:r>
      <w:r w:rsidR="001C45A8" w:rsidRPr="00C65763">
        <w:rPr>
          <w:rFonts w:asciiTheme="minorHAnsi" w:hAnsiTheme="minorHAnsi" w:cstheme="minorHAnsi"/>
          <w:sz w:val="22"/>
          <w:szCs w:val="22"/>
        </w:rPr>
        <w:t> </w:t>
      </w:r>
      <w:r w:rsidRPr="00C65763">
        <w:rPr>
          <w:rFonts w:asciiTheme="minorHAnsi" w:hAnsiTheme="minorHAnsi" w:cstheme="minorHAnsi"/>
          <w:sz w:val="22"/>
          <w:szCs w:val="22"/>
        </w:rPr>
        <w:t>takovém případě poskytnou nezbytnou součinnost ke</w:t>
      </w:r>
      <w:r w:rsidR="00C66BCB" w:rsidRPr="00C65763">
        <w:rPr>
          <w:rFonts w:asciiTheme="minorHAnsi" w:hAnsiTheme="minorHAnsi" w:cstheme="minorHAnsi"/>
          <w:sz w:val="22"/>
          <w:szCs w:val="22"/>
        </w:rPr>
        <w:t> </w:t>
      </w:r>
      <w:r w:rsidRPr="00C65763">
        <w:rPr>
          <w:rFonts w:asciiTheme="minorHAnsi" w:hAnsiTheme="minorHAnsi" w:cstheme="minorHAnsi"/>
          <w:sz w:val="22"/>
          <w:szCs w:val="22"/>
        </w:rPr>
        <w:t>splnění takové zákonné povinnosti;</w:t>
      </w:r>
    </w:p>
    <w:p w14:paraId="5F5F35CF" w14:textId="77777777" w:rsidR="00A01A8E" w:rsidRPr="00C65763" w:rsidRDefault="00A01A8E" w:rsidP="00A01A8E">
      <w:pPr>
        <w:pStyle w:val="RLTextlnkuslovan"/>
        <w:numPr>
          <w:ilvl w:val="2"/>
          <w:numId w:val="1"/>
        </w:numPr>
        <w:tabs>
          <w:tab w:val="num" w:pos="2211"/>
        </w:tabs>
        <w:ind w:left="2211"/>
        <w:rPr>
          <w:rFonts w:asciiTheme="minorHAnsi" w:hAnsiTheme="minorHAnsi" w:cstheme="minorHAnsi"/>
          <w:sz w:val="22"/>
          <w:szCs w:val="22"/>
        </w:rPr>
      </w:pPr>
      <w:r w:rsidRPr="00C65763">
        <w:rPr>
          <w:rFonts w:asciiTheme="minorHAnsi" w:hAnsiTheme="minorHAnsi" w:cstheme="minorHAnsi"/>
          <w:sz w:val="22"/>
          <w:szCs w:val="22"/>
        </w:rPr>
        <w:t xml:space="preserve">měla přijímající </w:t>
      </w:r>
      <w:r w:rsidR="00C66BCB"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strana prokazatelně legálně k dispozici před</w:t>
      </w:r>
      <w:r w:rsidR="00702F55" w:rsidRPr="00C65763">
        <w:rPr>
          <w:rFonts w:asciiTheme="minorHAnsi" w:hAnsiTheme="minorHAnsi" w:cstheme="minorHAnsi"/>
          <w:sz w:val="22"/>
          <w:szCs w:val="22"/>
        </w:rPr>
        <w:t> </w:t>
      </w:r>
      <w:r w:rsidRPr="00C65763">
        <w:rPr>
          <w:rFonts w:asciiTheme="minorHAnsi" w:hAnsiTheme="minorHAnsi" w:cstheme="minorHAnsi"/>
          <w:sz w:val="22"/>
          <w:szCs w:val="22"/>
        </w:rPr>
        <w:t xml:space="preserve">uzavřením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pokud takové informace nebyly předmětem jiné, dříve mezi </w:t>
      </w:r>
      <w:r w:rsidR="00C66BCB" w:rsidRPr="00C65763">
        <w:rPr>
          <w:rFonts w:asciiTheme="minorHAnsi" w:hAnsiTheme="minorHAnsi" w:cstheme="minorHAnsi"/>
          <w:sz w:val="22"/>
          <w:szCs w:val="22"/>
        </w:rPr>
        <w:t>S</w:t>
      </w:r>
      <w:r w:rsidRPr="00C65763">
        <w:rPr>
          <w:rFonts w:asciiTheme="minorHAnsi" w:hAnsiTheme="minorHAnsi" w:cstheme="minorHAnsi"/>
          <w:sz w:val="22"/>
          <w:szCs w:val="22"/>
        </w:rPr>
        <w:t xml:space="preserve">mluvními stranami uzavřené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o ochraně informací,</w:t>
      </w:r>
    </w:p>
    <w:p w14:paraId="62A02941" w14:textId="77777777" w:rsidR="00A01A8E" w:rsidRPr="00C65763" w:rsidRDefault="00A01A8E" w:rsidP="00A01A8E">
      <w:pPr>
        <w:pStyle w:val="RLTextlnkuslovan"/>
        <w:numPr>
          <w:ilvl w:val="2"/>
          <w:numId w:val="1"/>
        </w:numPr>
        <w:tabs>
          <w:tab w:val="num" w:pos="2211"/>
        </w:tabs>
        <w:ind w:left="2211"/>
        <w:rPr>
          <w:rFonts w:asciiTheme="minorHAnsi" w:hAnsiTheme="minorHAnsi" w:cstheme="minorHAnsi"/>
          <w:sz w:val="22"/>
          <w:szCs w:val="22"/>
        </w:rPr>
      </w:pPr>
      <w:r w:rsidRPr="00C65763">
        <w:rPr>
          <w:rFonts w:asciiTheme="minorHAnsi" w:hAnsiTheme="minorHAnsi" w:cstheme="minorHAnsi"/>
          <w:sz w:val="22"/>
          <w:szCs w:val="22"/>
        </w:rPr>
        <w:t xml:space="preserve">jsou výsledkem postupu, při kterém k nim přijímající </w:t>
      </w:r>
      <w:r w:rsidR="00C66BCB"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strana dospěje nezávisle a je to schopna doložit svými záznamy nebo důvěrnými informacemi třetí strany,</w:t>
      </w:r>
    </w:p>
    <w:p w14:paraId="355B8166" w14:textId="77777777" w:rsidR="00A01A8E" w:rsidRPr="00C65763" w:rsidRDefault="00A01A8E" w:rsidP="00A01A8E">
      <w:pPr>
        <w:pStyle w:val="RLTextlnkuslovan"/>
        <w:numPr>
          <w:ilvl w:val="2"/>
          <w:numId w:val="1"/>
        </w:numPr>
        <w:tabs>
          <w:tab w:val="num" w:pos="2211"/>
        </w:tabs>
        <w:ind w:left="2211"/>
        <w:rPr>
          <w:rFonts w:asciiTheme="minorHAnsi" w:hAnsiTheme="minorHAnsi" w:cstheme="minorHAnsi"/>
          <w:sz w:val="22"/>
          <w:szCs w:val="22"/>
        </w:rPr>
      </w:pPr>
      <w:r w:rsidRPr="00C65763">
        <w:rPr>
          <w:rFonts w:asciiTheme="minorHAnsi" w:hAnsiTheme="minorHAnsi" w:cstheme="minorHAnsi"/>
          <w:sz w:val="22"/>
          <w:szCs w:val="22"/>
        </w:rPr>
        <w:t xml:space="preserve">po podpisu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poskytne přijímající straně třetí osoba, jež není omezena v takovém nakládání s informacemi,</w:t>
      </w:r>
    </w:p>
    <w:p w14:paraId="127FF748" w14:textId="77777777" w:rsidR="00A01A8E" w:rsidRPr="00C65763" w:rsidRDefault="00A01A8E" w:rsidP="00A01A8E">
      <w:pPr>
        <w:pStyle w:val="RLTextlnkuslovan"/>
        <w:numPr>
          <w:ilvl w:val="2"/>
          <w:numId w:val="1"/>
        </w:numPr>
        <w:tabs>
          <w:tab w:val="num" w:pos="2211"/>
        </w:tabs>
        <w:ind w:left="2211"/>
        <w:rPr>
          <w:rFonts w:asciiTheme="minorHAnsi" w:hAnsiTheme="minorHAnsi" w:cstheme="minorHAnsi"/>
          <w:sz w:val="22"/>
          <w:szCs w:val="22"/>
        </w:rPr>
      </w:pPr>
      <w:r w:rsidRPr="00C65763">
        <w:rPr>
          <w:rFonts w:asciiTheme="minorHAnsi" w:hAnsiTheme="minorHAnsi" w:cstheme="minorHAnsi"/>
          <w:sz w:val="22"/>
          <w:szCs w:val="22"/>
        </w:rPr>
        <w:t xml:space="preserve">jsou obsažené ve </w:t>
      </w:r>
      <w:r w:rsidR="009A0223" w:rsidRPr="00C65763">
        <w:rPr>
          <w:rFonts w:asciiTheme="minorHAnsi" w:hAnsiTheme="minorHAnsi" w:cstheme="minorHAnsi"/>
          <w:sz w:val="22"/>
          <w:szCs w:val="22"/>
        </w:rPr>
        <w:t>Smlouvě</w:t>
      </w:r>
      <w:r w:rsidRPr="00C65763">
        <w:rPr>
          <w:rFonts w:asciiTheme="minorHAnsi" w:hAnsiTheme="minorHAnsi" w:cstheme="minorHAnsi"/>
          <w:sz w:val="22"/>
          <w:szCs w:val="22"/>
        </w:rPr>
        <w:t xml:space="preserve"> a jsou </w:t>
      </w:r>
      <w:r w:rsidR="00C66BCB" w:rsidRPr="00C65763">
        <w:rPr>
          <w:rFonts w:asciiTheme="minorHAnsi" w:hAnsiTheme="minorHAnsi" w:cstheme="minorHAnsi"/>
          <w:sz w:val="22"/>
          <w:szCs w:val="22"/>
        </w:rPr>
        <w:t xml:space="preserve">uveřejněné dle </w:t>
      </w:r>
      <w:r w:rsidR="00AA078D" w:rsidRPr="00C65763">
        <w:rPr>
          <w:rFonts w:asciiTheme="minorHAnsi" w:hAnsiTheme="minorHAnsi" w:cstheme="minorHAnsi"/>
          <w:sz w:val="22"/>
          <w:szCs w:val="22"/>
        </w:rPr>
        <w:t>zákona č. 340/2015 Sb., o registru smluv, ve znění pozdějších předpisů (dále jen „</w:t>
      </w:r>
      <w:r w:rsidR="00C66BCB" w:rsidRPr="00C65763">
        <w:rPr>
          <w:rFonts w:asciiTheme="minorHAnsi" w:hAnsiTheme="minorHAnsi" w:cstheme="minorHAnsi"/>
          <w:b/>
          <w:bCs/>
          <w:sz w:val="22"/>
          <w:szCs w:val="22"/>
        </w:rPr>
        <w:t>Zákon o registru smluv</w:t>
      </w:r>
      <w:r w:rsidR="00AA078D" w:rsidRPr="00C65763">
        <w:rPr>
          <w:rFonts w:asciiTheme="minorHAnsi" w:hAnsiTheme="minorHAnsi" w:cstheme="minorHAnsi"/>
          <w:sz w:val="22"/>
          <w:szCs w:val="22"/>
        </w:rPr>
        <w:t xml:space="preserve">“) </w:t>
      </w:r>
      <w:r w:rsidR="00C66BCB" w:rsidRPr="00C65763">
        <w:rPr>
          <w:rFonts w:asciiTheme="minorHAnsi" w:hAnsiTheme="minorHAnsi" w:cstheme="minorHAnsi"/>
          <w:sz w:val="22"/>
          <w:szCs w:val="22"/>
        </w:rPr>
        <w:t>a</w:t>
      </w:r>
      <w:r w:rsidR="00C4141C" w:rsidRPr="00C65763">
        <w:rPr>
          <w:rFonts w:asciiTheme="minorHAnsi" w:hAnsiTheme="minorHAnsi" w:cstheme="minorHAnsi"/>
          <w:sz w:val="22"/>
          <w:szCs w:val="22"/>
        </w:rPr>
        <w:t> </w:t>
      </w:r>
      <w:r w:rsidR="00944AD6" w:rsidRPr="00C65763">
        <w:rPr>
          <w:rFonts w:asciiTheme="minorHAnsi" w:hAnsiTheme="minorHAnsi" w:cstheme="minorHAnsi"/>
          <w:sz w:val="22"/>
          <w:szCs w:val="22"/>
        </w:rPr>
        <w:t xml:space="preserve">v </w:t>
      </w:r>
      <w:r w:rsidR="00C66BCB" w:rsidRPr="00C65763">
        <w:rPr>
          <w:rFonts w:asciiTheme="minorHAnsi" w:hAnsiTheme="minorHAnsi" w:cstheme="minorHAnsi"/>
          <w:sz w:val="22"/>
          <w:szCs w:val="22"/>
        </w:rPr>
        <w:t>souladu se ZZVZ</w:t>
      </w:r>
      <w:r w:rsidRPr="00C65763">
        <w:rPr>
          <w:rFonts w:asciiTheme="minorHAnsi" w:hAnsiTheme="minorHAnsi" w:cstheme="minorHAnsi"/>
          <w:sz w:val="22"/>
          <w:szCs w:val="22"/>
        </w:rPr>
        <w:t>.</w:t>
      </w:r>
    </w:p>
    <w:p w14:paraId="523E34BC" w14:textId="7F477320" w:rsidR="00A01A8E" w:rsidRPr="00C65763" w:rsidRDefault="00A01A8E" w:rsidP="00781670">
      <w:pPr>
        <w:pStyle w:val="RLTextlnkuslovan"/>
        <w:tabs>
          <w:tab w:val="left" w:pos="1843"/>
        </w:tabs>
        <w:rPr>
          <w:rFonts w:asciiTheme="minorHAnsi" w:hAnsiTheme="minorHAnsi" w:cstheme="minorHAnsi"/>
          <w:sz w:val="22"/>
          <w:szCs w:val="22"/>
        </w:rPr>
      </w:pPr>
      <w:r w:rsidRPr="00C65763">
        <w:rPr>
          <w:rFonts w:asciiTheme="minorHAnsi" w:hAnsiTheme="minorHAnsi" w:cstheme="minorHAnsi"/>
          <w:sz w:val="22"/>
          <w:szCs w:val="22"/>
        </w:rPr>
        <w:lastRenderedPageBreak/>
        <w:t xml:space="preserve">Za porušení povinnosti mlčenlivosti </w:t>
      </w:r>
      <w:r w:rsidR="00C66BCB" w:rsidRPr="00C65763">
        <w:rPr>
          <w:rFonts w:asciiTheme="minorHAnsi" w:hAnsiTheme="minorHAnsi" w:cstheme="minorHAnsi"/>
          <w:sz w:val="22"/>
          <w:szCs w:val="22"/>
        </w:rPr>
        <w:t>S</w:t>
      </w:r>
      <w:r w:rsidRPr="00C65763">
        <w:rPr>
          <w:rFonts w:asciiTheme="minorHAnsi" w:hAnsiTheme="minorHAnsi" w:cstheme="minorHAnsi"/>
          <w:sz w:val="22"/>
          <w:szCs w:val="22"/>
        </w:rPr>
        <w:t xml:space="preserve">mluvní </w:t>
      </w:r>
      <w:r w:rsidR="00C66BCB" w:rsidRPr="00C65763">
        <w:rPr>
          <w:rFonts w:asciiTheme="minorHAnsi" w:hAnsiTheme="minorHAnsi" w:cstheme="minorHAnsi"/>
          <w:sz w:val="22"/>
          <w:szCs w:val="22"/>
        </w:rPr>
        <w:t>s</w:t>
      </w:r>
      <w:r w:rsidRPr="00C65763">
        <w:rPr>
          <w:rFonts w:asciiTheme="minorHAnsi" w:hAnsiTheme="minorHAnsi" w:cstheme="minorHAnsi"/>
          <w:sz w:val="22"/>
          <w:szCs w:val="22"/>
        </w:rPr>
        <w:t>tranou se považují též případy, kdy tuto povinnost poruší kterákoliv z osob uvedených v</w:t>
      </w:r>
      <w:r w:rsidR="00A27BB8" w:rsidRPr="00C65763">
        <w:rPr>
          <w:rFonts w:asciiTheme="minorHAnsi" w:hAnsiTheme="minorHAnsi" w:cstheme="minorHAnsi"/>
          <w:sz w:val="22"/>
          <w:szCs w:val="22"/>
        </w:rPr>
        <w:t> odst.</w:t>
      </w:r>
      <w:r w:rsidR="00393653" w:rsidRPr="00C65763">
        <w:rPr>
          <w:rFonts w:asciiTheme="minorHAnsi" w:hAnsiTheme="minorHAnsi" w:cstheme="minorHAnsi"/>
          <w:sz w:val="22"/>
          <w:szCs w:val="22"/>
        </w:rPr>
        <w:t xml:space="preserve"> </w:t>
      </w:r>
      <w:r w:rsidRPr="00C65763">
        <w:rPr>
          <w:rFonts w:asciiTheme="minorHAnsi" w:hAnsiTheme="minorHAnsi" w:cstheme="minorHAnsi"/>
          <w:sz w:val="22"/>
          <w:szCs w:val="22"/>
        </w:rPr>
        <w:fldChar w:fldCharType="begin"/>
      </w:r>
      <w:r w:rsidRPr="00C65763">
        <w:rPr>
          <w:rFonts w:asciiTheme="minorHAnsi" w:hAnsiTheme="minorHAnsi" w:cstheme="minorHAnsi"/>
          <w:sz w:val="22"/>
          <w:szCs w:val="22"/>
        </w:rPr>
        <w:instrText xml:space="preserve"> REF _Ref225082917 \r \h  \* MERGEFORMAT </w:instrText>
      </w:r>
      <w:r w:rsidRPr="00C65763">
        <w:rPr>
          <w:rFonts w:asciiTheme="minorHAnsi" w:hAnsiTheme="minorHAnsi" w:cstheme="minorHAnsi"/>
          <w:sz w:val="22"/>
          <w:szCs w:val="22"/>
        </w:rPr>
      </w:r>
      <w:r w:rsidRPr="00C65763">
        <w:rPr>
          <w:rFonts w:asciiTheme="minorHAnsi" w:hAnsiTheme="minorHAnsi" w:cstheme="minorHAnsi"/>
          <w:sz w:val="22"/>
          <w:szCs w:val="22"/>
        </w:rPr>
        <w:fldChar w:fldCharType="separate"/>
      </w:r>
      <w:r w:rsidR="006B0204">
        <w:rPr>
          <w:rFonts w:asciiTheme="minorHAnsi" w:hAnsiTheme="minorHAnsi" w:cstheme="minorHAnsi"/>
          <w:sz w:val="22"/>
          <w:szCs w:val="22"/>
        </w:rPr>
        <w:t>10.3</w:t>
      </w:r>
      <w:r w:rsidRPr="00C65763">
        <w:rPr>
          <w:rFonts w:asciiTheme="minorHAnsi" w:hAnsiTheme="minorHAnsi" w:cstheme="minorHAnsi"/>
          <w:sz w:val="22"/>
          <w:szCs w:val="22"/>
        </w:rPr>
        <w:fldChar w:fldCharType="end"/>
      </w:r>
      <w:r w:rsidR="00702F55" w:rsidRPr="00C65763">
        <w:rPr>
          <w:rFonts w:asciiTheme="minorHAnsi" w:hAnsiTheme="minorHAnsi" w:cstheme="minorHAnsi"/>
          <w:sz w:val="22"/>
          <w:szCs w:val="22"/>
        </w:rPr>
        <w:t xml:space="preserve"> Smlouvy</w:t>
      </w:r>
      <w:r w:rsidRPr="00C65763">
        <w:rPr>
          <w:rFonts w:asciiTheme="minorHAnsi" w:hAnsiTheme="minorHAnsi" w:cstheme="minorHAnsi"/>
          <w:sz w:val="22"/>
          <w:szCs w:val="22"/>
        </w:rPr>
        <w:t xml:space="preserve">, které daná </w:t>
      </w:r>
      <w:r w:rsidR="00C66BCB" w:rsidRPr="00C65763">
        <w:rPr>
          <w:rFonts w:asciiTheme="minorHAnsi" w:hAnsiTheme="minorHAnsi" w:cstheme="minorHAnsi"/>
          <w:sz w:val="22"/>
          <w:szCs w:val="22"/>
        </w:rPr>
        <w:t>S</w:t>
      </w:r>
      <w:r w:rsidRPr="00C65763">
        <w:rPr>
          <w:rFonts w:asciiTheme="minorHAnsi" w:hAnsiTheme="minorHAnsi" w:cstheme="minorHAnsi"/>
          <w:sz w:val="22"/>
          <w:szCs w:val="22"/>
        </w:rPr>
        <w:t xml:space="preserve">mluvní strana poskytla </w:t>
      </w:r>
      <w:r w:rsidR="00C66BCB" w:rsidRPr="00C65763">
        <w:rPr>
          <w:rFonts w:asciiTheme="minorHAnsi" w:hAnsiTheme="minorHAnsi" w:cstheme="minorHAnsi"/>
          <w:sz w:val="22"/>
          <w:szCs w:val="22"/>
        </w:rPr>
        <w:t>D</w:t>
      </w:r>
      <w:r w:rsidRPr="00C65763">
        <w:rPr>
          <w:rFonts w:asciiTheme="minorHAnsi" w:hAnsiTheme="minorHAnsi" w:cstheme="minorHAnsi"/>
          <w:sz w:val="22"/>
          <w:szCs w:val="22"/>
        </w:rPr>
        <w:t xml:space="preserve">ůvěrné informace druhé </w:t>
      </w:r>
      <w:r w:rsidR="00C66BCB" w:rsidRPr="00C65763">
        <w:rPr>
          <w:rFonts w:asciiTheme="minorHAnsi" w:hAnsiTheme="minorHAnsi" w:cstheme="minorHAnsi"/>
          <w:sz w:val="22"/>
          <w:szCs w:val="22"/>
        </w:rPr>
        <w:t>S</w:t>
      </w:r>
      <w:r w:rsidRPr="00C65763">
        <w:rPr>
          <w:rFonts w:asciiTheme="minorHAnsi" w:hAnsiTheme="minorHAnsi" w:cstheme="minorHAnsi"/>
          <w:sz w:val="22"/>
          <w:szCs w:val="22"/>
        </w:rPr>
        <w:t>mluvní strany.</w:t>
      </w:r>
    </w:p>
    <w:p w14:paraId="3779F740" w14:textId="0E86BAA2" w:rsidR="00A01A8E" w:rsidRPr="00C65763" w:rsidRDefault="00A01A8E" w:rsidP="00781670">
      <w:pPr>
        <w:pStyle w:val="RLTextlnkuslovan"/>
        <w:tabs>
          <w:tab w:val="left" w:pos="1843"/>
        </w:tabs>
        <w:rPr>
          <w:rFonts w:asciiTheme="minorHAnsi" w:hAnsiTheme="minorHAnsi" w:cstheme="minorHAnsi"/>
          <w:sz w:val="22"/>
          <w:szCs w:val="22"/>
        </w:rPr>
      </w:pPr>
      <w:r w:rsidRPr="00C65763">
        <w:rPr>
          <w:rFonts w:asciiTheme="minorHAnsi" w:hAnsiTheme="minorHAnsi" w:cstheme="minorHAnsi"/>
          <w:sz w:val="22"/>
          <w:szCs w:val="22"/>
        </w:rPr>
        <w:t xml:space="preserve">Ukončení </w:t>
      </w:r>
      <w:r w:rsidR="00CB374A" w:rsidRPr="00C65763">
        <w:rPr>
          <w:rFonts w:asciiTheme="minorHAnsi" w:hAnsiTheme="minorHAnsi" w:cstheme="minorHAnsi"/>
          <w:sz w:val="22"/>
          <w:szCs w:val="22"/>
        </w:rPr>
        <w:t>platnosti</w:t>
      </w:r>
      <w:r w:rsidRPr="00C65763">
        <w:rPr>
          <w:rFonts w:asciiTheme="minorHAnsi" w:hAnsiTheme="minorHAnsi" w:cstheme="minorHAnsi"/>
          <w:sz w:val="22"/>
          <w:szCs w:val="22"/>
        </w:rPr>
        <w:t xml:space="preserve">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z jakéhokoliv důvodu se nedotkne ustanovení tohoto článku </w:t>
      </w:r>
      <w:r w:rsidRPr="00C65763">
        <w:rPr>
          <w:rFonts w:asciiTheme="minorHAnsi" w:hAnsiTheme="minorHAnsi" w:cstheme="minorHAnsi"/>
          <w:sz w:val="22"/>
          <w:szCs w:val="22"/>
        </w:rPr>
        <w:fldChar w:fldCharType="begin"/>
      </w:r>
      <w:r w:rsidRPr="00C65763">
        <w:rPr>
          <w:rFonts w:asciiTheme="minorHAnsi" w:hAnsiTheme="minorHAnsi" w:cstheme="minorHAnsi"/>
          <w:sz w:val="22"/>
          <w:szCs w:val="22"/>
        </w:rPr>
        <w:instrText xml:space="preserve"> REF _Ref202766041 \r \h  \* MERGEFORMAT </w:instrText>
      </w:r>
      <w:r w:rsidRPr="00C65763">
        <w:rPr>
          <w:rFonts w:asciiTheme="minorHAnsi" w:hAnsiTheme="minorHAnsi" w:cstheme="minorHAnsi"/>
          <w:sz w:val="22"/>
          <w:szCs w:val="22"/>
        </w:rPr>
      </w:r>
      <w:r w:rsidRPr="00C65763">
        <w:rPr>
          <w:rFonts w:asciiTheme="minorHAnsi" w:hAnsiTheme="minorHAnsi" w:cstheme="minorHAnsi"/>
          <w:sz w:val="22"/>
          <w:szCs w:val="22"/>
        </w:rPr>
        <w:fldChar w:fldCharType="separate"/>
      </w:r>
      <w:r w:rsidR="006B0204">
        <w:rPr>
          <w:rFonts w:asciiTheme="minorHAnsi" w:hAnsiTheme="minorHAnsi" w:cstheme="minorHAnsi"/>
          <w:sz w:val="22"/>
          <w:szCs w:val="22"/>
        </w:rPr>
        <w:t>10</w:t>
      </w:r>
      <w:r w:rsidRPr="00C65763">
        <w:rPr>
          <w:rFonts w:asciiTheme="minorHAnsi" w:hAnsiTheme="minorHAnsi" w:cstheme="minorHAnsi"/>
          <w:sz w:val="22"/>
          <w:szCs w:val="22"/>
        </w:rPr>
        <w:fldChar w:fldCharType="end"/>
      </w:r>
      <w:r w:rsidRPr="00C65763">
        <w:rPr>
          <w:rFonts w:asciiTheme="minorHAnsi" w:hAnsiTheme="minorHAnsi" w:cstheme="minorHAnsi"/>
          <w:sz w:val="22"/>
          <w:szCs w:val="22"/>
        </w:rPr>
        <w:t xml:space="preserve">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a jejich účinnost přetrvá i po </w:t>
      </w:r>
      <w:r w:rsidR="00CA6A70" w:rsidRPr="00C65763">
        <w:rPr>
          <w:rFonts w:asciiTheme="minorHAnsi" w:hAnsiTheme="minorHAnsi" w:cstheme="minorHAnsi"/>
          <w:sz w:val="22"/>
          <w:szCs w:val="22"/>
        </w:rPr>
        <w:t xml:space="preserve">dobu 10 let od </w:t>
      </w:r>
      <w:r w:rsidRPr="00C65763">
        <w:rPr>
          <w:rFonts w:asciiTheme="minorHAnsi" w:hAnsiTheme="minorHAnsi" w:cstheme="minorHAnsi"/>
          <w:sz w:val="22"/>
          <w:szCs w:val="22"/>
        </w:rPr>
        <w:t xml:space="preserve">ukončení účinnosti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w:t>
      </w:r>
    </w:p>
    <w:p w14:paraId="5D0F1BC1" w14:textId="77777777" w:rsidR="00A01A8E" w:rsidRPr="00C65763" w:rsidRDefault="004E4E62" w:rsidP="00781670">
      <w:pPr>
        <w:pStyle w:val="RLTextlnkuslovan"/>
        <w:tabs>
          <w:tab w:val="left" w:pos="1843"/>
        </w:tabs>
        <w:rPr>
          <w:rFonts w:asciiTheme="minorHAnsi" w:hAnsiTheme="minorHAnsi" w:cstheme="minorHAnsi"/>
          <w:sz w:val="22"/>
          <w:szCs w:val="22"/>
        </w:rPr>
      </w:pPr>
      <w:r w:rsidRPr="00C65763">
        <w:rPr>
          <w:rFonts w:asciiTheme="minorHAnsi" w:hAnsiTheme="minorHAnsi" w:cstheme="minorHAnsi"/>
          <w:sz w:val="22"/>
          <w:szCs w:val="22"/>
        </w:rPr>
        <w:t>Dodavatel</w:t>
      </w:r>
      <w:r w:rsidR="00A01A8E" w:rsidRPr="00C65763">
        <w:rPr>
          <w:rFonts w:asciiTheme="minorHAnsi" w:hAnsiTheme="minorHAnsi" w:cstheme="minorHAnsi"/>
          <w:sz w:val="22"/>
          <w:szCs w:val="22"/>
        </w:rPr>
        <w:t xml:space="preserve"> dále výslovně prohlašuje a bere na vědomí, že tato </w:t>
      </w:r>
      <w:r w:rsidR="009A0223" w:rsidRPr="00C65763">
        <w:rPr>
          <w:rFonts w:asciiTheme="minorHAnsi" w:hAnsiTheme="minorHAnsi" w:cstheme="minorHAnsi"/>
          <w:sz w:val="22"/>
          <w:szCs w:val="22"/>
        </w:rPr>
        <w:t>Smlouva</w:t>
      </w:r>
      <w:r w:rsidR="00F61E5D" w:rsidRPr="00C65763">
        <w:rPr>
          <w:rFonts w:asciiTheme="minorHAnsi" w:hAnsiTheme="minorHAnsi" w:cstheme="minorHAnsi"/>
          <w:sz w:val="22"/>
          <w:szCs w:val="22"/>
        </w:rPr>
        <w:t xml:space="preserve"> </w:t>
      </w:r>
      <w:r w:rsidR="00A01A8E" w:rsidRPr="00C65763">
        <w:rPr>
          <w:rFonts w:asciiTheme="minorHAnsi" w:hAnsiTheme="minorHAnsi" w:cstheme="minorHAnsi"/>
          <w:sz w:val="22"/>
          <w:szCs w:val="22"/>
        </w:rPr>
        <w:t xml:space="preserve">nepředstavuje jeho obchodní tajemství ani neobsahuje jeho </w:t>
      </w:r>
      <w:r w:rsidR="00C66BCB" w:rsidRPr="00C65763">
        <w:rPr>
          <w:rFonts w:asciiTheme="minorHAnsi" w:hAnsiTheme="minorHAnsi" w:cstheme="minorHAnsi"/>
          <w:sz w:val="22"/>
          <w:szCs w:val="22"/>
        </w:rPr>
        <w:t>D</w:t>
      </w:r>
      <w:r w:rsidR="00A01A8E" w:rsidRPr="00C65763">
        <w:rPr>
          <w:rFonts w:asciiTheme="minorHAnsi" w:hAnsiTheme="minorHAnsi" w:cstheme="minorHAnsi"/>
          <w:sz w:val="22"/>
          <w:szCs w:val="22"/>
        </w:rPr>
        <w:t>ůvěrné informace a</w:t>
      </w:r>
      <w:r w:rsidR="001C45A8" w:rsidRPr="00C65763">
        <w:rPr>
          <w:rFonts w:asciiTheme="minorHAnsi" w:hAnsiTheme="minorHAnsi" w:cstheme="minorHAnsi"/>
          <w:sz w:val="22"/>
          <w:szCs w:val="22"/>
        </w:rPr>
        <w:t> </w:t>
      </w:r>
      <w:r w:rsidR="00A01A8E" w:rsidRPr="00C65763">
        <w:rPr>
          <w:rFonts w:asciiTheme="minorHAnsi" w:hAnsiTheme="minorHAnsi" w:cstheme="minorHAnsi"/>
          <w:sz w:val="22"/>
          <w:szCs w:val="22"/>
        </w:rPr>
        <w:t>souhlasí s tím, aby</w:t>
      </w:r>
      <w:r w:rsidR="00163A44" w:rsidRPr="00C65763">
        <w:rPr>
          <w:rFonts w:asciiTheme="minorHAnsi" w:hAnsiTheme="minorHAnsi" w:cstheme="minorHAnsi"/>
          <w:sz w:val="22"/>
          <w:szCs w:val="22"/>
        </w:rPr>
        <w:t> </w:t>
      </w:r>
      <w:r w:rsidR="00A01A8E" w:rsidRPr="00C65763">
        <w:rPr>
          <w:rFonts w:asciiTheme="minorHAnsi" w:hAnsiTheme="minorHAnsi" w:cstheme="minorHAnsi"/>
          <w:sz w:val="22"/>
          <w:szCs w:val="22"/>
        </w:rPr>
        <w:t xml:space="preserve">tato </w:t>
      </w:r>
      <w:r w:rsidR="009A0223" w:rsidRPr="00C65763">
        <w:rPr>
          <w:rFonts w:asciiTheme="minorHAnsi" w:hAnsiTheme="minorHAnsi" w:cstheme="minorHAnsi"/>
          <w:sz w:val="22"/>
          <w:szCs w:val="22"/>
        </w:rPr>
        <w:t>Smlouva</w:t>
      </w:r>
      <w:r w:rsidR="00F61E5D" w:rsidRPr="00C65763">
        <w:rPr>
          <w:rFonts w:asciiTheme="minorHAnsi" w:hAnsiTheme="minorHAnsi" w:cstheme="minorHAnsi"/>
          <w:sz w:val="22"/>
          <w:szCs w:val="22"/>
        </w:rPr>
        <w:t xml:space="preserve"> </w:t>
      </w:r>
      <w:r w:rsidR="00A01A8E" w:rsidRPr="00C65763">
        <w:rPr>
          <w:rFonts w:asciiTheme="minorHAnsi" w:hAnsiTheme="minorHAnsi" w:cstheme="minorHAnsi"/>
          <w:sz w:val="22"/>
          <w:szCs w:val="22"/>
        </w:rPr>
        <w:t>byl</w:t>
      </w:r>
      <w:r w:rsidR="005951E2" w:rsidRPr="00C65763">
        <w:rPr>
          <w:rFonts w:asciiTheme="minorHAnsi" w:hAnsiTheme="minorHAnsi" w:cstheme="minorHAnsi"/>
          <w:sz w:val="22"/>
          <w:szCs w:val="22"/>
        </w:rPr>
        <w:t>a</w:t>
      </w:r>
      <w:r w:rsidR="00A01A8E" w:rsidRPr="00C65763">
        <w:rPr>
          <w:rFonts w:asciiTheme="minorHAnsi" w:hAnsiTheme="minorHAnsi" w:cstheme="minorHAnsi"/>
          <w:sz w:val="22"/>
          <w:szCs w:val="22"/>
        </w:rPr>
        <w:t xml:space="preserve"> v plném rozsahu zveřejněn</w:t>
      </w:r>
      <w:r w:rsidR="005951E2" w:rsidRPr="00C65763">
        <w:rPr>
          <w:rFonts w:asciiTheme="minorHAnsi" w:hAnsiTheme="minorHAnsi" w:cstheme="minorHAnsi"/>
          <w:sz w:val="22"/>
          <w:szCs w:val="22"/>
        </w:rPr>
        <w:t>a</w:t>
      </w:r>
      <w:r w:rsidR="00C66BCB" w:rsidRPr="00C65763">
        <w:rPr>
          <w:rFonts w:asciiTheme="minorHAnsi" w:hAnsiTheme="minorHAnsi" w:cstheme="minorHAnsi"/>
          <w:sz w:val="22"/>
          <w:szCs w:val="22"/>
        </w:rPr>
        <w:t xml:space="preserve"> v souladu se zákonnými povinnostmi Objednatele</w:t>
      </w:r>
      <w:r w:rsidR="00A01A8E" w:rsidRPr="00C65763">
        <w:rPr>
          <w:rFonts w:asciiTheme="minorHAnsi" w:hAnsiTheme="minorHAnsi" w:cstheme="minorHAnsi"/>
          <w:sz w:val="22"/>
          <w:szCs w:val="22"/>
        </w:rPr>
        <w:t xml:space="preserve">. </w:t>
      </w:r>
    </w:p>
    <w:p w14:paraId="27A89C39" w14:textId="77777777" w:rsidR="008E1092" w:rsidRPr="00C65763" w:rsidRDefault="00004526" w:rsidP="008E1092">
      <w:pPr>
        <w:pStyle w:val="RLlneksmlouvy"/>
        <w:rPr>
          <w:rFonts w:asciiTheme="minorHAnsi" w:hAnsiTheme="minorHAnsi" w:cstheme="minorHAnsi"/>
          <w:sz w:val="22"/>
          <w:szCs w:val="22"/>
        </w:rPr>
      </w:pPr>
      <w:bookmarkStart w:id="43" w:name="_Toc212632760"/>
      <w:bookmarkStart w:id="44" w:name="_Ref212860308"/>
      <w:bookmarkStart w:id="45" w:name="_Ref228244903"/>
      <w:bookmarkStart w:id="46" w:name="_Toc295034741"/>
      <w:r w:rsidRPr="00C65763">
        <w:rPr>
          <w:rFonts w:asciiTheme="minorHAnsi" w:hAnsiTheme="minorHAnsi" w:cstheme="minorHAnsi"/>
          <w:sz w:val="22"/>
          <w:szCs w:val="22"/>
        </w:rPr>
        <w:t>ODPOVĚDNOST</w:t>
      </w:r>
    </w:p>
    <w:p w14:paraId="0A7DF9C5" w14:textId="77777777" w:rsidR="008E1092" w:rsidRPr="00C65763" w:rsidRDefault="008E1092" w:rsidP="00781670">
      <w:pPr>
        <w:pStyle w:val="RLTextlnkuslovan"/>
        <w:tabs>
          <w:tab w:val="left" w:pos="1560"/>
        </w:tabs>
        <w:rPr>
          <w:rFonts w:asciiTheme="minorHAnsi" w:hAnsiTheme="minorHAnsi" w:cstheme="minorHAnsi"/>
          <w:sz w:val="22"/>
          <w:szCs w:val="22"/>
        </w:rPr>
      </w:pPr>
      <w:r w:rsidRPr="00C65763">
        <w:rPr>
          <w:rFonts w:asciiTheme="minorHAnsi" w:hAnsiTheme="minorHAnsi" w:cstheme="minorHAnsi"/>
          <w:sz w:val="22"/>
          <w:szCs w:val="22"/>
        </w:rPr>
        <w:t xml:space="preserve">Každá ze </w:t>
      </w:r>
      <w:r w:rsidR="00836814" w:rsidRPr="00C65763">
        <w:rPr>
          <w:rFonts w:asciiTheme="minorHAnsi" w:hAnsiTheme="minorHAnsi" w:cstheme="minorHAnsi"/>
          <w:sz w:val="22"/>
          <w:szCs w:val="22"/>
        </w:rPr>
        <w:t xml:space="preserve">Smluvních </w:t>
      </w:r>
      <w:r w:rsidRPr="00C65763">
        <w:rPr>
          <w:rFonts w:asciiTheme="minorHAnsi" w:hAnsiTheme="minorHAnsi" w:cstheme="minorHAnsi"/>
          <w:sz w:val="22"/>
          <w:szCs w:val="22"/>
        </w:rPr>
        <w:t xml:space="preserve">stran nese odpovědnost za způsobenou </w:t>
      </w:r>
      <w:r w:rsidR="00836814" w:rsidRPr="00C65763">
        <w:rPr>
          <w:rFonts w:asciiTheme="minorHAnsi" w:hAnsiTheme="minorHAnsi" w:cstheme="minorHAnsi"/>
          <w:sz w:val="22"/>
          <w:szCs w:val="22"/>
        </w:rPr>
        <w:t xml:space="preserve">újmu </w:t>
      </w:r>
      <w:r w:rsidRPr="00C65763">
        <w:rPr>
          <w:rFonts w:asciiTheme="minorHAnsi" w:hAnsiTheme="minorHAnsi" w:cstheme="minorHAnsi"/>
          <w:sz w:val="22"/>
          <w:szCs w:val="22"/>
        </w:rPr>
        <w:t xml:space="preserve">v rámci platných právních předpisů a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Obě </w:t>
      </w:r>
      <w:r w:rsidR="00836814"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strany se zavazují k vyvinutí maximálního úsilí k předcházení škodám a k minimalizaci vzniklých škod.</w:t>
      </w:r>
    </w:p>
    <w:p w14:paraId="1DE3C3D9" w14:textId="77777777" w:rsidR="008E1092" w:rsidRPr="00C65763" w:rsidRDefault="008E1092" w:rsidP="00781670">
      <w:pPr>
        <w:pStyle w:val="RLTextlnkuslovan"/>
        <w:tabs>
          <w:tab w:val="left" w:pos="1560"/>
        </w:tabs>
        <w:rPr>
          <w:rFonts w:asciiTheme="minorHAnsi" w:hAnsiTheme="minorHAnsi" w:cstheme="minorHAnsi"/>
          <w:sz w:val="22"/>
          <w:szCs w:val="22"/>
        </w:rPr>
      </w:pPr>
      <w:r w:rsidRPr="00C65763">
        <w:rPr>
          <w:rFonts w:asciiTheme="minorHAnsi" w:hAnsiTheme="minorHAnsi" w:cstheme="minorHAnsi"/>
          <w:sz w:val="22"/>
          <w:szCs w:val="22"/>
        </w:rPr>
        <w:t xml:space="preserve">Žádná ze </w:t>
      </w:r>
      <w:r w:rsidR="00836814" w:rsidRPr="00C65763">
        <w:rPr>
          <w:rFonts w:asciiTheme="minorHAnsi" w:hAnsiTheme="minorHAnsi" w:cstheme="minorHAnsi"/>
          <w:sz w:val="22"/>
          <w:szCs w:val="22"/>
        </w:rPr>
        <w:t xml:space="preserve">Smluvních </w:t>
      </w:r>
      <w:r w:rsidRPr="00C65763">
        <w:rPr>
          <w:rFonts w:asciiTheme="minorHAnsi" w:hAnsiTheme="minorHAnsi" w:cstheme="minorHAnsi"/>
          <w:sz w:val="22"/>
          <w:szCs w:val="22"/>
        </w:rPr>
        <w:t xml:space="preserve">stran neodpovídá za </w:t>
      </w:r>
      <w:r w:rsidR="00836814" w:rsidRPr="00C65763">
        <w:rPr>
          <w:rFonts w:asciiTheme="minorHAnsi" w:hAnsiTheme="minorHAnsi" w:cstheme="minorHAnsi"/>
          <w:sz w:val="22"/>
          <w:szCs w:val="22"/>
        </w:rPr>
        <w:t>újmu</w:t>
      </w:r>
      <w:r w:rsidRPr="00C65763">
        <w:rPr>
          <w:rFonts w:asciiTheme="minorHAnsi" w:hAnsiTheme="minorHAnsi" w:cstheme="minorHAnsi"/>
          <w:sz w:val="22"/>
          <w:szCs w:val="22"/>
        </w:rPr>
        <w:t xml:space="preserve">, která vznikla v důsledku věcně nesprávného nebo jinak chybného zadání, které obdržela od druhé </w:t>
      </w:r>
      <w:r w:rsidR="00836814"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 xml:space="preserve">strany. V případě, že Objednatel poskytl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i chybné zadání a</w:t>
      </w:r>
      <w:r w:rsidR="00836814" w:rsidRPr="00C65763">
        <w:rPr>
          <w:rFonts w:asciiTheme="minorHAnsi" w:hAnsiTheme="minorHAnsi" w:cstheme="minorHAnsi"/>
          <w:sz w:val="22"/>
          <w:szCs w:val="22"/>
        </w:rPr>
        <w:t> </w:t>
      </w:r>
      <w:r w:rsidR="004E4E62" w:rsidRPr="00C65763">
        <w:rPr>
          <w:rFonts w:asciiTheme="minorHAnsi" w:hAnsiTheme="minorHAnsi" w:cstheme="minorHAnsi"/>
          <w:sz w:val="22"/>
          <w:szCs w:val="22"/>
        </w:rPr>
        <w:t>Dodavatel</w:t>
      </w:r>
      <w:r w:rsidRPr="00C65763">
        <w:rPr>
          <w:rFonts w:asciiTheme="minorHAnsi" w:hAnsiTheme="minorHAnsi" w:cstheme="minorHAnsi"/>
          <w:sz w:val="22"/>
          <w:szCs w:val="22"/>
        </w:rPr>
        <w:t xml:space="preserve"> s ohledem na</w:t>
      </w:r>
      <w:r w:rsidR="00163A44" w:rsidRPr="00C65763">
        <w:rPr>
          <w:rFonts w:asciiTheme="minorHAnsi" w:hAnsiTheme="minorHAnsi" w:cstheme="minorHAnsi"/>
          <w:sz w:val="22"/>
          <w:szCs w:val="22"/>
        </w:rPr>
        <w:t> </w:t>
      </w:r>
      <w:r w:rsidRPr="00C65763">
        <w:rPr>
          <w:rFonts w:asciiTheme="minorHAnsi" w:hAnsiTheme="minorHAnsi" w:cstheme="minorHAnsi"/>
          <w:sz w:val="22"/>
          <w:szCs w:val="22"/>
        </w:rPr>
        <w:t xml:space="preserve">svou povinnost poskytovat </w:t>
      </w:r>
      <w:r w:rsidR="00970A6F" w:rsidRPr="00C65763">
        <w:rPr>
          <w:rFonts w:asciiTheme="minorHAnsi" w:hAnsiTheme="minorHAnsi" w:cstheme="minorHAnsi"/>
          <w:sz w:val="22"/>
          <w:szCs w:val="22"/>
        </w:rPr>
        <w:t xml:space="preserve">Služby </w:t>
      </w:r>
      <w:r w:rsidRPr="00C65763">
        <w:rPr>
          <w:rFonts w:asciiTheme="minorHAnsi" w:hAnsiTheme="minorHAnsi" w:cstheme="minorHAnsi"/>
          <w:sz w:val="22"/>
          <w:szCs w:val="22"/>
        </w:rPr>
        <w:t>s odbornou péčí mohl a měl chybnost takového zadání zjistit, smí se ustanovení předchozí věty dovolávat pouze v případě, že</w:t>
      </w:r>
      <w:r w:rsidR="00163A44" w:rsidRPr="00C65763">
        <w:rPr>
          <w:rFonts w:asciiTheme="minorHAnsi" w:hAnsiTheme="minorHAnsi" w:cstheme="minorHAnsi"/>
          <w:sz w:val="22"/>
          <w:szCs w:val="22"/>
        </w:rPr>
        <w:t> </w:t>
      </w:r>
      <w:r w:rsidRPr="00C65763">
        <w:rPr>
          <w:rFonts w:asciiTheme="minorHAnsi" w:hAnsiTheme="minorHAnsi" w:cstheme="minorHAnsi"/>
          <w:sz w:val="22"/>
          <w:szCs w:val="22"/>
        </w:rPr>
        <w:t>na</w:t>
      </w:r>
      <w:r w:rsidR="00163A44" w:rsidRPr="00C65763">
        <w:rPr>
          <w:rFonts w:asciiTheme="minorHAnsi" w:hAnsiTheme="minorHAnsi" w:cstheme="minorHAnsi"/>
          <w:sz w:val="22"/>
          <w:szCs w:val="22"/>
        </w:rPr>
        <w:t> </w:t>
      </w:r>
      <w:r w:rsidRPr="00C65763">
        <w:rPr>
          <w:rFonts w:asciiTheme="minorHAnsi" w:hAnsiTheme="minorHAnsi" w:cstheme="minorHAnsi"/>
          <w:sz w:val="22"/>
          <w:szCs w:val="22"/>
        </w:rPr>
        <w:t xml:space="preserve">chybné zadání Objednatele písemně upozornil a Objednatel trval na původním zadání. </w:t>
      </w:r>
    </w:p>
    <w:p w14:paraId="45DD2809" w14:textId="77777777" w:rsidR="003A5B48" w:rsidRPr="00C65763" w:rsidRDefault="003A5B48" w:rsidP="00781670">
      <w:pPr>
        <w:pStyle w:val="RLTextlnkuslovan"/>
        <w:tabs>
          <w:tab w:val="left" w:pos="1560"/>
        </w:tabs>
        <w:rPr>
          <w:rFonts w:asciiTheme="minorHAnsi" w:hAnsiTheme="minorHAnsi" w:cstheme="minorHAnsi"/>
          <w:sz w:val="22"/>
          <w:szCs w:val="22"/>
        </w:rPr>
      </w:pPr>
      <w:bookmarkStart w:id="47" w:name="_Ref89696406"/>
      <w:r w:rsidRPr="00C65763">
        <w:rPr>
          <w:rFonts w:asciiTheme="minorHAnsi" w:hAnsiTheme="minorHAnsi" w:cstheme="minorHAnsi"/>
          <w:sz w:val="22"/>
          <w:szCs w:val="22"/>
        </w:rPr>
        <w:t>Žádná ze Smluvních stran nemá povinnost nahradit škodu způsobenou porušením svých povinností vyplývajících z této Smlouvy, bránila-li jí v jejich splnění některá z překážek vylučujících povinnost k náhradě škody ve smyslu § 2913 odst. 2 OZ, při uplatnění následujících pravidel:</w:t>
      </w:r>
      <w:bookmarkEnd w:id="47"/>
    </w:p>
    <w:p w14:paraId="5055B0B1" w14:textId="77777777" w:rsidR="003A5B48" w:rsidRPr="00C65763" w:rsidRDefault="003A5B48" w:rsidP="003A5B48">
      <w:pPr>
        <w:pStyle w:val="RLTextlnkuslovan"/>
        <w:numPr>
          <w:ilvl w:val="2"/>
          <w:numId w:val="1"/>
        </w:numPr>
        <w:tabs>
          <w:tab w:val="clear" w:pos="2297"/>
        </w:tabs>
        <w:rPr>
          <w:rFonts w:asciiTheme="minorHAnsi" w:hAnsiTheme="minorHAnsi" w:cstheme="minorHAnsi"/>
          <w:sz w:val="22"/>
          <w:szCs w:val="22"/>
        </w:rPr>
      </w:pPr>
      <w:r w:rsidRPr="00C65763">
        <w:rPr>
          <w:rFonts w:asciiTheme="minorHAnsi" w:hAnsiTheme="minorHAnsi" w:cstheme="minorHAnsi"/>
          <w:sz w:val="22"/>
          <w:szCs w:val="22"/>
        </w:rPr>
        <w:t xml:space="preserve">za okolnosti vylučující odpovědnost </w:t>
      </w:r>
      <w:r w:rsidR="00004526" w:rsidRPr="00C65763">
        <w:rPr>
          <w:rFonts w:asciiTheme="minorHAnsi" w:hAnsiTheme="minorHAnsi" w:cstheme="minorHAnsi"/>
          <w:sz w:val="22"/>
          <w:szCs w:val="22"/>
        </w:rPr>
        <w:t>S</w:t>
      </w:r>
      <w:r w:rsidRPr="00C65763">
        <w:rPr>
          <w:rFonts w:asciiTheme="minorHAnsi" w:hAnsiTheme="minorHAnsi" w:cstheme="minorHAnsi"/>
          <w:sz w:val="22"/>
          <w:szCs w:val="22"/>
        </w:rPr>
        <w:t>mluvních stran za prodlení s plněním smluvních závazků dle této Smlouvy (vyšší moc) jsou považovány takové překážky, které nastanou nezávisle na vůli povinné Smluvní strany a brání jí ve splnění její povinnosti plynoucí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14:paraId="026864D3" w14:textId="1110758F" w:rsidR="003A5B48" w:rsidRPr="00C65763" w:rsidRDefault="003A5B48" w:rsidP="003A5B48">
      <w:pPr>
        <w:pStyle w:val="RLTextlnkuslovan"/>
        <w:numPr>
          <w:ilvl w:val="2"/>
          <w:numId w:val="1"/>
        </w:numPr>
        <w:tabs>
          <w:tab w:val="clear" w:pos="2297"/>
        </w:tabs>
        <w:rPr>
          <w:rFonts w:asciiTheme="minorHAnsi" w:hAnsiTheme="minorHAnsi" w:cstheme="minorHAnsi"/>
          <w:sz w:val="22"/>
          <w:szCs w:val="22"/>
        </w:rPr>
      </w:pPr>
      <w:r w:rsidRPr="00C65763">
        <w:rPr>
          <w:rFonts w:asciiTheme="minorHAnsi" w:hAnsiTheme="minorHAnsi" w:cstheme="minorHAnsi"/>
          <w:sz w:val="22"/>
          <w:szCs w:val="22"/>
        </w:rPr>
        <w:t xml:space="preserve">za překážky dle tohoto odst. </w:t>
      </w:r>
      <w:r w:rsidRPr="00C65763">
        <w:rPr>
          <w:rFonts w:asciiTheme="minorHAnsi" w:hAnsiTheme="minorHAnsi" w:cstheme="minorHAnsi"/>
          <w:sz w:val="22"/>
          <w:szCs w:val="22"/>
        </w:rPr>
        <w:fldChar w:fldCharType="begin"/>
      </w:r>
      <w:r w:rsidRPr="00C65763">
        <w:rPr>
          <w:rFonts w:asciiTheme="minorHAnsi" w:hAnsiTheme="minorHAnsi" w:cstheme="minorHAnsi"/>
          <w:sz w:val="22"/>
          <w:szCs w:val="22"/>
        </w:rPr>
        <w:instrText xml:space="preserve"> REF _Ref89696406 \r \h  \* MERGEFORMAT </w:instrText>
      </w:r>
      <w:r w:rsidRPr="00C65763">
        <w:rPr>
          <w:rFonts w:asciiTheme="minorHAnsi" w:hAnsiTheme="minorHAnsi" w:cstheme="minorHAnsi"/>
          <w:sz w:val="22"/>
          <w:szCs w:val="22"/>
        </w:rPr>
      </w:r>
      <w:r w:rsidRPr="00C65763">
        <w:rPr>
          <w:rFonts w:asciiTheme="minorHAnsi" w:hAnsiTheme="minorHAnsi" w:cstheme="minorHAnsi"/>
          <w:sz w:val="22"/>
          <w:szCs w:val="22"/>
        </w:rPr>
        <w:fldChar w:fldCharType="separate"/>
      </w:r>
      <w:r w:rsidR="006B0204">
        <w:rPr>
          <w:rFonts w:asciiTheme="minorHAnsi" w:hAnsiTheme="minorHAnsi" w:cstheme="minorHAnsi"/>
          <w:sz w:val="22"/>
          <w:szCs w:val="22"/>
        </w:rPr>
        <w:t>11.3</w:t>
      </w:r>
      <w:r w:rsidRPr="00C65763">
        <w:rPr>
          <w:rFonts w:asciiTheme="minorHAnsi" w:hAnsiTheme="minorHAnsi" w:cstheme="minorHAnsi"/>
          <w:sz w:val="22"/>
          <w:szCs w:val="22"/>
        </w:rPr>
        <w:fldChar w:fldCharType="end"/>
      </w:r>
      <w:r w:rsidRPr="00C65763">
        <w:rPr>
          <w:rFonts w:asciiTheme="minorHAnsi" w:hAnsiTheme="minorHAnsi" w:cstheme="minorHAnsi"/>
          <w:sz w:val="22"/>
          <w:szCs w:val="22"/>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w:t>
      </w:r>
      <w:r w:rsidR="007C1CE8" w:rsidRPr="00C65763">
        <w:rPr>
          <w:rFonts w:asciiTheme="minorHAnsi" w:hAnsiTheme="minorHAnsi" w:cstheme="minorHAnsi"/>
          <w:sz w:val="22"/>
          <w:szCs w:val="22"/>
        </w:rPr>
        <w:t>Dodavatele</w:t>
      </w:r>
      <w:r w:rsidRPr="00C65763">
        <w:rPr>
          <w:rFonts w:asciiTheme="minorHAnsi" w:hAnsiTheme="minorHAnsi" w:cstheme="minorHAnsi"/>
          <w:sz w:val="22"/>
          <w:szCs w:val="22"/>
        </w:rPr>
        <w:t xml:space="preserve"> se výslovně nepovažuje jakýkoliv problém </w:t>
      </w:r>
      <w:r w:rsidR="007C1CE8" w:rsidRPr="00C65763">
        <w:rPr>
          <w:rFonts w:asciiTheme="minorHAnsi" w:hAnsiTheme="minorHAnsi" w:cstheme="minorHAnsi"/>
          <w:sz w:val="22"/>
          <w:szCs w:val="22"/>
        </w:rPr>
        <w:t>Dodavatele</w:t>
      </w:r>
      <w:r w:rsidRPr="00C65763">
        <w:rPr>
          <w:rFonts w:asciiTheme="minorHAnsi" w:hAnsiTheme="minorHAnsi" w:cstheme="minorHAnsi"/>
          <w:sz w:val="22"/>
          <w:szCs w:val="22"/>
        </w:rPr>
        <w:t xml:space="preserve"> s jeho smluvními partnery</w:t>
      </w:r>
      <w:r w:rsidR="00826ED4" w:rsidRPr="00C65763">
        <w:rPr>
          <w:rFonts w:asciiTheme="minorHAnsi" w:hAnsiTheme="minorHAnsi" w:cstheme="minorHAnsi"/>
          <w:sz w:val="22"/>
          <w:szCs w:val="22"/>
        </w:rPr>
        <w:t xml:space="preserve">, přičemž na vzájemné poměry Smluvní stran se aplikuje informační povinnost a povinnost vstoupit do jednání ohledně řešení vzniklé situace v souladu s odst. </w:t>
      </w:r>
      <w:r w:rsidR="00826ED4" w:rsidRPr="00C65763">
        <w:rPr>
          <w:rFonts w:asciiTheme="minorHAnsi" w:hAnsiTheme="minorHAnsi" w:cstheme="minorHAnsi"/>
          <w:sz w:val="22"/>
          <w:szCs w:val="22"/>
        </w:rPr>
        <w:fldChar w:fldCharType="begin"/>
      </w:r>
      <w:r w:rsidR="00826ED4" w:rsidRPr="00C65763">
        <w:rPr>
          <w:rFonts w:asciiTheme="minorHAnsi" w:hAnsiTheme="minorHAnsi" w:cstheme="minorHAnsi"/>
          <w:sz w:val="22"/>
          <w:szCs w:val="22"/>
        </w:rPr>
        <w:instrText xml:space="preserve"> REF _Ref95724808 \r \h </w:instrText>
      </w:r>
      <w:r w:rsidR="00192DBB" w:rsidRPr="00C65763">
        <w:rPr>
          <w:rFonts w:asciiTheme="minorHAnsi" w:hAnsiTheme="minorHAnsi" w:cstheme="minorHAnsi"/>
          <w:sz w:val="22"/>
          <w:szCs w:val="22"/>
        </w:rPr>
        <w:instrText xml:space="preserve"> \* MERGEFORMAT </w:instrText>
      </w:r>
      <w:r w:rsidR="00826ED4" w:rsidRPr="00C65763">
        <w:rPr>
          <w:rFonts w:asciiTheme="minorHAnsi" w:hAnsiTheme="minorHAnsi" w:cstheme="minorHAnsi"/>
          <w:sz w:val="22"/>
          <w:szCs w:val="22"/>
        </w:rPr>
      </w:r>
      <w:r w:rsidR="00826ED4" w:rsidRPr="00C65763">
        <w:rPr>
          <w:rFonts w:asciiTheme="minorHAnsi" w:hAnsiTheme="minorHAnsi" w:cstheme="minorHAnsi"/>
          <w:sz w:val="22"/>
          <w:szCs w:val="22"/>
        </w:rPr>
        <w:fldChar w:fldCharType="separate"/>
      </w:r>
      <w:r w:rsidR="006B0204">
        <w:rPr>
          <w:rFonts w:asciiTheme="minorHAnsi" w:hAnsiTheme="minorHAnsi" w:cstheme="minorHAnsi"/>
          <w:sz w:val="22"/>
          <w:szCs w:val="22"/>
        </w:rPr>
        <w:t>11.3.4</w:t>
      </w:r>
      <w:r w:rsidR="00826ED4" w:rsidRPr="00C65763">
        <w:rPr>
          <w:rFonts w:asciiTheme="minorHAnsi" w:hAnsiTheme="minorHAnsi" w:cstheme="minorHAnsi"/>
          <w:sz w:val="22"/>
          <w:szCs w:val="22"/>
        </w:rPr>
        <w:fldChar w:fldCharType="end"/>
      </w:r>
      <w:r w:rsidR="00826ED4" w:rsidRPr="00C65763">
        <w:rPr>
          <w:rFonts w:asciiTheme="minorHAnsi" w:hAnsiTheme="minorHAnsi" w:cstheme="minorHAnsi"/>
          <w:sz w:val="22"/>
          <w:szCs w:val="22"/>
        </w:rPr>
        <w:t xml:space="preserve"> Smlouvy</w:t>
      </w:r>
      <w:r w:rsidRPr="00C65763">
        <w:rPr>
          <w:rFonts w:asciiTheme="minorHAnsi" w:hAnsiTheme="minorHAnsi" w:cstheme="minorHAnsi"/>
          <w:sz w:val="22"/>
          <w:szCs w:val="22"/>
        </w:rPr>
        <w:t>;</w:t>
      </w:r>
    </w:p>
    <w:p w14:paraId="79F0A30E" w14:textId="77777777" w:rsidR="003A5B48" w:rsidRPr="00C65763" w:rsidRDefault="003A5B48" w:rsidP="003A5B48">
      <w:pPr>
        <w:pStyle w:val="RLTextlnkuslovan"/>
        <w:numPr>
          <w:ilvl w:val="2"/>
          <w:numId w:val="1"/>
        </w:numPr>
        <w:tabs>
          <w:tab w:val="clear" w:pos="2297"/>
        </w:tabs>
        <w:rPr>
          <w:rFonts w:asciiTheme="minorHAnsi" w:hAnsiTheme="minorHAnsi" w:cstheme="minorHAnsi"/>
          <w:sz w:val="22"/>
          <w:szCs w:val="22"/>
        </w:rPr>
      </w:pPr>
      <w:r w:rsidRPr="00C65763">
        <w:rPr>
          <w:rFonts w:asciiTheme="minorHAnsi" w:hAnsiTheme="minorHAnsi" w:cstheme="minorHAnsi"/>
          <w:sz w:val="22"/>
          <w:szCs w:val="22"/>
        </w:rPr>
        <w:lastRenderedPageBreak/>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w:t>
      </w:r>
      <w:r w:rsidR="007C1CE8" w:rsidRPr="00C65763">
        <w:rPr>
          <w:rFonts w:asciiTheme="minorHAnsi" w:hAnsiTheme="minorHAnsi" w:cstheme="minorHAnsi"/>
          <w:sz w:val="22"/>
          <w:szCs w:val="22"/>
        </w:rPr>
        <w:t>Dodavatel</w:t>
      </w:r>
      <w:r w:rsidRPr="00C65763">
        <w:rPr>
          <w:rFonts w:asciiTheme="minorHAnsi" w:hAnsiTheme="minorHAnsi" w:cstheme="minorHAnsi"/>
          <w:sz w:val="22"/>
          <w:szCs w:val="22"/>
        </w:rPr>
        <w:t xml:space="preserve"> ani Objednatel nejsou oprávněni takto vzniklé </w:t>
      </w:r>
      <w:proofErr w:type="gramStart"/>
      <w:r w:rsidRPr="00C65763">
        <w:rPr>
          <w:rFonts w:asciiTheme="minorHAnsi" w:hAnsiTheme="minorHAnsi" w:cstheme="minorHAnsi"/>
          <w:sz w:val="22"/>
          <w:szCs w:val="22"/>
        </w:rPr>
        <w:t>situace</w:t>
      </w:r>
      <w:proofErr w:type="gramEnd"/>
      <w:r w:rsidRPr="00C65763">
        <w:rPr>
          <w:rFonts w:asciiTheme="minorHAnsi" w:hAnsiTheme="minorHAnsi" w:cstheme="minorHAnsi"/>
          <w:sz w:val="22"/>
          <w:szCs w:val="22"/>
        </w:rPr>
        <w:t xml:space="preserv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14:paraId="1FAC36F8" w14:textId="77777777" w:rsidR="003A5B48" w:rsidRPr="00C65763" w:rsidRDefault="003A5B48" w:rsidP="003A5B48">
      <w:pPr>
        <w:pStyle w:val="RLTextlnkuslovan"/>
        <w:numPr>
          <w:ilvl w:val="2"/>
          <w:numId w:val="1"/>
        </w:numPr>
        <w:tabs>
          <w:tab w:val="clear" w:pos="2297"/>
        </w:tabs>
        <w:rPr>
          <w:rFonts w:asciiTheme="minorHAnsi" w:hAnsiTheme="minorHAnsi" w:cstheme="minorHAnsi"/>
          <w:sz w:val="22"/>
          <w:szCs w:val="22"/>
        </w:rPr>
      </w:pPr>
      <w:bookmarkStart w:id="48" w:name="_Ref95724808"/>
      <w:r w:rsidRPr="00C65763">
        <w:rPr>
          <w:rFonts w:asciiTheme="minorHAnsi" w:hAnsiTheme="minorHAnsi" w:cstheme="minorHAnsi"/>
          <w:sz w:val="22"/>
          <w:szCs w:val="22"/>
        </w:rPr>
        <w:t>v případě, že nedojde k dohodě Smluvních stran, termíny plnění jednotlivých povinností podle této Smlouvy dotčené okolností vylučující odpovědnost se prodlužují o dobu, po kterou okolnost vylučující odpovědnost trvala;</w:t>
      </w:r>
      <w:bookmarkEnd w:id="48"/>
    </w:p>
    <w:p w14:paraId="2CC57B45" w14:textId="77777777" w:rsidR="003A5B48" w:rsidRPr="00C65763" w:rsidRDefault="003A5B48" w:rsidP="003A5B48">
      <w:pPr>
        <w:pStyle w:val="RLTextlnkuslovan"/>
        <w:numPr>
          <w:ilvl w:val="2"/>
          <w:numId w:val="1"/>
        </w:numPr>
        <w:tabs>
          <w:tab w:val="clear" w:pos="2297"/>
        </w:tabs>
        <w:rPr>
          <w:rFonts w:asciiTheme="minorHAnsi" w:hAnsiTheme="minorHAnsi" w:cstheme="minorHAnsi"/>
          <w:sz w:val="22"/>
          <w:szCs w:val="22"/>
        </w:rPr>
      </w:pPr>
      <w:r w:rsidRPr="00C65763">
        <w:rPr>
          <w:rFonts w:asciiTheme="minorHAnsi" w:hAnsiTheme="minorHAnsi" w:cstheme="minorHAnsi"/>
          <w:sz w:val="22"/>
          <w:szCs w:val="22"/>
        </w:rPr>
        <w:t>odpovědnost nevylučuje překážka, která vznikla teprve v době, kdy povinná Smluvní strana byla v prodlení s plněním své povinnosti, či vznikla z jejích hospodářských poměrů;</w:t>
      </w:r>
    </w:p>
    <w:p w14:paraId="2F16E23B" w14:textId="77777777" w:rsidR="003A5B48" w:rsidRPr="00C65763" w:rsidRDefault="003A5B48" w:rsidP="003A5B48">
      <w:pPr>
        <w:pStyle w:val="RLTextlnkuslovan"/>
        <w:numPr>
          <w:ilvl w:val="2"/>
          <w:numId w:val="1"/>
        </w:numPr>
        <w:rPr>
          <w:rFonts w:asciiTheme="minorHAnsi" w:hAnsiTheme="minorHAnsi" w:cstheme="minorHAnsi"/>
          <w:sz w:val="22"/>
          <w:szCs w:val="22"/>
        </w:rPr>
      </w:pPr>
      <w:r w:rsidRPr="00C65763">
        <w:rPr>
          <w:rFonts w:asciiTheme="minorHAnsi" w:hAnsiTheme="minorHAnsi" w:cstheme="minorHAnsi"/>
          <w:sz w:val="22"/>
          <w:szCs w:val="22"/>
        </w:rPr>
        <w:t>účinky okolnosti vylučující odpovědnost jsou omezeny pouze na dobu, dokud trvá příslušná překážka, s níž jsou tyto účinky spojeny.</w:t>
      </w:r>
    </w:p>
    <w:p w14:paraId="1BF1B4F2" w14:textId="77777777" w:rsidR="008E1092" w:rsidRPr="00C65763" w:rsidRDefault="008E1092" w:rsidP="00781670">
      <w:pPr>
        <w:pStyle w:val="RLTextlnkuslovan"/>
        <w:tabs>
          <w:tab w:val="left" w:pos="1701"/>
        </w:tabs>
        <w:rPr>
          <w:rFonts w:asciiTheme="minorHAnsi" w:hAnsiTheme="minorHAnsi" w:cstheme="minorHAnsi"/>
          <w:sz w:val="22"/>
          <w:szCs w:val="22"/>
        </w:rPr>
      </w:pPr>
      <w:r w:rsidRPr="00C65763">
        <w:rPr>
          <w:rFonts w:asciiTheme="minorHAnsi" w:hAnsiTheme="minorHAnsi" w:cstheme="minorHAnsi"/>
          <w:sz w:val="22"/>
          <w:szCs w:val="22"/>
        </w:rPr>
        <w:t xml:space="preserve">Smluvní strany se zavazují upozornit druhou </w:t>
      </w:r>
      <w:r w:rsidR="00E324D4" w:rsidRPr="00C65763">
        <w:rPr>
          <w:rFonts w:asciiTheme="minorHAnsi" w:hAnsiTheme="minorHAnsi" w:cstheme="minorHAnsi"/>
          <w:sz w:val="22"/>
          <w:szCs w:val="22"/>
        </w:rPr>
        <w:t xml:space="preserve">Smluvní </w:t>
      </w:r>
      <w:r w:rsidRPr="00C65763">
        <w:rPr>
          <w:rFonts w:asciiTheme="minorHAnsi" w:hAnsiTheme="minorHAnsi" w:cstheme="minorHAnsi"/>
          <w:sz w:val="22"/>
          <w:szCs w:val="22"/>
        </w:rPr>
        <w:t xml:space="preserve">stranu bez zbytečného odkladu na vzniklé překážky vylučující povinnost k náhradě </w:t>
      </w:r>
      <w:r w:rsidR="00E324D4" w:rsidRPr="00C65763">
        <w:rPr>
          <w:rFonts w:asciiTheme="minorHAnsi" w:hAnsiTheme="minorHAnsi" w:cstheme="minorHAnsi"/>
          <w:sz w:val="22"/>
          <w:szCs w:val="22"/>
        </w:rPr>
        <w:t>újmy</w:t>
      </w:r>
      <w:r w:rsidRPr="00C65763">
        <w:rPr>
          <w:rFonts w:asciiTheme="minorHAnsi" w:hAnsiTheme="minorHAnsi" w:cstheme="minorHAnsi"/>
          <w:sz w:val="22"/>
          <w:szCs w:val="22"/>
        </w:rPr>
        <w:t xml:space="preserve">. Smluvní strany se zavazují k vyvinutí maximálního úsilí k odvrácení a překonání překážek vylučujících povinnost k náhradě </w:t>
      </w:r>
      <w:r w:rsidR="00E324D4" w:rsidRPr="00C65763">
        <w:rPr>
          <w:rFonts w:asciiTheme="minorHAnsi" w:hAnsiTheme="minorHAnsi" w:cstheme="minorHAnsi"/>
          <w:sz w:val="22"/>
          <w:szCs w:val="22"/>
        </w:rPr>
        <w:t>újmy</w:t>
      </w:r>
      <w:r w:rsidRPr="00C65763">
        <w:rPr>
          <w:rFonts w:asciiTheme="minorHAnsi" w:hAnsiTheme="minorHAnsi" w:cstheme="minorHAnsi"/>
          <w:sz w:val="22"/>
          <w:szCs w:val="22"/>
        </w:rPr>
        <w:t xml:space="preserve">. Každá ze </w:t>
      </w:r>
      <w:r w:rsidR="00E324D4" w:rsidRPr="00C65763">
        <w:rPr>
          <w:rFonts w:asciiTheme="minorHAnsi" w:hAnsiTheme="minorHAnsi" w:cstheme="minorHAnsi"/>
          <w:sz w:val="22"/>
          <w:szCs w:val="22"/>
        </w:rPr>
        <w:t xml:space="preserve">Smluvních </w:t>
      </w:r>
      <w:r w:rsidRPr="00C65763">
        <w:rPr>
          <w:rFonts w:asciiTheme="minorHAnsi" w:hAnsiTheme="minorHAnsi" w:cstheme="minorHAnsi"/>
          <w:sz w:val="22"/>
          <w:szCs w:val="22"/>
        </w:rPr>
        <w:t xml:space="preserve">stran je oprávněna požadovat náhradu </w:t>
      </w:r>
      <w:r w:rsidR="00E324D4" w:rsidRPr="00C65763">
        <w:rPr>
          <w:rFonts w:asciiTheme="minorHAnsi" w:hAnsiTheme="minorHAnsi" w:cstheme="minorHAnsi"/>
          <w:sz w:val="22"/>
          <w:szCs w:val="22"/>
        </w:rPr>
        <w:t xml:space="preserve">újmy </w:t>
      </w:r>
      <w:r w:rsidRPr="00C65763">
        <w:rPr>
          <w:rFonts w:asciiTheme="minorHAnsi" w:hAnsiTheme="minorHAnsi" w:cstheme="minorHAnsi"/>
          <w:sz w:val="22"/>
          <w:szCs w:val="22"/>
        </w:rPr>
        <w:t>v</w:t>
      </w:r>
      <w:r w:rsidR="00EF2F64" w:rsidRPr="00C65763">
        <w:rPr>
          <w:rFonts w:asciiTheme="minorHAnsi" w:hAnsiTheme="minorHAnsi" w:cstheme="minorHAnsi"/>
          <w:sz w:val="22"/>
          <w:szCs w:val="22"/>
        </w:rPr>
        <w:t> </w:t>
      </w:r>
      <w:r w:rsidRPr="00C65763">
        <w:rPr>
          <w:rFonts w:asciiTheme="minorHAnsi" w:hAnsiTheme="minorHAnsi" w:cstheme="minorHAnsi"/>
          <w:sz w:val="22"/>
          <w:szCs w:val="22"/>
        </w:rPr>
        <w:t>plném rozsahu i v případě, že se jedná o</w:t>
      </w:r>
      <w:r w:rsidR="00E324D4" w:rsidRPr="00C65763">
        <w:rPr>
          <w:rFonts w:asciiTheme="minorHAnsi" w:hAnsiTheme="minorHAnsi" w:cstheme="minorHAnsi"/>
          <w:sz w:val="22"/>
          <w:szCs w:val="22"/>
        </w:rPr>
        <w:t> </w:t>
      </w:r>
      <w:r w:rsidRPr="00C65763">
        <w:rPr>
          <w:rFonts w:asciiTheme="minorHAnsi" w:hAnsiTheme="minorHAnsi" w:cstheme="minorHAnsi"/>
          <w:sz w:val="22"/>
          <w:szCs w:val="22"/>
        </w:rPr>
        <w:t xml:space="preserve">porušení povinnosti, na kterou se dle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vztahuje smluvní pokuta nebo sleva z ceny.</w:t>
      </w:r>
    </w:p>
    <w:p w14:paraId="22B774A5" w14:textId="77777777" w:rsidR="008E1092" w:rsidRPr="00C65763" w:rsidRDefault="008E1092" w:rsidP="00781670">
      <w:pPr>
        <w:pStyle w:val="RLTextlnkuslovan"/>
        <w:tabs>
          <w:tab w:val="left" w:pos="1701"/>
        </w:tabs>
        <w:rPr>
          <w:rFonts w:asciiTheme="minorHAnsi" w:hAnsiTheme="minorHAnsi" w:cstheme="minorHAnsi"/>
          <w:sz w:val="22"/>
          <w:szCs w:val="22"/>
        </w:rPr>
      </w:pPr>
      <w:r w:rsidRPr="00C65763">
        <w:rPr>
          <w:rFonts w:asciiTheme="minorHAnsi" w:hAnsiTheme="minorHAnsi" w:cstheme="minorHAnsi"/>
          <w:sz w:val="22"/>
          <w:szCs w:val="22"/>
        </w:rPr>
        <w:t xml:space="preserve">Případná náhrada </w:t>
      </w:r>
      <w:r w:rsidR="00E324D4" w:rsidRPr="00C65763">
        <w:rPr>
          <w:rFonts w:asciiTheme="minorHAnsi" w:hAnsiTheme="minorHAnsi" w:cstheme="minorHAnsi"/>
          <w:sz w:val="22"/>
          <w:szCs w:val="22"/>
        </w:rPr>
        <w:t xml:space="preserve">újmy </w:t>
      </w:r>
      <w:r w:rsidRPr="00C65763">
        <w:rPr>
          <w:rFonts w:asciiTheme="minorHAnsi" w:hAnsiTheme="minorHAnsi" w:cstheme="minorHAnsi"/>
          <w:sz w:val="22"/>
          <w:szCs w:val="22"/>
        </w:rPr>
        <w:t xml:space="preserve">bude zaplacena v měně platné na území České republiky, přičemž pro propočet na tuto měnu je rozhodný kurs České národní banky ke dni vzniku </w:t>
      </w:r>
      <w:r w:rsidR="00E324D4" w:rsidRPr="00C65763">
        <w:rPr>
          <w:rFonts w:asciiTheme="minorHAnsi" w:hAnsiTheme="minorHAnsi" w:cstheme="minorHAnsi"/>
          <w:sz w:val="22"/>
          <w:szCs w:val="22"/>
        </w:rPr>
        <w:t>újmy</w:t>
      </w:r>
      <w:r w:rsidRPr="00C65763">
        <w:rPr>
          <w:rFonts w:asciiTheme="minorHAnsi" w:hAnsiTheme="minorHAnsi" w:cstheme="minorHAnsi"/>
          <w:sz w:val="22"/>
          <w:szCs w:val="22"/>
        </w:rPr>
        <w:t>.</w:t>
      </w:r>
    </w:p>
    <w:p w14:paraId="7302916A" w14:textId="77777777" w:rsidR="008E1092" w:rsidRPr="00C65763" w:rsidRDefault="008E1092" w:rsidP="00781670">
      <w:pPr>
        <w:pStyle w:val="RLTextlnkuslovan"/>
        <w:tabs>
          <w:tab w:val="left" w:pos="1701"/>
        </w:tabs>
        <w:rPr>
          <w:rFonts w:asciiTheme="minorHAnsi" w:hAnsiTheme="minorHAnsi" w:cstheme="minorHAnsi"/>
          <w:sz w:val="22"/>
          <w:szCs w:val="22"/>
        </w:rPr>
      </w:pPr>
      <w:r w:rsidRPr="00C65763">
        <w:rPr>
          <w:rFonts w:asciiTheme="minorHAnsi" w:hAnsiTheme="minorHAnsi" w:cstheme="minorHAnsi"/>
          <w:sz w:val="22"/>
          <w:szCs w:val="22"/>
        </w:rPr>
        <w:t xml:space="preserve">Každá ze </w:t>
      </w:r>
      <w:r w:rsidR="00E324D4" w:rsidRPr="00C65763">
        <w:rPr>
          <w:rFonts w:asciiTheme="minorHAnsi" w:hAnsiTheme="minorHAnsi" w:cstheme="minorHAnsi"/>
          <w:sz w:val="22"/>
          <w:szCs w:val="22"/>
        </w:rPr>
        <w:t xml:space="preserve">Smluvních </w:t>
      </w:r>
      <w:r w:rsidRPr="00C65763">
        <w:rPr>
          <w:rFonts w:asciiTheme="minorHAnsi" w:hAnsiTheme="minorHAnsi" w:cstheme="minorHAnsi"/>
          <w:sz w:val="22"/>
          <w:szCs w:val="22"/>
        </w:rPr>
        <w:t xml:space="preserve">stran je oprávněna požadovat náhradu </w:t>
      </w:r>
      <w:r w:rsidR="00E324D4" w:rsidRPr="00C65763">
        <w:rPr>
          <w:rFonts w:asciiTheme="minorHAnsi" w:hAnsiTheme="minorHAnsi" w:cstheme="minorHAnsi"/>
          <w:sz w:val="22"/>
          <w:szCs w:val="22"/>
        </w:rPr>
        <w:t xml:space="preserve">újmy </w:t>
      </w:r>
      <w:r w:rsidRPr="00C65763">
        <w:rPr>
          <w:rFonts w:asciiTheme="minorHAnsi" w:hAnsiTheme="minorHAnsi" w:cstheme="minorHAnsi"/>
          <w:sz w:val="22"/>
          <w:szCs w:val="22"/>
        </w:rPr>
        <w:t>i v případě, že se jedná o porušení povinnosti, na kterou se vztahuje smluvní pokuta nebo sleva z</w:t>
      </w:r>
      <w:r w:rsidR="001C45A8" w:rsidRPr="00C65763">
        <w:rPr>
          <w:rFonts w:asciiTheme="minorHAnsi" w:hAnsiTheme="minorHAnsi" w:cstheme="minorHAnsi"/>
          <w:sz w:val="22"/>
          <w:szCs w:val="22"/>
        </w:rPr>
        <w:t> </w:t>
      </w:r>
      <w:r w:rsidRPr="00C65763">
        <w:rPr>
          <w:rFonts w:asciiTheme="minorHAnsi" w:hAnsiTheme="minorHAnsi" w:cstheme="minorHAnsi"/>
          <w:sz w:val="22"/>
          <w:szCs w:val="22"/>
        </w:rPr>
        <w:t xml:space="preserve">ceny, a to v celém rozsahu nebo slevy z ceny dle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w:t>
      </w:r>
    </w:p>
    <w:p w14:paraId="4491878B" w14:textId="77777777" w:rsidR="00B569B0" w:rsidRPr="00C65763" w:rsidRDefault="00B569B0" w:rsidP="00B569B0">
      <w:pPr>
        <w:pStyle w:val="RLlneksmlouvy"/>
        <w:rPr>
          <w:rFonts w:asciiTheme="minorHAnsi" w:hAnsiTheme="minorHAnsi" w:cstheme="minorHAnsi"/>
          <w:sz w:val="22"/>
          <w:szCs w:val="22"/>
        </w:rPr>
      </w:pPr>
      <w:bookmarkStart w:id="49" w:name="_Ref97276810"/>
      <w:r w:rsidRPr="00C65763">
        <w:rPr>
          <w:rFonts w:asciiTheme="minorHAnsi" w:hAnsiTheme="minorHAnsi" w:cstheme="minorHAnsi"/>
          <w:sz w:val="22"/>
          <w:szCs w:val="22"/>
        </w:rPr>
        <w:t>SOUČINNOST A VZÁJEMNÁ KOMUNIKACE</w:t>
      </w:r>
    </w:p>
    <w:p w14:paraId="1E09B90A" w14:textId="77777777" w:rsidR="00B569B0" w:rsidRPr="00C65763" w:rsidRDefault="00B569B0" w:rsidP="00781670">
      <w:pPr>
        <w:pStyle w:val="RLTextlnkuslovan"/>
        <w:tabs>
          <w:tab w:val="left" w:pos="1701"/>
        </w:tabs>
        <w:rPr>
          <w:rFonts w:asciiTheme="minorHAnsi" w:hAnsiTheme="minorHAnsi" w:cstheme="minorHAnsi"/>
          <w:sz w:val="22"/>
          <w:szCs w:val="22"/>
        </w:rPr>
      </w:pPr>
      <w:r w:rsidRPr="00C65763">
        <w:rPr>
          <w:rFonts w:asciiTheme="minorHAnsi" w:hAnsiTheme="minorHAnsi" w:cstheme="minorHAnsi"/>
          <w:sz w:val="22"/>
          <w:szCs w:val="22"/>
          <w:lang w:eastAsia="en-US"/>
        </w:rPr>
        <w:t xml:space="preserve">Smluvní </w:t>
      </w:r>
      <w:r w:rsidRPr="00C65763">
        <w:rPr>
          <w:rFonts w:asciiTheme="minorHAnsi" w:hAnsiTheme="minorHAnsi" w:cstheme="minorHAnsi"/>
          <w:sz w:val="22"/>
          <w:szCs w:val="22"/>
        </w:rPr>
        <w:t>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760C6A6E" w14:textId="77777777" w:rsidR="00B569B0" w:rsidRPr="00C65763" w:rsidRDefault="00B569B0" w:rsidP="00781670">
      <w:pPr>
        <w:pStyle w:val="RLTextlnkuslovan"/>
        <w:tabs>
          <w:tab w:val="left" w:pos="1701"/>
        </w:tabs>
        <w:rPr>
          <w:rFonts w:asciiTheme="minorHAnsi" w:hAnsiTheme="minorHAnsi" w:cstheme="minorHAnsi"/>
          <w:sz w:val="22"/>
          <w:szCs w:val="22"/>
        </w:rPr>
      </w:pPr>
      <w:r w:rsidRPr="00C65763">
        <w:rPr>
          <w:rFonts w:asciiTheme="minorHAnsi" w:hAnsiTheme="minorHAnsi" w:cstheme="minorHAnsi"/>
          <w:sz w:val="22"/>
          <w:szCs w:val="22"/>
        </w:rPr>
        <w:t>Smluvní strany jsou povinny plnit své závazky vyplývající z této Smlouvy tak, aby nedocházelo k prodlení s plněním jednotlivých termínů a s prodlením splatnosti jednotlivých peněžních závazků.</w:t>
      </w:r>
    </w:p>
    <w:p w14:paraId="555BE7D5" w14:textId="77777777" w:rsidR="00B569B0" w:rsidRPr="00C65763" w:rsidRDefault="00B569B0" w:rsidP="00781670">
      <w:pPr>
        <w:pStyle w:val="RLTextlnkuslovan"/>
        <w:tabs>
          <w:tab w:val="left" w:pos="1701"/>
        </w:tabs>
        <w:rPr>
          <w:rFonts w:asciiTheme="minorHAnsi" w:hAnsiTheme="minorHAnsi" w:cstheme="minorHAnsi"/>
          <w:sz w:val="22"/>
          <w:szCs w:val="22"/>
        </w:rPr>
      </w:pPr>
      <w:r w:rsidRPr="00C65763">
        <w:rPr>
          <w:rFonts w:asciiTheme="minorHAnsi" w:hAnsiTheme="minorHAnsi" w:cstheme="minorHAnsi"/>
          <w:sz w:val="22"/>
          <w:szCs w:val="22"/>
        </w:rPr>
        <w:t xml:space="preserve">Veškerá komunikace mezi Smluvními stranami bude probíhat prostřednictvím oprávněných osob vymezených </w:t>
      </w:r>
      <w:r w:rsidRPr="00F273FD">
        <w:rPr>
          <w:rFonts w:asciiTheme="minorHAnsi" w:hAnsiTheme="minorHAnsi" w:cstheme="minorHAnsi"/>
          <w:sz w:val="22"/>
          <w:szCs w:val="22"/>
        </w:rPr>
        <w:t xml:space="preserve">v Příloze č. </w:t>
      </w:r>
      <w:r w:rsidR="00D6116C" w:rsidRPr="00F273FD">
        <w:rPr>
          <w:rFonts w:asciiTheme="minorHAnsi" w:hAnsiTheme="minorHAnsi" w:cstheme="minorHAnsi"/>
          <w:sz w:val="22"/>
          <w:szCs w:val="22"/>
        </w:rPr>
        <w:t>2</w:t>
      </w:r>
      <w:r w:rsidR="00D6116C" w:rsidRPr="00C65763">
        <w:rPr>
          <w:rFonts w:asciiTheme="minorHAnsi" w:hAnsiTheme="minorHAnsi" w:cstheme="minorHAnsi"/>
          <w:sz w:val="22"/>
          <w:szCs w:val="22"/>
        </w:rPr>
        <w:t xml:space="preserve"> </w:t>
      </w:r>
      <w:r w:rsidRPr="00C65763">
        <w:rPr>
          <w:rFonts w:asciiTheme="minorHAnsi" w:hAnsiTheme="minorHAnsi" w:cstheme="minorHAnsi"/>
          <w:sz w:val="22"/>
          <w:szCs w:val="22"/>
        </w:rPr>
        <w:t xml:space="preserve">této Smlouvy, statutárních orgánů </w:t>
      </w:r>
      <w:r w:rsidRPr="00C65763">
        <w:rPr>
          <w:rFonts w:asciiTheme="minorHAnsi" w:hAnsiTheme="minorHAnsi" w:cstheme="minorHAnsi"/>
          <w:sz w:val="22"/>
          <w:szCs w:val="22"/>
        </w:rPr>
        <w:lastRenderedPageBreak/>
        <w:t>Smluvních stran, popř. jimi písemně pověřených pracovníků.</w:t>
      </w:r>
      <w:r w:rsidR="0092337A">
        <w:rPr>
          <w:rFonts w:asciiTheme="minorHAnsi" w:hAnsiTheme="minorHAnsi" w:cstheme="minorHAnsi"/>
          <w:sz w:val="22"/>
          <w:szCs w:val="22"/>
        </w:rPr>
        <w:t xml:space="preserve"> Toto ujednání se týká i nahlašování závad na Infrastruktuře.</w:t>
      </w:r>
    </w:p>
    <w:p w14:paraId="41D9C98B" w14:textId="77777777" w:rsidR="00B569B0" w:rsidRPr="00C65763" w:rsidRDefault="00B569B0" w:rsidP="00781670">
      <w:pPr>
        <w:pStyle w:val="RLTextlnkuslovan"/>
        <w:tabs>
          <w:tab w:val="left" w:pos="1701"/>
        </w:tabs>
        <w:rPr>
          <w:rFonts w:asciiTheme="minorHAnsi" w:hAnsiTheme="minorHAnsi" w:cstheme="minorHAnsi"/>
          <w:sz w:val="22"/>
          <w:szCs w:val="22"/>
        </w:rPr>
      </w:pPr>
      <w:r w:rsidRPr="00C65763">
        <w:rPr>
          <w:rFonts w:asciiTheme="minorHAnsi" w:hAnsiTheme="minorHAnsi" w:cstheme="minorHAnsi"/>
          <w:sz w:val="22"/>
          <w:szCs w:val="22"/>
        </w:rPr>
        <w:t xml:space="preserve">Všechna oznámení mezi Smluvními stranami, která se vztahují k této Smlouvě, nebo která mají být učiněna na základě této Smlouvy, musí být učiněna v písemné podobě a druhé Smluvní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e-mailu na adresy uvedené v Příloze č. </w:t>
      </w:r>
      <w:r w:rsidR="00F273FD">
        <w:rPr>
          <w:rFonts w:asciiTheme="minorHAnsi" w:hAnsiTheme="minorHAnsi" w:cstheme="minorHAnsi"/>
          <w:sz w:val="22"/>
          <w:szCs w:val="22"/>
        </w:rPr>
        <w:t>2</w:t>
      </w:r>
      <w:r w:rsidRPr="00C65763">
        <w:rPr>
          <w:rFonts w:asciiTheme="minorHAnsi" w:hAnsiTheme="minorHAnsi" w:cstheme="minorHAnsi"/>
          <w:sz w:val="22"/>
          <w:szCs w:val="22"/>
        </w:rPr>
        <w:t xml:space="preserve"> této Smlouvy. Dodavatel je oprávněn komunikovat s Objednatelem prostřednictvím datové schránky. </w:t>
      </w:r>
    </w:p>
    <w:p w14:paraId="5B15BA4D" w14:textId="77777777" w:rsidR="00B569B0" w:rsidRPr="00C65763" w:rsidRDefault="00B569B0" w:rsidP="00781670">
      <w:pPr>
        <w:pStyle w:val="RLTextlnkuslovan"/>
        <w:tabs>
          <w:tab w:val="left" w:pos="1701"/>
        </w:tabs>
        <w:rPr>
          <w:rFonts w:asciiTheme="minorHAnsi" w:hAnsiTheme="minorHAnsi" w:cstheme="minorHAnsi"/>
          <w:sz w:val="22"/>
          <w:szCs w:val="22"/>
        </w:rPr>
      </w:pPr>
      <w:r w:rsidRPr="00C65763">
        <w:rPr>
          <w:rFonts w:asciiTheme="minorHAnsi" w:hAnsiTheme="minorHAnsi" w:cstheme="minorHAnsi"/>
          <w:sz w:val="22"/>
          <w:szCs w:val="22"/>
        </w:rPr>
        <w:t xml:space="preserve">Ukládá-li </w:t>
      </w:r>
      <w:r w:rsidR="00F011B4" w:rsidRPr="00C65763">
        <w:rPr>
          <w:rFonts w:asciiTheme="minorHAnsi" w:hAnsiTheme="minorHAnsi" w:cstheme="minorHAnsi"/>
          <w:sz w:val="22"/>
          <w:szCs w:val="22"/>
        </w:rPr>
        <w:t xml:space="preserve">tato </w:t>
      </w:r>
      <w:r w:rsidRPr="00C65763">
        <w:rPr>
          <w:rFonts w:asciiTheme="minorHAnsi" w:hAnsiTheme="minorHAnsi" w:cstheme="minorHAnsi"/>
          <w:sz w:val="22"/>
          <w:szCs w:val="22"/>
        </w:rPr>
        <w:t>Smlouva doručit některý dokument v písemné podobě, může být doručen buď v tištěné podobě nebo v elektronické (digitální) podobě jako dokument aplikace MS Word verze 2003 nebo vyšší, MS Excel 2003 nebo vyšší či PDF (verze založena na specifikaci ISO 32000-1:2008) na dohodnutém médiu.</w:t>
      </w:r>
    </w:p>
    <w:p w14:paraId="6B990FE2" w14:textId="77777777" w:rsidR="00B569B0" w:rsidRPr="00C65763" w:rsidRDefault="00B569B0" w:rsidP="00781670">
      <w:pPr>
        <w:pStyle w:val="RLTextlnkuslovan"/>
        <w:tabs>
          <w:tab w:val="left" w:pos="1701"/>
        </w:tabs>
        <w:rPr>
          <w:rFonts w:asciiTheme="minorHAnsi" w:hAnsiTheme="minorHAnsi" w:cstheme="minorHAnsi"/>
          <w:sz w:val="22"/>
          <w:szCs w:val="22"/>
        </w:rPr>
      </w:pPr>
      <w:r w:rsidRPr="00C65763">
        <w:rPr>
          <w:rFonts w:asciiTheme="minorHAnsi" w:hAnsiTheme="minorHAnsi" w:cstheme="minorHAnsi"/>
          <w:sz w:val="22"/>
          <w:szCs w:val="22"/>
        </w:rPr>
        <w:t xml:space="preserve">Objednatel se zavazuje poskytnout Dodavateli ke splnění závazků dle této Smlouvy nezbytně nutnou součinnost, zejména se zavazuje oprávněné osoby Dodavatele včas informovat o všech organizačních změnách, poznatcích z kontrolní činnosti a dalších skutečnostech významných pro plnění předmětu Smlouvy. </w:t>
      </w:r>
    </w:p>
    <w:p w14:paraId="6A03513A" w14:textId="77777777" w:rsidR="00B569B0" w:rsidRPr="00C65763" w:rsidRDefault="00B569B0" w:rsidP="00781670">
      <w:pPr>
        <w:pStyle w:val="RLTextlnkuslovan"/>
        <w:tabs>
          <w:tab w:val="left" w:pos="1701"/>
        </w:tabs>
        <w:rPr>
          <w:rFonts w:asciiTheme="minorHAnsi" w:hAnsiTheme="minorHAnsi" w:cstheme="minorHAnsi"/>
          <w:sz w:val="22"/>
          <w:szCs w:val="22"/>
        </w:rPr>
      </w:pPr>
      <w:r w:rsidRPr="00C65763">
        <w:rPr>
          <w:rFonts w:asciiTheme="minorHAnsi" w:hAnsiTheme="minorHAnsi" w:cstheme="minorHAnsi"/>
          <w:sz w:val="22"/>
          <w:szCs w:val="22"/>
        </w:rPr>
        <w:t xml:space="preserve">Objednatel je povinen zajistit Dodavateli veškerou potřebnou součinnost zaměstnanců Objednatele nebo třetích stran zajišťujících pro Objednatele </w:t>
      </w:r>
      <w:r w:rsidR="007275A3">
        <w:rPr>
          <w:rFonts w:asciiTheme="minorHAnsi" w:hAnsiTheme="minorHAnsi" w:cstheme="minorHAnsi"/>
          <w:sz w:val="22"/>
          <w:szCs w:val="22"/>
        </w:rPr>
        <w:t>S</w:t>
      </w:r>
      <w:r w:rsidRPr="00C65763">
        <w:rPr>
          <w:rFonts w:asciiTheme="minorHAnsi" w:hAnsiTheme="minorHAnsi" w:cstheme="minorHAnsi"/>
          <w:sz w:val="22"/>
          <w:szCs w:val="22"/>
        </w:rPr>
        <w:t xml:space="preserve">lužby v oblasti ICT v rozsahu potřebném pro řádné plnění dle této Smlouvy. Nesplnění pokynů při plnění pouze v důsledku nezajištění výše uvedené součinnosti nebude považováno za porušení nebo nedodržení požadované kvality Služeb a nemůže být důvodem pro neakceptování výkazu plnění Objednatelem. </w:t>
      </w:r>
    </w:p>
    <w:p w14:paraId="1C500F4A" w14:textId="77777777" w:rsidR="00B569B0" w:rsidRPr="00CD75E7" w:rsidRDefault="00B569B0" w:rsidP="00781670">
      <w:pPr>
        <w:pStyle w:val="RLTextlnkuslovan"/>
        <w:tabs>
          <w:tab w:val="left" w:pos="1701"/>
        </w:tabs>
        <w:rPr>
          <w:rFonts w:asciiTheme="minorHAnsi" w:hAnsiTheme="minorHAnsi" w:cstheme="minorHAnsi"/>
          <w:sz w:val="22"/>
          <w:szCs w:val="22"/>
        </w:rPr>
      </w:pPr>
      <w:r w:rsidRPr="00CD75E7">
        <w:rPr>
          <w:rFonts w:asciiTheme="minorHAnsi" w:hAnsiTheme="minorHAnsi" w:cstheme="minorHAnsi"/>
          <w:sz w:val="22"/>
          <w:szCs w:val="22"/>
        </w:rPr>
        <w:t xml:space="preserve">Smluvní strany se zavazují, že v případě změny své poštovní adresy, nebo </w:t>
      </w:r>
      <w:r w:rsidRPr="00CD75E7">
        <w:rPr>
          <w:rFonts w:asciiTheme="minorHAnsi" w:hAnsiTheme="minorHAnsi" w:cstheme="minorHAnsi"/>
          <w:sz w:val="22"/>
          <w:szCs w:val="22"/>
        </w:rPr>
        <w:br/>
        <w:t xml:space="preserve">e-mailové adresy budou o této změně druhou Smluvní stranu informovat nejpozději do </w:t>
      </w:r>
      <w:r w:rsidR="00D6116C" w:rsidRPr="00CD75E7">
        <w:rPr>
          <w:rFonts w:asciiTheme="minorHAnsi" w:hAnsiTheme="minorHAnsi" w:cstheme="minorHAnsi"/>
          <w:sz w:val="22"/>
          <w:szCs w:val="22"/>
        </w:rPr>
        <w:t xml:space="preserve">7 </w:t>
      </w:r>
      <w:r w:rsidRPr="00CD75E7">
        <w:rPr>
          <w:rFonts w:asciiTheme="minorHAnsi" w:hAnsiTheme="minorHAnsi" w:cstheme="minorHAnsi"/>
          <w:sz w:val="22"/>
          <w:szCs w:val="22"/>
        </w:rPr>
        <w:t>dnů.</w:t>
      </w:r>
    </w:p>
    <w:p w14:paraId="46674EF7" w14:textId="77777777" w:rsidR="00B569B0" w:rsidRPr="00CD75E7" w:rsidRDefault="00B569B0" w:rsidP="00781670">
      <w:pPr>
        <w:pStyle w:val="RLTextlnkuslovan"/>
        <w:tabs>
          <w:tab w:val="left" w:pos="1701"/>
        </w:tabs>
        <w:rPr>
          <w:rFonts w:asciiTheme="minorHAnsi" w:hAnsiTheme="minorHAnsi" w:cstheme="minorHAnsi"/>
          <w:sz w:val="22"/>
          <w:szCs w:val="22"/>
        </w:rPr>
      </w:pPr>
      <w:r w:rsidRPr="00CD75E7">
        <w:rPr>
          <w:rFonts w:asciiTheme="minorHAnsi" w:hAnsiTheme="minorHAnsi" w:cstheme="minorHAnsi"/>
          <w:sz w:val="22"/>
          <w:szCs w:val="22"/>
        </w:rPr>
        <w:t xml:space="preserve">Dodavatel se zavazuje ve lhůtě </w:t>
      </w:r>
      <w:r w:rsidR="007168D8" w:rsidRPr="00CD75E7">
        <w:rPr>
          <w:rFonts w:asciiTheme="minorHAnsi" w:hAnsiTheme="minorHAnsi" w:cstheme="minorHAnsi"/>
          <w:sz w:val="22"/>
          <w:szCs w:val="22"/>
        </w:rPr>
        <w:t xml:space="preserve">7 </w:t>
      </w:r>
      <w:r w:rsidRPr="00CD75E7">
        <w:rPr>
          <w:rFonts w:asciiTheme="minorHAnsi" w:hAnsiTheme="minorHAnsi" w:cstheme="minorHAnsi"/>
          <w:sz w:val="22"/>
          <w:szCs w:val="22"/>
        </w:rPr>
        <w:t xml:space="preserve">pracovních dnů ode dne doručení odůvodněné písemné žádosti Objednatele o výměnu oprávněné osoby Dodavatele podílející se na plnění této Smlouvy, s níž Objednatel nebyl z jakéhokoliv důvodu spokojen, nahradit jinou vhodnou osobou s odpovídající kvalifikací. </w:t>
      </w:r>
    </w:p>
    <w:p w14:paraId="044D45B5" w14:textId="77777777" w:rsidR="00B569B0" w:rsidRPr="00CD75E7" w:rsidRDefault="00B569B0" w:rsidP="00B569B0">
      <w:pPr>
        <w:pStyle w:val="RLTextlnkuslovan"/>
        <w:rPr>
          <w:rFonts w:asciiTheme="minorHAnsi" w:hAnsiTheme="minorHAnsi" w:cstheme="minorHAnsi"/>
          <w:sz w:val="22"/>
          <w:szCs w:val="22"/>
        </w:rPr>
      </w:pPr>
      <w:r w:rsidRPr="00CD75E7">
        <w:rPr>
          <w:rFonts w:asciiTheme="minorHAnsi" w:hAnsiTheme="minorHAnsi" w:cstheme="minorHAnsi"/>
          <w:sz w:val="22"/>
          <w:szCs w:val="22"/>
        </w:rPr>
        <w:t>Dodavatel se zavazuje poskytnout Objednateli potřebnou součinnost při výkonu finanční kontroly dle zákona č. 320/2001 Sb., o finanční kontrole ve veřejné správě a o změně některých zákonů (zákon o finanční kontrole), ve znění pozdějších předpisů.</w:t>
      </w:r>
    </w:p>
    <w:p w14:paraId="2377DA6B" w14:textId="77777777" w:rsidR="00164B9E" w:rsidRPr="00CD75E7" w:rsidRDefault="00164B9E" w:rsidP="00164B9E">
      <w:pPr>
        <w:pStyle w:val="RLTextlnkuslovan"/>
        <w:rPr>
          <w:rFonts w:asciiTheme="minorHAnsi" w:hAnsiTheme="minorHAnsi" w:cstheme="minorHAnsi"/>
          <w:sz w:val="22"/>
          <w:szCs w:val="22"/>
        </w:rPr>
      </w:pPr>
      <w:r w:rsidRPr="00CD75E7">
        <w:rPr>
          <w:rFonts w:asciiTheme="minorHAnsi" w:hAnsiTheme="minorHAnsi" w:cstheme="minorHAnsi"/>
          <w:sz w:val="22"/>
          <w:szCs w:val="22"/>
        </w:rPr>
        <w:t>Objednatel se zavazuje umožnit Dodavateli přístup k jednotlivým částem Infrastruktury v rozsahu nezbytném pro poskytování Služeb dle této Smlouvy. Dodavatel se zavazuje užívat tyto prostředky řádně a v souladu s provozními a bezpečnostními postupy či pokyny Objednatele</w:t>
      </w:r>
    </w:p>
    <w:p w14:paraId="4802EE0C" w14:textId="77777777" w:rsidR="007F7AA3" w:rsidRPr="00CD75E7" w:rsidRDefault="007F7AA3" w:rsidP="00055884">
      <w:pPr>
        <w:pStyle w:val="RLlneksmlouvy"/>
        <w:rPr>
          <w:rFonts w:asciiTheme="minorHAnsi" w:hAnsiTheme="minorHAnsi" w:cstheme="minorHAnsi"/>
          <w:sz w:val="22"/>
          <w:szCs w:val="22"/>
        </w:rPr>
      </w:pPr>
      <w:r w:rsidRPr="00CD75E7">
        <w:rPr>
          <w:rFonts w:asciiTheme="minorHAnsi" w:hAnsiTheme="minorHAnsi" w:cstheme="minorHAnsi"/>
          <w:sz w:val="22"/>
          <w:szCs w:val="22"/>
        </w:rPr>
        <w:lastRenderedPageBreak/>
        <w:t>SANKCE</w:t>
      </w:r>
      <w:bookmarkEnd w:id="43"/>
      <w:bookmarkEnd w:id="44"/>
      <w:bookmarkEnd w:id="49"/>
    </w:p>
    <w:p w14:paraId="33731E86" w14:textId="77777777" w:rsidR="007F7AA3" w:rsidRPr="00CD75E7" w:rsidRDefault="001B19BE" w:rsidP="00B94536">
      <w:pPr>
        <w:pStyle w:val="RLTextlnkuslovan"/>
        <w:tabs>
          <w:tab w:val="clear" w:pos="1474"/>
        </w:tabs>
        <w:ind w:left="1560" w:hanging="823"/>
        <w:rPr>
          <w:rFonts w:asciiTheme="minorHAnsi" w:hAnsiTheme="minorHAnsi" w:cstheme="minorHAnsi"/>
          <w:sz w:val="22"/>
          <w:szCs w:val="22"/>
        </w:rPr>
      </w:pPr>
      <w:r w:rsidRPr="00CD75E7">
        <w:rPr>
          <w:rFonts w:asciiTheme="minorHAnsi" w:hAnsiTheme="minorHAnsi" w:cstheme="minorHAnsi"/>
          <w:sz w:val="22"/>
          <w:szCs w:val="22"/>
        </w:rPr>
        <w:t xml:space="preserve">Pro případ porušení Smlouvy sjednávají </w:t>
      </w:r>
      <w:r w:rsidR="007F7AA3" w:rsidRPr="00CD75E7">
        <w:rPr>
          <w:rFonts w:asciiTheme="minorHAnsi" w:hAnsiTheme="minorHAnsi" w:cstheme="minorHAnsi"/>
          <w:sz w:val="22"/>
          <w:szCs w:val="22"/>
        </w:rPr>
        <w:t xml:space="preserve">Smluvní strany </w:t>
      </w:r>
      <w:r w:rsidRPr="00CD75E7">
        <w:rPr>
          <w:rFonts w:asciiTheme="minorHAnsi" w:hAnsiTheme="minorHAnsi" w:cstheme="minorHAnsi"/>
          <w:sz w:val="22"/>
          <w:szCs w:val="22"/>
        </w:rPr>
        <w:t xml:space="preserve">v tomto článku dále uvedené </w:t>
      </w:r>
      <w:proofErr w:type="gramStart"/>
      <w:r w:rsidRPr="00CD75E7">
        <w:rPr>
          <w:rFonts w:asciiTheme="minorHAnsi" w:hAnsiTheme="minorHAnsi" w:cstheme="minorHAnsi"/>
          <w:sz w:val="22"/>
          <w:szCs w:val="22"/>
        </w:rPr>
        <w:t>sankce .</w:t>
      </w:r>
      <w:proofErr w:type="gramEnd"/>
    </w:p>
    <w:p w14:paraId="6266BE30" w14:textId="5D7F8F3C" w:rsidR="00755E4A" w:rsidRPr="00CD75E7" w:rsidRDefault="001B19BE" w:rsidP="00755E4A">
      <w:pPr>
        <w:pStyle w:val="RLTextlnkuslovan"/>
        <w:numPr>
          <w:ilvl w:val="0"/>
          <w:numId w:val="0"/>
        </w:numPr>
        <w:ind w:left="1560" w:hanging="851"/>
        <w:rPr>
          <w:rFonts w:asciiTheme="minorHAnsi" w:hAnsiTheme="minorHAnsi" w:cstheme="minorHAnsi"/>
          <w:sz w:val="22"/>
          <w:szCs w:val="22"/>
        </w:rPr>
      </w:pPr>
      <w:r w:rsidRPr="00CD75E7">
        <w:rPr>
          <w:rFonts w:asciiTheme="minorHAnsi" w:hAnsiTheme="minorHAnsi" w:cstheme="minorHAnsi"/>
          <w:sz w:val="22"/>
          <w:szCs w:val="22"/>
        </w:rPr>
        <w:t xml:space="preserve"> 1</w:t>
      </w:r>
      <w:r w:rsidR="00755E4A" w:rsidRPr="00CD75E7">
        <w:rPr>
          <w:rFonts w:asciiTheme="minorHAnsi" w:hAnsiTheme="minorHAnsi" w:cstheme="minorHAnsi"/>
          <w:sz w:val="22"/>
          <w:szCs w:val="22"/>
        </w:rPr>
        <w:t>3</w:t>
      </w:r>
      <w:r w:rsidRPr="00CD75E7">
        <w:rPr>
          <w:rFonts w:asciiTheme="minorHAnsi" w:hAnsiTheme="minorHAnsi" w:cstheme="minorHAnsi"/>
          <w:sz w:val="22"/>
          <w:szCs w:val="22"/>
        </w:rPr>
        <w:t xml:space="preserve">.2 </w:t>
      </w:r>
      <w:r w:rsidR="00B94536" w:rsidRPr="00CD75E7">
        <w:rPr>
          <w:rFonts w:asciiTheme="minorHAnsi" w:hAnsiTheme="minorHAnsi" w:cstheme="minorHAnsi"/>
          <w:sz w:val="22"/>
          <w:szCs w:val="22"/>
        </w:rPr>
        <w:t xml:space="preserve">  </w:t>
      </w:r>
      <w:r w:rsidRPr="00CD75E7">
        <w:rPr>
          <w:rFonts w:asciiTheme="minorHAnsi" w:hAnsiTheme="minorHAnsi" w:cstheme="minorHAnsi"/>
          <w:sz w:val="22"/>
          <w:szCs w:val="22"/>
        </w:rPr>
        <w:t xml:space="preserve">   </w:t>
      </w:r>
      <w:r w:rsidR="00755E4A" w:rsidRPr="00CD75E7">
        <w:rPr>
          <w:rFonts w:asciiTheme="minorHAnsi" w:hAnsiTheme="minorHAnsi" w:cstheme="minorHAnsi"/>
          <w:sz w:val="22"/>
          <w:szCs w:val="22"/>
        </w:rPr>
        <w:t>V případě prodlení Dodavatele s odstraněním (</w:t>
      </w:r>
      <w:proofErr w:type="spellStart"/>
      <w:r w:rsidR="00755E4A" w:rsidRPr="00CD75E7">
        <w:rPr>
          <w:rFonts w:asciiTheme="minorHAnsi" w:hAnsiTheme="minorHAnsi" w:cstheme="minorHAnsi"/>
          <w:sz w:val="22"/>
          <w:szCs w:val="22"/>
        </w:rPr>
        <w:t>Resolve</w:t>
      </w:r>
      <w:proofErr w:type="spellEnd"/>
      <w:r w:rsidR="00755E4A" w:rsidRPr="00CD75E7">
        <w:rPr>
          <w:rFonts w:asciiTheme="minorHAnsi" w:hAnsiTheme="minorHAnsi" w:cstheme="minorHAnsi"/>
          <w:sz w:val="22"/>
          <w:szCs w:val="22"/>
        </w:rPr>
        <w:t xml:space="preserve"> </w:t>
      </w:r>
      <w:proofErr w:type="spellStart"/>
      <w:r w:rsidR="00755E4A" w:rsidRPr="00CD75E7">
        <w:rPr>
          <w:rFonts w:asciiTheme="minorHAnsi" w:hAnsiTheme="minorHAnsi" w:cstheme="minorHAnsi"/>
          <w:sz w:val="22"/>
          <w:szCs w:val="22"/>
        </w:rPr>
        <w:t>time</w:t>
      </w:r>
      <w:proofErr w:type="spellEnd"/>
      <w:r w:rsidR="00755E4A" w:rsidRPr="00CD75E7">
        <w:rPr>
          <w:rFonts w:asciiTheme="minorHAnsi" w:hAnsiTheme="minorHAnsi" w:cstheme="minorHAnsi"/>
          <w:sz w:val="22"/>
          <w:szCs w:val="22"/>
        </w:rPr>
        <w:t xml:space="preserve">) nekritické závady dle odst. </w:t>
      </w:r>
      <w:r w:rsidR="00755E4A" w:rsidRPr="00CD75E7">
        <w:rPr>
          <w:rFonts w:asciiTheme="minorHAnsi" w:hAnsiTheme="minorHAnsi" w:cstheme="minorHAnsi"/>
          <w:sz w:val="22"/>
          <w:szCs w:val="22"/>
        </w:rPr>
        <w:fldChar w:fldCharType="begin"/>
      </w:r>
      <w:r w:rsidR="00755E4A" w:rsidRPr="00CD75E7">
        <w:rPr>
          <w:rFonts w:asciiTheme="minorHAnsi" w:hAnsiTheme="minorHAnsi" w:cstheme="minorHAnsi"/>
          <w:sz w:val="22"/>
          <w:szCs w:val="22"/>
        </w:rPr>
        <w:instrText xml:space="preserve"> REF _Ref98851646 \r \h  \* MERGEFORMAT </w:instrText>
      </w:r>
      <w:r w:rsidR="00755E4A" w:rsidRPr="00CD75E7">
        <w:rPr>
          <w:rFonts w:asciiTheme="minorHAnsi" w:hAnsiTheme="minorHAnsi" w:cstheme="minorHAnsi"/>
          <w:sz w:val="22"/>
          <w:szCs w:val="22"/>
        </w:rPr>
      </w:r>
      <w:r w:rsidR="00755E4A" w:rsidRPr="00CD75E7">
        <w:rPr>
          <w:rFonts w:asciiTheme="minorHAnsi" w:hAnsiTheme="minorHAnsi" w:cstheme="minorHAnsi"/>
          <w:sz w:val="22"/>
          <w:szCs w:val="22"/>
        </w:rPr>
        <w:fldChar w:fldCharType="separate"/>
      </w:r>
      <w:r w:rsidR="006B0204">
        <w:rPr>
          <w:rFonts w:asciiTheme="minorHAnsi" w:hAnsiTheme="minorHAnsi" w:cstheme="minorHAnsi"/>
          <w:sz w:val="22"/>
          <w:szCs w:val="22"/>
        </w:rPr>
        <w:t>3.1</w:t>
      </w:r>
      <w:r w:rsidR="00755E4A" w:rsidRPr="00CD75E7">
        <w:rPr>
          <w:rFonts w:asciiTheme="minorHAnsi" w:hAnsiTheme="minorHAnsi" w:cstheme="minorHAnsi"/>
          <w:sz w:val="22"/>
          <w:szCs w:val="22"/>
        </w:rPr>
        <w:fldChar w:fldCharType="end"/>
      </w:r>
      <w:r w:rsidR="00755E4A" w:rsidRPr="00CD75E7">
        <w:rPr>
          <w:rFonts w:asciiTheme="minorHAnsi" w:hAnsiTheme="minorHAnsi" w:cstheme="minorHAnsi"/>
          <w:sz w:val="22"/>
          <w:szCs w:val="22"/>
        </w:rPr>
        <w:t xml:space="preserve"> této Smlouvy, je Dodavatel povinen zaplatit Objednateli smluvní pokutu ve výši 15.000,- Kč za každý i započatý den prodlení;</w:t>
      </w:r>
    </w:p>
    <w:p w14:paraId="1A9B2A88" w14:textId="7A1CB9D4" w:rsidR="00755E4A" w:rsidRPr="00CD75E7" w:rsidRDefault="00755E4A" w:rsidP="00755E4A">
      <w:pPr>
        <w:pStyle w:val="RLTextlnkuslovan"/>
        <w:numPr>
          <w:ilvl w:val="0"/>
          <w:numId w:val="0"/>
        </w:numPr>
        <w:ind w:left="1560" w:hanging="851"/>
        <w:rPr>
          <w:rFonts w:asciiTheme="minorHAnsi" w:hAnsiTheme="minorHAnsi" w:cstheme="minorHAnsi"/>
          <w:sz w:val="22"/>
          <w:szCs w:val="22"/>
        </w:rPr>
      </w:pPr>
      <w:r w:rsidRPr="00CD75E7">
        <w:rPr>
          <w:rFonts w:asciiTheme="minorHAnsi" w:hAnsiTheme="minorHAnsi" w:cstheme="minorHAnsi"/>
          <w:sz w:val="22"/>
          <w:szCs w:val="22"/>
        </w:rPr>
        <w:t xml:space="preserve">13.3   </w:t>
      </w:r>
      <w:r w:rsidR="00B94536" w:rsidRPr="00CD75E7">
        <w:rPr>
          <w:rFonts w:asciiTheme="minorHAnsi" w:hAnsiTheme="minorHAnsi" w:cstheme="minorHAnsi"/>
          <w:sz w:val="22"/>
          <w:szCs w:val="22"/>
        </w:rPr>
        <w:t xml:space="preserve">    </w:t>
      </w:r>
      <w:r w:rsidRPr="00CD75E7">
        <w:rPr>
          <w:rFonts w:asciiTheme="minorHAnsi" w:hAnsiTheme="minorHAnsi" w:cstheme="minorHAnsi"/>
          <w:sz w:val="22"/>
          <w:szCs w:val="22"/>
        </w:rPr>
        <w:t xml:space="preserve">  V případě prodlení Dodavatele s odstraněním (</w:t>
      </w:r>
      <w:proofErr w:type="spellStart"/>
      <w:r w:rsidRPr="00CD75E7">
        <w:rPr>
          <w:rFonts w:asciiTheme="minorHAnsi" w:hAnsiTheme="minorHAnsi" w:cstheme="minorHAnsi"/>
          <w:sz w:val="22"/>
          <w:szCs w:val="22"/>
        </w:rPr>
        <w:t>Resolve</w:t>
      </w:r>
      <w:proofErr w:type="spellEnd"/>
      <w:r w:rsidRPr="00CD75E7">
        <w:rPr>
          <w:rFonts w:asciiTheme="minorHAnsi" w:hAnsiTheme="minorHAnsi" w:cstheme="minorHAnsi"/>
          <w:sz w:val="22"/>
          <w:szCs w:val="22"/>
        </w:rPr>
        <w:t xml:space="preserve"> </w:t>
      </w:r>
      <w:proofErr w:type="spellStart"/>
      <w:r w:rsidRPr="00CD75E7">
        <w:rPr>
          <w:rFonts w:asciiTheme="minorHAnsi" w:hAnsiTheme="minorHAnsi" w:cstheme="minorHAnsi"/>
          <w:sz w:val="22"/>
          <w:szCs w:val="22"/>
        </w:rPr>
        <w:t>time</w:t>
      </w:r>
      <w:proofErr w:type="spellEnd"/>
      <w:r w:rsidRPr="00CD75E7">
        <w:rPr>
          <w:rFonts w:asciiTheme="minorHAnsi" w:hAnsiTheme="minorHAnsi" w:cstheme="minorHAnsi"/>
          <w:sz w:val="22"/>
          <w:szCs w:val="22"/>
        </w:rPr>
        <w:t xml:space="preserve">) kritické závady dle článku </w:t>
      </w:r>
      <w:r w:rsidRPr="00CD75E7">
        <w:rPr>
          <w:rFonts w:asciiTheme="minorHAnsi" w:hAnsiTheme="minorHAnsi" w:cstheme="minorHAnsi"/>
          <w:sz w:val="22"/>
          <w:szCs w:val="22"/>
        </w:rPr>
        <w:fldChar w:fldCharType="begin"/>
      </w:r>
      <w:r w:rsidRPr="00CD75E7">
        <w:rPr>
          <w:rFonts w:asciiTheme="minorHAnsi" w:hAnsiTheme="minorHAnsi" w:cstheme="minorHAnsi"/>
          <w:sz w:val="22"/>
          <w:szCs w:val="22"/>
        </w:rPr>
        <w:instrText xml:space="preserve"> REF _Ref98851646 \r \h  \* MERGEFORMAT </w:instrText>
      </w:r>
      <w:r w:rsidRPr="00CD75E7">
        <w:rPr>
          <w:rFonts w:asciiTheme="minorHAnsi" w:hAnsiTheme="minorHAnsi" w:cstheme="minorHAnsi"/>
          <w:sz w:val="22"/>
          <w:szCs w:val="22"/>
        </w:rPr>
      </w:r>
      <w:r w:rsidRPr="00CD75E7">
        <w:rPr>
          <w:rFonts w:asciiTheme="minorHAnsi" w:hAnsiTheme="minorHAnsi" w:cstheme="minorHAnsi"/>
          <w:sz w:val="22"/>
          <w:szCs w:val="22"/>
        </w:rPr>
        <w:fldChar w:fldCharType="separate"/>
      </w:r>
      <w:r w:rsidR="006B0204">
        <w:rPr>
          <w:rFonts w:asciiTheme="minorHAnsi" w:hAnsiTheme="minorHAnsi" w:cstheme="minorHAnsi"/>
          <w:sz w:val="22"/>
          <w:szCs w:val="22"/>
        </w:rPr>
        <w:t>3.1</w:t>
      </w:r>
      <w:r w:rsidRPr="00CD75E7">
        <w:rPr>
          <w:rFonts w:asciiTheme="minorHAnsi" w:hAnsiTheme="minorHAnsi" w:cstheme="minorHAnsi"/>
          <w:sz w:val="22"/>
          <w:szCs w:val="22"/>
        </w:rPr>
        <w:fldChar w:fldCharType="end"/>
      </w:r>
      <w:r w:rsidRPr="00CD75E7">
        <w:rPr>
          <w:rFonts w:asciiTheme="minorHAnsi" w:hAnsiTheme="minorHAnsi" w:cstheme="minorHAnsi"/>
          <w:sz w:val="22"/>
          <w:szCs w:val="22"/>
        </w:rPr>
        <w:t xml:space="preserve"> této Smlouvy, je Dodavatel povinen zaplatit Objednateli smluvní pokutu ve výši 10.000,- Kč za každou i započatou hodinu prodlení;</w:t>
      </w:r>
    </w:p>
    <w:p w14:paraId="4DBB56E2" w14:textId="77777777" w:rsidR="00DC468D" w:rsidRPr="00CD75E7" w:rsidRDefault="00755E4A" w:rsidP="001B19BE">
      <w:pPr>
        <w:pStyle w:val="RLTextlnkuslovan"/>
        <w:numPr>
          <w:ilvl w:val="0"/>
          <w:numId w:val="0"/>
        </w:numPr>
        <w:ind w:left="1560" w:hanging="851"/>
        <w:rPr>
          <w:rFonts w:asciiTheme="minorHAnsi" w:hAnsiTheme="minorHAnsi" w:cstheme="minorHAnsi"/>
          <w:sz w:val="22"/>
          <w:szCs w:val="22"/>
        </w:rPr>
      </w:pPr>
      <w:r w:rsidRPr="00CD75E7">
        <w:rPr>
          <w:rFonts w:asciiTheme="minorHAnsi" w:hAnsiTheme="minorHAnsi" w:cstheme="minorHAnsi"/>
          <w:sz w:val="22"/>
          <w:szCs w:val="22"/>
        </w:rPr>
        <w:t xml:space="preserve">13.4     </w:t>
      </w:r>
      <w:r w:rsidR="001B19BE" w:rsidRPr="00CD75E7">
        <w:rPr>
          <w:rFonts w:asciiTheme="minorHAnsi" w:hAnsiTheme="minorHAnsi" w:cstheme="minorHAnsi"/>
          <w:sz w:val="22"/>
          <w:szCs w:val="22"/>
        </w:rPr>
        <w:t>V</w:t>
      </w:r>
      <w:r w:rsidR="00DC468D" w:rsidRPr="00CD75E7">
        <w:rPr>
          <w:rFonts w:asciiTheme="minorHAnsi" w:hAnsiTheme="minorHAnsi" w:cstheme="minorHAnsi"/>
          <w:sz w:val="22"/>
          <w:szCs w:val="22"/>
        </w:rPr>
        <w:t xml:space="preserve"> případě, že dojde ze strany Dodavatele k porušení povinnosti dle odst.</w:t>
      </w:r>
      <w:r w:rsidR="007168D8" w:rsidRPr="00CD75E7">
        <w:rPr>
          <w:rFonts w:asciiTheme="minorHAnsi" w:hAnsiTheme="minorHAnsi" w:cstheme="minorHAnsi"/>
          <w:sz w:val="22"/>
          <w:szCs w:val="22"/>
        </w:rPr>
        <w:t xml:space="preserve"> </w:t>
      </w:r>
      <w:r w:rsidR="005167CD" w:rsidRPr="00CD75E7">
        <w:rPr>
          <w:rFonts w:asciiTheme="minorHAnsi" w:hAnsiTheme="minorHAnsi" w:cstheme="minorHAnsi"/>
          <w:sz w:val="22"/>
          <w:szCs w:val="22"/>
        </w:rPr>
        <w:t>7</w:t>
      </w:r>
      <w:r w:rsidR="00D71DD0" w:rsidRPr="00CD75E7">
        <w:rPr>
          <w:rFonts w:asciiTheme="minorHAnsi" w:hAnsiTheme="minorHAnsi" w:cstheme="minorHAnsi"/>
          <w:sz w:val="22"/>
          <w:szCs w:val="22"/>
        </w:rPr>
        <w:t xml:space="preserve">.4 </w:t>
      </w:r>
      <w:r w:rsidR="00DC468D" w:rsidRPr="00CD75E7">
        <w:rPr>
          <w:rFonts w:asciiTheme="minorHAnsi" w:hAnsiTheme="minorHAnsi" w:cstheme="minorHAnsi"/>
          <w:sz w:val="22"/>
          <w:szCs w:val="22"/>
        </w:rPr>
        <w:t xml:space="preserve">Smlouvy, je </w:t>
      </w:r>
      <w:r w:rsidR="006B64D6" w:rsidRPr="00CD75E7">
        <w:rPr>
          <w:rFonts w:asciiTheme="minorHAnsi" w:hAnsiTheme="minorHAnsi" w:cstheme="minorHAnsi"/>
          <w:sz w:val="22"/>
          <w:szCs w:val="22"/>
        </w:rPr>
        <w:t xml:space="preserve">Dodavatel </w:t>
      </w:r>
      <w:r w:rsidR="00DC468D" w:rsidRPr="00CD75E7">
        <w:rPr>
          <w:rFonts w:asciiTheme="minorHAnsi" w:hAnsiTheme="minorHAnsi" w:cstheme="minorHAnsi"/>
          <w:sz w:val="22"/>
          <w:szCs w:val="22"/>
        </w:rPr>
        <w:t xml:space="preserve">povinen zaplatit Objednateli smluvní pokutu </w:t>
      </w:r>
      <w:r w:rsidR="00334600" w:rsidRPr="00CD75E7">
        <w:rPr>
          <w:rFonts w:asciiTheme="minorHAnsi" w:hAnsiTheme="minorHAnsi" w:cstheme="minorHAnsi"/>
          <w:sz w:val="22"/>
          <w:szCs w:val="22"/>
        </w:rPr>
        <w:t xml:space="preserve">ve </w:t>
      </w:r>
      <w:r w:rsidR="00DC468D" w:rsidRPr="00CD75E7">
        <w:rPr>
          <w:rFonts w:asciiTheme="minorHAnsi" w:hAnsiTheme="minorHAnsi" w:cstheme="minorHAnsi"/>
          <w:sz w:val="22"/>
          <w:szCs w:val="22"/>
        </w:rPr>
        <w:t xml:space="preserve">výši </w:t>
      </w:r>
      <w:r w:rsidR="007168D8" w:rsidRPr="00CD75E7">
        <w:rPr>
          <w:rFonts w:asciiTheme="minorHAnsi" w:hAnsiTheme="minorHAnsi" w:cstheme="minorHAnsi"/>
          <w:sz w:val="22"/>
          <w:szCs w:val="22"/>
        </w:rPr>
        <w:t>5</w:t>
      </w:r>
      <w:r w:rsidR="00DC468D" w:rsidRPr="00CD75E7">
        <w:rPr>
          <w:rFonts w:asciiTheme="minorHAnsi" w:hAnsiTheme="minorHAnsi" w:cstheme="minorHAnsi"/>
          <w:sz w:val="22"/>
          <w:szCs w:val="22"/>
        </w:rPr>
        <w:t>0.000,- Kč za každý jednotlivý případ porušení povinnosti</w:t>
      </w:r>
      <w:r w:rsidR="006B64D6" w:rsidRPr="00CD75E7">
        <w:rPr>
          <w:rFonts w:asciiTheme="minorHAnsi" w:hAnsiTheme="minorHAnsi" w:cstheme="minorHAnsi"/>
          <w:sz w:val="22"/>
          <w:szCs w:val="22"/>
        </w:rPr>
        <w:t>;</w:t>
      </w:r>
    </w:p>
    <w:p w14:paraId="2700EDC6" w14:textId="77777777" w:rsidR="006B64D6" w:rsidRPr="00CD75E7" w:rsidRDefault="001B19BE" w:rsidP="001B19BE">
      <w:pPr>
        <w:pStyle w:val="RLTextlnkuslovan"/>
        <w:numPr>
          <w:ilvl w:val="0"/>
          <w:numId w:val="0"/>
        </w:numPr>
        <w:ind w:left="1560" w:hanging="851"/>
        <w:rPr>
          <w:rFonts w:asciiTheme="minorHAnsi" w:hAnsiTheme="minorHAnsi" w:cstheme="minorHAnsi"/>
          <w:sz w:val="22"/>
          <w:szCs w:val="22"/>
        </w:rPr>
      </w:pPr>
      <w:r w:rsidRPr="00CD75E7">
        <w:rPr>
          <w:rFonts w:asciiTheme="minorHAnsi" w:hAnsiTheme="minorHAnsi" w:cstheme="minorHAnsi"/>
          <w:sz w:val="22"/>
          <w:szCs w:val="22"/>
        </w:rPr>
        <w:t>1</w:t>
      </w:r>
      <w:r w:rsidR="00755E4A" w:rsidRPr="00CD75E7">
        <w:rPr>
          <w:rFonts w:asciiTheme="minorHAnsi" w:hAnsiTheme="minorHAnsi" w:cstheme="minorHAnsi"/>
          <w:sz w:val="22"/>
          <w:szCs w:val="22"/>
        </w:rPr>
        <w:t>3.5</w:t>
      </w:r>
      <w:r w:rsidRPr="00CD75E7">
        <w:rPr>
          <w:rFonts w:asciiTheme="minorHAnsi" w:hAnsiTheme="minorHAnsi" w:cstheme="minorHAnsi"/>
          <w:sz w:val="22"/>
          <w:szCs w:val="22"/>
        </w:rPr>
        <w:t xml:space="preserve">      V</w:t>
      </w:r>
      <w:r w:rsidR="006B64D6" w:rsidRPr="00CD75E7">
        <w:rPr>
          <w:rFonts w:asciiTheme="minorHAnsi" w:hAnsiTheme="minorHAnsi" w:cstheme="minorHAnsi"/>
          <w:sz w:val="22"/>
          <w:szCs w:val="22"/>
        </w:rPr>
        <w:t xml:space="preserve"> případě, že dojde ze strany Dodavatele k prokazatelnému porušení </w:t>
      </w:r>
      <w:r w:rsidR="008B4BBF" w:rsidRPr="00CD75E7">
        <w:rPr>
          <w:rFonts w:asciiTheme="minorHAnsi" w:hAnsiTheme="minorHAnsi" w:cstheme="minorHAnsi"/>
          <w:sz w:val="22"/>
          <w:szCs w:val="22"/>
        </w:rPr>
        <w:t xml:space="preserve">některé </w:t>
      </w:r>
      <w:r w:rsidR="006B64D6" w:rsidRPr="00CD75E7">
        <w:rPr>
          <w:rFonts w:asciiTheme="minorHAnsi" w:hAnsiTheme="minorHAnsi" w:cstheme="minorHAnsi"/>
          <w:sz w:val="22"/>
          <w:szCs w:val="22"/>
        </w:rPr>
        <w:t xml:space="preserve">povinnosti dle čl. </w:t>
      </w:r>
      <w:r w:rsidR="005167CD" w:rsidRPr="00CD75E7">
        <w:rPr>
          <w:rFonts w:asciiTheme="minorHAnsi" w:hAnsiTheme="minorHAnsi" w:cstheme="minorHAnsi"/>
          <w:sz w:val="22"/>
          <w:szCs w:val="22"/>
        </w:rPr>
        <w:t>7</w:t>
      </w:r>
      <w:r w:rsidR="008B4BBF" w:rsidRPr="00CD75E7">
        <w:rPr>
          <w:rFonts w:asciiTheme="minorHAnsi" w:hAnsiTheme="minorHAnsi" w:cstheme="minorHAnsi"/>
          <w:sz w:val="22"/>
          <w:szCs w:val="22"/>
        </w:rPr>
        <w:t>.1</w:t>
      </w:r>
      <w:r w:rsidR="006B64D6" w:rsidRPr="00CD75E7">
        <w:rPr>
          <w:rFonts w:asciiTheme="minorHAnsi" w:hAnsiTheme="minorHAnsi" w:cstheme="minorHAnsi"/>
          <w:sz w:val="22"/>
          <w:szCs w:val="22"/>
        </w:rPr>
        <w:t xml:space="preserve"> Smlouvy, je Dodavatel povinen zaplatit Objednateli smluvní pokutu </w:t>
      </w:r>
      <w:r w:rsidR="00334600" w:rsidRPr="00CD75E7">
        <w:rPr>
          <w:rFonts w:asciiTheme="minorHAnsi" w:hAnsiTheme="minorHAnsi" w:cstheme="minorHAnsi"/>
          <w:sz w:val="22"/>
          <w:szCs w:val="22"/>
        </w:rPr>
        <w:t xml:space="preserve">ve </w:t>
      </w:r>
      <w:r w:rsidR="006B64D6" w:rsidRPr="00CD75E7">
        <w:rPr>
          <w:rFonts w:asciiTheme="minorHAnsi" w:hAnsiTheme="minorHAnsi" w:cstheme="minorHAnsi"/>
          <w:sz w:val="22"/>
          <w:szCs w:val="22"/>
        </w:rPr>
        <w:t>výši 5.000,- Kč za každý jednotlivý případ porušení povinnosti;</w:t>
      </w:r>
    </w:p>
    <w:p w14:paraId="69AE9E51" w14:textId="77777777" w:rsidR="006B64D6" w:rsidRPr="00CD75E7" w:rsidRDefault="001B19BE" w:rsidP="001B19BE">
      <w:pPr>
        <w:pStyle w:val="RLTextlnkuslovan"/>
        <w:numPr>
          <w:ilvl w:val="0"/>
          <w:numId w:val="0"/>
        </w:numPr>
        <w:ind w:left="1560" w:hanging="851"/>
        <w:rPr>
          <w:rFonts w:asciiTheme="minorHAnsi" w:hAnsiTheme="minorHAnsi" w:cstheme="minorHAnsi"/>
          <w:sz w:val="22"/>
          <w:szCs w:val="22"/>
        </w:rPr>
      </w:pPr>
      <w:r w:rsidRPr="00CD75E7">
        <w:rPr>
          <w:rFonts w:asciiTheme="minorHAnsi" w:hAnsiTheme="minorHAnsi" w:cstheme="minorHAnsi"/>
          <w:sz w:val="22"/>
          <w:szCs w:val="22"/>
        </w:rPr>
        <w:t>1</w:t>
      </w:r>
      <w:r w:rsidR="00755E4A" w:rsidRPr="00CD75E7">
        <w:rPr>
          <w:rFonts w:asciiTheme="minorHAnsi" w:hAnsiTheme="minorHAnsi" w:cstheme="minorHAnsi"/>
          <w:sz w:val="22"/>
          <w:szCs w:val="22"/>
        </w:rPr>
        <w:t>3.6</w:t>
      </w:r>
      <w:r w:rsidRPr="00CD75E7">
        <w:rPr>
          <w:rFonts w:asciiTheme="minorHAnsi" w:hAnsiTheme="minorHAnsi" w:cstheme="minorHAnsi"/>
          <w:sz w:val="22"/>
          <w:szCs w:val="22"/>
        </w:rPr>
        <w:t xml:space="preserve">       V</w:t>
      </w:r>
      <w:r w:rsidR="006B64D6" w:rsidRPr="00CD75E7">
        <w:rPr>
          <w:rFonts w:asciiTheme="minorHAnsi" w:hAnsiTheme="minorHAnsi" w:cstheme="minorHAnsi"/>
          <w:sz w:val="22"/>
          <w:szCs w:val="22"/>
        </w:rPr>
        <w:t xml:space="preserve"> případě, že dojde ze strany Dodavatele k porušení povinnosti dle odst. </w:t>
      </w:r>
      <w:r w:rsidR="005167CD" w:rsidRPr="00CD75E7">
        <w:rPr>
          <w:rFonts w:asciiTheme="minorHAnsi" w:hAnsiTheme="minorHAnsi" w:cstheme="minorHAnsi"/>
          <w:sz w:val="22"/>
          <w:szCs w:val="22"/>
        </w:rPr>
        <w:t>7</w:t>
      </w:r>
      <w:r w:rsidR="00D71DD0" w:rsidRPr="00CD75E7">
        <w:rPr>
          <w:rFonts w:asciiTheme="minorHAnsi" w:hAnsiTheme="minorHAnsi" w:cstheme="minorHAnsi"/>
          <w:sz w:val="22"/>
          <w:szCs w:val="22"/>
        </w:rPr>
        <w:t xml:space="preserve">.2 </w:t>
      </w:r>
      <w:r w:rsidR="006B64D6" w:rsidRPr="00CD75E7">
        <w:rPr>
          <w:rFonts w:asciiTheme="minorHAnsi" w:hAnsiTheme="minorHAnsi" w:cstheme="minorHAnsi"/>
          <w:sz w:val="22"/>
          <w:szCs w:val="22"/>
        </w:rPr>
        <w:t xml:space="preserve">této Smlouvy, tj. porušení povinnosti Dodavatele mít po celou dobu platnosti </w:t>
      </w:r>
      <w:r w:rsidR="00F011B4" w:rsidRPr="00CD75E7">
        <w:rPr>
          <w:rFonts w:asciiTheme="minorHAnsi" w:hAnsiTheme="minorHAnsi" w:cstheme="minorHAnsi"/>
          <w:sz w:val="22"/>
          <w:szCs w:val="22"/>
        </w:rPr>
        <w:t xml:space="preserve">této </w:t>
      </w:r>
      <w:r w:rsidR="006B64D6" w:rsidRPr="00CD75E7">
        <w:rPr>
          <w:rFonts w:asciiTheme="minorHAnsi" w:hAnsiTheme="minorHAnsi" w:cstheme="minorHAnsi"/>
          <w:sz w:val="22"/>
          <w:szCs w:val="22"/>
        </w:rPr>
        <w:t>Smlouvy sjednáno pojištění odpovědnosti za škodu způsobenou v souvislosti s výkonem podnikatelské činnosti, je Dodavatel povinen zaplatit Objednateli smluvní pokutu v</w:t>
      </w:r>
      <w:r w:rsidR="00334600" w:rsidRPr="00CD75E7">
        <w:rPr>
          <w:rFonts w:asciiTheme="minorHAnsi" w:hAnsiTheme="minorHAnsi" w:cstheme="minorHAnsi"/>
          <w:sz w:val="22"/>
          <w:szCs w:val="22"/>
        </w:rPr>
        <w:t>e v</w:t>
      </w:r>
      <w:r w:rsidR="006B64D6" w:rsidRPr="00CD75E7">
        <w:rPr>
          <w:rFonts w:asciiTheme="minorHAnsi" w:hAnsiTheme="minorHAnsi" w:cstheme="minorHAnsi"/>
          <w:sz w:val="22"/>
          <w:szCs w:val="22"/>
        </w:rPr>
        <w:t>ýši 100.000,- Kč za každý jednotlivý případ porušení této povinnosti;</w:t>
      </w:r>
    </w:p>
    <w:p w14:paraId="6AFC7E03" w14:textId="77777777" w:rsidR="00DC468D" w:rsidRPr="00CD75E7" w:rsidRDefault="00D60FA8" w:rsidP="005167CD">
      <w:pPr>
        <w:pStyle w:val="RLTextlnkuslovan"/>
        <w:numPr>
          <w:ilvl w:val="0"/>
          <w:numId w:val="0"/>
        </w:numPr>
        <w:tabs>
          <w:tab w:val="left" w:pos="6663"/>
        </w:tabs>
        <w:ind w:left="1560" w:hanging="851"/>
        <w:rPr>
          <w:rFonts w:asciiTheme="minorHAnsi" w:hAnsiTheme="minorHAnsi" w:cstheme="minorHAnsi"/>
          <w:sz w:val="22"/>
          <w:szCs w:val="22"/>
        </w:rPr>
      </w:pPr>
      <w:r w:rsidRPr="00CD75E7">
        <w:rPr>
          <w:rFonts w:asciiTheme="minorHAnsi" w:hAnsiTheme="minorHAnsi" w:cstheme="minorHAnsi"/>
          <w:sz w:val="22"/>
          <w:szCs w:val="22"/>
        </w:rPr>
        <w:t>1</w:t>
      </w:r>
      <w:r w:rsidR="00755E4A" w:rsidRPr="00CD75E7">
        <w:rPr>
          <w:rFonts w:asciiTheme="minorHAnsi" w:hAnsiTheme="minorHAnsi" w:cstheme="minorHAnsi"/>
          <w:sz w:val="22"/>
          <w:szCs w:val="22"/>
        </w:rPr>
        <w:t>3.7</w:t>
      </w:r>
      <w:r w:rsidRPr="00CD75E7">
        <w:rPr>
          <w:rFonts w:asciiTheme="minorHAnsi" w:hAnsiTheme="minorHAnsi" w:cstheme="minorHAnsi"/>
          <w:sz w:val="22"/>
          <w:szCs w:val="22"/>
        </w:rPr>
        <w:t xml:space="preserve">      P</w:t>
      </w:r>
      <w:r w:rsidR="00DC468D" w:rsidRPr="00CD75E7">
        <w:rPr>
          <w:rFonts w:asciiTheme="minorHAnsi" w:hAnsiTheme="minorHAnsi" w:cstheme="minorHAnsi"/>
          <w:sz w:val="22"/>
          <w:szCs w:val="22"/>
        </w:rPr>
        <w:t xml:space="preserve">oruší-li Dodavatel </w:t>
      </w:r>
      <w:r w:rsidR="008B4BBF" w:rsidRPr="00CD75E7">
        <w:rPr>
          <w:rFonts w:asciiTheme="minorHAnsi" w:hAnsiTheme="minorHAnsi" w:cstheme="minorHAnsi"/>
          <w:sz w:val="22"/>
          <w:szCs w:val="22"/>
        </w:rPr>
        <w:t xml:space="preserve">některou z </w:t>
      </w:r>
      <w:r w:rsidR="00DC468D" w:rsidRPr="00CD75E7">
        <w:rPr>
          <w:rFonts w:asciiTheme="minorHAnsi" w:hAnsiTheme="minorHAnsi" w:cstheme="minorHAnsi"/>
          <w:sz w:val="22"/>
          <w:szCs w:val="22"/>
        </w:rPr>
        <w:t>povinnost</w:t>
      </w:r>
      <w:r w:rsidR="008B4BBF" w:rsidRPr="00CD75E7">
        <w:rPr>
          <w:rFonts w:asciiTheme="minorHAnsi" w:hAnsiTheme="minorHAnsi" w:cstheme="minorHAnsi"/>
          <w:sz w:val="22"/>
          <w:szCs w:val="22"/>
        </w:rPr>
        <w:t>í</w:t>
      </w:r>
      <w:r w:rsidR="00DC468D" w:rsidRPr="00CD75E7">
        <w:rPr>
          <w:rFonts w:asciiTheme="minorHAnsi" w:hAnsiTheme="minorHAnsi" w:cstheme="minorHAnsi"/>
          <w:sz w:val="22"/>
          <w:szCs w:val="22"/>
        </w:rPr>
        <w:t xml:space="preserve"> vyplývající z</w:t>
      </w:r>
      <w:r w:rsidR="008B4BBF" w:rsidRPr="00CD75E7">
        <w:rPr>
          <w:rFonts w:asciiTheme="minorHAnsi" w:hAnsiTheme="minorHAnsi" w:cstheme="minorHAnsi"/>
          <w:sz w:val="22"/>
          <w:szCs w:val="22"/>
        </w:rPr>
        <w:t> čl.1</w:t>
      </w:r>
      <w:r w:rsidR="005167CD" w:rsidRPr="00CD75E7">
        <w:rPr>
          <w:rFonts w:asciiTheme="minorHAnsi" w:hAnsiTheme="minorHAnsi" w:cstheme="minorHAnsi"/>
          <w:sz w:val="22"/>
          <w:szCs w:val="22"/>
        </w:rPr>
        <w:t>0</w:t>
      </w:r>
      <w:r w:rsidR="008B4BBF" w:rsidRPr="00CD75E7">
        <w:rPr>
          <w:rFonts w:asciiTheme="minorHAnsi" w:hAnsiTheme="minorHAnsi" w:cstheme="minorHAnsi"/>
          <w:sz w:val="22"/>
          <w:szCs w:val="22"/>
        </w:rPr>
        <w:t xml:space="preserve"> </w:t>
      </w:r>
      <w:r w:rsidR="00DC468D" w:rsidRPr="00CD75E7">
        <w:rPr>
          <w:rFonts w:asciiTheme="minorHAnsi" w:hAnsiTheme="minorHAnsi" w:cstheme="minorHAnsi"/>
          <w:sz w:val="22"/>
          <w:szCs w:val="22"/>
        </w:rPr>
        <w:t>této Smlouvy ohledně ochrany Důvěrných informací</w:t>
      </w:r>
      <w:r w:rsidR="001B19BE" w:rsidRPr="00CD75E7">
        <w:rPr>
          <w:rFonts w:asciiTheme="minorHAnsi" w:hAnsiTheme="minorHAnsi" w:cstheme="minorHAnsi"/>
          <w:sz w:val="22"/>
          <w:szCs w:val="22"/>
        </w:rPr>
        <w:t xml:space="preserve"> nebo mlčenlivosti</w:t>
      </w:r>
      <w:r w:rsidR="00DC468D" w:rsidRPr="00CD75E7">
        <w:rPr>
          <w:rFonts w:asciiTheme="minorHAnsi" w:hAnsiTheme="minorHAnsi" w:cstheme="minorHAnsi"/>
          <w:sz w:val="22"/>
          <w:szCs w:val="22"/>
        </w:rPr>
        <w:t xml:space="preserve">, je </w:t>
      </w:r>
      <w:r w:rsidR="006B64D6" w:rsidRPr="00CD75E7">
        <w:rPr>
          <w:rFonts w:asciiTheme="minorHAnsi" w:hAnsiTheme="minorHAnsi" w:cstheme="minorHAnsi"/>
          <w:sz w:val="22"/>
          <w:szCs w:val="22"/>
        </w:rPr>
        <w:t xml:space="preserve">Dodavatel </w:t>
      </w:r>
      <w:r w:rsidR="00DC468D" w:rsidRPr="00CD75E7">
        <w:rPr>
          <w:rFonts w:asciiTheme="minorHAnsi" w:hAnsiTheme="minorHAnsi" w:cstheme="minorHAnsi"/>
          <w:sz w:val="22"/>
          <w:szCs w:val="22"/>
        </w:rPr>
        <w:t xml:space="preserve">povinen zaplatit Objednateli smluvní pokutu ve výši </w:t>
      </w:r>
      <w:r w:rsidR="00B569B0" w:rsidRPr="00CD75E7">
        <w:rPr>
          <w:rFonts w:asciiTheme="minorHAnsi" w:hAnsiTheme="minorHAnsi" w:cstheme="minorHAnsi"/>
          <w:sz w:val="22"/>
          <w:szCs w:val="22"/>
        </w:rPr>
        <w:t>5</w:t>
      </w:r>
      <w:r w:rsidR="00DC468D" w:rsidRPr="00CD75E7">
        <w:rPr>
          <w:rFonts w:asciiTheme="minorHAnsi" w:hAnsiTheme="minorHAnsi" w:cstheme="minorHAnsi"/>
          <w:sz w:val="22"/>
          <w:szCs w:val="22"/>
        </w:rPr>
        <w:t>0.000,- Kč za každé porušení takové povinnosti</w:t>
      </w:r>
      <w:r w:rsidR="00334600" w:rsidRPr="00CD75E7">
        <w:rPr>
          <w:rFonts w:asciiTheme="minorHAnsi" w:hAnsiTheme="minorHAnsi" w:cstheme="minorHAnsi"/>
          <w:sz w:val="22"/>
          <w:szCs w:val="22"/>
        </w:rPr>
        <w:t>;</w:t>
      </w:r>
    </w:p>
    <w:p w14:paraId="737B2B34" w14:textId="77777777" w:rsidR="008B4BBF" w:rsidRPr="00CD75E7" w:rsidRDefault="00266DE7" w:rsidP="00266DE7">
      <w:pPr>
        <w:pStyle w:val="RLTextlnkuslovan"/>
        <w:numPr>
          <w:ilvl w:val="0"/>
          <w:numId w:val="0"/>
        </w:numPr>
        <w:ind w:left="1560" w:hanging="851"/>
        <w:rPr>
          <w:rFonts w:asciiTheme="minorHAnsi" w:hAnsiTheme="minorHAnsi" w:cstheme="minorHAnsi"/>
          <w:sz w:val="22"/>
          <w:szCs w:val="22"/>
        </w:rPr>
      </w:pPr>
      <w:bookmarkStart w:id="50" w:name="_Ref7099738"/>
      <w:bookmarkEnd w:id="45"/>
      <w:r w:rsidRPr="00CD75E7">
        <w:rPr>
          <w:rFonts w:asciiTheme="minorHAnsi" w:hAnsiTheme="minorHAnsi" w:cstheme="minorHAnsi"/>
          <w:sz w:val="22"/>
          <w:szCs w:val="22"/>
        </w:rPr>
        <w:t xml:space="preserve">13.8        </w:t>
      </w:r>
      <w:r w:rsidR="008B4BBF" w:rsidRPr="00CD75E7">
        <w:rPr>
          <w:rFonts w:asciiTheme="minorHAnsi" w:hAnsiTheme="minorHAnsi" w:cstheme="minorHAnsi"/>
          <w:sz w:val="22"/>
          <w:szCs w:val="22"/>
        </w:rPr>
        <w:t>V případě prodlení Objednatele s úhradou faktury je Objednatel povinen uhradit Dodavateli úrok z prodlení v zákonné výši.</w:t>
      </w:r>
    </w:p>
    <w:p w14:paraId="57355C4E" w14:textId="77777777" w:rsidR="007F7AA3" w:rsidRPr="00CD75E7" w:rsidRDefault="00755E4A" w:rsidP="00266DE7">
      <w:pPr>
        <w:pStyle w:val="RLTextlnkuslovan"/>
        <w:numPr>
          <w:ilvl w:val="1"/>
          <w:numId w:val="24"/>
        </w:numPr>
        <w:tabs>
          <w:tab w:val="clear" w:pos="1305"/>
          <w:tab w:val="num" w:pos="568"/>
          <w:tab w:val="left" w:pos="1701"/>
        </w:tabs>
        <w:ind w:left="1560" w:hanging="851"/>
        <w:rPr>
          <w:rFonts w:asciiTheme="minorHAnsi" w:hAnsiTheme="minorHAnsi" w:cstheme="minorHAnsi"/>
          <w:sz w:val="22"/>
          <w:szCs w:val="22"/>
        </w:rPr>
      </w:pPr>
      <w:bookmarkStart w:id="51" w:name="_Ref7099753"/>
      <w:bookmarkEnd w:id="50"/>
      <w:r w:rsidRPr="00CD75E7">
        <w:rPr>
          <w:rFonts w:asciiTheme="minorHAnsi" w:hAnsiTheme="minorHAnsi" w:cstheme="minorHAnsi"/>
          <w:sz w:val="22"/>
          <w:szCs w:val="22"/>
        </w:rPr>
        <w:t xml:space="preserve"> </w:t>
      </w:r>
      <w:r w:rsidR="007F7AA3" w:rsidRPr="00CD75E7">
        <w:rPr>
          <w:rFonts w:asciiTheme="minorHAnsi" w:hAnsiTheme="minorHAnsi" w:cstheme="minorHAnsi"/>
          <w:sz w:val="22"/>
          <w:szCs w:val="22"/>
        </w:rPr>
        <w:t xml:space="preserve">Není-li dále stanoveno jinak, zaplacení jakékoliv sjednané smluvní pokuty nezbavuje povinnou </w:t>
      </w:r>
      <w:r w:rsidR="00BE028B" w:rsidRPr="00CD75E7">
        <w:rPr>
          <w:rFonts w:asciiTheme="minorHAnsi" w:hAnsiTheme="minorHAnsi" w:cstheme="minorHAnsi"/>
          <w:sz w:val="22"/>
          <w:szCs w:val="22"/>
        </w:rPr>
        <w:t xml:space="preserve">Smluvní </w:t>
      </w:r>
      <w:r w:rsidR="007F7AA3" w:rsidRPr="00CD75E7">
        <w:rPr>
          <w:rFonts w:asciiTheme="minorHAnsi" w:hAnsiTheme="minorHAnsi" w:cstheme="minorHAnsi"/>
          <w:sz w:val="22"/>
          <w:szCs w:val="22"/>
        </w:rPr>
        <w:t>stranu povinnosti splnit své závazky.</w:t>
      </w:r>
      <w:bookmarkEnd w:id="51"/>
      <w:r w:rsidR="007F7AA3" w:rsidRPr="00CD75E7">
        <w:rPr>
          <w:rFonts w:asciiTheme="minorHAnsi" w:hAnsiTheme="minorHAnsi" w:cstheme="minorHAnsi"/>
          <w:sz w:val="22"/>
          <w:szCs w:val="22"/>
        </w:rPr>
        <w:t xml:space="preserve"> </w:t>
      </w:r>
    </w:p>
    <w:p w14:paraId="35230443" w14:textId="77777777" w:rsidR="003F1C07" w:rsidRPr="00CD75E7" w:rsidRDefault="003F1C07" w:rsidP="00EE6069">
      <w:pPr>
        <w:pStyle w:val="RLTextlnkuslovan"/>
        <w:tabs>
          <w:tab w:val="left" w:pos="1701"/>
        </w:tabs>
        <w:rPr>
          <w:rFonts w:asciiTheme="minorHAnsi" w:hAnsiTheme="minorHAnsi" w:cstheme="minorHAnsi"/>
          <w:sz w:val="22"/>
          <w:szCs w:val="22"/>
          <w:lang w:eastAsia="en-US"/>
        </w:rPr>
      </w:pPr>
      <w:r w:rsidRPr="00CD75E7">
        <w:rPr>
          <w:rFonts w:asciiTheme="minorHAnsi" w:hAnsiTheme="minorHAnsi" w:cstheme="minorHAnsi"/>
          <w:sz w:val="22"/>
          <w:szCs w:val="22"/>
        </w:rPr>
        <w:t xml:space="preserve">Zaplacením smluvní pokuty není dotčeno </w:t>
      </w:r>
      <w:r w:rsidR="006814A0" w:rsidRPr="00CD75E7">
        <w:rPr>
          <w:rFonts w:asciiTheme="minorHAnsi" w:hAnsiTheme="minorHAnsi" w:cstheme="minorHAnsi"/>
          <w:sz w:val="22"/>
          <w:szCs w:val="22"/>
        </w:rPr>
        <w:t xml:space="preserve">právo </w:t>
      </w:r>
      <w:r w:rsidRPr="00CD75E7">
        <w:rPr>
          <w:rFonts w:asciiTheme="minorHAnsi" w:hAnsiTheme="minorHAnsi" w:cstheme="minorHAnsi"/>
          <w:sz w:val="22"/>
          <w:szCs w:val="22"/>
        </w:rPr>
        <w:t xml:space="preserve">Objednatele na náhradu </w:t>
      </w:r>
      <w:r w:rsidR="00BE028B" w:rsidRPr="00CD75E7">
        <w:rPr>
          <w:rFonts w:asciiTheme="minorHAnsi" w:hAnsiTheme="minorHAnsi" w:cstheme="minorHAnsi"/>
          <w:sz w:val="22"/>
          <w:szCs w:val="22"/>
        </w:rPr>
        <w:t xml:space="preserve">újmy </w:t>
      </w:r>
      <w:r w:rsidRPr="00CD75E7">
        <w:rPr>
          <w:rFonts w:asciiTheme="minorHAnsi" w:hAnsiTheme="minorHAnsi" w:cstheme="minorHAnsi"/>
          <w:sz w:val="22"/>
          <w:szCs w:val="22"/>
        </w:rPr>
        <w:t xml:space="preserve">v celém rozsahu. Výše smluvních pokut se do výše náhrady </w:t>
      </w:r>
      <w:r w:rsidR="00BE028B" w:rsidRPr="00CD75E7">
        <w:rPr>
          <w:rFonts w:asciiTheme="minorHAnsi" w:hAnsiTheme="minorHAnsi" w:cstheme="minorHAnsi"/>
          <w:sz w:val="22"/>
          <w:szCs w:val="22"/>
        </w:rPr>
        <w:t xml:space="preserve">újmy </w:t>
      </w:r>
      <w:r w:rsidRPr="00CD75E7">
        <w:rPr>
          <w:rFonts w:asciiTheme="minorHAnsi" w:hAnsiTheme="minorHAnsi" w:cstheme="minorHAnsi"/>
          <w:sz w:val="22"/>
          <w:szCs w:val="22"/>
        </w:rPr>
        <w:t>nezapočítává.</w:t>
      </w:r>
    </w:p>
    <w:p w14:paraId="1B6755B5" w14:textId="77777777" w:rsidR="00004526" w:rsidRPr="00CD75E7" w:rsidRDefault="000703C5" w:rsidP="00EE6069">
      <w:pPr>
        <w:pStyle w:val="RLTextlnkuslovan"/>
        <w:tabs>
          <w:tab w:val="left" w:pos="1701"/>
        </w:tabs>
        <w:rPr>
          <w:rFonts w:asciiTheme="minorHAnsi" w:hAnsiTheme="minorHAnsi" w:cstheme="minorHAnsi"/>
          <w:sz w:val="22"/>
          <w:szCs w:val="22"/>
          <w:lang w:eastAsia="en-US"/>
        </w:rPr>
      </w:pPr>
      <w:r w:rsidRPr="00CD75E7">
        <w:rPr>
          <w:rFonts w:asciiTheme="minorHAnsi" w:hAnsiTheme="minorHAnsi" w:cstheme="minorHAnsi"/>
          <w:sz w:val="22"/>
          <w:szCs w:val="22"/>
          <w:lang w:eastAsia="en-US"/>
        </w:rPr>
        <w:t>S</w:t>
      </w:r>
      <w:r w:rsidR="00004526" w:rsidRPr="00CD75E7">
        <w:rPr>
          <w:rFonts w:asciiTheme="minorHAnsi" w:hAnsiTheme="minorHAnsi" w:cstheme="minorHAnsi"/>
          <w:sz w:val="22"/>
          <w:szCs w:val="22"/>
          <w:lang w:eastAsia="en-US"/>
        </w:rPr>
        <w:t>mluvní pokuty</w:t>
      </w:r>
      <w:r w:rsidR="008B4BBF" w:rsidRPr="00CD75E7">
        <w:rPr>
          <w:rFonts w:asciiTheme="minorHAnsi" w:hAnsiTheme="minorHAnsi" w:cstheme="minorHAnsi"/>
          <w:sz w:val="22"/>
          <w:szCs w:val="22"/>
        </w:rPr>
        <w:t xml:space="preserve"> a/nebo úroky z prodlení nebo náhrada újmy</w:t>
      </w:r>
      <w:r w:rsidR="00004526" w:rsidRPr="00CD75E7">
        <w:rPr>
          <w:rFonts w:asciiTheme="minorHAnsi" w:hAnsiTheme="minorHAnsi" w:cstheme="minorHAnsi"/>
          <w:sz w:val="22"/>
          <w:szCs w:val="22"/>
          <w:lang w:eastAsia="en-US"/>
        </w:rPr>
        <w:t xml:space="preserve"> jsou splatné 15. den ode dne doručení písemné výzvy oprávněné Smluvní strany k jejich úhradě, není-li ve výzvě uvedena lhůta delší.</w:t>
      </w:r>
    </w:p>
    <w:p w14:paraId="664FD2A6" w14:textId="77777777" w:rsidR="00004526" w:rsidRPr="00CD75E7" w:rsidRDefault="00004526" w:rsidP="00EE6069">
      <w:pPr>
        <w:pStyle w:val="RLTextlnkuslovan"/>
        <w:tabs>
          <w:tab w:val="left" w:pos="1701"/>
        </w:tabs>
        <w:rPr>
          <w:rFonts w:asciiTheme="minorHAnsi" w:hAnsiTheme="minorHAnsi" w:cstheme="minorHAnsi"/>
          <w:sz w:val="22"/>
          <w:szCs w:val="22"/>
          <w:lang w:eastAsia="en-US"/>
        </w:rPr>
      </w:pPr>
      <w:r w:rsidRPr="00CD75E7">
        <w:rPr>
          <w:rFonts w:asciiTheme="minorHAnsi" w:hAnsiTheme="minorHAnsi" w:cstheme="minorHAnsi"/>
          <w:sz w:val="22"/>
          <w:szCs w:val="22"/>
          <w:lang w:eastAsia="en-US"/>
        </w:rPr>
        <w:t xml:space="preserve">V případě vzniku nároku Objednatele na více smluvních pokut dle této Smlouvy se smluvní pokuty sčítají. </w:t>
      </w:r>
    </w:p>
    <w:p w14:paraId="1F51189A" w14:textId="77777777" w:rsidR="00A01A8E" w:rsidRPr="00C65763" w:rsidRDefault="00A01A8E" w:rsidP="00A01A8E">
      <w:pPr>
        <w:pStyle w:val="RLlneksmlouvy"/>
        <w:rPr>
          <w:rFonts w:asciiTheme="minorHAnsi" w:hAnsiTheme="minorHAnsi" w:cstheme="minorHAnsi"/>
          <w:sz w:val="22"/>
          <w:szCs w:val="22"/>
        </w:rPr>
      </w:pPr>
      <w:bookmarkStart w:id="52" w:name="_Ref228185766"/>
      <w:bookmarkStart w:id="53" w:name="_Toc295034743"/>
      <w:bookmarkEnd w:id="46"/>
      <w:r w:rsidRPr="00C65763">
        <w:rPr>
          <w:rFonts w:asciiTheme="minorHAnsi" w:hAnsiTheme="minorHAnsi" w:cstheme="minorHAnsi"/>
          <w:sz w:val="22"/>
          <w:szCs w:val="22"/>
        </w:rPr>
        <w:t xml:space="preserve">PLATNOST A ÚČINNOST </w:t>
      </w:r>
      <w:bookmarkEnd w:id="52"/>
      <w:bookmarkEnd w:id="53"/>
      <w:r w:rsidR="009A0223" w:rsidRPr="00C65763">
        <w:rPr>
          <w:rFonts w:asciiTheme="minorHAnsi" w:hAnsiTheme="minorHAnsi" w:cstheme="minorHAnsi"/>
          <w:sz w:val="22"/>
          <w:szCs w:val="22"/>
        </w:rPr>
        <w:t>SMLOUVY</w:t>
      </w:r>
    </w:p>
    <w:p w14:paraId="05298DD0" w14:textId="77777777" w:rsidR="006B6FA5" w:rsidRPr="00CD75E7" w:rsidRDefault="006B6FA5" w:rsidP="00EE6069">
      <w:pPr>
        <w:pStyle w:val="RLTextlnkuslovan"/>
        <w:tabs>
          <w:tab w:val="left" w:pos="1701"/>
        </w:tabs>
        <w:rPr>
          <w:rFonts w:asciiTheme="minorHAnsi" w:hAnsiTheme="minorHAnsi" w:cstheme="minorHAnsi"/>
          <w:sz w:val="22"/>
          <w:szCs w:val="22"/>
        </w:rPr>
      </w:pPr>
      <w:bookmarkStart w:id="54" w:name="_Hlk7166423"/>
      <w:bookmarkStart w:id="55" w:name="_Ref370380924"/>
      <w:bookmarkStart w:id="56" w:name="_Ref372631475"/>
      <w:bookmarkStart w:id="57" w:name="_Ref311472254"/>
      <w:bookmarkStart w:id="58" w:name="_Ref371012264"/>
      <w:bookmarkStart w:id="59" w:name="_Ref212855694"/>
      <w:bookmarkStart w:id="60" w:name="_Ref212861074"/>
      <w:r w:rsidRPr="00CD75E7">
        <w:rPr>
          <w:rFonts w:asciiTheme="minorHAnsi" w:hAnsiTheme="minorHAnsi" w:cstheme="minorHAnsi"/>
          <w:sz w:val="22"/>
          <w:szCs w:val="22"/>
        </w:rPr>
        <w:t xml:space="preserve">Tato </w:t>
      </w:r>
      <w:r w:rsidR="009A0223" w:rsidRPr="00CD75E7">
        <w:rPr>
          <w:rFonts w:asciiTheme="minorHAnsi" w:hAnsiTheme="minorHAnsi" w:cstheme="minorHAnsi"/>
          <w:sz w:val="22"/>
          <w:szCs w:val="22"/>
        </w:rPr>
        <w:t>Smlouva</w:t>
      </w:r>
      <w:r w:rsidRPr="00CD75E7">
        <w:rPr>
          <w:rFonts w:asciiTheme="minorHAnsi" w:hAnsiTheme="minorHAnsi" w:cstheme="minorHAnsi"/>
          <w:sz w:val="22"/>
          <w:szCs w:val="22"/>
        </w:rPr>
        <w:t xml:space="preserve"> nabývá platnosti dnem jejího podpisu </w:t>
      </w:r>
      <w:r w:rsidR="001B19BE" w:rsidRPr="00CD75E7">
        <w:rPr>
          <w:rFonts w:asciiTheme="minorHAnsi" w:hAnsiTheme="minorHAnsi" w:cstheme="minorHAnsi"/>
          <w:sz w:val="22"/>
          <w:szCs w:val="22"/>
        </w:rPr>
        <w:t xml:space="preserve">oprávněnými zástupci </w:t>
      </w:r>
      <w:r w:rsidRPr="00CD75E7">
        <w:rPr>
          <w:rFonts w:asciiTheme="minorHAnsi" w:hAnsiTheme="minorHAnsi" w:cstheme="minorHAnsi"/>
          <w:sz w:val="22"/>
          <w:szCs w:val="22"/>
        </w:rPr>
        <w:t>Smluvní</w:t>
      </w:r>
      <w:r w:rsidR="001B19BE" w:rsidRPr="00CD75E7">
        <w:rPr>
          <w:rFonts w:asciiTheme="minorHAnsi" w:hAnsiTheme="minorHAnsi" w:cstheme="minorHAnsi"/>
          <w:sz w:val="22"/>
          <w:szCs w:val="22"/>
        </w:rPr>
        <w:t>ch</w:t>
      </w:r>
      <w:r w:rsidRPr="00CD75E7">
        <w:rPr>
          <w:rFonts w:asciiTheme="minorHAnsi" w:hAnsiTheme="minorHAnsi" w:cstheme="minorHAnsi"/>
          <w:sz w:val="22"/>
          <w:szCs w:val="22"/>
        </w:rPr>
        <w:t xml:space="preserve"> stran a</w:t>
      </w:r>
      <w:r w:rsidR="008E3115" w:rsidRPr="00CD75E7">
        <w:rPr>
          <w:rFonts w:asciiTheme="minorHAnsi" w:hAnsiTheme="minorHAnsi" w:cstheme="minorHAnsi"/>
          <w:sz w:val="22"/>
          <w:szCs w:val="22"/>
        </w:rPr>
        <w:t> </w:t>
      </w:r>
      <w:r w:rsidRPr="00CD75E7">
        <w:rPr>
          <w:rFonts w:asciiTheme="minorHAnsi" w:hAnsiTheme="minorHAnsi" w:cstheme="minorHAnsi"/>
          <w:sz w:val="22"/>
          <w:szCs w:val="22"/>
        </w:rPr>
        <w:t xml:space="preserve">účinnosti dnem uveřejnění v registru smluv dle </w:t>
      </w:r>
      <w:r w:rsidR="009507B4" w:rsidRPr="00CD75E7">
        <w:rPr>
          <w:rFonts w:asciiTheme="minorHAnsi" w:hAnsiTheme="minorHAnsi" w:cstheme="minorHAnsi"/>
          <w:sz w:val="22"/>
          <w:szCs w:val="22"/>
        </w:rPr>
        <w:t xml:space="preserve">Zákona </w:t>
      </w:r>
      <w:r w:rsidRPr="00CD75E7">
        <w:rPr>
          <w:rFonts w:asciiTheme="minorHAnsi" w:hAnsiTheme="minorHAnsi" w:cstheme="minorHAnsi"/>
          <w:sz w:val="22"/>
          <w:szCs w:val="22"/>
        </w:rPr>
        <w:t>o registru smluv</w:t>
      </w:r>
      <w:bookmarkEnd w:id="54"/>
      <w:r w:rsidR="009507B4" w:rsidRPr="00CD75E7">
        <w:rPr>
          <w:rFonts w:asciiTheme="minorHAnsi" w:hAnsiTheme="minorHAnsi" w:cstheme="minorHAnsi"/>
          <w:sz w:val="22"/>
          <w:szCs w:val="22"/>
        </w:rPr>
        <w:t xml:space="preserve"> </w:t>
      </w:r>
      <w:r w:rsidRPr="00CD75E7">
        <w:rPr>
          <w:rFonts w:asciiTheme="minorHAnsi" w:hAnsiTheme="minorHAnsi" w:cstheme="minorHAnsi"/>
          <w:sz w:val="22"/>
          <w:szCs w:val="22"/>
        </w:rPr>
        <w:t xml:space="preserve">a uzavírá se na dobu určitou </w:t>
      </w:r>
      <w:r w:rsidR="00CE07DD" w:rsidRPr="00CD75E7">
        <w:rPr>
          <w:rFonts w:asciiTheme="minorHAnsi" w:hAnsiTheme="minorHAnsi" w:cstheme="minorHAnsi"/>
          <w:sz w:val="22"/>
          <w:szCs w:val="22"/>
        </w:rPr>
        <w:t>do 31.3.2024</w:t>
      </w:r>
      <w:r w:rsidR="00287DAC" w:rsidRPr="00CD75E7">
        <w:rPr>
          <w:rFonts w:asciiTheme="minorHAnsi" w:hAnsiTheme="minorHAnsi" w:cstheme="minorHAnsi"/>
          <w:sz w:val="22"/>
          <w:szCs w:val="22"/>
        </w:rPr>
        <w:t>.</w:t>
      </w:r>
      <w:bookmarkEnd w:id="55"/>
      <w:bookmarkEnd w:id="56"/>
    </w:p>
    <w:p w14:paraId="26320B14" w14:textId="77777777" w:rsidR="000703C5" w:rsidRPr="00C65763" w:rsidRDefault="000703C5" w:rsidP="00EE6069">
      <w:pPr>
        <w:pStyle w:val="RLTextlnkuslovan"/>
        <w:tabs>
          <w:tab w:val="left" w:pos="1701"/>
        </w:tabs>
        <w:rPr>
          <w:rFonts w:asciiTheme="minorHAnsi" w:hAnsiTheme="minorHAnsi" w:cstheme="minorHAnsi"/>
          <w:sz w:val="22"/>
          <w:szCs w:val="22"/>
        </w:rPr>
      </w:pPr>
      <w:r w:rsidRPr="00C65763">
        <w:rPr>
          <w:rFonts w:asciiTheme="minorHAnsi" w:hAnsiTheme="minorHAnsi" w:cstheme="minorHAnsi"/>
          <w:sz w:val="22"/>
          <w:szCs w:val="22"/>
        </w:rPr>
        <w:lastRenderedPageBreak/>
        <w:t xml:space="preserve">Obě Smluvní strany se dohodly na tom, že veškerá plnění předmětu Smlouvy, poskytnutá před datem její účinnosti, jsou plněním dle této </w:t>
      </w:r>
      <w:r w:rsidR="006B6F95" w:rsidRPr="00C65763">
        <w:rPr>
          <w:rFonts w:asciiTheme="minorHAnsi" w:hAnsiTheme="minorHAnsi" w:cstheme="minorHAnsi"/>
          <w:sz w:val="22"/>
          <w:szCs w:val="22"/>
        </w:rPr>
        <w:t>S</w:t>
      </w:r>
      <w:r w:rsidRPr="00C65763">
        <w:rPr>
          <w:rFonts w:asciiTheme="minorHAnsi" w:hAnsiTheme="minorHAnsi" w:cstheme="minorHAnsi"/>
          <w:sz w:val="22"/>
          <w:szCs w:val="22"/>
        </w:rPr>
        <w:t>mlouvy.</w:t>
      </w:r>
    </w:p>
    <w:p w14:paraId="68DFBFAD" w14:textId="77777777" w:rsidR="00A01A8E" w:rsidRPr="00C65763" w:rsidRDefault="00A01A8E" w:rsidP="00EE6069">
      <w:pPr>
        <w:pStyle w:val="RLTextlnkuslovan"/>
        <w:tabs>
          <w:tab w:val="left" w:pos="1701"/>
        </w:tabs>
        <w:rPr>
          <w:rFonts w:asciiTheme="minorHAnsi" w:hAnsiTheme="minorHAnsi" w:cstheme="minorHAnsi"/>
          <w:sz w:val="22"/>
          <w:szCs w:val="22"/>
        </w:rPr>
      </w:pPr>
      <w:bookmarkStart w:id="61" w:name="_Ref195960005"/>
      <w:bookmarkEnd w:id="57"/>
      <w:bookmarkEnd w:id="58"/>
      <w:r w:rsidRPr="00C65763">
        <w:rPr>
          <w:rFonts w:asciiTheme="minorHAnsi" w:hAnsiTheme="minorHAnsi" w:cstheme="minorHAnsi"/>
          <w:sz w:val="22"/>
          <w:szCs w:val="22"/>
        </w:rPr>
        <w:t xml:space="preserve">Každá </w:t>
      </w:r>
      <w:r w:rsidR="00E138E0" w:rsidRPr="00C65763">
        <w:rPr>
          <w:rFonts w:asciiTheme="minorHAnsi" w:hAnsiTheme="minorHAnsi" w:cstheme="minorHAnsi"/>
          <w:sz w:val="22"/>
          <w:szCs w:val="22"/>
        </w:rPr>
        <w:t>S</w:t>
      </w:r>
      <w:r w:rsidRPr="00C65763">
        <w:rPr>
          <w:rFonts w:asciiTheme="minorHAnsi" w:hAnsiTheme="minorHAnsi" w:cstheme="minorHAnsi"/>
          <w:sz w:val="22"/>
          <w:szCs w:val="22"/>
        </w:rPr>
        <w:t xml:space="preserve">mluvní strana je oprávněna odstoupit od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z důvodů stanovených touto </w:t>
      </w:r>
      <w:r w:rsidR="009A0223" w:rsidRPr="00C65763">
        <w:rPr>
          <w:rFonts w:asciiTheme="minorHAnsi" w:hAnsiTheme="minorHAnsi" w:cstheme="minorHAnsi"/>
          <w:sz w:val="22"/>
          <w:szCs w:val="22"/>
        </w:rPr>
        <w:t>Smlouvou</w:t>
      </w:r>
      <w:r w:rsidRPr="00C65763">
        <w:rPr>
          <w:rFonts w:asciiTheme="minorHAnsi" w:hAnsiTheme="minorHAnsi" w:cstheme="minorHAnsi"/>
          <w:sz w:val="22"/>
          <w:szCs w:val="22"/>
        </w:rPr>
        <w:t>.</w:t>
      </w:r>
    </w:p>
    <w:p w14:paraId="6AC93FA3" w14:textId="77777777" w:rsidR="00A01A8E" w:rsidRPr="00C65763" w:rsidRDefault="00A01A8E" w:rsidP="00EE6069">
      <w:pPr>
        <w:pStyle w:val="RLTextlnkuslovan"/>
        <w:keepNext/>
        <w:tabs>
          <w:tab w:val="left" w:pos="1701"/>
        </w:tabs>
        <w:rPr>
          <w:rFonts w:asciiTheme="minorHAnsi" w:hAnsiTheme="minorHAnsi" w:cstheme="minorHAnsi"/>
          <w:sz w:val="22"/>
          <w:szCs w:val="22"/>
        </w:rPr>
      </w:pPr>
      <w:r w:rsidRPr="00C65763">
        <w:rPr>
          <w:rFonts w:asciiTheme="minorHAnsi" w:hAnsiTheme="minorHAnsi" w:cstheme="minorHAnsi"/>
          <w:sz w:val="22"/>
          <w:szCs w:val="22"/>
        </w:rPr>
        <w:t xml:space="preserve">Objednatel je oprávněn odstoupit od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v případě</w:t>
      </w:r>
      <w:bookmarkEnd w:id="61"/>
      <w:r w:rsidRPr="00C65763">
        <w:rPr>
          <w:rFonts w:asciiTheme="minorHAnsi" w:hAnsiTheme="minorHAnsi" w:cstheme="minorHAnsi"/>
          <w:sz w:val="22"/>
          <w:szCs w:val="22"/>
        </w:rPr>
        <w:t>, že:</w:t>
      </w:r>
    </w:p>
    <w:p w14:paraId="459B50B8" w14:textId="77777777" w:rsidR="00A01A8E" w:rsidRPr="00C87032" w:rsidRDefault="004E4E62" w:rsidP="00A01A8E">
      <w:pPr>
        <w:pStyle w:val="RLTextlnkuslovan"/>
        <w:numPr>
          <w:ilvl w:val="2"/>
          <w:numId w:val="1"/>
        </w:numPr>
        <w:tabs>
          <w:tab w:val="num" w:pos="2211"/>
        </w:tabs>
        <w:ind w:left="2211"/>
        <w:rPr>
          <w:rFonts w:asciiTheme="minorHAnsi" w:hAnsiTheme="minorHAnsi" w:cstheme="minorHAnsi"/>
          <w:sz w:val="22"/>
          <w:szCs w:val="22"/>
        </w:rPr>
      </w:pPr>
      <w:r w:rsidRPr="00C87032">
        <w:rPr>
          <w:rFonts w:asciiTheme="minorHAnsi" w:hAnsiTheme="minorHAnsi" w:cstheme="minorHAnsi"/>
          <w:sz w:val="22"/>
          <w:szCs w:val="22"/>
        </w:rPr>
        <w:t>Dodavatel</w:t>
      </w:r>
      <w:r w:rsidR="00A01A8E" w:rsidRPr="00C87032">
        <w:rPr>
          <w:rFonts w:asciiTheme="minorHAnsi" w:hAnsiTheme="minorHAnsi" w:cstheme="minorHAnsi"/>
          <w:sz w:val="22"/>
          <w:szCs w:val="22"/>
        </w:rPr>
        <w:t xml:space="preserve"> je v prodlení s plněním svých povinností déle než 15 kalendářních dní a nezjedná nápravu ani do 10 kalendářních dnů ode dne doručení písemného oznámení Objednatele o takovém prodlení; nebo</w:t>
      </w:r>
    </w:p>
    <w:p w14:paraId="72746A19" w14:textId="77777777" w:rsidR="00A01A8E" w:rsidRPr="00C87032" w:rsidRDefault="00A01A8E" w:rsidP="00A01A8E">
      <w:pPr>
        <w:pStyle w:val="RLTextlnkuslovan"/>
        <w:numPr>
          <w:ilvl w:val="2"/>
          <w:numId w:val="1"/>
        </w:numPr>
        <w:tabs>
          <w:tab w:val="num" w:pos="2211"/>
        </w:tabs>
        <w:ind w:left="2211"/>
        <w:rPr>
          <w:rFonts w:asciiTheme="minorHAnsi" w:hAnsiTheme="minorHAnsi" w:cstheme="minorHAnsi"/>
          <w:sz w:val="22"/>
          <w:szCs w:val="22"/>
        </w:rPr>
      </w:pPr>
      <w:bookmarkStart w:id="62" w:name="_Ref378171688"/>
      <w:r w:rsidRPr="00C87032">
        <w:rPr>
          <w:rFonts w:asciiTheme="minorHAnsi" w:hAnsiTheme="minorHAnsi" w:cstheme="minorHAnsi"/>
          <w:sz w:val="22"/>
          <w:szCs w:val="22"/>
        </w:rPr>
        <w:t xml:space="preserve">dojde k porušení povinnosti ochrany </w:t>
      </w:r>
      <w:r w:rsidR="001B19BE" w:rsidRPr="00C87032">
        <w:rPr>
          <w:rFonts w:asciiTheme="minorHAnsi" w:hAnsiTheme="minorHAnsi" w:cstheme="minorHAnsi"/>
          <w:sz w:val="22"/>
          <w:szCs w:val="22"/>
        </w:rPr>
        <w:t>D</w:t>
      </w:r>
      <w:r w:rsidRPr="00C87032">
        <w:rPr>
          <w:rFonts w:asciiTheme="minorHAnsi" w:hAnsiTheme="minorHAnsi" w:cstheme="minorHAnsi"/>
          <w:sz w:val="22"/>
          <w:szCs w:val="22"/>
        </w:rPr>
        <w:t xml:space="preserve">ůvěrných informací dle této </w:t>
      </w:r>
      <w:r w:rsidR="009A0223" w:rsidRPr="00C87032">
        <w:rPr>
          <w:rFonts w:asciiTheme="minorHAnsi" w:hAnsiTheme="minorHAnsi" w:cstheme="minorHAnsi"/>
          <w:sz w:val="22"/>
          <w:szCs w:val="22"/>
        </w:rPr>
        <w:t>Smlouvy</w:t>
      </w:r>
      <w:r w:rsidRPr="00C87032">
        <w:rPr>
          <w:rFonts w:asciiTheme="minorHAnsi" w:hAnsiTheme="minorHAnsi" w:cstheme="minorHAnsi"/>
          <w:sz w:val="22"/>
          <w:szCs w:val="22"/>
        </w:rPr>
        <w:t xml:space="preserve"> ze</w:t>
      </w:r>
      <w:r w:rsidR="008E3115" w:rsidRPr="00C87032">
        <w:rPr>
          <w:rFonts w:asciiTheme="minorHAnsi" w:hAnsiTheme="minorHAnsi" w:cstheme="minorHAnsi"/>
          <w:sz w:val="22"/>
          <w:szCs w:val="22"/>
        </w:rPr>
        <w:t> </w:t>
      </w:r>
      <w:r w:rsidRPr="00C87032">
        <w:rPr>
          <w:rFonts w:asciiTheme="minorHAnsi" w:hAnsiTheme="minorHAnsi" w:cstheme="minorHAnsi"/>
          <w:sz w:val="22"/>
          <w:szCs w:val="22"/>
        </w:rPr>
        <w:t xml:space="preserve">strany </w:t>
      </w:r>
      <w:r w:rsidR="004E4E62" w:rsidRPr="00C87032">
        <w:rPr>
          <w:rFonts w:asciiTheme="minorHAnsi" w:hAnsiTheme="minorHAnsi" w:cstheme="minorHAnsi"/>
          <w:sz w:val="22"/>
          <w:szCs w:val="22"/>
        </w:rPr>
        <w:t>Dodavatel</w:t>
      </w:r>
      <w:r w:rsidRPr="00C87032">
        <w:rPr>
          <w:rFonts w:asciiTheme="minorHAnsi" w:hAnsiTheme="minorHAnsi" w:cstheme="minorHAnsi"/>
          <w:sz w:val="22"/>
          <w:szCs w:val="22"/>
        </w:rPr>
        <w:t>e;</w:t>
      </w:r>
      <w:bookmarkEnd w:id="62"/>
    </w:p>
    <w:p w14:paraId="77173751" w14:textId="77777777" w:rsidR="00A01A8E" w:rsidRPr="00C87032" w:rsidRDefault="00A01A8E" w:rsidP="00A01A8E">
      <w:pPr>
        <w:pStyle w:val="RLTextlnkuslovan"/>
        <w:numPr>
          <w:ilvl w:val="2"/>
          <w:numId w:val="1"/>
        </w:numPr>
        <w:tabs>
          <w:tab w:val="num" w:pos="2211"/>
        </w:tabs>
        <w:ind w:left="2211"/>
        <w:rPr>
          <w:rFonts w:asciiTheme="minorHAnsi" w:hAnsiTheme="minorHAnsi" w:cstheme="minorHAnsi"/>
          <w:sz w:val="22"/>
          <w:szCs w:val="22"/>
        </w:rPr>
      </w:pPr>
      <w:r w:rsidRPr="00C87032">
        <w:rPr>
          <w:rFonts w:asciiTheme="minorHAnsi" w:hAnsiTheme="minorHAnsi" w:cstheme="minorHAnsi"/>
          <w:sz w:val="22"/>
          <w:szCs w:val="22"/>
        </w:rPr>
        <w:t xml:space="preserve">na majetek </w:t>
      </w:r>
      <w:r w:rsidR="004E4E62" w:rsidRPr="00C87032">
        <w:rPr>
          <w:rFonts w:asciiTheme="minorHAnsi" w:hAnsiTheme="minorHAnsi" w:cstheme="minorHAnsi"/>
          <w:sz w:val="22"/>
          <w:szCs w:val="22"/>
        </w:rPr>
        <w:t>Dodavatel</w:t>
      </w:r>
      <w:r w:rsidRPr="00C87032">
        <w:rPr>
          <w:rFonts w:asciiTheme="minorHAnsi" w:hAnsiTheme="minorHAnsi" w:cstheme="minorHAnsi"/>
          <w:sz w:val="22"/>
          <w:szCs w:val="22"/>
        </w:rPr>
        <w:t xml:space="preserve">e je prohlášen úpadek, </w:t>
      </w:r>
      <w:r w:rsidR="004E4E62" w:rsidRPr="00C87032">
        <w:rPr>
          <w:rFonts w:asciiTheme="minorHAnsi" w:hAnsiTheme="minorHAnsi" w:cstheme="minorHAnsi"/>
          <w:sz w:val="22"/>
          <w:szCs w:val="22"/>
        </w:rPr>
        <w:t>Dodavatel</w:t>
      </w:r>
      <w:r w:rsidRPr="00C87032">
        <w:rPr>
          <w:rFonts w:asciiTheme="minorHAnsi" w:hAnsiTheme="minorHAnsi" w:cstheme="minorHAnsi"/>
          <w:sz w:val="22"/>
          <w:szCs w:val="22"/>
        </w:rPr>
        <w:t xml:space="preserve"> sám podá dlužnický návrh na zahájení insolvenčního řízení nebo insolvenční návrh je zamítnut proto, že majetek nepostačuje k úhradě nákladů insolvenčního řízení (ve</w:t>
      </w:r>
      <w:r w:rsidR="008E3115" w:rsidRPr="00C87032">
        <w:rPr>
          <w:rFonts w:asciiTheme="minorHAnsi" w:hAnsiTheme="minorHAnsi" w:cstheme="minorHAnsi"/>
          <w:sz w:val="22"/>
          <w:szCs w:val="22"/>
        </w:rPr>
        <w:t> </w:t>
      </w:r>
      <w:r w:rsidRPr="00C87032">
        <w:rPr>
          <w:rFonts w:asciiTheme="minorHAnsi" w:hAnsiTheme="minorHAnsi" w:cstheme="minorHAnsi"/>
          <w:sz w:val="22"/>
          <w:szCs w:val="22"/>
        </w:rPr>
        <w:t>znění insolvenčního zákona); nebo</w:t>
      </w:r>
    </w:p>
    <w:p w14:paraId="50B2108A" w14:textId="77777777" w:rsidR="00A01A8E" w:rsidRPr="00C87032" w:rsidRDefault="004E4E62" w:rsidP="00A01A8E">
      <w:pPr>
        <w:pStyle w:val="RLTextlnkuslovan"/>
        <w:numPr>
          <w:ilvl w:val="2"/>
          <w:numId w:val="1"/>
        </w:numPr>
        <w:tabs>
          <w:tab w:val="num" w:pos="2211"/>
        </w:tabs>
        <w:ind w:left="2211"/>
        <w:rPr>
          <w:rFonts w:asciiTheme="minorHAnsi" w:hAnsiTheme="minorHAnsi" w:cstheme="minorHAnsi"/>
          <w:sz w:val="22"/>
          <w:szCs w:val="22"/>
        </w:rPr>
      </w:pPr>
      <w:r w:rsidRPr="00C87032">
        <w:rPr>
          <w:rFonts w:asciiTheme="minorHAnsi" w:hAnsiTheme="minorHAnsi" w:cstheme="minorHAnsi"/>
          <w:sz w:val="22"/>
          <w:szCs w:val="22"/>
        </w:rPr>
        <w:t>Dodavatel</w:t>
      </w:r>
      <w:r w:rsidR="00A01A8E" w:rsidRPr="00C87032">
        <w:rPr>
          <w:rFonts w:asciiTheme="minorHAnsi" w:hAnsiTheme="minorHAnsi" w:cstheme="minorHAnsi"/>
          <w:sz w:val="22"/>
          <w:szCs w:val="22"/>
        </w:rPr>
        <w:t xml:space="preserve"> vstoupí do likvidace;</w:t>
      </w:r>
    </w:p>
    <w:p w14:paraId="5A31708C" w14:textId="77777777" w:rsidR="00A01A8E" w:rsidRPr="00C87032" w:rsidRDefault="00A01A8E" w:rsidP="00EE6069">
      <w:pPr>
        <w:pStyle w:val="RLTextlnkuslovan"/>
        <w:tabs>
          <w:tab w:val="left" w:pos="1701"/>
        </w:tabs>
        <w:rPr>
          <w:rFonts w:asciiTheme="minorHAnsi" w:hAnsiTheme="minorHAnsi" w:cstheme="minorHAnsi"/>
          <w:sz w:val="22"/>
          <w:szCs w:val="22"/>
        </w:rPr>
      </w:pPr>
      <w:bookmarkStart w:id="63" w:name="_Ref303885513"/>
      <w:r w:rsidRPr="00C87032">
        <w:rPr>
          <w:rFonts w:asciiTheme="minorHAnsi" w:hAnsiTheme="minorHAnsi" w:cstheme="minorHAnsi"/>
          <w:sz w:val="22"/>
          <w:szCs w:val="22"/>
        </w:rPr>
        <w:t xml:space="preserve">Objednatel je oprávněn od </w:t>
      </w:r>
      <w:r w:rsidR="009A0223" w:rsidRPr="00C87032">
        <w:rPr>
          <w:rFonts w:asciiTheme="minorHAnsi" w:hAnsiTheme="minorHAnsi" w:cstheme="minorHAnsi"/>
          <w:sz w:val="22"/>
          <w:szCs w:val="22"/>
        </w:rPr>
        <w:t>Smlouvy</w:t>
      </w:r>
      <w:r w:rsidRPr="00C87032">
        <w:rPr>
          <w:rFonts w:asciiTheme="minorHAnsi" w:hAnsiTheme="minorHAnsi" w:cstheme="minorHAnsi"/>
          <w:sz w:val="22"/>
          <w:szCs w:val="22"/>
        </w:rPr>
        <w:t xml:space="preserve"> odstoupit rovněž v</w:t>
      </w:r>
      <w:r w:rsidR="001C45A8" w:rsidRPr="00C87032">
        <w:rPr>
          <w:rFonts w:asciiTheme="minorHAnsi" w:hAnsiTheme="minorHAnsi" w:cstheme="minorHAnsi"/>
          <w:sz w:val="22"/>
          <w:szCs w:val="22"/>
        </w:rPr>
        <w:t> </w:t>
      </w:r>
      <w:r w:rsidRPr="00C87032">
        <w:rPr>
          <w:rFonts w:asciiTheme="minorHAnsi" w:hAnsiTheme="minorHAnsi" w:cstheme="minorHAnsi"/>
          <w:sz w:val="22"/>
          <w:szCs w:val="22"/>
        </w:rPr>
        <w:t xml:space="preserve">případě, pokud mu nebudou přiděleny rozpočtové prostředky na financování předmětu plnění dle </w:t>
      </w:r>
      <w:bookmarkEnd w:id="63"/>
      <w:r w:rsidR="009A0223" w:rsidRPr="00C87032">
        <w:rPr>
          <w:rFonts w:asciiTheme="minorHAnsi" w:hAnsiTheme="minorHAnsi" w:cstheme="minorHAnsi"/>
          <w:sz w:val="22"/>
          <w:szCs w:val="22"/>
        </w:rPr>
        <w:t>Smlouvy</w:t>
      </w:r>
      <w:r w:rsidRPr="00C87032">
        <w:rPr>
          <w:rFonts w:asciiTheme="minorHAnsi" w:hAnsiTheme="minorHAnsi" w:cstheme="minorHAnsi"/>
          <w:sz w:val="22"/>
          <w:szCs w:val="22"/>
        </w:rPr>
        <w:t>.</w:t>
      </w:r>
    </w:p>
    <w:p w14:paraId="35B792B6" w14:textId="77777777" w:rsidR="00A01A8E" w:rsidRPr="00C87032" w:rsidRDefault="004E4E62" w:rsidP="00EE6069">
      <w:pPr>
        <w:pStyle w:val="RLTextlnkuslovan"/>
        <w:tabs>
          <w:tab w:val="left" w:pos="1701"/>
        </w:tabs>
        <w:rPr>
          <w:rFonts w:asciiTheme="minorHAnsi" w:hAnsiTheme="minorHAnsi" w:cstheme="minorHAnsi"/>
          <w:sz w:val="22"/>
          <w:szCs w:val="22"/>
        </w:rPr>
      </w:pPr>
      <w:r w:rsidRPr="00C87032">
        <w:rPr>
          <w:rFonts w:asciiTheme="minorHAnsi" w:hAnsiTheme="minorHAnsi" w:cstheme="minorHAnsi"/>
          <w:sz w:val="22"/>
          <w:szCs w:val="22"/>
        </w:rPr>
        <w:t>Dodavatel</w:t>
      </w:r>
      <w:r w:rsidR="00A01A8E" w:rsidRPr="00C87032">
        <w:rPr>
          <w:rFonts w:asciiTheme="minorHAnsi" w:hAnsiTheme="minorHAnsi" w:cstheme="minorHAnsi"/>
          <w:sz w:val="22"/>
          <w:szCs w:val="22"/>
        </w:rPr>
        <w:t xml:space="preserve"> je oprávněn odstoupit od této </w:t>
      </w:r>
      <w:r w:rsidR="009A0223" w:rsidRPr="00C87032">
        <w:rPr>
          <w:rFonts w:asciiTheme="minorHAnsi" w:hAnsiTheme="minorHAnsi" w:cstheme="minorHAnsi"/>
          <w:sz w:val="22"/>
          <w:szCs w:val="22"/>
        </w:rPr>
        <w:t>Smlouvy</w:t>
      </w:r>
      <w:r w:rsidR="00A01A8E" w:rsidRPr="00C87032">
        <w:rPr>
          <w:rFonts w:asciiTheme="minorHAnsi" w:hAnsiTheme="minorHAnsi" w:cstheme="minorHAnsi"/>
          <w:sz w:val="22"/>
          <w:szCs w:val="22"/>
        </w:rPr>
        <w:t xml:space="preserve"> v případě prodlení Objednatele se zaplacením jakékoliv splatné částky dle této </w:t>
      </w:r>
      <w:r w:rsidR="009A0223" w:rsidRPr="00C87032">
        <w:rPr>
          <w:rFonts w:asciiTheme="minorHAnsi" w:hAnsiTheme="minorHAnsi" w:cstheme="minorHAnsi"/>
          <w:sz w:val="22"/>
          <w:szCs w:val="22"/>
        </w:rPr>
        <w:t>Smlouvy</w:t>
      </w:r>
      <w:r w:rsidR="00A01A8E" w:rsidRPr="00C87032">
        <w:rPr>
          <w:rFonts w:asciiTheme="minorHAnsi" w:hAnsiTheme="minorHAnsi" w:cstheme="minorHAnsi"/>
          <w:sz w:val="22"/>
          <w:szCs w:val="22"/>
        </w:rPr>
        <w:t xml:space="preserve"> po dobu delší než 60 kalendářních dnů</w:t>
      </w:r>
      <w:r w:rsidR="00D71DD0" w:rsidRPr="00C87032">
        <w:rPr>
          <w:rFonts w:asciiTheme="minorHAnsi" w:hAnsiTheme="minorHAnsi" w:cstheme="minorHAnsi"/>
          <w:sz w:val="22"/>
          <w:szCs w:val="22"/>
        </w:rPr>
        <w:t xml:space="preserve"> po lhůtě splatnosti</w:t>
      </w:r>
      <w:r w:rsidR="00A01A8E" w:rsidRPr="00C87032">
        <w:rPr>
          <w:rFonts w:asciiTheme="minorHAnsi" w:hAnsiTheme="minorHAnsi" w:cstheme="minorHAnsi"/>
          <w:sz w:val="22"/>
          <w:szCs w:val="22"/>
        </w:rPr>
        <w:t xml:space="preserve">, pokud Objednatel nezjedná nápravu ani v dodatečné přiměřené lhůtě, kterou mu k tomu </w:t>
      </w:r>
      <w:r w:rsidRPr="00C87032">
        <w:rPr>
          <w:rFonts w:asciiTheme="minorHAnsi" w:hAnsiTheme="minorHAnsi" w:cstheme="minorHAnsi"/>
          <w:sz w:val="22"/>
          <w:szCs w:val="22"/>
        </w:rPr>
        <w:t>Dodavatel</w:t>
      </w:r>
      <w:r w:rsidR="00A01A8E" w:rsidRPr="00C87032">
        <w:rPr>
          <w:rFonts w:asciiTheme="minorHAnsi" w:hAnsiTheme="minorHAnsi" w:cstheme="minorHAnsi"/>
          <w:sz w:val="22"/>
          <w:szCs w:val="22"/>
        </w:rPr>
        <w:t xml:space="preserve"> poskytne v</w:t>
      </w:r>
      <w:r w:rsidR="001C45A8" w:rsidRPr="00C87032">
        <w:rPr>
          <w:rFonts w:asciiTheme="minorHAnsi" w:hAnsiTheme="minorHAnsi" w:cstheme="minorHAnsi"/>
          <w:sz w:val="22"/>
          <w:szCs w:val="22"/>
        </w:rPr>
        <w:t> </w:t>
      </w:r>
      <w:r w:rsidR="00A01A8E" w:rsidRPr="00C87032">
        <w:rPr>
          <w:rFonts w:asciiTheme="minorHAnsi" w:hAnsiTheme="minorHAnsi" w:cstheme="minorHAnsi"/>
          <w:sz w:val="22"/>
          <w:szCs w:val="22"/>
        </w:rPr>
        <w:t>písemné výzvě ke splnění povinnosti, přičemž tato lhůta nesmí být kratší než 15 kalendářních dnů od doručení takovéto výzvy.</w:t>
      </w:r>
    </w:p>
    <w:p w14:paraId="5E842084" w14:textId="77777777" w:rsidR="00A01A8E" w:rsidRPr="00C87032" w:rsidRDefault="00A01A8E" w:rsidP="00EE6069">
      <w:pPr>
        <w:pStyle w:val="RLTextlnkuslovan"/>
        <w:tabs>
          <w:tab w:val="left" w:pos="1701"/>
        </w:tabs>
        <w:rPr>
          <w:rFonts w:asciiTheme="minorHAnsi" w:hAnsiTheme="minorHAnsi" w:cstheme="minorHAnsi"/>
          <w:sz w:val="22"/>
          <w:szCs w:val="22"/>
        </w:rPr>
      </w:pPr>
      <w:bookmarkStart w:id="64" w:name="_Ref378171675"/>
      <w:r w:rsidRPr="00C87032">
        <w:rPr>
          <w:rFonts w:asciiTheme="minorHAnsi" w:hAnsiTheme="minorHAnsi" w:cstheme="minorHAnsi"/>
          <w:sz w:val="22"/>
          <w:szCs w:val="22"/>
        </w:rPr>
        <w:t xml:space="preserve">Účinky odstoupení od </w:t>
      </w:r>
      <w:r w:rsidR="009A0223" w:rsidRPr="00C87032">
        <w:rPr>
          <w:rFonts w:asciiTheme="minorHAnsi" w:hAnsiTheme="minorHAnsi" w:cstheme="minorHAnsi"/>
          <w:sz w:val="22"/>
          <w:szCs w:val="22"/>
        </w:rPr>
        <w:t>Smlouvy</w:t>
      </w:r>
      <w:r w:rsidRPr="00C87032">
        <w:rPr>
          <w:rFonts w:asciiTheme="minorHAnsi" w:hAnsiTheme="minorHAnsi" w:cstheme="minorHAnsi"/>
          <w:sz w:val="22"/>
          <w:szCs w:val="22"/>
        </w:rPr>
        <w:t xml:space="preserve"> nastávají dnem doručení písemného oznámení o</w:t>
      </w:r>
      <w:r w:rsidR="008E3115" w:rsidRPr="00C87032">
        <w:rPr>
          <w:rFonts w:asciiTheme="minorHAnsi" w:hAnsiTheme="minorHAnsi" w:cstheme="minorHAnsi"/>
          <w:sz w:val="22"/>
          <w:szCs w:val="22"/>
        </w:rPr>
        <w:t> </w:t>
      </w:r>
      <w:r w:rsidRPr="00C87032">
        <w:rPr>
          <w:rFonts w:asciiTheme="minorHAnsi" w:hAnsiTheme="minorHAnsi" w:cstheme="minorHAnsi"/>
          <w:sz w:val="22"/>
          <w:szCs w:val="22"/>
        </w:rPr>
        <w:t xml:space="preserve">odstoupení druhé </w:t>
      </w:r>
      <w:r w:rsidR="00534E69" w:rsidRPr="00C87032">
        <w:rPr>
          <w:rFonts w:asciiTheme="minorHAnsi" w:hAnsiTheme="minorHAnsi" w:cstheme="minorHAnsi"/>
          <w:sz w:val="22"/>
          <w:szCs w:val="22"/>
        </w:rPr>
        <w:t xml:space="preserve">Smluvní </w:t>
      </w:r>
      <w:r w:rsidRPr="00C87032">
        <w:rPr>
          <w:rFonts w:asciiTheme="minorHAnsi" w:hAnsiTheme="minorHAnsi" w:cstheme="minorHAnsi"/>
          <w:sz w:val="22"/>
          <w:szCs w:val="22"/>
        </w:rPr>
        <w:t>straně.</w:t>
      </w:r>
      <w:bookmarkEnd w:id="64"/>
      <w:r w:rsidRPr="00C87032">
        <w:rPr>
          <w:rFonts w:asciiTheme="minorHAnsi" w:hAnsiTheme="minorHAnsi" w:cstheme="minorHAnsi"/>
          <w:sz w:val="22"/>
          <w:szCs w:val="22"/>
        </w:rPr>
        <w:t xml:space="preserve"> </w:t>
      </w:r>
    </w:p>
    <w:p w14:paraId="0DE03DF9" w14:textId="77777777" w:rsidR="00A01A8E" w:rsidRPr="00C87032" w:rsidRDefault="00A01A8E" w:rsidP="00EE6069">
      <w:pPr>
        <w:pStyle w:val="RLTextlnkuslovan"/>
        <w:tabs>
          <w:tab w:val="left" w:pos="1701"/>
        </w:tabs>
        <w:rPr>
          <w:rFonts w:asciiTheme="minorHAnsi" w:hAnsiTheme="minorHAnsi" w:cstheme="minorHAnsi"/>
          <w:sz w:val="22"/>
          <w:szCs w:val="22"/>
        </w:rPr>
      </w:pPr>
      <w:bookmarkStart w:id="65" w:name="_Ref370978531"/>
      <w:bookmarkStart w:id="66" w:name="_Ref402540663"/>
      <w:r w:rsidRPr="00C87032">
        <w:rPr>
          <w:rFonts w:asciiTheme="minorHAnsi" w:hAnsiTheme="minorHAnsi" w:cstheme="minorHAnsi"/>
          <w:sz w:val="22"/>
          <w:szCs w:val="22"/>
        </w:rPr>
        <w:t xml:space="preserve">Objednatel je oprávněn tuto </w:t>
      </w:r>
      <w:r w:rsidR="009A0223" w:rsidRPr="00C87032">
        <w:rPr>
          <w:rFonts w:asciiTheme="minorHAnsi" w:hAnsiTheme="minorHAnsi" w:cstheme="minorHAnsi"/>
          <w:sz w:val="22"/>
          <w:szCs w:val="22"/>
        </w:rPr>
        <w:t>Smlouvu</w:t>
      </w:r>
      <w:r w:rsidRPr="00C87032">
        <w:rPr>
          <w:rFonts w:asciiTheme="minorHAnsi" w:hAnsiTheme="minorHAnsi" w:cstheme="minorHAnsi"/>
          <w:sz w:val="22"/>
          <w:szCs w:val="22"/>
        </w:rPr>
        <w:t xml:space="preserve"> písemně vypovědět (a to i částečně) bez udání důvodů, a to s</w:t>
      </w:r>
      <w:r w:rsidR="000A61EA" w:rsidRPr="00C87032">
        <w:rPr>
          <w:rFonts w:asciiTheme="minorHAnsi" w:hAnsiTheme="minorHAnsi" w:cstheme="minorHAnsi"/>
          <w:sz w:val="22"/>
          <w:szCs w:val="22"/>
        </w:rPr>
        <w:t xml:space="preserve"> 1</w:t>
      </w:r>
      <w:r w:rsidR="009343B8" w:rsidRPr="00C87032">
        <w:rPr>
          <w:rFonts w:asciiTheme="minorHAnsi" w:hAnsiTheme="minorHAnsi" w:cstheme="minorHAnsi"/>
          <w:sz w:val="22"/>
          <w:szCs w:val="22"/>
        </w:rPr>
        <w:t xml:space="preserve"> </w:t>
      </w:r>
      <w:r w:rsidR="008E3115" w:rsidRPr="00C87032">
        <w:rPr>
          <w:rFonts w:asciiTheme="minorHAnsi" w:hAnsiTheme="minorHAnsi" w:cstheme="minorHAnsi"/>
          <w:sz w:val="22"/>
          <w:szCs w:val="22"/>
        </w:rPr>
        <w:t xml:space="preserve">měsíční </w:t>
      </w:r>
      <w:r w:rsidRPr="00C87032">
        <w:rPr>
          <w:rFonts w:asciiTheme="minorHAnsi" w:hAnsiTheme="minorHAnsi" w:cstheme="minorHAnsi"/>
          <w:sz w:val="22"/>
          <w:szCs w:val="22"/>
        </w:rPr>
        <w:t>výpovědní dobou</w:t>
      </w:r>
      <w:bookmarkStart w:id="67" w:name="_Ref372234489"/>
      <w:bookmarkStart w:id="68" w:name="_Ref378235672"/>
      <w:bookmarkEnd w:id="65"/>
      <w:r w:rsidRPr="00C87032">
        <w:rPr>
          <w:rFonts w:asciiTheme="minorHAnsi" w:hAnsiTheme="minorHAnsi" w:cstheme="minorHAnsi"/>
          <w:sz w:val="22"/>
          <w:szCs w:val="22"/>
        </w:rPr>
        <w:t xml:space="preserve">, která uplyne ke konci měsíce následujícího po měsíci doručení písemné výpovědi </w:t>
      </w:r>
      <w:r w:rsidR="004E4E62" w:rsidRPr="00C87032">
        <w:rPr>
          <w:rFonts w:asciiTheme="minorHAnsi" w:hAnsiTheme="minorHAnsi" w:cstheme="minorHAnsi"/>
          <w:sz w:val="22"/>
          <w:szCs w:val="22"/>
        </w:rPr>
        <w:t>Dodavatel</w:t>
      </w:r>
      <w:r w:rsidRPr="00C87032">
        <w:rPr>
          <w:rFonts w:asciiTheme="minorHAnsi" w:hAnsiTheme="minorHAnsi" w:cstheme="minorHAnsi"/>
          <w:sz w:val="22"/>
          <w:szCs w:val="22"/>
        </w:rPr>
        <w:t xml:space="preserve">i. Tuto výpověď nebo částečnou výpověď je Objednatel oprávněn učinit kdykoliv po dobu trvání této </w:t>
      </w:r>
      <w:bookmarkEnd w:id="67"/>
      <w:r w:rsidR="009A0223" w:rsidRPr="00C87032">
        <w:rPr>
          <w:rFonts w:asciiTheme="minorHAnsi" w:hAnsiTheme="minorHAnsi" w:cstheme="minorHAnsi"/>
          <w:sz w:val="22"/>
          <w:szCs w:val="22"/>
        </w:rPr>
        <w:t>Smlouvy</w:t>
      </w:r>
      <w:r w:rsidRPr="00C87032">
        <w:rPr>
          <w:rFonts w:asciiTheme="minorHAnsi" w:hAnsiTheme="minorHAnsi" w:cstheme="minorHAnsi"/>
          <w:sz w:val="22"/>
          <w:szCs w:val="22"/>
        </w:rPr>
        <w:t>.</w:t>
      </w:r>
      <w:bookmarkEnd w:id="66"/>
      <w:bookmarkEnd w:id="68"/>
    </w:p>
    <w:p w14:paraId="6EB64103" w14:textId="77777777" w:rsidR="00637A7F" w:rsidRPr="00C87032" w:rsidRDefault="00637A7F" w:rsidP="00781670">
      <w:pPr>
        <w:pStyle w:val="RLTextlnkuslovan"/>
        <w:tabs>
          <w:tab w:val="left" w:pos="1843"/>
        </w:tabs>
        <w:rPr>
          <w:rFonts w:asciiTheme="minorHAnsi" w:hAnsiTheme="minorHAnsi" w:cstheme="minorHAnsi"/>
          <w:sz w:val="22"/>
          <w:szCs w:val="22"/>
        </w:rPr>
      </w:pPr>
      <w:r w:rsidRPr="00C87032">
        <w:rPr>
          <w:rFonts w:asciiTheme="minorHAnsi" w:hAnsiTheme="minorHAnsi" w:cstheme="minorHAnsi"/>
          <w:sz w:val="22"/>
          <w:szCs w:val="22"/>
        </w:rPr>
        <w:t xml:space="preserve">Ukončením </w:t>
      </w:r>
      <w:r w:rsidR="00CB374A" w:rsidRPr="00C87032">
        <w:rPr>
          <w:rFonts w:asciiTheme="minorHAnsi" w:hAnsiTheme="minorHAnsi" w:cstheme="minorHAnsi"/>
          <w:sz w:val="22"/>
          <w:szCs w:val="22"/>
        </w:rPr>
        <w:t>platnosti</w:t>
      </w:r>
      <w:r w:rsidRPr="00C87032">
        <w:rPr>
          <w:rFonts w:asciiTheme="minorHAnsi" w:hAnsiTheme="minorHAnsi" w:cstheme="minorHAnsi"/>
          <w:sz w:val="22"/>
          <w:szCs w:val="22"/>
        </w:rPr>
        <w:t xml:space="preserve"> této </w:t>
      </w:r>
      <w:r w:rsidR="009A0223" w:rsidRPr="00C87032">
        <w:rPr>
          <w:rFonts w:asciiTheme="minorHAnsi" w:hAnsiTheme="minorHAnsi" w:cstheme="minorHAnsi"/>
          <w:sz w:val="22"/>
          <w:szCs w:val="22"/>
        </w:rPr>
        <w:t>Smlouvy</w:t>
      </w:r>
      <w:r w:rsidRPr="00C87032">
        <w:rPr>
          <w:rFonts w:asciiTheme="minorHAnsi" w:hAnsiTheme="minorHAnsi" w:cstheme="minorHAnsi"/>
          <w:sz w:val="22"/>
          <w:szCs w:val="22"/>
        </w:rPr>
        <w:t xml:space="preserve"> nejsou dotčena ustanovení </w:t>
      </w:r>
      <w:r w:rsidR="009A0223" w:rsidRPr="00C87032">
        <w:rPr>
          <w:rFonts w:asciiTheme="minorHAnsi" w:hAnsiTheme="minorHAnsi" w:cstheme="minorHAnsi"/>
          <w:sz w:val="22"/>
          <w:szCs w:val="22"/>
        </w:rPr>
        <w:t>Smlouvy</w:t>
      </w:r>
      <w:r w:rsidRPr="00C87032">
        <w:rPr>
          <w:rFonts w:asciiTheme="minorHAnsi" w:hAnsiTheme="minorHAnsi" w:cstheme="minorHAnsi"/>
          <w:sz w:val="22"/>
          <w:szCs w:val="22"/>
        </w:rPr>
        <w:t xml:space="preserve"> týkající se</w:t>
      </w:r>
      <w:r w:rsidR="00E63749" w:rsidRPr="00C87032">
        <w:rPr>
          <w:rFonts w:asciiTheme="minorHAnsi" w:hAnsiTheme="minorHAnsi" w:cstheme="minorHAnsi"/>
          <w:sz w:val="22"/>
          <w:szCs w:val="22"/>
        </w:rPr>
        <w:t xml:space="preserve"> </w:t>
      </w:r>
      <w:r w:rsidRPr="00C87032">
        <w:rPr>
          <w:rFonts w:asciiTheme="minorHAnsi" w:hAnsiTheme="minorHAnsi" w:cstheme="minorHAnsi"/>
          <w:sz w:val="22"/>
          <w:szCs w:val="22"/>
        </w:rPr>
        <w:t xml:space="preserve">povinnosti nahradit </w:t>
      </w:r>
      <w:r w:rsidR="00534E69" w:rsidRPr="00C87032">
        <w:rPr>
          <w:rFonts w:asciiTheme="minorHAnsi" w:hAnsiTheme="minorHAnsi" w:cstheme="minorHAnsi"/>
          <w:sz w:val="22"/>
          <w:szCs w:val="22"/>
        </w:rPr>
        <w:t xml:space="preserve">újmu </w:t>
      </w:r>
      <w:r w:rsidRPr="00C87032">
        <w:rPr>
          <w:rFonts w:asciiTheme="minorHAnsi" w:hAnsiTheme="minorHAnsi" w:cstheme="minorHAnsi"/>
          <w:sz w:val="22"/>
          <w:szCs w:val="22"/>
        </w:rPr>
        <w:t>a</w:t>
      </w:r>
      <w:r w:rsidR="001C45A8" w:rsidRPr="00C87032">
        <w:rPr>
          <w:rFonts w:asciiTheme="minorHAnsi" w:hAnsiTheme="minorHAnsi" w:cstheme="minorHAnsi"/>
          <w:sz w:val="22"/>
          <w:szCs w:val="22"/>
        </w:rPr>
        <w:t> </w:t>
      </w:r>
      <w:r w:rsidRPr="00C87032">
        <w:rPr>
          <w:rFonts w:asciiTheme="minorHAnsi" w:hAnsiTheme="minorHAnsi" w:cstheme="minorHAnsi"/>
          <w:sz w:val="22"/>
          <w:szCs w:val="22"/>
        </w:rPr>
        <w:t xml:space="preserve">povinnosti hradit smluvní pokuty, ustanovení o ochraně informací, ani další ustanovení a nároky, z jejichž povahy vyplývá, že mají trvat i po zániku </w:t>
      </w:r>
      <w:r w:rsidR="00CB374A" w:rsidRPr="00C87032">
        <w:rPr>
          <w:rFonts w:asciiTheme="minorHAnsi" w:hAnsiTheme="minorHAnsi" w:cstheme="minorHAnsi"/>
          <w:sz w:val="22"/>
          <w:szCs w:val="22"/>
        </w:rPr>
        <w:t>platnosti</w:t>
      </w:r>
      <w:r w:rsidRPr="00C87032">
        <w:rPr>
          <w:rFonts w:asciiTheme="minorHAnsi" w:hAnsiTheme="minorHAnsi" w:cstheme="minorHAnsi"/>
          <w:sz w:val="22"/>
          <w:szCs w:val="22"/>
        </w:rPr>
        <w:t xml:space="preserve"> této </w:t>
      </w:r>
      <w:r w:rsidR="009A0223" w:rsidRPr="00C87032">
        <w:rPr>
          <w:rFonts w:asciiTheme="minorHAnsi" w:hAnsiTheme="minorHAnsi" w:cstheme="minorHAnsi"/>
          <w:sz w:val="22"/>
          <w:szCs w:val="22"/>
        </w:rPr>
        <w:t>Smlouvy</w:t>
      </w:r>
      <w:r w:rsidRPr="00C87032">
        <w:rPr>
          <w:rFonts w:asciiTheme="minorHAnsi" w:hAnsiTheme="minorHAnsi" w:cstheme="minorHAnsi"/>
          <w:sz w:val="22"/>
          <w:szCs w:val="22"/>
        </w:rPr>
        <w:t>.</w:t>
      </w:r>
    </w:p>
    <w:p w14:paraId="60E8FBD6" w14:textId="77777777" w:rsidR="00A01A8E" w:rsidRPr="00C87032" w:rsidRDefault="00A01A8E" w:rsidP="00781670">
      <w:pPr>
        <w:pStyle w:val="RLTextlnkuslovan"/>
        <w:tabs>
          <w:tab w:val="left" w:pos="1843"/>
        </w:tabs>
        <w:rPr>
          <w:rFonts w:asciiTheme="minorHAnsi" w:hAnsiTheme="minorHAnsi" w:cstheme="minorHAnsi"/>
          <w:sz w:val="22"/>
          <w:szCs w:val="22"/>
        </w:rPr>
      </w:pPr>
      <w:r w:rsidRPr="00C87032">
        <w:rPr>
          <w:rFonts w:asciiTheme="minorHAnsi" w:hAnsiTheme="minorHAnsi" w:cstheme="minorHAnsi"/>
          <w:sz w:val="22"/>
          <w:szCs w:val="22"/>
        </w:rPr>
        <w:t xml:space="preserve">Zánikem </w:t>
      </w:r>
      <w:r w:rsidR="00CB374A" w:rsidRPr="00C87032">
        <w:rPr>
          <w:rFonts w:asciiTheme="minorHAnsi" w:hAnsiTheme="minorHAnsi" w:cstheme="minorHAnsi"/>
          <w:sz w:val="22"/>
          <w:szCs w:val="22"/>
        </w:rPr>
        <w:t>platnosti</w:t>
      </w:r>
      <w:r w:rsidRPr="00C87032">
        <w:rPr>
          <w:rFonts w:asciiTheme="minorHAnsi" w:hAnsiTheme="minorHAnsi" w:cstheme="minorHAnsi"/>
          <w:sz w:val="22"/>
          <w:szCs w:val="22"/>
        </w:rPr>
        <w:t xml:space="preserve"> této </w:t>
      </w:r>
      <w:r w:rsidR="009A0223" w:rsidRPr="00C87032">
        <w:rPr>
          <w:rFonts w:asciiTheme="minorHAnsi" w:hAnsiTheme="minorHAnsi" w:cstheme="minorHAnsi"/>
          <w:sz w:val="22"/>
          <w:szCs w:val="22"/>
        </w:rPr>
        <w:t>Smlouvy</w:t>
      </w:r>
      <w:r w:rsidRPr="00C87032">
        <w:rPr>
          <w:rFonts w:asciiTheme="minorHAnsi" w:hAnsiTheme="minorHAnsi" w:cstheme="minorHAnsi"/>
          <w:sz w:val="22"/>
          <w:szCs w:val="22"/>
        </w:rPr>
        <w:t xml:space="preserve"> není dotčeno vzájemné plnění, pokud bylo řádně poskytnuto ani práva a nároky z takových plnění vyplývající. V případě, kdy by však Objednatel odstoupil od </w:t>
      </w:r>
      <w:r w:rsidR="009A0223" w:rsidRPr="00C87032">
        <w:rPr>
          <w:rFonts w:asciiTheme="minorHAnsi" w:hAnsiTheme="minorHAnsi" w:cstheme="minorHAnsi"/>
          <w:sz w:val="22"/>
          <w:szCs w:val="22"/>
        </w:rPr>
        <w:t>Smlouvy</w:t>
      </w:r>
      <w:r w:rsidRPr="00C87032">
        <w:rPr>
          <w:rFonts w:asciiTheme="minorHAnsi" w:hAnsiTheme="minorHAnsi" w:cstheme="minorHAnsi"/>
          <w:sz w:val="22"/>
          <w:szCs w:val="22"/>
        </w:rPr>
        <w:t xml:space="preserve"> z důvodu takového porušení smluvní povinnosti </w:t>
      </w:r>
      <w:r w:rsidR="004E4E62" w:rsidRPr="00C87032">
        <w:rPr>
          <w:rFonts w:asciiTheme="minorHAnsi" w:hAnsiTheme="minorHAnsi" w:cstheme="minorHAnsi"/>
          <w:sz w:val="22"/>
          <w:szCs w:val="22"/>
        </w:rPr>
        <w:t>Dodavatel</w:t>
      </w:r>
      <w:r w:rsidRPr="00C87032">
        <w:rPr>
          <w:rFonts w:asciiTheme="minorHAnsi" w:hAnsiTheme="minorHAnsi" w:cstheme="minorHAnsi"/>
          <w:sz w:val="22"/>
          <w:szCs w:val="22"/>
        </w:rPr>
        <w:t xml:space="preserve">e, že se plnění </w:t>
      </w:r>
      <w:r w:rsidR="004E4E62" w:rsidRPr="00C87032">
        <w:rPr>
          <w:rFonts w:asciiTheme="minorHAnsi" w:hAnsiTheme="minorHAnsi" w:cstheme="minorHAnsi"/>
          <w:sz w:val="22"/>
          <w:szCs w:val="22"/>
        </w:rPr>
        <w:t>Dodavatel</w:t>
      </w:r>
      <w:r w:rsidRPr="00C87032">
        <w:rPr>
          <w:rFonts w:asciiTheme="minorHAnsi" w:hAnsiTheme="minorHAnsi" w:cstheme="minorHAnsi"/>
          <w:sz w:val="22"/>
          <w:szCs w:val="22"/>
        </w:rPr>
        <w:t xml:space="preserve">e stalo pro Objednatele nepotřebným, bude toto plnění </w:t>
      </w:r>
      <w:r w:rsidR="004E4E62" w:rsidRPr="00C87032">
        <w:rPr>
          <w:rFonts w:asciiTheme="minorHAnsi" w:hAnsiTheme="minorHAnsi" w:cstheme="minorHAnsi"/>
          <w:sz w:val="22"/>
          <w:szCs w:val="22"/>
        </w:rPr>
        <w:t>Dodavatel</w:t>
      </w:r>
      <w:r w:rsidRPr="00C87032">
        <w:rPr>
          <w:rFonts w:asciiTheme="minorHAnsi" w:hAnsiTheme="minorHAnsi" w:cstheme="minorHAnsi"/>
          <w:sz w:val="22"/>
          <w:szCs w:val="22"/>
        </w:rPr>
        <w:t>i vráceno a ten bude povinen vrátit Objednateli zaplacenou cenu.</w:t>
      </w:r>
      <w:bookmarkEnd w:id="59"/>
      <w:bookmarkEnd w:id="60"/>
    </w:p>
    <w:p w14:paraId="6512225F" w14:textId="77777777" w:rsidR="00A01A8E" w:rsidRPr="00C87032" w:rsidRDefault="00A01A8E" w:rsidP="00A01A8E">
      <w:pPr>
        <w:pStyle w:val="RLlneksmlouvy"/>
        <w:rPr>
          <w:rFonts w:asciiTheme="minorHAnsi" w:hAnsiTheme="minorHAnsi" w:cstheme="minorHAnsi"/>
          <w:sz w:val="22"/>
          <w:szCs w:val="22"/>
        </w:rPr>
      </w:pPr>
      <w:bookmarkStart w:id="69" w:name="_Toc212632764"/>
      <w:bookmarkStart w:id="70" w:name="_Toc295034744"/>
      <w:r w:rsidRPr="00C87032">
        <w:rPr>
          <w:rFonts w:asciiTheme="minorHAnsi" w:hAnsiTheme="minorHAnsi" w:cstheme="minorHAnsi"/>
          <w:sz w:val="22"/>
          <w:szCs w:val="22"/>
        </w:rPr>
        <w:lastRenderedPageBreak/>
        <w:t>ŘEŠENÍ SPORŮ</w:t>
      </w:r>
      <w:bookmarkEnd w:id="69"/>
      <w:bookmarkEnd w:id="70"/>
    </w:p>
    <w:p w14:paraId="03BD8A5B" w14:textId="77777777" w:rsidR="00A01A8E" w:rsidRPr="00C87032" w:rsidRDefault="00A01A8E" w:rsidP="00781670">
      <w:pPr>
        <w:pStyle w:val="RLTextlnkuslovan"/>
        <w:tabs>
          <w:tab w:val="left" w:pos="1701"/>
        </w:tabs>
        <w:rPr>
          <w:rFonts w:asciiTheme="minorHAnsi" w:hAnsiTheme="minorHAnsi" w:cstheme="minorHAnsi"/>
          <w:sz w:val="22"/>
          <w:szCs w:val="22"/>
        </w:rPr>
      </w:pPr>
      <w:r w:rsidRPr="00C87032">
        <w:rPr>
          <w:rFonts w:asciiTheme="minorHAnsi" w:hAnsiTheme="minorHAnsi" w:cstheme="minorHAnsi"/>
          <w:sz w:val="22"/>
          <w:szCs w:val="22"/>
        </w:rPr>
        <w:t xml:space="preserve">Práva a povinnosti </w:t>
      </w:r>
      <w:r w:rsidR="00FE3855" w:rsidRPr="00C87032">
        <w:rPr>
          <w:rFonts w:asciiTheme="minorHAnsi" w:hAnsiTheme="minorHAnsi" w:cstheme="minorHAnsi"/>
          <w:sz w:val="22"/>
          <w:szCs w:val="22"/>
        </w:rPr>
        <w:t xml:space="preserve">Smluvních </w:t>
      </w:r>
      <w:r w:rsidRPr="00C87032">
        <w:rPr>
          <w:rFonts w:asciiTheme="minorHAnsi" w:hAnsiTheme="minorHAnsi" w:cstheme="minorHAnsi"/>
          <w:sz w:val="22"/>
          <w:szCs w:val="22"/>
        </w:rPr>
        <w:t xml:space="preserve">stran touto </w:t>
      </w:r>
      <w:r w:rsidR="009A0223" w:rsidRPr="00C87032">
        <w:rPr>
          <w:rFonts w:asciiTheme="minorHAnsi" w:hAnsiTheme="minorHAnsi" w:cstheme="minorHAnsi"/>
          <w:sz w:val="22"/>
          <w:szCs w:val="22"/>
        </w:rPr>
        <w:t>Smlouvou</w:t>
      </w:r>
      <w:r w:rsidR="000A78FB" w:rsidRPr="00C87032">
        <w:rPr>
          <w:rFonts w:asciiTheme="minorHAnsi" w:hAnsiTheme="minorHAnsi" w:cstheme="minorHAnsi"/>
          <w:sz w:val="22"/>
          <w:szCs w:val="22"/>
        </w:rPr>
        <w:t xml:space="preserve"> </w:t>
      </w:r>
      <w:r w:rsidRPr="00C87032">
        <w:rPr>
          <w:rFonts w:asciiTheme="minorHAnsi" w:hAnsiTheme="minorHAnsi" w:cstheme="minorHAnsi"/>
          <w:sz w:val="22"/>
          <w:szCs w:val="22"/>
        </w:rPr>
        <w:t xml:space="preserve">výslovně neupravené </w:t>
      </w:r>
      <w:r w:rsidR="00D71DD0" w:rsidRPr="00C87032">
        <w:rPr>
          <w:rFonts w:asciiTheme="minorHAnsi" w:hAnsiTheme="minorHAnsi" w:cstheme="minorHAnsi"/>
          <w:sz w:val="22"/>
          <w:szCs w:val="22"/>
        </w:rPr>
        <w:t xml:space="preserve">nebo upravené jen částečně, </w:t>
      </w:r>
      <w:r w:rsidRPr="00C87032">
        <w:rPr>
          <w:rFonts w:asciiTheme="minorHAnsi" w:hAnsiTheme="minorHAnsi" w:cstheme="minorHAnsi"/>
          <w:sz w:val="22"/>
          <w:szCs w:val="22"/>
        </w:rPr>
        <w:t xml:space="preserve">se řídí </w:t>
      </w:r>
      <w:r w:rsidR="00D71DD0" w:rsidRPr="00C87032">
        <w:rPr>
          <w:rFonts w:asciiTheme="minorHAnsi" w:hAnsiTheme="minorHAnsi" w:cstheme="minorHAnsi"/>
          <w:sz w:val="22"/>
          <w:szCs w:val="22"/>
        </w:rPr>
        <w:t xml:space="preserve">právním řádem České republiky, zejména </w:t>
      </w:r>
      <w:proofErr w:type="spellStart"/>
      <w:r w:rsidR="00D71DD0" w:rsidRPr="00C87032">
        <w:rPr>
          <w:rFonts w:asciiTheme="minorHAnsi" w:hAnsiTheme="minorHAnsi" w:cstheme="minorHAnsi"/>
          <w:sz w:val="22"/>
          <w:szCs w:val="22"/>
        </w:rPr>
        <w:t>zák.č</w:t>
      </w:r>
      <w:proofErr w:type="spellEnd"/>
      <w:r w:rsidR="00D71DD0" w:rsidRPr="00C87032">
        <w:rPr>
          <w:rFonts w:asciiTheme="minorHAnsi" w:hAnsiTheme="minorHAnsi" w:cstheme="minorHAnsi"/>
          <w:sz w:val="22"/>
          <w:szCs w:val="22"/>
        </w:rPr>
        <w:t xml:space="preserve">. 89/2012 Sb., Občanský zákoník, ve znění pozdějších předpisů a </w:t>
      </w:r>
      <w:r w:rsidRPr="00C87032">
        <w:rPr>
          <w:rFonts w:asciiTheme="minorHAnsi" w:hAnsiTheme="minorHAnsi" w:cstheme="minorHAnsi"/>
          <w:sz w:val="22"/>
          <w:szCs w:val="22"/>
        </w:rPr>
        <w:t>předpisy souvisejícími.</w:t>
      </w:r>
    </w:p>
    <w:p w14:paraId="1971717E" w14:textId="77777777" w:rsidR="00A01A8E" w:rsidRPr="00C87032" w:rsidRDefault="00A01A8E" w:rsidP="00781670">
      <w:pPr>
        <w:pStyle w:val="RLTextlnkuslovan"/>
        <w:tabs>
          <w:tab w:val="left" w:pos="1701"/>
        </w:tabs>
        <w:rPr>
          <w:rFonts w:asciiTheme="minorHAnsi" w:hAnsiTheme="minorHAnsi" w:cstheme="minorHAnsi"/>
          <w:sz w:val="22"/>
          <w:szCs w:val="22"/>
        </w:rPr>
      </w:pPr>
      <w:bookmarkStart w:id="71" w:name="_Ref98851739"/>
      <w:bookmarkStart w:id="72" w:name="_Ref212281042"/>
      <w:r w:rsidRPr="00C87032">
        <w:rPr>
          <w:rFonts w:asciiTheme="minorHAnsi" w:hAnsiTheme="minorHAnsi" w:cstheme="minorHAnsi"/>
          <w:sz w:val="22"/>
          <w:szCs w:val="22"/>
        </w:rPr>
        <w:t xml:space="preserve">Smluvní strany se zavazují vyvinout maximální úsilí k odstranění vzájemných sporů vzniklých na základě této </w:t>
      </w:r>
      <w:r w:rsidR="009A0223" w:rsidRPr="00C87032">
        <w:rPr>
          <w:rFonts w:asciiTheme="minorHAnsi" w:hAnsiTheme="minorHAnsi" w:cstheme="minorHAnsi"/>
          <w:sz w:val="22"/>
          <w:szCs w:val="22"/>
        </w:rPr>
        <w:t>Smlouvy</w:t>
      </w:r>
      <w:r w:rsidR="000A78FB" w:rsidRPr="00C87032">
        <w:rPr>
          <w:rFonts w:asciiTheme="minorHAnsi" w:hAnsiTheme="minorHAnsi" w:cstheme="minorHAnsi"/>
          <w:sz w:val="22"/>
          <w:szCs w:val="22"/>
        </w:rPr>
        <w:t xml:space="preserve"> </w:t>
      </w:r>
      <w:r w:rsidRPr="00C87032">
        <w:rPr>
          <w:rFonts w:asciiTheme="minorHAnsi" w:hAnsiTheme="minorHAnsi" w:cstheme="minorHAnsi"/>
          <w:sz w:val="22"/>
          <w:szCs w:val="22"/>
        </w:rPr>
        <w:t>nebo v</w:t>
      </w:r>
      <w:r w:rsidR="000A78FB" w:rsidRPr="00C87032">
        <w:rPr>
          <w:rFonts w:asciiTheme="minorHAnsi" w:hAnsiTheme="minorHAnsi" w:cstheme="minorHAnsi"/>
          <w:sz w:val="22"/>
          <w:szCs w:val="22"/>
        </w:rPr>
        <w:t> </w:t>
      </w:r>
      <w:r w:rsidRPr="00C87032">
        <w:rPr>
          <w:rFonts w:asciiTheme="minorHAnsi" w:hAnsiTheme="minorHAnsi" w:cstheme="minorHAnsi"/>
          <w:sz w:val="22"/>
          <w:szCs w:val="22"/>
        </w:rPr>
        <w:t xml:space="preserve">souvislosti s touto </w:t>
      </w:r>
      <w:r w:rsidR="009A0223" w:rsidRPr="00C87032">
        <w:rPr>
          <w:rFonts w:asciiTheme="minorHAnsi" w:hAnsiTheme="minorHAnsi" w:cstheme="minorHAnsi"/>
          <w:sz w:val="22"/>
          <w:szCs w:val="22"/>
        </w:rPr>
        <w:t>Smlouvou</w:t>
      </w:r>
      <w:r w:rsidRPr="00C87032">
        <w:rPr>
          <w:rFonts w:asciiTheme="minorHAnsi" w:hAnsiTheme="minorHAnsi" w:cstheme="minorHAnsi"/>
          <w:sz w:val="22"/>
          <w:szCs w:val="22"/>
        </w:rPr>
        <w:t>, včetně sporů o její výklad či platnost a usilovat se o jejich vyřešení nejprve smírně prostřednictvím jednání oprávněných osob nebo pověřených zástupců, a to do 60 kalendářních dnů ode dne doručení výzvy k</w:t>
      </w:r>
      <w:r w:rsidR="000F5A21" w:rsidRPr="00C87032">
        <w:rPr>
          <w:rFonts w:asciiTheme="minorHAnsi" w:hAnsiTheme="minorHAnsi" w:cstheme="minorHAnsi"/>
          <w:sz w:val="22"/>
          <w:szCs w:val="22"/>
        </w:rPr>
        <w:t>e</w:t>
      </w:r>
      <w:r w:rsidRPr="00C87032">
        <w:rPr>
          <w:rFonts w:asciiTheme="minorHAnsi" w:hAnsiTheme="minorHAnsi" w:cstheme="minorHAnsi"/>
          <w:sz w:val="22"/>
          <w:szCs w:val="22"/>
        </w:rPr>
        <w:t xml:space="preserve"> smírnému vyřešení sporu zaslané kteroukoliv </w:t>
      </w:r>
      <w:r w:rsidR="000A78FB" w:rsidRPr="00C87032">
        <w:rPr>
          <w:rFonts w:asciiTheme="minorHAnsi" w:hAnsiTheme="minorHAnsi" w:cstheme="minorHAnsi"/>
          <w:sz w:val="22"/>
          <w:szCs w:val="22"/>
        </w:rPr>
        <w:t xml:space="preserve">Smluvní </w:t>
      </w:r>
      <w:r w:rsidRPr="00C87032">
        <w:rPr>
          <w:rFonts w:asciiTheme="minorHAnsi" w:hAnsiTheme="minorHAnsi" w:cstheme="minorHAnsi"/>
          <w:sz w:val="22"/>
          <w:szCs w:val="22"/>
        </w:rPr>
        <w:t xml:space="preserve">stranou druhé </w:t>
      </w:r>
      <w:r w:rsidR="00FE3855" w:rsidRPr="00C87032">
        <w:rPr>
          <w:rFonts w:asciiTheme="minorHAnsi" w:hAnsiTheme="minorHAnsi" w:cstheme="minorHAnsi"/>
          <w:sz w:val="22"/>
          <w:szCs w:val="22"/>
        </w:rPr>
        <w:t xml:space="preserve">Smluvní </w:t>
      </w:r>
      <w:r w:rsidRPr="00C87032">
        <w:rPr>
          <w:rFonts w:asciiTheme="minorHAnsi" w:hAnsiTheme="minorHAnsi" w:cstheme="minorHAnsi"/>
          <w:sz w:val="22"/>
          <w:szCs w:val="22"/>
        </w:rPr>
        <w:t>straně.</w:t>
      </w:r>
      <w:bookmarkStart w:id="73" w:name="_Ref378169791"/>
      <w:bookmarkEnd w:id="71"/>
    </w:p>
    <w:bookmarkEnd w:id="72"/>
    <w:bookmarkEnd w:id="73"/>
    <w:p w14:paraId="301BBD99" w14:textId="71877EBF" w:rsidR="00A01A8E" w:rsidRPr="00C65763" w:rsidRDefault="00A01A8E" w:rsidP="00781670">
      <w:pPr>
        <w:pStyle w:val="RLTextlnkuslovan"/>
        <w:tabs>
          <w:tab w:val="left" w:pos="1701"/>
        </w:tabs>
        <w:rPr>
          <w:rFonts w:asciiTheme="minorHAnsi" w:hAnsiTheme="minorHAnsi" w:cstheme="minorHAnsi"/>
          <w:sz w:val="22"/>
          <w:szCs w:val="22"/>
        </w:rPr>
      </w:pPr>
      <w:r w:rsidRPr="00C87032">
        <w:rPr>
          <w:rFonts w:asciiTheme="minorHAnsi" w:hAnsiTheme="minorHAnsi" w:cstheme="minorHAnsi"/>
          <w:sz w:val="22"/>
          <w:szCs w:val="22"/>
        </w:rPr>
        <w:t xml:space="preserve">Nebude-li sporná záležitost vyřešena dle </w:t>
      </w:r>
      <w:r w:rsidR="00C42074" w:rsidRPr="00C87032">
        <w:rPr>
          <w:rFonts w:asciiTheme="minorHAnsi" w:hAnsiTheme="minorHAnsi" w:cstheme="minorHAnsi"/>
          <w:sz w:val="22"/>
          <w:szCs w:val="22"/>
        </w:rPr>
        <w:t>odst.</w:t>
      </w:r>
      <w:r w:rsidR="007168D8" w:rsidRPr="00C87032">
        <w:rPr>
          <w:rFonts w:asciiTheme="minorHAnsi" w:hAnsiTheme="minorHAnsi" w:cstheme="minorHAnsi"/>
          <w:sz w:val="22"/>
          <w:szCs w:val="22"/>
        </w:rPr>
        <w:t xml:space="preserve"> </w:t>
      </w:r>
      <w:r w:rsidR="007168D8" w:rsidRPr="00C87032">
        <w:rPr>
          <w:rFonts w:asciiTheme="minorHAnsi" w:hAnsiTheme="minorHAnsi" w:cstheme="minorHAnsi"/>
          <w:sz w:val="22"/>
          <w:szCs w:val="22"/>
        </w:rPr>
        <w:fldChar w:fldCharType="begin"/>
      </w:r>
      <w:r w:rsidR="007168D8" w:rsidRPr="00C87032">
        <w:rPr>
          <w:rFonts w:asciiTheme="minorHAnsi" w:hAnsiTheme="minorHAnsi" w:cstheme="minorHAnsi"/>
          <w:sz w:val="22"/>
          <w:szCs w:val="22"/>
        </w:rPr>
        <w:instrText xml:space="preserve"> REF _Ref98851739 \r \h </w:instrText>
      </w:r>
      <w:r w:rsidR="00C65763" w:rsidRPr="00C87032">
        <w:rPr>
          <w:rFonts w:asciiTheme="minorHAnsi" w:hAnsiTheme="minorHAnsi" w:cstheme="minorHAnsi"/>
          <w:sz w:val="22"/>
          <w:szCs w:val="22"/>
        </w:rPr>
        <w:instrText xml:space="preserve"> \* MERGEFORMAT </w:instrText>
      </w:r>
      <w:r w:rsidR="007168D8" w:rsidRPr="00C87032">
        <w:rPr>
          <w:rFonts w:asciiTheme="minorHAnsi" w:hAnsiTheme="minorHAnsi" w:cstheme="minorHAnsi"/>
          <w:sz w:val="22"/>
          <w:szCs w:val="22"/>
        </w:rPr>
      </w:r>
      <w:r w:rsidR="007168D8" w:rsidRPr="00C87032">
        <w:rPr>
          <w:rFonts w:asciiTheme="minorHAnsi" w:hAnsiTheme="minorHAnsi" w:cstheme="minorHAnsi"/>
          <w:sz w:val="22"/>
          <w:szCs w:val="22"/>
        </w:rPr>
        <w:fldChar w:fldCharType="separate"/>
      </w:r>
      <w:r w:rsidR="006B0204">
        <w:rPr>
          <w:rFonts w:asciiTheme="minorHAnsi" w:hAnsiTheme="minorHAnsi" w:cstheme="minorHAnsi"/>
          <w:sz w:val="22"/>
          <w:szCs w:val="22"/>
        </w:rPr>
        <w:t>15.2</w:t>
      </w:r>
      <w:r w:rsidR="007168D8" w:rsidRPr="00C87032">
        <w:rPr>
          <w:rFonts w:asciiTheme="minorHAnsi" w:hAnsiTheme="minorHAnsi" w:cstheme="minorHAnsi"/>
          <w:sz w:val="22"/>
          <w:szCs w:val="22"/>
        </w:rPr>
        <w:fldChar w:fldCharType="end"/>
      </w:r>
      <w:r w:rsidR="007168D8" w:rsidRPr="00C87032">
        <w:rPr>
          <w:rFonts w:asciiTheme="minorHAnsi" w:hAnsiTheme="minorHAnsi" w:cstheme="minorHAnsi"/>
          <w:sz w:val="22"/>
          <w:szCs w:val="22"/>
        </w:rPr>
        <w:t xml:space="preserve"> </w:t>
      </w:r>
      <w:r w:rsidR="00317EB1" w:rsidRPr="00C87032">
        <w:rPr>
          <w:rFonts w:asciiTheme="minorHAnsi" w:hAnsiTheme="minorHAnsi" w:cstheme="minorHAnsi"/>
          <w:sz w:val="22"/>
          <w:szCs w:val="22"/>
        </w:rPr>
        <w:t>této Smlouvy</w:t>
      </w:r>
      <w:r w:rsidRPr="00C87032">
        <w:rPr>
          <w:rFonts w:asciiTheme="minorHAnsi" w:hAnsiTheme="minorHAnsi" w:cstheme="minorHAnsi"/>
          <w:sz w:val="22"/>
          <w:szCs w:val="22"/>
        </w:rPr>
        <w:t xml:space="preserve"> do 60 kalendářních dnů ode dne doručení výzvy k</w:t>
      </w:r>
      <w:r w:rsidR="006D0113" w:rsidRPr="00C87032">
        <w:rPr>
          <w:rFonts w:asciiTheme="minorHAnsi" w:hAnsiTheme="minorHAnsi" w:cstheme="minorHAnsi"/>
          <w:sz w:val="22"/>
          <w:szCs w:val="22"/>
        </w:rPr>
        <w:t>e</w:t>
      </w:r>
      <w:r w:rsidRPr="00C87032">
        <w:rPr>
          <w:rFonts w:asciiTheme="minorHAnsi" w:hAnsiTheme="minorHAnsi" w:cstheme="minorHAnsi"/>
          <w:sz w:val="22"/>
          <w:szCs w:val="22"/>
        </w:rPr>
        <w:t xml:space="preserve"> smírnému vyřešení sporu zaslané kteroukoliv </w:t>
      </w:r>
      <w:r w:rsidR="000A78FB" w:rsidRPr="00C87032">
        <w:rPr>
          <w:rFonts w:asciiTheme="minorHAnsi" w:hAnsiTheme="minorHAnsi" w:cstheme="minorHAnsi"/>
          <w:sz w:val="22"/>
          <w:szCs w:val="22"/>
        </w:rPr>
        <w:t xml:space="preserve">Smluvní </w:t>
      </w:r>
      <w:r w:rsidRPr="00C87032">
        <w:rPr>
          <w:rFonts w:asciiTheme="minorHAnsi" w:hAnsiTheme="minorHAnsi" w:cstheme="minorHAnsi"/>
          <w:sz w:val="22"/>
          <w:szCs w:val="22"/>
        </w:rPr>
        <w:t xml:space="preserve">stranou druhé </w:t>
      </w:r>
      <w:r w:rsidR="000A78FB" w:rsidRPr="00C87032">
        <w:rPr>
          <w:rFonts w:asciiTheme="minorHAnsi" w:hAnsiTheme="minorHAnsi" w:cstheme="minorHAnsi"/>
          <w:sz w:val="22"/>
          <w:szCs w:val="22"/>
        </w:rPr>
        <w:t xml:space="preserve">Smluvní </w:t>
      </w:r>
      <w:r w:rsidRPr="00C87032">
        <w:rPr>
          <w:rFonts w:asciiTheme="minorHAnsi" w:hAnsiTheme="minorHAnsi" w:cstheme="minorHAnsi"/>
          <w:sz w:val="22"/>
          <w:szCs w:val="22"/>
        </w:rPr>
        <w:t>straně, bude tento spor rozhodován s</w:t>
      </w:r>
      <w:r w:rsidR="00317EB1" w:rsidRPr="00C87032">
        <w:rPr>
          <w:rFonts w:asciiTheme="minorHAnsi" w:hAnsiTheme="minorHAnsi" w:cstheme="minorHAnsi"/>
          <w:sz w:val="22"/>
          <w:szCs w:val="22"/>
        </w:rPr>
        <w:t> </w:t>
      </w:r>
      <w:r w:rsidRPr="00C87032">
        <w:rPr>
          <w:rFonts w:asciiTheme="minorHAnsi" w:hAnsiTheme="minorHAnsi" w:cstheme="minorHAnsi"/>
          <w:sz w:val="22"/>
          <w:szCs w:val="22"/>
        </w:rPr>
        <w:t>konečnou platností u příslušného obecného soudu České republiky. Smluvní strany se dohodly, že místně příslušným soudem pro řešení případných sporů bude</w:t>
      </w:r>
      <w:r w:rsidRPr="00C65763">
        <w:rPr>
          <w:rFonts w:asciiTheme="minorHAnsi" w:hAnsiTheme="minorHAnsi" w:cstheme="minorHAnsi"/>
          <w:sz w:val="22"/>
          <w:szCs w:val="22"/>
        </w:rPr>
        <w:t xml:space="preserve"> soud příslušný dle místa sídla Objednatele.</w:t>
      </w:r>
    </w:p>
    <w:p w14:paraId="334573B8" w14:textId="77777777" w:rsidR="00A01A8E" w:rsidRPr="00C65763" w:rsidRDefault="00A01A8E" w:rsidP="00A01A8E">
      <w:pPr>
        <w:pStyle w:val="RLlneksmlouvy"/>
        <w:rPr>
          <w:rFonts w:asciiTheme="minorHAnsi" w:hAnsiTheme="minorHAnsi" w:cstheme="minorHAnsi"/>
          <w:sz w:val="22"/>
          <w:szCs w:val="22"/>
        </w:rPr>
      </w:pPr>
      <w:bookmarkStart w:id="74" w:name="_Toc212632765"/>
      <w:bookmarkStart w:id="75" w:name="_Toc295034745"/>
      <w:r w:rsidRPr="00C65763">
        <w:rPr>
          <w:rFonts w:asciiTheme="minorHAnsi" w:hAnsiTheme="minorHAnsi" w:cstheme="minorHAnsi"/>
          <w:sz w:val="22"/>
          <w:szCs w:val="22"/>
        </w:rPr>
        <w:t>ZÁVĚREČNÁ USTANOVENÍ</w:t>
      </w:r>
      <w:bookmarkEnd w:id="74"/>
      <w:bookmarkEnd w:id="75"/>
    </w:p>
    <w:p w14:paraId="0A752B38" w14:textId="77777777" w:rsidR="00A01A8E" w:rsidRPr="00C65763" w:rsidRDefault="00A01A8E" w:rsidP="00781670">
      <w:pPr>
        <w:pStyle w:val="RLTextlnkuslovan"/>
        <w:tabs>
          <w:tab w:val="left" w:pos="1560"/>
        </w:tabs>
        <w:rPr>
          <w:rFonts w:asciiTheme="minorHAnsi" w:hAnsiTheme="minorHAnsi" w:cstheme="minorHAnsi"/>
          <w:sz w:val="22"/>
          <w:szCs w:val="22"/>
        </w:rPr>
      </w:pPr>
      <w:bookmarkStart w:id="76" w:name="_Ref305054129"/>
      <w:r w:rsidRPr="00C65763">
        <w:rPr>
          <w:rFonts w:asciiTheme="minorHAnsi" w:hAnsiTheme="minorHAnsi" w:cstheme="minorHAnsi"/>
          <w:sz w:val="22"/>
          <w:szCs w:val="22"/>
        </w:rPr>
        <w:t xml:space="preserve">Tato </w:t>
      </w:r>
      <w:r w:rsidR="009A0223" w:rsidRPr="00C65763">
        <w:rPr>
          <w:rFonts w:asciiTheme="minorHAnsi" w:hAnsiTheme="minorHAnsi" w:cstheme="minorHAnsi"/>
          <w:sz w:val="22"/>
          <w:szCs w:val="22"/>
        </w:rPr>
        <w:t>Smlouva</w:t>
      </w:r>
      <w:r w:rsidR="00F61E5D" w:rsidRPr="00C65763">
        <w:rPr>
          <w:rFonts w:asciiTheme="minorHAnsi" w:hAnsiTheme="minorHAnsi" w:cstheme="minorHAnsi"/>
          <w:sz w:val="22"/>
          <w:szCs w:val="22"/>
        </w:rPr>
        <w:t xml:space="preserve"> </w:t>
      </w:r>
      <w:r w:rsidRPr="00C65763">
        <w:rPr>
          <w:rFonts w:asciiTheme="minorHAnsi" w:hAnsiTheme="minorHAnsi" w:cstheme="minorHAnsi"/>
          <w:sz w:val="22"/>
          <w:szCs w:val="22"/>
        </w:rPr>
        <w:t xml:space="preserve">představuje úplnou dohodu </w:t>
      </w:r>
      <w:r w:rsidR="00FE3855" w:rsidRPr="00C65763">
        <w:rPr>
          <w:rFonts w:asciiTheme="minorHAnsi" w:hAnsiTheme="minorHAnsi" w:cstheme="minorHAnsi"/>
          <w:sz w:val="22"/>
          <w:szCs w:val="22"/>
        </w:rPr>
        <w:t xml:space="preserve">Smluvních </w:t>
      </w:r>
      <w:r w:rsidRPr="00C65763">
        <w:rPr>
          <w:rFonts w:asciiTheme="minorHAnsi" w:hAnsiTheme="minorHAnsi" w:cstheme="minorHAnsi"/>
          <w:sz w:val="22"/>
          <w:szCs w:val="22"/>
        </w:rPr>
        <w:t>stran o</w:t>
      </w:r>
      <w:r w:rsidR="00FE3855" w:rsidRPr="00C65763">
        <w:rPr>
          <w:rFonts w:asciiTheme="minorHAnsi" w:hAnsiTheme="minorHAnsi" w:cstheme="minorHAnsi"/>
          <w:sz w:val="22"/>
          <w:szCs w:val="22"/>
        </w:rPr>
        <w:t> </w:t>
      </w:r>
      <w:r w:rsidRPr="00C65763">
        <w:rPr>
          <w:rFonts w:asciiTheme="minorHAnsi" w:hAnsiTheme="minorHAnsi" w:cstheme="minorHAnsi"/>
          <w:sz w:val="22"/>
          <w:szCs w:val="22"/>
        </w:rPr>
        <w:t xml:space="preserve">předmětu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Tuto </w:t>
      </w:r>
      <w:r w:rsidR="009A0223" w:rsidRPr="00C65763">
        <w:rPr>
          <w:rFonts w:asciiTheme="minorHAnsi" w:hAnsiTheme="minorHAnsi" w:cstheme="minorHAnsi"/>
          <w:sz w:val="22"/>
          <w:szCs w:val="22"/>
        </w:rPr>
        <w:t>Smlouvu</w:t>
      </w:r>
      <w:r w:rsidRPr="00C65763">
        <w:rPr>
          <w:rFonts w:asciiTheme="minorHAnsi" w:hAnsiTheme="minorHAnsi" w:cstheme="minorHAnsi"/>
          <w:sz w:val="22"/>
          <w:szCs w:val="22"/>
        </w:rPr>
        <w:t xml:space="preserve"> je možné měnit pouze písemnou dohodou </w:t>
      </w:r>
      <w:r w:rsidR="00FE3855" w:rsidRPr="00C65763">
        <w:rPr>
          <w:rFonts w:asciiTheme="minorHAnsi" w:hAnsiTheme="minorHAnsi" w:cstheme="minorHAnsi"/>
          <w:sz w:val="22"/>
          <w:szCs w:val="22"/>
        </w:rPr>
        <w:t xml:space="preserve">Smluvních </w:t>
      </w:r>
      <w:r w:rsidRPr="00C65763">
        <w:rPr>
          <w:rFonts w:asciiTheme="minorHAnsi" w:hAnsiTheme="minorHAnsi" w:cstheme="minorHAnsi"/>
          <w:sz w:val="22"/>
          <w:szCs w:val="22"/>
        </w:rPr>
        <w:t xml:space="preserve">stran ve formě </w:t>
      </w:r>
      <w:r w:rsidR="00164B9E">
        <w:rPr>
          <w:rFonts w:asciiTheme="minorHAnsi" w:hAnsiTheme="minorHAnsi" w:cstheme="minorHAnsi"/>
          <w:sz w:val="22"/>
          <w:szCs w:val="22"/>
        </w:rPr>
        <w:t xml:space="preserve">vzestupně </w:t>
      </w:r>
      <w:r w:rsidRPr="00C65763">
        <w:rPr>
          <w:rFonts w:asciiTheme="minorHAnsi" w:hAnsiTheme="minorHAnsi" w:cstheme="minorHAnsi"/>
          <w:sz w:val="22"/>
          <w:szCs w:val="22"/>
        </w:rPr>
        <w:t xml:space="preserve">číslovaných dodatků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podepsaných oprávněnými</w:t>
      </w:r>
      <w:r w:rsidR="00FE6EBB" w:rsidRPr="00C65763">
        <w:rPr>
          <w:rFonts w:asciiTheme="minorHAnsi" w:hAnsiTheme="minorHAnsi" w:cstheme="minorHAnsi"/>
          <w:sz w:val="22"/>
          <w:szCs w:val="22"/>
        </w:rPr>
        <w:t xml:space="preserve"> zástupci </w:t>
      </w:r>
      <w:r w:rsidRPr="00C65763">
        <w:rPr>
          <w:rFonts w:asciiTheme="minorHAnsi" w:hAnsiTheme="minorHAnsi" w:cstheme="minorHAnsi"/>
          <w:sz w:val="22"/>
          <w:szCs w:val="22"/>
        </w:rPr>
        <w:t xml:space="preserve">  </w:t>
      </w:r>
      <w:r w:rsidR="00FE3855" w:rsidRPr="00C65763">
        <w:rPr>
          <w:rFonts w:asciiTheme="minorHAnsi" w:hAnsiTheme="minorHAnsi" w:cstheme="minorHAnsi"/>
          <w:sz w:val="22"/>
          <w:szCs w:val="22"/>
        </w:rPr>
        <w:t xml:space="preserve">Smluvních </w:t>
      </w:r>
      <w:r w:rsidRPr="00C65763">
        <w:rPr>
          <w:rFonts w:asciiTheme="minorHAnsi" w:hAnsiTheme="minorHAnsi" w:cstheme="minorHAnsi"/>
          <w:sz w:val="22"/>
          <w:szCs w:val="22"/>
        </w:rPr>
        <w:t xml:space="preserve">stran, přičemž jakákoliv změna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bude provedena v souladu se Z</w:t>
      </w:r>
      <w:r w:rsidR="00F61E5D" w:rsidRPr="00C65763">
        <w:rPr>
          <w:rFonts w:asciiTheme="minorHAnsi" w:hAnsiTheme="minorHAnsi" w:cstheme="minorHAnsi"/>
          <w:sz w:val="22"/>
          <w:szCs w:val="22"/>
        </w:rPr>
        <w:t>Z</w:t>
      </w:r>
      <w:r w:rsidRPr="00C65763">
        <w:rPr>
          <w:rFonts w:asciiTheme="minorHAnsi" w:hAnsiTheme="minorHAnsi" w:cstheme="minorHAnsi"/>
          <w:sz w:val="22"/>
          <w:szCs w:val="22"/>
        </w:rPr>
        <w:t>VZ.</w:t>
      </w:r>
      <w:bookmarkEnd w:id="76"/>
    </w:p>
    <w:p w14:paraId="4C07C0DC" w14:textId="77777777" w:rsidR="00A01A8E" w:rsidRPr="00C65763" w:rsidRDefault="00A01A8E" w:rsidP="00781670">
      <w:pPr>
        <w:pStyle w:val="RLTextlnkuslovan"/>
        <w:tabs>
          <w:tab w:val="left" w:pos="1560"/>
        </w:tabs>
        <w:rPr>
          <w:rFonts w:asciiTheme="minorHAnsi" w:hAnsiTheme="minorHAnsi" w:cstheme="minorHAnsi"/>
          <w:sz w:val="22"/>
          <w:szCs w:val="22"/>
        </w:rPr>
      </w:pPr>
      <w:r w:rsidRPr="00C65763">
        <w:rPr>
          <w:rFonts w:asciiTheme="minorHAnsi" w:hAnsiTheme="minorHAnsi" w:cstheme="minorHAnsi"/>
          <w:sz w:val="22"/>
          <w:szCs w:val="22"/>
        </w:rPr>
        <w:t xml:space="preserve">Pokud by se kterékoliv ustanovení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ukázalo být neplatným nebo nevynutitelným nebo se jím stalo po uzavření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pak tato skutečnost nepůsobí neplatnost ani nevynutitelnost ostatních ustanovení této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nevyplývá-li z donucujících ustanovení právních předpisů jinak. Smluvní strany se zavazují takové neplatné či nevynutitelné ustanovení nahradit v souladu se </w:t>
      </w:r>
      <w:r w:rsidR="00FE3855" w:rsidRPr="00C65763">
        <w:rPr>
          <w:rFonts w:asciiTheme="minorHAnsi" w:hAnsiTheme="minorHAnsi" w:cstheme="minorHAnsi"/>
          <w:sz w:val="22"/>
          <w:szCs w:val="22"/>
        </w:rPr>
        <w:t>Z</w:t>
      </w:r>
      <w:r w:rsidRPr="00C65763">
        <w:rPr>
          <w:rFonts w:asciiTheme="minorHAnsi" w:hAnsiTheme="minorHAnsi" w:cstheme="minorHAnsi"/>
          <w:sz w:val="22"/>
          <w:szCs w:val="22"/>
        </w:rPr>
        <w:t>ZVZ platným a vynutitelným ustanovením, které je svým obsahem nejbližší účelu neplatného či nevynutitelného ustanovení.</w:t>
      </w:r>
    </w:p>
    <w:p w14:paraId="607E96A1" w14:textId="77777777" w:rsidR="00C1107E" w:rsidRPr="00C65763" w:rsidRDefault="00C1107E" w:rsidP="00781670">
      <w:pPr>
        <w:pStyle w:val="RLTextlnkuslovan"/>
        <w:tabs>
          <w:tab w:val="left" w:pos="1560"/>
        </w:tabs>
        <w:rPr>
          <w:rFonts w:asciiTheme="minorHAnsi" w:hAnsiTheme="minorHAnsi" w:cstheme="minorHAnsi"/>
          <w:sz w:val="22"/>
          <w:szCs w:val="22"/>
        </w:rPr>
      </w:pPr>
      <w:r w:rsidRPr="00C65763">
        <w:rPr>
          <w:rFonts w:asciiTheme="minorHAnsi" w:hAnsiTheme="minorHAnsi" w:cstheme="minorHAnsi"/>
          <w:sz w:val="22"/>
          <w:szCs w:val="22"/>
        </w:rPr>
        <w:t>Smluvní strany souhlasí s uveřejněním plného znění t</w:t>
      </w:r>
      <w:r w:rsidR="007B628E" w:rsidRPr="00C65763">
        <w:rPr>
          <w:rFonts w:asciiTheme="minorHAnsi" w:hAnsiTheme="minorHAnsi" w:cstheme="minorHAnsi"/>
          <w:sz w:val="22"/>
          <w:szCs w:val="22"/>
        </w:rPr>
        <w:t>éto Smlouvy</w:t>
      </w:r>
      <w:r w:rsidRPr="00C65763">
        <w:rPr>
          <w:rFonts w:asciiTheme="minorHAnsi" w:hAnsiTheme="minorHAnsi" w:cstheme="minorHAnsi"/>
          <w:sz w:val="22"/>
          <w:szCs w:val="22"/>
        </w:rPr>
        <w:t xml:space="preserve"> v registru smluv podle zákona č. 340/2015 Sb., o zvláštních podmínkách účinnosti některých smluv, uveřejňování těchto smluv a o registru smluv (zákon o registru smluv), a rovněž na profilu </w:t>
      </w:r>
      <w:r w:rsidR="00FE6EBB" w:rsidRPr="00C65763">
        <w:rPr>
          <w:rFonts w:asciiTheme="minorHAnsi" w:hAnsiTheme="minorHAnsi" w:cstheme="minorHAnsi"/>
          <w:sz w:val="22"/>
          <w:szCs w:val="22"/>
        </w:rPr>
        <w:t>O</w:t>
      </w:r>
      <w:r w:rsidR="00D01861" w:rsidRPr="00C65763">
        <w:rPr>
          <w:rFonts w:asciiTheme="minorHAnsi" w:hAnsiTheme="minorHAnsi" w:cstheme="minorHAnsi"/>
          <w:sz w:val="22"/>
          <w:szCs w:val="22"/>
        </w:rPr>
        <w:t>bjednatele</w:t>
      </w:r>
      <w:r w:rsidRPr="00C65763">
        <w:rPr>
          <w:rFonts w:asciiTheme="minorHAnsi" w:hAnsiTheme="minorHAnsi" w:cstheme="minorHAnsi"/>
          <w:sz w:val="22"/>
          <w:szCs w:val="22"/>
        </w:rPr>
        <w:t xml:space="preserve">, případně i na dalších místech, kde tak stanoví právní předpis. Uveřejnění </w:t>
      </w:r>
      <w:r w:rsidR="007B628E" w:rsidRPr="00C65763">
        <w:rPr>
          <w:rFonts w:asciiTheme="minorHAnsi" w:hAnsiTheme="minorHAnsi" w:cstheme="minorHAnsi"/>
          <w:sz w:val="22"/>
          <w:szCs w:val="22"/>
        </w:rPr>
        <w:t>S</w:t>
      </w:r>
      <w:r w:rsidRPr="00C65763">
        <w:rPr>
          <w:rFonts w:asciiTheme="minorHAnsi" w:hAnsiTheme="minorHAnsi" w:cstheme="minorHAnsi"/>
          <w:sz w:val="22"/>
          <w:szCs w:val="22"/>
        </w:rPr>
        <w:t xml:space="preserve">mlouvy prostřednictvím registru smluv zajistí </w:t>
      </w:r>
      <w:r w:rsidR="00FE6EBB" w:rsidRPr="00C65763">
        <w:rPr>
          <w:rFonts w:asciiTheme="minorHAnsi" w:hAnsiTheme="minorHAnsi" w:cstheme="minorHAnsi"/>
          <w:sz w:val="22"/>
          <w:szCs w:val="22"/>
        </w:rPr>
        <w:t>O</w:t>
      </w:r>
      <w:r w:rsidR="00D01861" w:rsidRPr="00C65763">
        <w:rPr>
          <w:rFonts w:asciiTheme="minorHAnsi" w:hAnsiTheme="minorHAnsi" w:cstheme="minorHAnsi"/>
          <w:sz w:val="22"/>
          <w:szCs w:val="22"/>
        </w:rPr>
        <w:t>bjednatel</w:t>
      </w:r>
      <w:r w:rsidRPr="00C65763">
        <w:rPr>
          <w:rFonts w:asciiTheme="minorHAnsi" w:hAnsiTheme="minorHAnsi" w:cstheme="minorHAnsi"/>
          <w:sz w:val="22"/>
          <w:szCs w:val="22"/>
        </w:rPr>
        <w:t>.</w:t>
      </w:r>
    </w:p>
    <w:p w14:paraId="73658F1A" w14:textId="77777777" w:rsidR="00D01861" w:rsidRPr="00C65763" w:rsidRDefault="00D01861" w:rsidP="00781670">
      <w:pPr>
        <w:pStyle w:val="RLTextlnkuslovan"/>
        <w:tabs>
          <w:tab w:val="left" w:pos="1560"/>
        </w:tabs>
        <w:rPr>
          <w:rFonts w:asciiTheme="minorHAnsi" w:hAnsiTheme="minorHAnsi" w:cstheme="minorHAnsi"/>
          <w:sz w:val="22"/>
          <w:szCs w:val="22"/>
        </w:rPr>
      </w:pPr>
      <w:r w:rsidRPr="00C65763">
        <w:rPr>
          <w:rFonts w:asciiTheme="minorHAnsi" w:hAnsiTheme="minorHAnsi" w:cstheme="minorHAnsi"/>
          <w:sz w:val="22"/>
          <w:szCs w:val="22"/>
        </w:rPr>
        <w:t>Právní vztahy v této Smlouvě neupravené nebo upravené jen částečně se řídí právním řádem České republiky, zejména příslušnými ustanoveními zákona č. 89/2012 Sb., občanský zákoník, ve znění pozdějších předpisů.</w:t>
      </w:r>
    </w:p>
    <w:p w14:paraId="1A2FD8E0" w14:textId="77777777" w:rsidR="00071D83" w:rsidRPr="00C65763" w:rsidRDefault="00071D83" w:rsidP="00781670">
      <w:pPr>
        <w:pStyle w:val="RLTextlnkuslovan"/>
        <w:tabs>
          <w:tab w:val="left" w:pos="1560"/>
        </w:tabs>
        <w:rPr>
          <w:rFonts w:asciiTheme="minorHAnsi" w:hAnsiTheme="minorHAnsi" w:cstheme="minorHAnsi"/>
          <w:sz w:val="22"/>
          <w:szCs w:val="22"/>
        </w:rPr>
      </w:pPr>
      <w:r w:rsidRPr="00C65763">
        <w:rPr>
          <w:rFonts w:asciiTheme="minorHAnsi" w:hAnsiTheme="minorHAnsi" w:cstheme="minorHAnsi"/>
          <w:sz w:val="22"/>
          <w:szCs w:val="22"/>
        </w:rPr>
        <w:t xml:space="preserve">Veškerá práva a povinnosti vyplývající z této Smlouvy přecházejí, pokud to povaha těchto práv a povinností nevylučuje, na právní nástupce Smluvních stran. </w:t>
      </w:r>
    </w:p>
    <w:p w14:paraId="389FC9BD" w14:textId="77777777" w:rsidR="00A01A8E" w:rsidRPr="00C65763" w:rsidRDefault="004E4E62" w:rsidP="00D01861">
      <w:pPr>
        <w:pStyle w:val="RLTextlnkuslovan"/>
        <w:tabs>
          <w:tab w:val="left" w:pos="1560"/>
        </w:tabs>
        <w:rPr>
          <w:rFonts w:asciiTheme="minorHAnsi" w:hAnsiTheme="minorHAnsi" w:cstheme="minorHAnsi"/>
          <w:sz w:val="22"/>
          <w:szCs w:val="22"/>
        </w:rPr>
      </w:pPr>
      <w:r w:rsidRPr="00C65763">
        <w:rPr>
          <w:rFonts w:asciiTheme="minorHAnsi" w:hAnsiTheme="minorHAnsi" w:cstheme="minorHAnsi"/>
          <w:sz w:val="22"/>
          <w:szCs w:val="22"/>
        </w:rPr>
        <w:t>Dodavatel</w:t>
      </w:r>
      <w:r w:rsidR="00A01A8E" w:rsidRPr="00C65763">
        <w:rPr>
          <w:rFonts w:asciiTheme="minorHAnsi" w:hAnsiTheme="minorHAnsi" w:cstheme="minorHAnsi"/>
          <w:sz w:val="22"/>
          <w:szCs w:val="22"/>
        </w:rPr>
        <w:t xml:space="preserve"> není oprávněn postoupit peněžité nároky vůči Objednateli na třetí osobu bez předchozího písemného souhlasu Objednatele.</w:t>
      </w:r>
    </w:p>
    <w:p w14:paraId="650B329F" w14:textId="77777777" w:rsidR="00A01A8E" w:rsidRPr="00C65763" w:rsidRDefault="00A01A8E" w:rsidP="008B4CD0">
      <w:pPr>
        <w:pStyle w:val="RLTextlnkuslovan"/>
        <w:tabs>
          <w:tab w:val="left" w:pos="1560"/>
        </w:tabs>
        <w:rPr>
          <w:rFonts w:asciiTheme="minorHAnsi" w:hAnsiTheme="minorHAnsi" w:cstheme="minorHAnsi"/>
          <w:sz w:val="22"/>
          <w:szCs w:val="22"/>
        </w:rPr>
      </w:pPr>
      <w:r w:rsidRPr="00C65763">
        <w:rPr>
          <w:rFonts w:asciiTheme="minorHAnsi" w:hAnsiTheme="minorHAnsi" w:cstheme="minorHAnsi"/>
          <w:sz w:val="22"/>
          <w:szCs w:val="22"/>
        </w:rPr>
        <w:lastRenderedPageBreak/>
        <w:t xml:space="preserve">Nedílnou součást </w:t>
      </w:r>
      <w:r w:rsidR="009A0223" w:rsidRPr="00C65763">
        <w:rPr>
          <w:rFonts w:asciiTheme="minorHAnsi" w:hAnsiTheme="minorHAnsi" w:cstheme="minorHAnsi"/>
          <w:sz w:val="22"/>
          <w:szCs w:val="22"/>
        </w:rPr>
        <w:t>Smlouvy</w:t>
      </w:r>
      <w:r w:rsidRPr="00C65763">
        <w:rPr>
          <w:rFonts w:asciiTheme="minorHAnsi" w:hAnsiTheme="minorHAnsi" w:cstheme="minorHAnsi"/>
          <w:sz w:val="22"/>
          <w:szCs w:val="22"/>
        </w:rPr>
        <w:t xml:space="preserve"> tvoří tyto přílohy:</w:t>
      </w:r>
    </w:p>
    <w:tbl>
      <w:tblPr>
        <w:tblW w:w="5039" w:type="pct"/>
        <w:jc w:val="center"/>
        <w:tblLook w:val="01E0" w:firstRow="1" w:lastRow="1" w:firstColumn="1" w:lastColumn="1" w:noHBand="0" w:noVBand="0"/>
      </w:tblPr>
      <w:tblGrid>
        <w:gridCol w:w="4071"/>
        <w:gridCol w:w="5070"/>
      </w:tblGrid>
      <w:tr w:rsidR="00A01A8E" w:rsidRPr="00C65763" w14:paraId="0C09E625" w14:textId="77777777" w:rsidTr="00B15615">
        <w:trPr>
          <w:trHeight w:val="371"/>
          <w:jc w:val="center"/>
        </w:trPr>
        <w:tc>
          <w:tcPr>
            <w:tcW w:w="2227" w:type="pct"/>
            <w:shd w:val="clear" w:color="auto" w:fill="auto"/>
          </w:tcPr>
          <w:p w14:paraId="79A1EB3B" w14:textId="77777777" w:rsidR="00A01A8E" w:rsidRPr="00C65763" w:rsidRDefault="004B57B1" w:rsidP="00EA087A">
            <w:pPr>
              <w:pStyle w:val="Seznamploh"/>
              <w:rPr>
                <w:rFonts w:asciiTheme="minorHAnsi" w:hAnsiTheme="minorHAnsi" w:cstheme="minorHAnsi"/>
                <w:sz w:val="22"/>
                <w:szCs w:val="22"/>
              </w:rPr>
            </w:pPr>
            <w:r w:rsidRPr="00C65763">
              <w:rPr>
                <w:rFonts w:asciiTheme="minorHAnsi" w:hAnsiTheme="minorHAnsi" w:cstheme="minorHAnsi"/>
                <w:b/>
                <w:bCs/>
                <w:sz w:val="22"/>
                <w:szCs w:val="22"/>
              </w:rPr>
              <w:t>Příloha č. 1</w:t>
            </w:r>
            <w:r w:rsidR="00A01A8E" w:rsidRPr="00C65763">
              <w:rPr>
                <w:rFonts w:asciiTheme="minorHAnsi" w:hAnsiTheme="minorHAnsi" w:cstheme="minorHAnsi"/>
                <w:sz w:val="22"/>
                <w:szCs w:val="22"/>
              </w:rPr>
              <w:t>:</w:t>
            </w:r>
          </w:p>
        </w:tc>
        <w:tc>
          <w:tcPr>
            <w:tcW w:w="2773" w:type="pct"/>
            <w:shd w:val="clear" w:color="auto" w:fill="auto"/>
          </w:tcPr>
          <w:p w14:paraId="53CA1EBC" w14:textId="77777777" w:rsidR="004B57B1" w:rsidRPr="00C65763" w:rsidRDefault="00DB1619" w:rsidP="00EA087A">
            <w:pPr>
              <w:rPr>
                <w:rFonts w:asciiTheme="minorHAnsi" w:hAnsiTheme="minorHAnsi" w:cstheme="minorHAnsi"/>
                <w:sz w:val="22"/>
                <w:szCs w:val="22"/>
              </w:rPr>
            </w:pPr>
            <w:r w:rsidRPr="00C65763">
              <w:rPr>
                <w:rFonts w:asciiTheme="minorHAnsi" w:hAnsiTheme="minorHAnsi" w:cstheme="minorHAnsi"/>
                <w:sz w:val="22"/>
                <w:szCs w:val="22"/>
              </w:rPr>
              <w:t>Specifikace Infrastruktury</w:t>
            </w:r>
          </w:p>
        </w:tc>
      </w:tr>
      <w:tr w:rsidR="00A01A8E" w:rsidRPr="00C65763" w14:paraId="0FDA2024" w14:textId="77777777" w:rsidTr="00B15615">
        <w:trPr>
          <w:trHeight w:val="382"/>
          <w:jc w:val="center"/>
        </w:trPr>
        <w:tc>
          <w:tcPr>
            <w:tcW w:w="2227" w:type="pct"/>
            <w:shd w:val="clear" w:color="auto" w:fill="auto"/>
          </w:tcPr>
          <w:p w14:paraId="72CED6BB" w14:textId="77777777" w:rsidR="00A01A8E" w:rsidRPr="00C65763" w:rsidRDefault="004B57B1" w:rsidP="00EA087A">
            <w:pPr>
              <w:pStyle w:val="Seznamploh"/>
              <w:rPr>
                <w:rFonts w:asciiTheme="minorHAnsi" w:hAnsiTheme="minorHAnsi" w:cstheme="minorHAnsi"/>
                <w:sz w:val="22"/>
                <w:szCs w:val="22"/>
              </w:rPr>
            </w:pPr>
            <w:bookmarkStart w:id="77" w:name="ListAnnex02"/>
            <w:r w:rsidRPr="00C65763">
              <w:rPr>
                <w:rFonts w:asciiTheme="minorHAnsi" w:hAnsiTheme="minorHAnsi" w:cstheme="minorHAnsi"/>
                <w:b/>
                <w:bCs/>
                <w:sz w:val="22"/>
                <w:szCs w:val="22"/>
              </w:rPr>
              <w:t xml:space="preserve">Příloha č. </w:t>
            </w:r>
            <w:r w:rsidR="00B15615" w:rsidRPr="00C65763">
              <w:rPr>
                <w:rFonts w:asciiTheme="minorHAnsi" w:hAnsiTheme="minorHAnsi" w:cstheme="minorHAnsi"/>
                <w:b/>
                <w:bCs/>
                <w:sz w:val="22"/>
                <w:szCs w:val="22"/>
              </w:rPr>
              <w:t>2</w:t>
            </w:r>
            <w:r w:rsidR="00A01A8E" w:rsidRPr="00C65763">
              <w:rPr>
                <w:rFonts w:asciiTheme="minorHAnsi" w:hAnsiTheme="minorHAnsi" w:cstheme="minorHAnsi"/>
                <w:sz w:val="22"/>
                <w:szCs w:val="22"/>
              </w:rPr>
              <w:t>:</w:t>
            </w:r>
            <w:bookmarkEnd w:id="77"/>
          </w:p>
        </w:tc>
        <w:tc>
          <w:tcPr>
            <w:tcW w:w="2773" w:type="pct"/>
            <w:shd w:val="clear" w:color="auto" w:fill="auto"/>
          </w:tcPr>
          <w:p w14:paraId="0410B41B" w14:textId="77777777" w:rsidR="00A01A8E" w:rsidRPr="00C65763" w:rsidRDefault="003B494C" w:rsidP="00EA087A">
            <w:pPr>
              <w:rPr>
                <w:rFonts w:asciiTheme="minorHAnsi" w:hAnsiTheme="minorHAnsi" w:cstheme="minorHAnsi"/>
                <w:sz w:val="22"/>
                <w:szCs w:val="22"/>
              </w:rPr>
            </w:pPr>
            <w:r w:rsidRPr="00C65763">
              <w:rPr>
                <w:rFonts w:asciiTheme="minorHAnsi" w:hAnsiTheme="minorHAnsi" w:cstheme="minorHAnsi"/>
                <w:sz w:val="22"/>
                <w:szCs w:val="22"/>
                <w:lang w:eastAsia="en-US"/>
              </w:rPr>
              <w:t>Oprávněné osoby</w:t>
            </w:r>
          </w:p>
        </w:tc>
      </w:tr>
      <w:tr w:rsidR="00A01A8E" w:rsidRPr="00C65763" w14:paraId="07A6CB83" w14:textId="77777777" w:rsidTr="00B15615">
        <w:trPr>
          <w:trHeight w:val="371"/>
          <w:jc w:val="center"/>
        </w:trPr>
        <w:tc>
          <w:tcPr>
            <w:tcW w:w="2227" w:type="pct"/>
            <w:shd w:val="clear" w:color="auto" w:fill="auto"/>
          </w:tcPr>
          <w:p w14:paraId="3E0FBEA0" w14:textId="77777777" w:rsidR="00A01A8E" w:rsidRPr="00C65763" w:rsidRDefault="00A01A8E" w:rsidP="00EA087A">
            <w:pPr>
              <w:pStyle w:val="Seznamploh"/>
              <w:rPr>
                <w:rFonts w:asciiTheme="minorHAnsi" w:hAnsiTheme="minorHAnsi" w:cstheme="minorHAnsi"/>
                <w:sz w:val="22"/>
                <w:szCs w:val="22"/>
              </w:rPr>
            </w:pPr>
          </w:p>
        </w:tc>
        <w:tc>
          <w:tcPr>
            <w:tcW w:w="2773" w:type="pct"/>
            <w:shd w:val="clear" w:color="auto" w:fill="auto"/>
          </w:tcPr>
          <w:p w14:paraId="7D10C6C7" w14:textId="77777777" w:rsidR="00A01A8E" w:rsidRPr="00C65763" w:rsidRDefault="00A01A8E" w:rsidP="00EA087A">
            <w:pPr>
              <w:rPr>
                <w:rFonts w:asciiTheme="minorHAnsi" w:hAnsiTheme="minorHAnsi" w:cstheme="minorHAnsi"/>
                <w:sz w:val="22"/>
                <w:szCs w:val="22"/>
              </w:rPr>
            </w:pPr>
          </w:p>
        </w:tc>
      </w:tr>
      <w:tr w:rsidR="00A01A8E" w:rsidRPr="00C65763" w14:paraId="20DE17AC" w14:textId="77777777" w:rsidTr="00B15615">
        <w:trPr>
          <w:trHeight w:val="371"/>
          <w:jc w:val="center"/>
        </w:trPr>
        <w:tc>
          <w:tcPr>
            <w:tcW w:w="2227" w:type="pct"/>
            <w:shd w:val="clear" w:color="auto" w:fill="auto"/>
          </w:tcPr>
          <w:p w14:paraId="24DA26F3" w14:textId="77777777" w:rsidR="00A01A8E" w:rsidRPr="00C65763" w:rsidRDefault="00A01A8E" w:rsidP="00EA087A">
            <w:pPr>
              <w:pStyle w:val="Seznamploh"/>
              <w:rPr>
                <w:rFonts w:asciiTheme="minorHAnsi" w:hAnsiTheme="minorHAnsi" w:cstheme="minorHAnsi"/>
                <w:sz w:val="22"/>
                <w:szCs w:val="22"/>
              </w:rPr>
            </w:pPr>
          </w:p>
        </w:tc>
        <w:tc>
          <w:tcPr>
            <w:tcW w:w="2773" w:type="pct"/>
            <w:shd w:val="clear" w:color="auto" w:fill="auto"/>
          </w:tcPr>
          <w:p w14:paraId="60150142" w14:textId="77777777" w:rsidR="00A01A8E" w:rsidRPr="00C65763" w:rsidRDefault="00A01A8E" w:rsidP="00EA087A">
            <w:pPr>
              <w:rPr>
                <w:rFonts w:asciiTheme="minorHAnsi" w:hAnsiTheme="minorHAnsi" w:cstheme="minorHAnsi"/>
                <w:sz w:val="22"/>
                <w:szCs w:val="22"/>
              </w:rPr>
            </w:pPr>
          </w:p>
        </w:tc>
      </w:tr>
      <w:tr w:rsidR="00A01A8E" w:rsidRPr="00C65763" w14:paraId="5B34E12B" w14:textId="77777777" w:rsidTr="00B15615">
        <w:trPr>
          <w:trHeight w:val="382"/>
          <w:jc w:val="center"/>
        </w:trPr>
        <w:tc>
          <w:tcPr>
            <w:tcW w:w="2227" w:type="pct"/>
            <w:shd w:val="clear" w:color="auto" w:fill="auto"/>
          </w:tcPr>
          <w:p w14:paraId="033EDB09" w14:textId="77777777" w:rsidR="00A01A8E" w:rsidRPr="00C65763" w:rsidRDefault="00A01A8E" w:rsidP="00EA087A">
            <w:pPr>
              <w:pStyle w:val="Seznamploh"/>
              <w:rPr>
                <w:rFonts w:asciiTheme="minorHAnsi" w:hAnsiTheme="minorHAnsi" w:cstheme="minorHAnsi"/>
                <w:sz w:val="22"/>
                <w:szCs w:val="22"/>
              </w:rPr>
            </w:pPr>
          </w:p>
        </w:tc>
        <w:tc>
          <w:tcPr>
            <w:tcW w:w="2773" w:type="pct"/>
            <w:shd w:val="clear" w:color="auto" w:fill="auto"/>
          </w:tcPr>
          <w:p w14:paraId="1D658891" w14:textId="77777777" w:rsidR="00A01A8E" w:rsidRPr="00C65763" w:rsidRDefault="00A01A8E" w:rsidP="00EA087A">
            <w:pPr>
              <w:rPr>
                <w:rFonts w:asciiTheme="minorHAnsi" w:hAnsiTheme="minorHAnsi" w:cstheme="minorHAnsi"/>
                <w:sz w:val="22"/>
                <w:szCs w:val="22"/>
              </w:rPr>
            </w:pPr>
          </w:p>
        </w:tc>
      </w:tr>
      <w:tr w:rsidR="00A01A8E" w:rsidRPr="00C65763" w14:paraId="5EEBEC9A" w14:textId="77777777" w:rsidTr="00B15615">
        <w:trPr>
          <w:trHeight w:val="371"/>
          <w:jc w:val="center"/>
        </w:trPr>
        <w:tc>
          <w:tcPr>
            <w:tcW w:w="2227" w:type="pct"/>
            <w:shd w:val="clear" w:color="auto" w:fill="auto"/>
          </w:tcPr>
          <w:p w14:paraId="16AF0BD6" w14:textId="77777777" w:rsidR="00A01A8E" w:rsidRPr="00C65763" w:rsidRDefault="00A01A8E" w:rsidP="00EA087A">
            <w:pPr>
              <w:pStyle w:val="Seznamploh"/>
              <w:rPr>
                <w:rFonts w:asciiTheme="minorHAnsi" w:hAnsiTheme="minorHAnsi" w:cstheme="minorHAnsi"/>
                <w:b/>
                <w:bCs/>
                <w:sz w:val="22"/>
                <w:szCs w:val="22"/>
              </w:rPr>
            </w:pPr>
          </w:p>
        </w:tc>
        <w:tc>
          <w:tcPr>
            <w:tcW w:w="2773" w:type="pct"/>
            <w:shd w:val="clear" w:color="auto" w:fill="auto"/>
          </w:tcPr>
          <w:p w14:paraId="5465C2B8" w14:textId="77777777" w:rsidR="00A01A8E" w:rsidRPr="00C65763" w:rsidRDefault="00A01A8E" w:rsidP="00EA087A">
            <w:pPr>
              <w:rPr>
                <w:rFonts w:asciiTheme="minorHAnsi" w:hAnsiTheme="minorHAnsi" w:cstheme="minorHAnsi"/>
                <w:sz w:val="22"/>
                <w:szCs w:val="22"/>
              </w:rPr>
            </w:pPr>
          </w:p>
        </w:tc>
      </w:tr>
      <w:tr w:rsidR="0039125B" w:rsidRPr="00C65763" w14:paraId="57CB3509" w14:textId="77777777" w:rsidTr="00B15615">
        <w:trPr>
          <w:trHeight w:val="371"/>
          <w:jc w:val="center"/>
        </w:trPr>
        <w:tc>
          <w:tcPr>
            <w:tcW w:w="2227" w:type="pct"/>
            <w:shd w:val="clear" w:color="auto" w:fill="auto"/>
          </w:tcPr>
          <w:p w14:paraId="1BE0AF08" w14:textId="77777777" w:rsidR="0039125B" w:rsidRPr="00C65763" w:rsidRDefault="0039125B" w:rsidP="00EA087A">
            <w:pPr>
              <w:pStyle w:val="Seznamploh"/>
              <w:rPr>
                <w:rFonts w:asciiTheme="minorHAnsi" w:hAnsiTheme="minorHAnsi" w:cstheme="minorHAnsi"/>
                <w:b/>
                <w:bCs/>
                <w:sz w:val="22"/>
                <w:szCs w:val="22"/>
              </w:rPr>
            </w:pPr>
          </w:p>
        </w:tc>
        <w:tc>
          <w:tcPr>
            <w:tcW w:w="2773" w:type="pct"/>
            <w:shd w:val="clear" w:color="auto" w:fill="auto"/>
          </w:tcPr>
          <w:p w14:paraId="15A78CA4" w14:textId="77777777" w:rsidR="0039125B" w:rsidRPr="00C65763" w:rsidRDefault="0039125B" w:rsidP="00EA087A">
            <w:pPr>
              <w:rPr>
                <w:rFonts w:asciiTheme="minorHAnsi" w:hAnsiTheme="minorHAnsi" w:cstheme="minorHAnsi"/>
                <w:sz w:val="22"/>
                <w:szCs w:val="22"/>
              </w:rPr>
            </w:pPr>
          </w:p>
        </w:tc>
      </w:tr>
      <w:tr w:rsidR="0039125B" w:rsidRPr="00C65763" w14:paraId="649D0B89" w14:textId="77777777" w:rsidTr="00B15615">
        <w:trPr>
          <w:trHeight w:val="371"/>
          <w:jc w:val="center"/>
        </w:trPr>
        <w:tc>
          <w:tcPr>
            <w:tcW w:w="2227" w:type="pct"/>
            <w:shd w:val="clear" w:color="auto" w:fill="auto"/>
          </w:tcPr>
          <w:p w14:paraId="29BE82B9" w14:textId="77777777" w:rsidR="0039125B" w:rsidRPr="00C65763" w:rsidRDefault="0039125B" w:rsidP="00EA087A">
            <w:pPr>
              <w:pStyle w:val="Seznamploh"/>
              <w:rPr>
                <w:rFonts w:asciiTheme="minorHAnsi" w:hAnsiTheme="minorHAnsi" w:cstheme="minorHAnsi"/>
                <w:b/>
                <w:bCs/>
                <w:sz w:val="22"/>
                <w:szCs w:val="22"/>
              </w:rPr>
            </w:pPr>
          </w:p>
        </w:tc>
        <w:tc>
          <w:tcPr>
            <w:tcW w:w="2773" w:type="pct"/>
            <w:shd w:val="clear" w:color="auto" w:fill="auto"/>
          </w:tcPr>
          <w:p w14:paraId="0CA9AEA1" w14:textId="77777777" w:rsidR="0039125B" w:rsidRPr="00C65763" w:rsidRDefault="0039125B" w:rsidP="00EA087A">
            <w:pPr>
              <w:rPr>
                <w:rFonts w:asciiTheme="minorHAnsi" w:hAnsiTheme="minorHAnsi" w:cstheme="minorHAnsi"/>
                <w:sz w:val="22"/>
                <w:szCs w:val="22"/>
              </w:rPr>
            </w:pPr>
          </w:p>
        </w:tc>
      </w:tr>
      <w:tr w:rsidR="00AA4E83" w:rsidRPr="00C65763" w14:paraId="0CDEF9D6" w14:textId="77777777" w:rsidTr="00B15615">
        <w:trPr>
          <w:trHeight w:val="371"/>
          <w:jc w:val="center"/>
        </w:trPr>
        <w:tc>
          <w:tcPr>
            <w:tcW w:w="2227" w:type="pct"/>
            <w:shd w:val="clear" w:color="auto" w:fill="auto"/>
          </w:tcPr>
          <w:p w14:paraId="77D077AF" w14:textId="77777777" w:rsidR="00AA4E83" w:rsidRPr="00C65763" w:rsidRDefault="00AA4E83" w:rsidP="00EA087A">
            <w:pPr>
              <w:pStyle w:val="Seznamploh"/>
              <w:rPr>
                <w:rFonts w:asciiTheme="minorHAnsi" w:hAnsiTheme="minorHAnsi" w:cstheme="minorHAnsi"/>
                <w:b/>
                <w:bCs/>
                <w:sz w:val="22"/>
                <w:szCs w:val="22"/>
              </w:rPr>
            </w:pPr>
          </w:p>
        </w:tc>
        <w:tc>
          <w:tcPr>
            <w:tcW w:w="2773" w:type="pct"/>
            <w:shd w:val="clear" w:color="auto" w:fill="auto"/>
          </w:tcPr>
          <w:p w14:paraId="138C6A84" w14:textId="77777777" w:rsidR="00AA4E83" w:rsidRPr="00C65763" w:rsidRDefault="00AA4E83" w:rsidP="00EA087A">
            <w:pPr>
              <w:rPr>
                <w:rFonts w:asciiTheme="minorHAnsi" w:hAnsiTheme="minorHAnsi" w:cstheme="minorHAnsi"/>
                <w:sz w:val="22"/>
                <w:szCs w:val="22"/>
              </w:rPr>
            </w:pPr>
          </w:p>
        </w:tc>
      </w:tr>
      <w:tr w:rsidR="00A01A8E" w:rsidRPr="00C65763" w14:paraId="37E11504" w14:textId="77777777" w:rsidTr="00B15615">
        <w:trPr>
          <w:trHeight w:val="371"/>
          <w:jc w:val="center"/>
        </w:trPr>
        <w:tc>
          <w:tcPr>
            <w:tcW w:w="2227" w:type="pct"/>
            <w:shd w:val="clear" w:color="auto" w:fill="auto"/>
          </w:tcPr>
          <w:p w14:paraId="61233CD7" w14:textId="77777777" w:rsidR="00A01A8E" w:rsidRPr="00C65763" w:rsidRDefault="00A01A8E" w:rsidP="00F309A7">
            <w:pPr>
              <w:pStyle w:val="Seznamploh"/>
              <w:ind w:left="0" w:firstLine="0"/>
              <w:rPr>
                <w:rFonts w:asciiTheme="minorHAnsi" w:hAnsiTheme="minorHAnsi" w:cstheme="minorHAnsi"/>
                <w:sz w:val="22"/>
                <w:szCs w:val="22"/>
              </w:rPr>
            </w:pPr>
          </w:p>
        </w:tc>
        <w:tc>
          <w:tcPr>
            <w:tcW w:w="2773" w:type="pct"/>
            <w:shd w:val="clear" w:color="auto" w:fill="auto"/>
          </w:tcPr>
          <w:p w14:paraId="1FE1E37E" w14:textId="77777777" w:rsidR="00A01A8E" w:rsidRPr="00C65763" w:rsidRDefault="00A01A8E" w:rsidP="00EA087A">
            <w:pPr>
              <w:rPr>
                <w:rFonts w:asciiTheme="minorHAnsi" w:hAnsiTheme="minorHAnsi" w:cstheme="minorHAnsi"/>
                <w:sz w:val="22"/>
                <w:szCs w:val="22"/>
              </w:rPr>
            </w:pPr>
          </w:p>
        </w:tc>
      </w:tr>
    </w:tbl>
    <w:p w14:paraId="50F015CA" w14:textId="77777777" w:rsidR="00A01A8E" w:rsidRPr="00C65763" w:rsidRDefault="00A01A8E" w:rsidP="0010323B">
      <w:pPr>
        <w:pStyle w:val="RLTextlnkuslovan"/>
        <w:numPr>
          <w:ilvl w:val="0"/>
          <w:numId w:val="0"/>
        </w:numPr>
        <w:jc w:val="center"/>
        <w:rPr>
          <w:rFonts w:asciiTheme="minorHAnsi" w:hAnsiTheme="minorHAnsi" w:cstheme="minorHAnsi"/>
          <w:b/>
          <w:bCs/>
          <w:sz w:val="22"/>
          <w:szCs w:val="22"/>
        </w:rPr>
      </w:pPr>
      <w:bookmarkStart w:id="78" w:name="_Hlk7166483"/>
      <w:r w:rsidRPr="00C65763">
        <w:rPr>
          <w:rFonts w:asciiTheme="minorHAnsi" w:hAnsiTheme="minorHAnsi" w:cstheme="minorHAnsi"/>
          <w:b/>
          <w:bCs/>
          <w:sz w:val="22"/>
          <w:szCs w:val="22"/>
        </w:rPr>
        <w:t xml:space="preserve">Smluvní strany prohlašují, že si tuto </w:t>
      </w:r>
      <w:r w:rsidR="009A0223" w:rsidRPr="00C65763">
        <w:rPr>
          <w:rFonts w:asciiTheme="minorHAnsi" w:hAnsiTheme="minorHAnsi" w:cstheme="minorHAnsi"/>
          <w:b/>
          <w:bCs/>
          <w:sz w:val="22"/>
          <w:szCs w:val="22"/>
        </w:rPr>
        <w:t>Smlouvu</w:t>
      </w:r>
      <w:r w:rsidRPr="00C65763">
        <w:rPr>
          <w:rFonts w:asciiTheme="minorHAnsi" w:hAnsiTheme="minorHAnsi" w:cstheme="minorHAnsi"/>
          <w:b/>
          <w:bCs/>
          <w:sz w:val="22"/>
          <w:szCs w:val="22"/>
        </w:rPr>
        <w:t xml:space="preserve"> přečetly, že s jejím obsahem souhlasí a na důkaz toho k ní připojují svoje podpisy.</w:t>
      </w:r>
    </w:p>
    <w:p w14:paraId="2580D055" w14:textId="77777777" w:rsidR="00A01A8E" w:rsidRPr="00C65763" w:rsidRDefault="00A01A8E" w:rsidP="00A01A8E">
      <w:pPr>
        <w:pStyle w:val="RLProhlensmluvnchstran"/>
        <w:rPr>
          <w:rFonts w:asciiTheme="minorHAnsi" w:hAnsiTheme="minorHAnsi" w:cstheme="minorHAnsi"/>
          <w:sz w:val="22"/>
          <w:szCs w:val="22"/>
        </w:rPr>
      </w:pPr>
    </w:p>
    <w:tbl>
      <w:tblPr>
        <w:tblW w:w="0" w:type="auto"/>
        <w:jc w:val="center"/>
        <w:tblLook w:val="01E0" w:firstRow="1" w:lastRow="1" w:firstColumn="1" w:lastColumn="1" w:noHBand="0" w:noVBand="0"/>
      </w:tblPr>
      <w:tblGrid>
        <w:gridCol w:w="4526"/>
        <w:gridCol w:w="4544"/>
      </w:tblGrid>
      <w:tr w:rsidR="00A01A8E" w:rsidRPr="00C65763" w14:paraId="3CF79D90" w14:textId="77777777" w:rsidTr="00627BFA">
        <w:trPr>
          <w:jc w:val="center"/>
        </w:trPr>
        <w:tc>
          <w:tcPr>
            <w:tcW w:w="4526" w:type="dxa"/>
          </w:tcPr>
          <w:p w14:paraId="59C52093" w14:textId="77777777" w:rsidR="00A01A8E" w:rsidRPr="00C65763" w:rsidRDefault="00A01A8E" w:rsidP="00EA087A">
            <w:pPr>
              <w:pStyle w:val="RLProhlensmluvnchstran"/>
              <w:rPr>
                <w:rFonts w:asciiTheme="minorHAnsi" w:hAnsiTheme="minorHAnsi" w:cstheme="minorHAnsi"/>
                <w:sz w:val="22"/>
                <w:szCs w:val="22"/>
              </w:rPr>
            </w:pPr>
            <w:r w:rsidRPr="00C65763">
              <w:rPr>
                <w:rFonts w:asciiTheme="minorHAnsi" w:hAnsiTheme="minorHAnsi" w:cstheme="minorHAnsi"/>
                <w:sz w:val="22"/>
                <w:szCs w:val="22"/>
              </w:rPr>
              <w:t>Objednatel</w:t>
            </w:r>
          </w:p>
          <w:p w14:paraId="7A7F7D1E" w14:textId="77777777" w:rsidR="00A01A8E" w:rsidRPr="00C65763" w:rsidRDefault="00A01A8E" w:rsidP="00EA087A">
            <w:pPr>
              <w:pStyle w:val="RLdajeosmluvnstran0"/>
              <w:rPr>
                <w:rFonts w:asciiTheme="minorHAnsi" w:hAnsiTheme="minorHAnsi" w:cstheme="minorHAnsi"/>
                <w:sz w:val="22"/>
                <w:szCs w:val="22"/>
              </w:rPr>
            </w:pPr>
          </w:p>
          <w:p w14:paraId="07EFE050" w14:textId="77777777" w:rsidR="00A01A8E" w:rsidRPr="00C65763" w:rsidRDefault="00A01A8E" w:rsidP="00EA087A">
            <w:pPr>
              <w:pStyle w:val="RLdajeosmluvnstran0"/>
              <w:rPr>
                <w:rFonts w:asciiTheme="minorHAnsi" w:hAnsiTheme="minorHAnsi" w:cstheme="minorHAnsi"/>
                <w:sz w:val="22"/>
                <w:szCs w:val="22"/>
              </w:rPr>
            </w:pPr>
            <w:r w:rsidRPr="00C65763">
              <w:rPr>
                <w:rFonts w:asciiTheme="minorHAnsi" w:hAnsiTheme="minorHAnsi" w:cstheme="minorHAnsi"/>
                <w:sz w:val="22"/>
                <w:szCs w:val="22"/>
              </w:rPr>
              <w:t xml:space="preserve">V </w:t>
            </w:r>
            <w:r w:rsidR="00FA06A7">
              <w:rPr>
                <w:rFonts w:asciiTheme="minorHAnsi" w:hAnsiTheme="minorHAnsi" w:cstheme="minorHAnsi"/>
                <w:sz w:val="22"/>
                <w:szCs w:val="22"/>
              </w:rPr>
              <w:t>Praze</w:t>
            </w:r>
            <w:r w:rsidRPr="00C65763">
              <w:rPr>
                <w:rFonts w:asciiTheme="minorHAnsi" w:hAnsiTheme="minorHAnsi" w:cstheme="minorHAnsi"/>
                <w:sz w:val="22"/>
                <w:szCs w:val="22"/>
              </w:rPr>
              <w:t xml:space="preserve"> </w:t>
            </w:r>
            <w:r w:rsidR="00FA06A7">
              <w:rPr>
                <w:rFonts w:asciiTheme="minorHAnsi" w:hAnsiTheme="minorHAnsi" w:cstheme="minorHAnsi"/>
                <w:sz w:val="22"/>
                <w:szCs w:val="22"/>
              </w:rPr>
              <w:t>dle elektronického podpisu</w:t>
            </w:r>
            <w:r w:rsidRPr="00C65763">
              <w:rPr>
                <w:rFonts w:asciiTheme="minorHAnsi" w:hAnsiTheme="minorHAnsi" w:cstheme="minorHAnsi"/>
                <w:sz w:val="22"/>
                <w:szCs w:val="22"/>
              </w:rPr>
              <w:t xml:space="preserve"> </w:t>
            </w:r>
          </w:p>
          <w:p w14:paraId="187D0CA5" w14:textId="77777777" w:rsidR="00A01A8E" w:rsidRPr="00C65763" w:rsidRDefault="00A01A8E" w:rsidP="00EA087A">
            <w:pPr>
              <w:rPr>
                <w:rFonts w:asciiTheme="minorHAnsi" w:hAnsiTheme="minorHAnsi" w:cstheme="minorHAnsi"/>
                <w:sz w:val="22"/>
                <w:szCs w:val="22"/>
              </w:rPr>
            </w:pPr>
          </w:p>
        </w:tc>
        <w:tc>
          <w:tcPr>
            <w:tcW w:w="4544" w:type="dxa"/>
          </w:tcPr>
          <w:p w14:paraId="105AD688" w14:textId="77777777" w:rsidR="00A01A8E" w:rsidRPr="00C65763" w:rsidRDefault="004E4E62" w:rsidP="00EA087A">
            <w:pPr>
              <w:pStyle w:val="RLProhlensmluvnchstran"/>
              <w:rPr>
                <w:rFonts w:asciiTheme="minorHAnsi" w:hAnsiTheme="minorHAnsi" w:cstheme="minorHAnsi"/>
                <w:sz w:val="22"/>
                <w:szCs w:val="22"/>
              </w:rPr>
            </w:pPr>
            <w:r w:rsidRPr="00C65763">
              <w:rPr>
                <w:rFonts w:asciiTheme="minorHAnsi" w:hAnsiTheme="minorHAnsi" w:cstheme="minorHAnsi"/>
                <w:sz w:val="22"/>
                <w:szCs w:val="22"/>
              </w:rPr>
              <w:t>Dodavatel</w:t>
            </w:r>
          </w:p>
          <w:p w14:paraId="07E4E8EA" w14:textId="77777777" w:rsidR="00A01A8E" w:rsidRPr="00C65763" w:rsidRDefault="00A01A8E" w:rsidP="00EA087A">
            <w:pPr>
              <w:pStyle w:val="RLdajeosmluvnstran0"/>
              <w:rPr>
                <w:rFonts w:asciiTheme="minorHAnsi" w:hAnsiTheme="minorHAnsi" w:cstheme="minorHAnsi"/>
                <w:sz w:val="22"/>
                <w:szCs w:val="22"/>
              </w:rPr>
            </w:pPr>
          </w:p>
          <w:p w14:paraId="73C813C0" w14:textId="0ECC02AC" w:rsidR="00A01A8E" w:rsidRPr="00C65763" w:rsidRDefault="00A01A8E" w:rsidP="00EA087A">
            <w:pPr>
              <w:pStyle w:val="RLdajeosmluvnstran0"/>
              <w:rPr>
                <w:rFonts w:asciiTheme="minorHAnsi" w:hAnsiTheme="minorHAnsi" w:cstheme="minorHAnsi"/>
                <w:sz w:val="22"/>
                <w:szCs w:val="22"/>
              </w:rPr>
            </w:pPr>
            <w:r w:rsidRPr="00C65763">
              <w:rPr>
                <w:rFonts w:asciiTheme="minorHAnsi" w:hAnsiTheme="minorHAnsi" w:cstheme="minorHAnsi"/>
                <w:sz w:val="22"/>
                <w:szCs w:val="22"/>
              </w:rPr>
              <w:t>V</w:t>
            </w:r>
            <w:r w:rsidR="00EE1509">
              <w:rPr>
                <w:rFonts w:asciiTheme="minorHAnsi" w:hAnsiTheme="minorHAnsi" w:cstheme="minorHAnsi"/>
                <w:sz w:val="22"/>
                <w:szCs w:val="22"/>
              </w:rPr>
              <w:t>e</w:t>
            </w:r>
            <w:r w:rsidRPr="00C65763">
              <w:rPr>
                <w:rFonts w:asciiTheme="minorHAnsi" w:hAnsiTheme="minorHAnsi" w:cstheme="minorHAnsi"/>
                <w:sz w:val="22"/>
                <w:szCs w:val="22"/>
              </w:rPr>
              <w:t xml:space="preserve"> </w:t>
            </w:r>
            <w:r w:rsidR="00596850">
              <w:rPr>
                <w:rFonts w:asciiTheme="minorHAnsi" w:hAnsiTheme="minorHAnsi" w:cstheme="minorHAnsi"/>
                <w:sz w:val="22"/>
                <w:szCs w:val="22"/>
              </w:rPr>
              <w:t xml:space="preserve">Zlíně </w:t>
            </w:r>
            <w:r w:rsidR="00FA06A7">
              <w:rPr>
                <w:rFonts w:asciiTheme="minorHAnsi" w:hAnsiTheme="minorHAnsi" w:cstheme="minorHAnsi"/>
                <w:sz w:val="22"/>
                <w:szCs w:val="22"/>
              </w:rPr>
              <w:t>dle elektronického podpisu</w:t>
            </w:r>
          </w:p>
          <w:p w14:paraId="5DAA962C" w14:textId="77777777" w:rsidR="00A01A8E" w:rsidRPr="00C65763" w:rsidRDefault="00A01A8E" w:rsidP="00EA087A">
            <w:pPr>
              <w:pStyle w:val="RLdajeosmluvnstran0"/>
              <w:rPr>
                <w:rFonts w:asciiTheme="minorHAnsi" w:hAnsiTheme="minorHAnsi" w:cstheme="minorHAnsi"/>
                <w:sz w:val="22"/>
                <w:szCs w:val="22"/>
              </w:rPr>
            </w:pPr>
          </w:p>
          <w:p w14:paraId="745005B3" w14:textId="77777777" w:rsidR="00A01A8E" w:rsidRPr="00C65763" w:rsidRDefault="00A01A8E" w:rsidP="00EA087A">
            <w:pPr>
              <w:rPr>
                <w:rFonts w:asciiTheme="minorHAnsi" w:hAnsiTheme="minorHAnsi" w:cstheme="minorHAnsi"/>
                <w:sz w:val="22"/>
                <w:szCs w:val="22"/>
              </w:rPr>
            </w:pPr>
          </w:p>
        </w:tc>
      </w:tr>
      <w:tr w:rsidR="00A01A8E" w:rsidRPr="00C65763" w14:paraId="6CE01F73" w14:textId="77777777" w:rsidTr="00627BFA">
        <w:trPr>
          <w:jc w:val="center"/>
        </w:trPr>
        <w:tc>
          <w:tcPr>
            <w:tcW w:w="4526" w:type="dxa"/>
          </w:tcPr>
          <w:p w14:paraId="6F22F76E" w14:textId="2445F886" w:rsidR="00827037" w:rsidRPr="00C65763" w:rsidRDefault="009A00EB" w:rsidP="00827037">
            <w:pPr>
              <w:pStyle w:val="RLdajeosmluvnstran0"/>
              <w:rPr>
                <w:rFonts w:asciiTheme="minorHAnsi" w:hAnsiTheme="minorHAnsi" w:cstheme="minorHAnsi"/>
                <w:sz w:val="22"/>
                <w:szCs w:val="22"/>
              </w:rPr>
            </w:pPr>
            <w:r>
              <w:rPr>
                <w:rFonts w:asciiTheme="minorHAnsi" w:hAnsiTheme="minorHAnsi" w:cstheme="minorHAnsi"/>
                <w:sz w:val="22"/>
                <w:szCs w:val="22"/>
              </w:rPr>
              <w:t>XXXXX</w:t>
            </w:r>
          </w:p>
        </w:tc>
        <w:tc>
          <w:tcPr>
            <w:tcW w:w="4544" w:type="dxa"/>
          </w:tcPr>
          <w:p w14:paraId="6320656E" w14:textId="247705B8" w:rsidR="00A01A8E" w:rsidRPr="00C65763" w:rsidRDefault="009A00EB" w:rsidP="00596850">
            <w:pPr>
              <w:pStyle w:val="RLdajeosmluvnstran0"/>
              <w:rPr>
                <w:rFonts w:asciiTheme="minorHAnsi" w:hAnsiTheme="minorHAnsi" w:cstheme="minorHAnsi"/>
                <w:sz w:val="22"/>
              </w:rPr>
            </w:pPr>
            <w:r>
              <w:rPr>
                <w:rFonts w:asciiTheme="minorHAnsi" w:hAnsiTheme="minorHAnsi" w:cstheme="minorHAnsi"/>
                <w:sz w:val="22"/>
                <w:szCs w:val="22"/>
              </w:rPr>
              <w:t>XXXXX</w:t>
            </w:r>
          </w:p>
        </w:tc>
      </w:tr>
    </w:tbl>
    <w:p w14:paraId="03A06FE1" w14:textId="77777777" w:rsidR="00CF4D32" w:rsidRPr="00C65763" w:rsidRDefault="00CF4D32" w:rsidP="00935441">
      <w:pPr>
        <w:pStyle w:val="Nadpis1"/>
        <w:pageBreakBefore/>
        <w:rPr>
          <w:rFonts w:asciiTheme="minorHAnsi" w:hAnsiTheme="minorHAnsi" w:cstheme="minorHAnsi"/>
          <w:sz w:val="22"/>
          <w:szCs w:val="22"/>
        </w:rPr>
      </w:pPr>
      <w:bookmarkStart w:id="79" w:name="_Příloha_č._1"/>
      <w:bookmarkStart w:id="80" w:name="_Příloha_č._3"/>
      <w:bookmarkStart w:id="81" w:name="_Příloha_č._5"/>
      <w:bookmarkStart w:id="82" w:name="_Příloha_č._5_1"/>
      <w:bookmarkStart w:id="83" w:name="_Příloha_č._7"/>
      <w:bookmarkStart w:id="84" w:name="_GoBack"/>
      <w:bookmarkEnd w:id="78"/>
      <w:bookmarkEnd w:id="79"/>
      <w:bookmarkEnd w:id="80"/>
      <w:bookmarkEnd w:id="81"/>
      <w:bookmarkEnd w:id="82"/>
      <w:bookmarkEnd w:id="83"/>
      <w:bookmarkEnd w:id="84"/>
    </w:p>
    <w:sectPr w:rsidR="00CF4D32" w:rsidRPr="00C65763" w:rsidSect="00C04C14">
      <w:headerReference w:type="default" r:id="rId8"/>
      <w:foot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D1D7A" w14:textId="77777777" w:rsidR="00E36544" w:rsidRDefault="00E36544">
      <w:r>
        <w:separator/>
      </w:r>
    </w:p>
  </w:endnote>
  <w:endnote w:type="continuationSeparator" w:id="0">
    <w:p w14:paraId="525155B6" w14:textId="77777777" w:rsidR="00E36544" w:rsidRDefault="00E36544">
      <w:r>
        <w:continuationSeparator/>
      </w:r>
    </w:p>
  </w:endnote>
  <w:endnote w:type="continuationNotice" w:id="1">
    <w:p w14:paraId="078836D5" w14:textId="77777777" w:rsidR="00E36544" w:rsidRDefault="00E36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778299"/>
      <w:docPartObj>
        <w:docPartGallery w:val="Page Numbers (Bottom of Page)"/>
        <w:docPartUnique/>
      </w:docPartObj>
    </w:sdtPr>
    <w:sdtEndPr/>
    <w:sdtContent>
      <w:p w14:paraId="3EA3F23E" w14:textId="77777777" w:rsidR="00FA06A7" w:rsidRDefault="00FA06A7">
        <w:pPr>
          <w:pStyle w:val="Zpat"/>
          <w:jc w:val="right"/>
        </w:pPr>
        <w:r>
          <w:fldChar w:fldCharType="begin"/>
        </w:r>
        <w:r>
          <w:instrText>PAGE   \* MERGEFORMAT</w:instrText>
        </w:r>
        <w:r>
          <w:fldChar w:fldCharType="separate"/>
        </w:r>
        <w:r>
          <w:rPr>
            <w:noProof/>
          </w:rPr>
          <w:t>4</w:t>
        </w:r>
        <w:r>
          <w:fldChar w:fldCharType="end"/>
        </w:r>
      </w:p>
    </w:sdtContent>
  </w:sdt>
  <w:p w14:paraId="32910FF0" w14:textId="77777777" w:rsidR="00FA06A7" w:rsidRDefault="00FA06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6B41B" w14:textId="77777777" w:rsidR="00E36544" w:rsidRDefault="00E36544">
      <w:r>
        <w:separator/>
      </w:r>
    </w:p>
  </w:footnote>
  <w:footnote w:type="continuationSeparator" w:id="0">
    <w:p w14:paraId="4CC40745" w14:textId="77777777" w:rsidR="00E36544" w:rsidRDefault="00E36544">
      <w:r>
        <w:continuationSeparator/>
      </w:r>
    </w:p>
  </w:footnote>
  <w:footnote w:type="continuationNotice" w:id="1">
    <w:p w14:paraId="1ED2E24C" w14:textId="77777777" w:rsidR="00E36544" w:rsidRDefault="00E365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C254" w14:textId="77777777" w:rsidR="00FA06A7" w:rsidRPr="00180590" w:rsidRDefault="00FA06A7" w:rsidP="00143339">
    <w:pPr>
      <w:pStyle w:val="Zhlav"/>
      <w:rPr>
        <w:rFonts w:ascii="Garamond" w:hAnsi="Garamond" w:cs="Tahoma"/>
      </w:rPr>
    </w:pPr>
  </w:p>
  <w:p w14:paraId="1230FA3E" w14:textId="77777777" w:rsidR="00FA06A7" w:rsidRPr="00180590" w:rsidRDefault="00FA06A7" w:rsidP="00143339">
    <w:pPr>
      <w:pStyle w:val="Zhlav"/>
      <w:rPr>
        <w:rFonts w:ascii="Garamond" w:hAnsi="Garamond" w:cs="Tahoma"/>
      </w:rPr>
    </w:pPr>
  </w:p>
  <w:p w14:paraId="7BFCDB63" w14:textId="77777777" w:rsidR="00FA06A7" w:rsidRPr="00180590" w:rsidRDefault="00FA06A7" w:rsidP="00143339">
    <w:pPr>
      <w:pStyle w:val="Zhlav"/>
      <w:rPr>
        <w:rFonts w:ascii="Garamond" w:hAnsi="Garamond" w:cs="Tahoma"/>
      </w:rPr>
    </w:pPr>
  </w:p>
  <w:p w14:paraId="2E794E04" w14:textId="77777777" w:rsidR="00FA06A7" w:rsidRPr="00180590" w:rsidRDefault="00FA06A7" w:rsidP="00143339">
    <w:pPr>
      <w:pStyle w:val="Zhlav"/>
      <w:rPr>
        <w:rFonts w:ascii="Garamond" w:hAnsi="Garamond" w:cs="Tahoma"/>
      </w:rPr>
    </w:pPr>
  </w:p>
  <w:p w14:paraId="7EB2BC67" w14:textId="77777777" w:rsidR="00FA06A7" w:rsidRPr="00180590" w:rsidRDefault="00FA06A7" w:rsidP="00143339">
    <w:pPr>
      <w:pStyle w:val="Zhlav"/>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119C38CE"/>
    <w:multiLevelType w:val="hybridMultilevel"/>
    <w:tmpl w:val="D27439B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5"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2C6FCD"/>
    <w:multiLevelType w:val="multilevel"/>
    <w:tmpl w:val="1360BDCA"/>
    <w:lvl w:ilvl="0">
      <w:start w:val="1"/>
      <w:numFmt w:val="decimal"/>
      <w:pStyle w:val="RLlneksmlouvy"/>
      <w:lvlText w:val="%1."/>
      <w:lvlJc w:val="left"/>
      <w:pPr>
        <w:tabs>
          <w:tab w:val="num" w:pos="737"/>
        </w:tabs>
        <w:ind w:left="737" w:hanging="737"/>
      </w:pPr>
      <w:rPr>
        <w:rFonts w:hint="default"/>
        <w:b/>
        <w:i w:val="0"/>
        <w:caps/>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305"/>
        </w:tabs>
        <w:ind w:left="1305" w:hanging="737"/>
      </w:pPr>
      <w:rPr>
        <w:rFonts w:asciiTheme="minorHAnsi" w:hAnsiTheme="minorHAnsi" w:cstheme="minorHAnsi" w:hint="default"/>
        <w:i w:val="0"/>
        <w:iCs w:val="0"/>
        <w:sz w:val="22"/>
        <w:szCs w:val="28"/>
      </w:rPr>
    </w:lvl>
    <w:lvl w:ilvl="2">
      <w:start w:val="1"/>
      <w:numFmt w:val="decimal"/>
      <w:lvlText w:val="%1.%2.%3"/>
      <w:lvlJc w:val="left"/>
      <w:pPr>
        <w:tabs>
          <w:tab w:val="num" w:pos="2297"/>
        </w:tabs>
        <w:ind w:left="2297" w:hanging="737"/>
      </w:pPr>
      <w:rPr>
        <w:rFonts w:ascii="Calibri" w:hAnsi="Calibri" w:cs="Calibr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8"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464747C8"/>
    <w:multiLevelType w:val="multilevel"/>
    <w:tmpl w:val="7346CC66"/>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7F0397C"/>
    <w:multiLevelType w:val="hybridMultilevel"/>
    <w:tmpl w:val="32E04AB2"/>
    <w:lvl w:ilvl="0" w:tplc="180CEA3C">
      <w:start w:val="1"/>
      <w:numFmt w:val="decimal"/>
      <w:pStyle w:val="lnek05"/>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6">
    <w:abstractNumId w:val="10"/>
  </w:num>
  <w:num w:numId="7">
    <w:abstractNumId w:val="4"/>
  </w:num>
  <w:num w:numId="8">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5"/>
    </w:lvlOverride>
    <w:lvlOverride w:ilvl="1">
      <w:startOverride w:val="8"/>
    </w:lvlOverride>
  </w:num>
  <w:num w:numId="19">
    <w:abstractNumId w:val="6"/>
    <w:lvlOverride w:ilvl="0">
      <w:startOverride w:val="7"/>
    </w:lvlOverride>
    <w:lvlOverride w:ilvl="1">
      <w:startOverride w:val="3"/>
    </w:lvlOverride>
  </w:num>
  <w:num w:numId="20">
    <w:abstractNumId w:val="11"/>
  </w:num>
  <w:num w:numId="21">
    <w:abstractNumId w:val="6"/>
    <w:lvlOverride w:ilvl="0">
      <w:startOverride w:val="6"/>
    </w:lvlOverride>
    <w:lvlOverride w:ilvl="1">
      <w:startOverride w:val="4"/>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3"/>
    </w:lvlOverride>
    <w:lvlOverride w:ilvl="1">
      <w:startOverride w:val="10"/>
    </w:lvlOverride>
  </w:num>
  <w:num w:numId="24">
    <w:abstractNumId w:val="6"/>
    <w:lvlOverride w:ilvl="0">
      <w:startOverride w:val="13"/>
    </w:lvlOverride>
    <w:lvlOverride w:ilvl="1">
      <w:startOverride w:val="9"/>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16"/>
    <w:rsid w:val="00000E60"/>
    <w:rsid w:val="00001AA9"/>
    <w:rsid w:val="00001E88"/>
    <w:rsid w:val="00002176"/>
    <w:rsid w:val="00003815"/>
    <w:rsid w:val="00004526"/>
    <w:rsid w:val="000052A2"/>
    <w:rsid w:val="0000553F"/>
    <w:rsid w:val="00005548"/>
    <w:rsid w:val="00005E8A"/>
    <w:rsid w:val="00005FBC"/>
    <w:rsid w:val="0000786E"/>
    <w:rsid w:val="00007ECE"/>
    <w:rsid w:val="000104E3"/>
    <w:rsid w:val="0001080A"/>
    <w:rsid w:val="00010BC3"/>
    <w:rsid w:val="0001136B"/>
    <w:rsid w:val="00011674"/>
    <w:rsid w:val="000118A8"/>
    <w:rsid w:val="00012F51"/>
    <w:rsid w:val="00014EB2"/>
    <w:rsid w:val="00016C1D"/>
    <w:rsid w:val="000176DB"/>
    <w:rsid w:val="00017B14"/>
    <w:rsid w:val="00020846"/>
    <w:rsid w:val="00022150"/>
    <w:rsid w:val="000239FB"/>
    <w:rsid w:val="000244C2"/>
    <w:rsid w:val="00025259"/>
    <w:rsid w:val="0002553A"/>
    <w:rsid w:val="00025DFA"/>
    <w:rsid w:val="00026BAD"/>
    <w:rsid w:val="000276A1"/>
    <w:rsid w:val="0003049C"/>
    <w:rsid w:val="000306D0"/>
    <w:rsid w:val="00032A64"/>
    <w:rsid w:val="00033374"/>
    <w:rsid w:val="00033792"/>
    <w:rsid w:val="00033C9C"/>
    <w:rsid w:val="00033EEF"/>
    <w:rsid w:val="00034E65"/>
    <w:rsid w:val="0003505C"/>
    <w:rsid w:val="00035CB5"/>
    <w:rsid w:val="00035D0D"/>
    <w:rsid w:val="000366FE"/>
    <w:rsid w:val="00037048"/>
    <w:rsid w:val="00037308"/>
    <w:rsid w:val="00037FBA"/>
    <w:rsid w:val="00040A0F"/>
    <w:rsid w:val="00040C8D"/>
    <w:rsid w:val="00041474"/>
    <w:rsid w:val="000414E2"/>
    <w:rsid w:val="000415FB"/>
    <w:rsid w:val="00041830"/>
    <w:rsid w:val="000418E6"/>
    <w:rsid w:val="0004241D"/>
    <w:rsid w:val="00044440"/>
    <w:rsid w:val="0004489C"/>
    <w:rsid w:val="0004492D"/>
    <w:rsid w:val="00044E19"/>
    <w:rsid w:val="00045534"/>
    <w:rsid w:val="000465D9"/>
    <w:rsid w:val="00046603"/>
    <w:rsid w:val="00047C47"/>
    <w:rsid w:val="000503D2"/>
    <w:rsid w:val="000507B7"/>
    <w:rsid w:val="00053821"/>
    <w:rsid w:val="000544F9"/>
    <w:rsid w:val="00055884"/>
    <w:rsid w:val="00055FEF"/>
    <w:rsid w:val="00056137"/>
    <w:rsid w:val="00057279"/>
    <w:rsid w:val="00057C14"/>
    <w:rsid w:val="000630C1"/>
    <w:rsid w:val="0006496A"/>
    <w:rsid w:val="00065379"/>
    <w:rsid w:val="00065633"/>
    <w:rsid w:val="0006575A"/>
    <w:rsid w:val="00065F18"/>
    <w:rsid w:val="000703C5"/>
    <w:rsid w:val="00070641"/>
    <w:rsid w:val="00070D5A"/>
    <w:rsid w:val="00071652"/>
    <w:rsid w:val="00071D83"/>
    <w:rsid w:val="0007296B"/>
    <w:rsid w:val="000731C0"/>
    <w:rsid w:val="00073A4C"/>
    <w:rsid w:val="0007407C"/>
    <w:rsid w:val="000744F5"/>
    <w:rsid w:val="000767D4"/>
    <w:rsid w:val="00076868"/>
    <w:rsid w:val="00077BBA"/>
    <w:rsid w:val="000803E8"/>
    <w:rsid w:val="000809B7"/>
    <w:rsid w:val="00080CED"/>
    <w:rsid w:val="00081E1D"/>
    <w:rsid w:val="0008236E"/>
    <w:rsid w:val="00084060"/>
    <w:rsid w:val="00085078"/>
    <w:rsid w:val="000855F6"/>
    <w:rsid w:val="00087BCC"/>
    <w:rsid w:val="00090191"/>
    <w:rsid w:val="000906FC"/>
    <w:rsid w:val="0009092F"/>
    <w:rsid w:val="00092319"/>
    <w:rsid w:val="00092A44"/>
    <w:rsid w:val="00093F1D"/>
    <w:rsid w:val="00094220"/>
    <w:rsid w:val="00094356"/>
    <w:rsid w:val="00094A1C"/>
    <w:rsid w:val="00095659"/>
    <w:rsid w:val="00096768"/>
    <w:rsid w:val="000A1137"/>
    <w:rsid w:val="000A1D84"/>
    <w:rsid w:val="000A1F56"/>
    <w:rsid w:val="000A25B0"/>
    <w:rsid w:val="000A278B"/>
    <w:rsid w:val="000A29A2"/>
    <w:rsid w:val="000A2BB1"/>
    <w:rsid w:val="000A2DBC"/>
    <w:rsid w:val="000A36E5"/>
    <w:rsid w:val="000A61EA"/>
    <w:rsid w:val="000A665D"/>
    <w:rsid w:val="000A78FB"/>
    <w:rsid w:val="000B0484"/>
    <w:rsid w:val="000B1BD9"/>
    <w:rsid w:val="000B2A29"/>
    <w:rsid w:val="000B2D63"/>
    <w:rsid w:val="000B30FA"/>
    <w:rsid w:val="000B35F1"/>
    <w:rsid w:val="000B37FD"/>
    <w:rsid w:val="000B384D"/>
    <w:rsid w:val="000B470C"/>
    <w:rsid w:val="000B4B14"/>
    <w:rsid w:val="000B5176"/>
    <w:rsid w:val="000B62F4"/>
    <w:rsid w:val="000B670C"/>
    <w:rsid w:val="000B7427"/>
    <w:rsid w:val="000B7472"/>
    <w:rsid w:val="000B7D8B"/>
    <w:rsid w:val="000C1787"/>
    <w:rsid w:val="000C2655"/>
    <w:rsid w:val="000C3AF6"/>
    <w:rsid w:val="000C3F5E"/>
    <w:rsid w:val="000C3F72"/>
    <w:rsid w:val="000C5158"/>
    <w:rsid w:val="000C53E0"/>
    <w:rsid w:val="000C574F"/>
    <w:rsid w:val="000C617D"/>
    <w:rsid w:val="000C6891"/>
    <w:rsid w:val="000C6C30"/>
    <w:rsid w:val="000C75B1"/>
    <w:rsid w:val="000D09F4"/>
    <w:rsid w:val="000D17FB"/>
    <w:rsid w:val="000D1AC2"/>
    <w:rsid w:val="000D1AD3"/>
    <w:rsid w:val="000D2473"/>
    <w:rsid w:val="000D2A4A"/>
    <w:rsid w:val="000D2A8C"/>
    <w:rsid w:val="000D3203"/>
    <w:rsid w:val="000D3324"/>
    <w:rsid w:val="000D333C"/>
    <w:rsid w:val="000D3CF9"/>
    <w:rsid w:val="000D5215"/>
    <w:rsid w:val="000D5377"/>
    <w:rsid w:val="000D5DD9"/>
    <w:rsid w:val="000D6062"/>
    <w:rsid w:val="000D666E"/>
    <w:rsid w:val="000D6A82"/>
    <w:rsid w:val="000D6BAA"/>
    <w:rsid w:val="000D6D17"/>
    <w:rsid w:val="000D6E87"/>
    <w:rsid w:val="000D7333"/>
    <w:rsid w:val="000E08E9"/>
    <w:rsid w:val="000E2916"/>
    <w:rsid w:val="000E415A"/>
    <w:rsid w:val="000E4774"/>
    <w:rsid w:val="000E51BB"/>
    <w:rsid w:val="000E61A0"/>
    <w:rsid w:val="000E63AB"/>
    <w:rsid w:val="000E69A5"/>
    <w:rsid w:val="000E72EF"/>
    <w:rsid w:val="000E73DD"/>
    <w:rsid w:val="000F0440"/>
    <w:rsid w:val="000F09C4"/>
    <w:rsid w:val="000F2C35"/>
    <w:rsid w:val="000F2FD2"/>
    <w:rsid w:val="000F3B6A"/>
    <w:rsid w:val="000F40D2"/>
    <w:rsid w:val="000F40E6"/>
    <w:rsid w:val="000F442B"/>
    <w:rsid w:val="000F4A99"/>
    <w:rsid w:val="000F592C"/>
    <w:rsid w:val="000F5A21"/>
    <w:rsid w:val="000F5BDD"/>
    <w:rsid w:val="000F5CA4"/>
    <w:rsid w:val="000F5F36"/>
    <w:rsid w:val="000F6477"/>
    <w:rsid w:val="000F7338"/>
    <w:rsid w:val="000F77BE"/>
    <w:rsid w:val="000F7994"/>
    <w:rsid w:val="000F7E77"/>
    <w:rsid w:val="00101838"/>
    <w:rsid w:val="00102162"/>
    <w:rsid w:val="00102A6E"/>
    <w:rsid w:val="0010323B"/>
    <w:rsid w:val="00104576"/>
    <w:rsid w:val="001047B2"/>
    <w:rsid w:val="00106683"/>
    <w:rsid w:val="0010716A"/>
    <w:rsid w:val="00107BA6"/>
    <w:rsid w:val="00107DE4"/>
    <w:rsid w:val="00110382"/>
    <w:rsid w:val="00110A9B"/>
    <w:rsid w:val="00110EA8"/>
    <w:rsid w:val="001110D4"/>
    <w:rsid w:val="001113FC"/>
    <w:rsid w:val="00111E1D"/>
    <w:rsid w:val="001124A5"/>
    <w:rsid w:val="001125BD"/>
    <w:rsid w:val="00112E47"/>
    <w:rsid w:val="00113CF9"/>
    <w:rsid w:val="0011643B"/>
    <w:rsid w:val="00116DDF"/>
    <w:rsid w:val="00120172"/>
    <w:rsid w:val="00120F0B"/>
    <w:rsid w:val="0012107C"/>
    <w:rsid w:val="00121CE7"/>
    <w:rsid w:val="00123CB4"/>
    <w:rsid w:val="00124282"/>
    <w:rsid w:val="001242B0"/>
    <w:rsid w:val="00124C1F"/>
    <w:rsid w:val="001255E6"/>
    <w:rsid w:val="00125C8C"/>
    <w:rsid w:val="00125FDB"/>
    <w:rsid w:val="00126505"/>
    <w:rsid w:val="00126961"/>
    <w:rsid w:val="00126A98"/>
    <w:rsid w:val="00126E54"/>
    <w:rsid w:val="0012706A"/>
    <w:rsid w:val="00127763"/>
    <w:rsid w:val="0013045D"/>
    <w:rsid w:val="00132A72"/>
    <w:rsid w:val="0013384C"/>
    <w:rsid w:val="0013387F"/>
    <w:rsid w:val="0013504C"/>
    <w:rsid w:val="00135D3B"/>
    <w:rsid w:val="00135DDB"/>
    <w:rsid w:val="00135F79"/>
    <w:rsid w:val="001360B5"/>
    <w:rsid w:val="00136866"/>
    <w:rsid w:val="00136F91"/>
    <w:rsid w:val="00137432"/>
    <w:rsid w:val="001374E7"/>
    <w:rsid w:val="00137C2C"/>
    <w:rsid w:val="00137FF2"/>
    <w:rsid w:val="00140113"/>
    <w:rsid w:val="00141316"/>
    <w:rsid w:val="00143339"/>
    <w:rsid w:val="00143AD2"/>
    <w:rsid w:val="00143FFF"/>
    <w:rsid w:val="001448D8"/>
    <w:rsid w:val="0014526B"/>
    <w:rsid w:val="001456AE"/>
    <w:rsid w:val="00145F32"/>
    <w:rsid w:val="00150AEF"/>
    <w:rsid w:val="00151327"/>
    <w:rsid w:val="00151832"/>
    <w:rsid w:val="0015279C"/>
    <w:rsid w:val="001542EE"/>
    <w:rsid w:val="00155734"/>
    <w:rsid w:val="0015581B"/>
    <w:rsid w:val="00156335"/>
    <w:rsid w:val="00157018"/>
    <w:rsid w:val="0015744A"/>
    <w:rsid w:val="0016026F"/>
    <w:rsid w:val="00160FA4"/>
    <w:rsid w:val="00161689"/>
    <w:rsid w:val="0016273B"/>
    <w:rsid w:val="00162F93"/>
    <w:rsid w:val="00163A44"/>
    <w:rsid w:val="00163B5C"/>
    <w:rsid w:val="00163C45"/>
    <w:rsid w:val="00164313"/>
    <w:rsid w:val="00164B9E"/>
    <w:rsid w:val="0016541A"/>
    <w:rsid w:val="0016622D"/>
    <w:rsid w:val="00166BB0"/>
    <w:rsid w:val="00166C89"/>
    <w:rsid w:val="0016760A"/>
    <w:rsid w:val="00167A28"/>
    <w:rsid w:val="00167ED5"/>
    <w:rsid w:val="00167F14"/>
    <w:rsid w:val="0017204A"/>
    <w:rsid w:val="001723AC"/>
    <w:rsid w:val="001725B4"/>
    <w:rsid w:val="00172B23"/>
    <w:rsid w:val="0017323B"/>
    <w:rsid w:val="00174EF0"/>
    <w:rsid w:val="001753AD"/>
    <w:rsid w:val="0017607A"/>
    <w:rsid w:val="00176DF6"/>
    <w:rsid w:val="00177094"/>
    <w:rsid w:val="001779DE"/>
    <w:rsid w:val="00180590"/>
    <w:rsid w:val="001811E4"/>
    <w:rsid w:val="00181750"/>
    <w:rsid w:val="00181BBD"/>
    <w:rsid w:val="00181F82"/>
    <w:rsid w:val="00182811"/>
    <w:rsid w:val="00183D57"/>
    <w:rsid w:val="001845D2"/>
    <w:rsid w:val="001849F8"/>
    <w:rsid w:val="001854A8"/>
    <w:rsid w:val="00185A9E"/>
    <w:rsid w:val="001904C1"/>
    <w:rsid w:val="001913B8"/>
    <w:rsid w:val="0019207A"/>
    <w:rsid w:val="001926BF"/>
    <w:rsid w:val="00192BAA"/>
    <w:rsid w:val="00192DBB"/>
    <w:rsid w:val="0019351D"/>
    <w:rsid w:val="00193F46"/>
    <w:rsid w:val="00194AB1"/>
    <w:rsid w:val="0019522C"/>
    <w:rsid w:val="00195C9B"/>
    <w:rsid w:val="00195EFB"/>
    <w:rsid w:val="001974F8"/>
    <w:rsid w:val="0019755C"/>
    <w:rsid w:val="00197848"/>
    <w:rsid w:val="001A0DDE"/>
    <w:rsid w:val="001A1668"/>
    <w:rsid w:val="001A184B"/>
    <w:rsid w:val="001A1E34"/>
    <w:rsid w:val="001A2276"/>
    <w:rsid w:val="001A2F0D"/>
    <w:rsid w:val="001A3007"/>
    <w:rsid w:val="001A32AE"/>
    <w:rsid w:val="001A3595"/>
    <w:rsid w:val="001A3883"/>
    <w:rsid w:val="001A4172"/>
    <w:rsid w:val="001A4807"/>
    <w:rsid w:val="001A52B7"/>
    <w:rsid w:val="001A53EC"/>
    <w:rsid w:val="001A5503"/>
    <w:rsid w:val="001A5560"/>
    <w:rsid w:val="001A5844"/>
    <w:rsid w:val="001A5C30"/>
    <w:rsid w:val="001A6085"/>
    <w:rsid w:val="001A634C"/>
    <w:rsid w:val="001A641A"/>
    <w:rsid w:val="001A6FC4"/>
    <w:rsid w:val="001B1635"/>
    <w:rsid w:val="001B1651"/>
    <w:rsid w:val="001B19BE"/>
    <w:rsid w:val="001B2796"/>
    <w:rsid w:val="001B2D64"/>
    <w:rsid w:val="001B2D6C"/>
    <w:rsid w:val="001B3B1F"/>
    <w:rsid w:val="001B3F3F"/>
    <w:rsid w:val="001B55A2"/>
    <w:rsid w:val="001B5EC1"/>
    <w:rsid w:val="001B658C"/>
    <w:rsid w:val="001B68D7"/>
    <w:rsid w:val="001C0F50"/>
    <w:rsid w:val="001C1E65"/>
    <w:rsid w:val="001C208C"/>
    <w:rsid w:val="001C27CD"/>
    <w:rsid w:val="001C284F"/>
    <w:rsid w:val="001C348E"/>
    <w:rsid w:val="001C3CC2"/>
    <w:rsid w:val="001C4010"/>
    <w:rsid w:val="001C4183"/>
    <w:rsid w:val="001C45A8"/>
    <w:rsid w:val="001C4884"/>
    <w:rsid w:val="001C60C3"/>
    <w:rsid w:val="001C619A"/>
    <w:rsid w:val="001C67E2"/>
    <w:rsid w:val="001D138C"/>
    <w:rsid w:val="001D158C"/>
    <w:rsid w:val="001D2D55"/>
    <w:rsid w:val="001D2E73"/>
    <w:rsid w:val="001D34C6"/>
    <w:rsid w:val="001D35C2"/>
    <w:rsid w:val="001D36F5"/>
    <w:rsid w:val="001D4653"/>
    <w:rsid w:val="001D4768"/>
    <w:rsid w:val="001D6A01"/>
    <w:rsid w:val="001D6DB9"/>
    <w:rsid w:val="001E02D2"/>
    <w:rsid w:val="001E0AC5"/>
    <w:rsid w:val="001E0C3F"/>
    <w:rsid w:val="001E18D2"/>
    <w:rsid w:val="001E1C4F"/>
    <w:rsid w:val="001E1E6F"/>
    <w:rsid w:val="001E2758"/>
    <w:rsid w:val="001E3029"/>
    <w:rsid w:val="001E3CDB"/>
    <w:rsid w:val="001E40B4"/>
    <w:rsid w:val="001E4109"/>
    <w:rsid w:val="001E4289"/>
    <w:rsid w:val="001E45F3"/>
    <w:rsid w:val="001E51AB"/>
    <w:rsid w:val="001E54CA"/>
    <w:rsid w:val="001E5B04"/>
    <w:rsid w:val="001E5E07"/>
    <w:rsid w:val="001E7B18"/>
    <w:rsid w:val="001F0E17"/>
    <w:rsid w:val="001F10AE"/>
    <w:rsid w:val="001F13D7"/>
    <w:rsid w:val="001F21A9"/>
    <w:rsid w:val="001F2381"/>
    <w:rsid w:val="001F2797"/>
    <w:rsid w:val="001F30CF"/>
    <w:rsid w:val="001F32AF"/>
    <w:rsid w:val="001F3B48"/>
    <w:rsid w:val="001F4624"/>
    <w:rsid w:val="001F5BC9"/>
    <w:rsid w:val="001F5FDA"/>
    <w:rsid w:val="001F6034"/>
    <w:rsid w:val="001F6F00"/>
    <w:rsid w:val="001F702A"/>
    <w:rsid w:val="001F78F4"/>
    <w:rsid w:val="00200770"/>
    <w:rsid w:val="00200AAF"/>
    <w:rsid w:val="00200DB0"/>
    <w:rsid w:val="00201A5D"/>
    <w:rsid w:val="00202C1B"/>
    <w:rsid w:val="00203C8D"/>
    <w:rsid w:val="002043C1"/>
    <w:rsid w:val="0020470F"/>
    <w:rsid w:val="0020498E"/>
    <w:rsid w:val="00204BEC"/>
    <w:rsid w:val="00206847"/>
    <w:rsid w:val="0020686B"/>
    <w:rsid w:val="002069BE"/>
    <w:rsid w:val="00206DDC"/>
    <w:rsid w:val="002073BE"/>
    <w:rsid w:val="00207962"/>
    <w:rsid w:val="00207C77"/>
    <w:rsid w:val="002108FE"/>
    <w:rsid w:val="00210F25"/>
    <w:rsid w:val="00211055"/>
    <w:rsid w:val="00212133"/>
    <w:rsid w:val="002124E1"/>
    <w:rsid w:val="00212D38"/>
    <w:rsid w:val="002136F0"/>
    <w:rsid w:val="002139FD"/>
    <w:rsid w:val="00213D8D"/>
    <w:rsid w:val="00214048"/>
    <w:rsid w:val="00214B35"/>
    <w:rsid w:val="0021520A"/>
    <w:rsid w:val="00215F17"/>
    <w:rsid w:val="00216059"/>
    <w:rsid w:val="00216D6A"/>
    <w:rsid w:val="00217684"/>
    <w:rsid w:val="002177DC"/>
    <w:rsid w:val="0021788F"/>
    <w:rsid w:val="00220206"/>
    <w:rsid w:val="00220A59"/>
    <w:rsid w:val="00220B1B"/>
    <w:rsid w:val="00221734"/>
    <w:rsid w:val="002223A1"/>
    <w:rsid w:val="00222D07"/>
    <w:rsid w:val="00223C1B"/>
    <w:rsid w:val="00223D48"/>
    <w:rsid w:val="00224392"/>
    <w:rsid w:val="00225601"/>
    <w:rsid w:val="00230E60"/>
    <w:rsid w:val="002311CB"/>
    <w:rsid w:val="0023183D"/>
    <w:rsid w:val="00233CC7"/>
    <w:rsid w:val="002340DD"/>
    <w:rsid w:val="0023438B"/>
    <w:rsid w:val="0023512A"/>
    <w:rsid w:val="0023514F"/>
    <w:rsid w:val="002353BD"/>
    <w:rsid w:val="002358AF"/>
    <w:rsid w:val="00235E51"/>
    <w:rsid w:val="00237406"/>
    <w:rsid w:val="00237F96"/>
    <w:rsid w:val="00240C51"/>
    <w:rsid w:val="00241ECF"/>
    <w:rsid w:val="00241FEF"/>
    <w:rsid w:val="00242DA0"/>
    <w:rsid w:val="002433DC"/>
    <w:rsid w:val="00243A39"/>
    <w:rsid w:val="00245978"/>
    <w:rsid w:val="002466E7"/>
    <w:rsid w:val="002474F2"/>
    <w:rsid w:val="002505C1"/>
    <w:rsid w:val="00250655"/>
    <w:rsid w:val="00250A0A"/>
    <w:rsid w:val="00251AB4"/>
    <w:rsid w:val="00251B04"/>
    <w:rsid w:val="00251CD9"/>
    <w:rsid w:val="00251DA7"/>
    <w:rsid w:val="00252A34"/>
    <w:rsid w:val="00253AD6"/>
    <w:rsid w:val="00253B32"/>
    <w:rsid w:val="00253C93"/>
    <w:rsid w:val="002555C5"/>
    <w:rsid w:val="002566CE"/>
    <w:rsid w:val="00256770"/>
    <w:rsid w:val="00256AC4"/>
    <w:rsid w:val="002576AA"/>
    <w:rsid w:val="00257CB4"/>
    <w:rsid w:val="00257E46"/>
    <w:rsid w:val="00261348"/>
    <w:rsid w:val="0026135D"/>
    <w:rsid w:val="00261446"/>
    <w:rsid w:val="00261F02"/>
    <w:rsid w:val="002636B0"/>
    <w:rsid w:val="00264A38"/>
    <w:rsid w:val="00264F30"/>
    <w:rsid w:val="002654D1"/>
    <w:rsid w:val="00266DE7"/>
    <w:rsid w:val="00267580"/>
    <w:rsid w:val="0027083C"/>
    <w:rsid w:val="00270D07"/>
    <w:rsid w:val="002722C4"/>
    <w:rsid w:val="00272B5A"/>
    <w:rsid w:val="0027380A"/>
    <w:rsid w:val="002739C6"/>
    <w:rsid w:val="00273D90"/>
    <w:rsid w:val="00274309"/>
    <w:rsid w:val="00274883"/>
    <w:rsid w:val="00275B65"/>
    <w:rsid w:val="00277206"/>
    <w:rsid w:val="0027740D"/>
    <w:rsid w:val="00277E60"/>
    <w:rsid w:val="00280654"/>
    <w:rsid w:val="00281378"/>
    <w:rsid w:val="00281380"/>
    <w:rsid w:val="00281BA3"/>
    <w:rsid w:val="00281D91"/>
    <w:rsid w:val="00282372"/>
    <w:rsid w:val="002824AB"/>
    <w:rsid w:val="00282909"/>
    <w:rsid w:val="00283650"/>
    <w:rsid w:val="0028455E"/>
    <w:rsid w:val="00284DD4"/>
    <w:rsid w:val="00285766"/>
    <w:rsid w:val="00285910"/>
    <w:rsid w:val="00286F48"/>
    <w:rsid w:val="00287BCE"/>
    <w:rsid w:val="00287DAC"/>
    <w:rsid w:val="0029118D"/>
    <w:rsid w:val="002911EA"/>
    <w:rsid w:val="00291A4F"/>
    <w:rsid w:val="002926DD"/>
    <w:rsid w:val="00292C77"/>
    <w:rsid w:val="0029309D"/>
    <w:rsid w:val="002933A1"/>
    <w:rsid w:val="002933F7"/>
    <w:rsid w:val="0029405A"/>
    <w:rsid w:val="00294A8F"/>
    <w:rsid w:val="002952CE"/>
    <w:rsid w:val="00295968"/>
    <w:rsid w:val="00296B34"/>
    <w:rsid w:val="00297E94"/>
    <w:rsid w:val="002A05CF"/>
    <w:rsid w:val="002A1EBE"/>
    <w:rsid w:val="002A2721"/>
    <w:rsid w:val="002A273D"/>
    <w:rsid w:val="002A28F5"/>
    <w:rsid w:val="002A2E75"/>
    <w:rsid w:val="002A2F96"/>
    <w:rsid w:val="002A3CDE"/>
    <w:rsid w:val="002A46C7"/>
    <w:rsid w:val="002A5273"/>
    <w:rsid w:val="002A5A92"/>
    <w:rsid w:val="002A5FA5"/>
    <w:rsid w:val="002A6DE9"/>
    <w:rsid w:val="002A6EF7"/>
    <w:rsid w:val="002B152D"/>
    <w:rsid w:val="002B1962"/>
    <w:rsid w:val="002B27FB"/>
    <w:rsid w:val="002B2973"/>
    <w:rsid w:val="002B30D4"/>
    <w:rsid w:val="002B3D90"/>
    <w:rsid w:val="002B4100"/>
    <w:rsid w:val="002B47B2"/>
    <w:rsid w:val="002B6812"/>
    <w:rsid w:val="002B6A06"/>
    <w:rsid w:val="002B71B9"/>
    <w:rsid w:val="002B7CB9"/>
    <w:rsid w:val="002C0A83"/>
    <w:rsid w:val="002C0CDF"/>
    <w:rsid w:val="002C0E8D"/>
    <w:rsid w:val="002C1B9F"/>
    <w:rsid w:val="002C1E41"/>
    <w:rsid w:val="002C2D85"/>
    <w:rsid w:val="002C3861"/>
    <w:rsid w:val="002C3A76"/>
    <w:rsid w:val="002C3C07"/>
    <w:rsid w:val="002C4CB0"/>
    <w:rsid w:val="002C5068"/>
    <w:rsid w:val="002C59D9"/>
    <w:rsid w:val="002C6996"/>
    <w:rsid w:val="002C6CE4"/>
    <w:rsid w:val="002C6D2B"/>
    <w:rsid w:val="002D0A8D"/>
    <w:rsid w:val="002D0CB8"/>
    <w:rsid w:val="002D0E9A"/>
    <w:rsid w:val="002D2CBE"/>
    <w:rsid w:val="002D3575"/>
    <w:rsid w:val="002D3E58"/>
    <w:rsid w:val="002D461F"/>
    <w:rsid w:val="002D4C41"/>
    <w:rsid w:val="002D50B9"/>
    <w:rsid w:val="002D5F11"/>
    <w:rsid w:val="002D6688"/>
    <w:rsid w:val="002D6ECE"/>
    <w:rsid w:val="002D71F1"/>
    <w:rsid w:val="002D7D99"/>
    <w:rsid w:val="002E0E1D"/>
    <w:rsid w:val="002E1BD4"/>
    <w:rsid w:val="002E1CFD"/>
    <w:rsid w:val="002E1F14"/>
    <w:rsid w:val="002E2A47"/>
    <w:rsid w:val="002E3956"/>
    <w:rsid w:val="002E3B8A"/>
    <w:rsid w:val="002E3FB9"/>
    <w:rsid w:val="002E48D2"/>
    <w:rsid w:val="002E52B9"/>
    <w:rsid w:val="002E5514"/>
    <w:rsid w:val="002E5C6A"/>
    <w:rsid w:val="002E6BD7"/>
    <w:rsid w:val="002E718D"/>
    <w:rsid w:val="002E7C63"/>
    <w:rsid w:val="002F1776"/>
    <w:rsid w:val="002F1AAC"/>
    <w:rsid w:val="002F2053"/>
    <w:rsid w:val="002F20C1"/>
    <w:rsid w:val="002F47EF"/>
    <w:rsid w:val="002F56C2"/>
    <w:rsid w:val="002F580B"/>
    <w:rsid w:val="002F6E34"/>
    <w:rsid w:val="003010D3"/>
    <w:rsid w:val="00301EE1"/>
    <w:rsid w:val="0030241C"/>
    <w:rsid w:val="003028E8"/>
    <w:rsid w:val="00302FE7"/>
    <w:rsid w:val="0030537F"/>
    <w:rsid w:val="0030575E"/>
    <w:rsid w:val="00306619"/>
    <w:rsid w:val="00306B46"/>
    <w:rsid w:val="00306E3C"/>
    <w:rsid w:val="003071AF"/>
    <w:rsid w:val="00310F9C"/>
    <w:rsid w:val="00311BDC"/>
    <w:rsid w:val="00311F20"/>
    <w:rsid w:val="00312B4F"/>
    <w:rsid w:val="003137E4"/>
    <w:rsid w:val="00313A8D"/>
    <w:rsid w:val="00313ABD"/>
    <w:rsid w:val="00313CF5"/>
    <w:rsid w:val="00315065"/>
    <w:rsid w:val="00315158"/>
    <w:rsid w:val="00315647"/>
    <w:rsid w:val="003156AF"/>
    <w:rsid w:val="0031599C"/>
    <w:rsid w:val="00315C43"/>
    <w:rsid w:val="00316944"/>
    <w:rsid w:val="00317273"/>
    <w:rsid w:val="00317572"/>
    <w:rsid w:val="00317644"/>
    <w:rsid w:val="003179EC"/>
    <w:rsid w:val="00317EB1"/>
    <w:rsid w:val="00320D0C"/>
    <w:rsid w:val="00320D34"/>
    <w:rsid w:val="00321084"/>
    <w:rsid w:val="00321090"/>
    <w:rsid w:val="0032163A"/>
    <w:rsid w:val="003217FF"/>
    <w:rsid w:val="00321A3E"/>
    <w:rsid w:val="00321BFD"/>
    <w:rsid w:val="0032272B"/>
    <w:rsid w:val="00322C7E"/>
    <w:rsid w:val="00323C43"/>
    <w:rsid w:val="00324DAF"/>
    <w:rsid w:val="00325F41"/>
    <w:rsid w:val="00326249"/>
    <w:rsid w:val="00327346"/>
    <w:rsid w:val="00331052"/>
    <w:rsid w:val="0033281A"/>
    <w:rsid w:val="00332D60"/>
    <w:rsid w:val="0033321C"/>
    <w:rsid w:val="00334600"/>
    <w:rsid w:val="0033491F"/>
    <w:rsid w:val="003353C6"/>
    <w:rsid w:val="0033541B"/>
    <w:rsid w:val="00335679"/>
    <w:rsid w:val="003358E6"/>
    <w:rsid w:val="00335986"/>
    <w:rsid w:val="003374E3"/>
    <w:rsid w:val="00337AB7"/>
    <w:rsid w:val="003404BF"/>
    <w:rsid w:val="003417BC"/>
    <w:rsid w:val="00341ACE"/>
    <w:rsid w:val="00341D78"/>
    <w:rsid w:val="003421BC"/>
    <w:rsid w:val="00344F89"/>
    <w:rsid w:val="00345107"/>
    <w:rsid w:val="003455D7"/>
    <w:rsid w:val="00345A10"/>
    <w:rsid w:val="00346A96"/>
    <w:rsid w:val="00347C2E"/>
    <w:rsid w:val="00347C9A"/>
    <w:rsid w:val="00347FEE"/>
    <w:rsid w:val="00350E04"/>
    <w:rsid w:val="003511E2"/>
    <w:rsid w:val="003517CF"/>
    <w:rsid w:val="00351C5E"/>
    <w:rsid w:val="0035249E"/>
    <w:rsid w:val="00353467"/>
    <w:rsid w:val="00353A67"/>
    <w:rsid w:val="00354587"/>
    <w:rsid w:val="00354CD2"/>
    <w:rsid w:val="00356253"/>
    <w:rsid w:val="00356917"/>
    <w:rsid w:val="00356C50"/>
    <w:rsid w:val="00356F20"/>
    <w:rsid w:val="003573F6"/>
    <w:rsid w:val="003614F8"/>
    <w:rsid w:val="00361D50"/>
    <w:rsid w:val="00361FDE"/>
    <w:rsid w:val="0036310F"/>
    <w:rsid w:val="00363A9D"/>
    <w:rsid w:val="00364D94"/>
    <w:rsid w:val="0036547A"/>
    <w:rsid w:val="00365FE7"/>
    <w:rsid w:val="00366888"/>
    <w:rsid w:val="0036708F"/>
    <w:rsid w:val="003670FF"/>
    <w:rsid w:val="00371534"/>
    <w:rsid w:val="0037156D"/>
    <w:rsid w:val="00371B31"/>
    <w:rsid w:val="00372577"/>
    <w:rsid w:val="00372CF2"/>
    <w:rsid w:val="00372E62"/>
    <w:rsid w:val="00372F89"/>
    <w:rsid w:val="003733CD"/>
    <w:rsid w:val="00373BD3"/>
    <w:rsid w:val="003740CD"/>
    <w:rsid w:val="00375516"/>
    <w:rsid w:val="0037645B"/>
    <w:rsid w:val="003767FF"/>
    <w:rsid w:val="00377432"/>
    <w:rsid w:val="00377E77"/>
    <w:rsid w:val="00380097"/>
    <w:rsid w:val="00380DDD"/>
    <w:rsid w:val="00381360"/>
    <w:rsid w:val="003825AC"/>
    <w:rsid w:val="00382950"/>
    <w:rsid w:val="0038332B"/>
    <w:rsid w:val="00383C81"/>
    <w:rsid w:val="00383EE2"/>
    <w:rsid w:val="00384779"/>
    <w:rsid w:val="00384781"/>
    <w:rsid w:val="00386BAD"/>
    <w:rsid w:val="00386BBD"/>
    <w:rsid w:val="003877D9"/>
    <w:rsid w:val="00387936"/>
    <w:rsid w:val="00390034"/>
    <w:rsid w:val="00390225"/>
    <w:rsid w:val="0039125B"/>
    <w:rsid w:val="00391724"/>
    <w:rsid w:val="003918FF"/>
    <w:rsid w:val="00391C1B"/>
    <w:rsid w:val="00391E2A"/>
    <w:rsid w:val="00392B20"/>
    <w:rsid w:val="003934FC"/>
    <w:rsid w:val="00393653"/>
    <w:rsid w:val="00394344"/>
    <w:rsid w:val="003944BD"/>
    <w:rsid w:val="00394738"/>
    <w:rsid w:val="00394858"/>
    <w:rsid w:val="00395080"/>
    <w:rsid w:val="003950A1"/>
    <w:rsid w:val="003957E1"/>
    <w:rsid w:val="003A05E2"/>
    <w:rsid w:val="003A0E9D"/>
    <w:rsid w:val="003A13FD"/>
    <w:rsid w:val="003A16A1"/>
    <w:rsid w:val="003A1817"/>
    <w:rsid w:val="003A1D52"/>
    <w:rsid w:val="003A26B6"/>
    <w:rsid w:val="003A274D"/>
    <w:rsid w:val="003A2F23"/>
    <w:rsid w:val="003A38BA"/>
    <w:rsid w:val="003A416E"/>
    <w:rsid w:val="003A53F0"/>
    <w:rsid w:val="003A5B48"/>
    <w:rsid w:val="003A7A1C"/>
    <w:rsid w:val="003B2810"/>
    <w:rsid w:val="003B2F94"/>
    <w:rsid w:val="003B33D9"/>
    <w:rsid w:val="003B4236"/>
    <w:rsid w:val="003B42D4"/>
    <w:rsid w:val="003B48AF"/>
    <w:rsid w:val="003B494C"/>
    <w:rsid w:val="003B5669"/>
    <w:rsid w:val="003B6344"/>
    <w:rsid w:val="003C0190"/>
    <w:rsid w:val="003C0960"/>
    <w:rsid w:val="003C0A46"/>
    <w:rsid w:val="003C10DD"/>
    <w:rsid w:val="003C1D04"/>
    <w:rsid w:val="003C1D0A"/>
    <w:rsid w:val="003C24D4"/>
    <w:rsid w:val="003C295F"/>
    <w:rsid w:val="003C41FB"/>
    <w:rsid w:val="003C42CB"/>
    <w:rsid w:val="003C46CB"/>
    <w:rsid w:val="003C500B"/>
    <w:rsid w:val="003C616C"/>
    <w:rsid w:val="003C61F9"/>
    <w:rsid w:val="003C6BCE"/>
    <w:rsid w:val="003C78AA"/>
    <w:rsid w:val="003D0067"/>
    <w:rsid w:val="003D0630"/>
    <w:rsid w:val="003D13C7"/>
    <w:rsid w:val="003D22CE"/>
    <w:rsid w:val="003D2F47"/>
    <w:rsid w:val="003D36EC"/>
    <w:rsid w:val="003D3DC7"/>
    <w:rsid w:val="003D42EC"/>
    <w:rsid w:val="003D4E00"/>
    <w:rsid w:val="003D51B6"/>
    <w:rsid w:val="003D6048"/>
    <w:rsid w:val="003D6147"/>
    <w:rsid w:val="003D6B93"/>
    <w:rsid w:val="003D6C12"/>
    <w:rsid w:val="003D7623"/>
    <w:rsid w:val="003D79A1"/>
    <w:rsid w:val="003E00CA"/>
    <w:rsid w:val="003E0593"/>
    <w:rsid w:val="003E175B"/>
    <w:rsid w:val="003E1A3D"/>
    <w:rsid w:val="003E2108"/>
    <w:rsid w:val="003E243C"/>
    <w:rsid w:val="003E2887"/>
    <w:rsid w:val="003E3092"/>
    <w:rsid w:val="003E3521"/>
    <w:rsid w:val="003E353E"/>
    <w:rsid w:val="003E3549"/>
    <w:rsid w:val="003E363F"/>
    <w:rsid w:val="003E4B86"/>
    <w:rsid w:val="003E529C"/>
    <w:rsid w:val="003E5794"/>
    <w:rsid w:val="003E6079"/>
    <w:rsid w:val="003E759F"/>
    <w:rsid w:val="003E79E3"/>
    <w:rsid w:val="003E7C5B"/>
    <w:rsid w:val="003E7D38"/>
    <w:rsid w:val="003F0144"/>
    <w:rsid w:val="003F1C07"/>
    <w:rsid w:val="003F2C7F"/>
    <w:rsid w:val="003F3F0C"/>
    <w:rsid w:val="003F42F5"/>
    <w:rsid w:val="003F59BD"/>
    <w:rsid w:val="003F6020"/>
    <w:rsid w:val="003F62EC"/>
    <w:rsid w:val="003F7680"/>
    <w:rsid w:val="0040041E"/>
    <w:rsid w:val="0040125A"/>
    <w:rsid w:val="00402FEC"/>
    <w:rsid w:val="00404F10"/>
    <w:rsid w:val="004059DD"/>
    <w:rsid w:val="00405A52"/>
    <w:rsid w:val="00405E85"/>
    <w:rsid w:val="004062A4"/>
    <w:rsid w:val="004072E2"/>
    <w:rsid w:val="00411D9F"/>
    <w:rsid w:val="00412826"/>
    <w:rsid w:val="00412BF1"/>
    <w:rsid w:val="004133EF"/>
    <w:rsid w:val="00414292"/>
    <w:rsid w:val="00414FB4"/>
    <w:rsid w:val="00417DAD"/>
    <w:rsid w:val="00420512"/>
    <w:rsid w:val="004207A3"/>
    <w:rsid w:val="004208BB"/>
    <w:rsid w:val="0042099D"/>
    <w:rsid w:val="00421593"/>
    <w:rsid w:val="00421631"/>
    <w:rsid w:val="00421C16"/>
    <w:rsid w:val="00421CDB"/>
    <w:rsid w:val="004226E3"/>
    <w:rsid w:val="004238CC"/>
    <w:rsid w:val="00424DEE"/>
    <w:rsid w:val="0042593D"/>
    <w:rsid w:val="00425C6B"/>
    <w:rsid w:val="00426705"/>
    <w:rsid w:val="0042685B"/>
    <w:rsid w:val="00426F75"/>
    <w:rsid w:val="004307EA"/>
    <w:rsid w:val="00430DFB"/>
    <w:rsid w:val="00431C30"/>
    <w:rsid w:val="004337A4"/>
    <w:rsid w:val="00433DD9"/>
    <w:rsid w:val="0043474B"/>
    <w:rsid w:val="00434E40"/>
    <w:rsid w:val="00435E87"/>
    <w:rsid w:val="0043618A"/>
    <w:rsid w:val="0043624D"/>
    <w:rsid w:val="00436EFC"/>
    <w:rsid w:val="004408CF"/>
    <w:rsid w:val="00441AF5"/>
    <w:rsid w:val="00442548"/>
    <w:rsid w:val="004428F5"/>
    <w:rsid w:val="00444D6F"/>
    <w:rsid w:val="004451D3"/>
    <w:rsid w:val="00445B42"/>
    <w:rsid w:val="0045020B"/>
    <w:rsid w:val="004503AD"/>
    <w:rsid w:val="00450C4E"/>
    <w:rsid w:val="0045148D"/>
    <w:rsid w:val="0045151D"/>
    <w:rsid w:val="00451B7B"/>
    <w:rsid w:val="00452E74"/>
    <w:rsid w:val="0045351B"/>
    <w:rsid w:val="00453540"/>
    <w:rsid w:val="00453AFC"/>
    <w:rsid w:val="00453B2F"/>
    <w:rsid w:val="00453C2D"/>
    <w:rsid w:val="00454E02"/>
    <w:rsid w:val="004551A0"/>
    <w:rsid w:val="0045556D"/>
    <w:rsid w:val="00455EAC"/>
    <w:rsid w:val="00456B26"/>
    <w:rsid w:val="00456DEC"/>
    <w:rsid w:val="004574DD"/>
    <w:rsid w:val="004575AC"/>
    <w:rsid w:val="00457D0C"/>
    <w:rsid w:val="00457F5E"/>
    <w:rsid w:val="00460C3A"/>
    <w:rsid w:val="00462995"/>
    <w:rsid w:val="00463433"/>
    <w:rsid w:val="00463CEA"/>
    <w:rsid w:val="004644F9"/>
    <w:rsid w:val="0046705F"/>
    <w:rsid w:val="004673AC"/>
    <w:rsid w:val="00467B55"/>
    <w:rsid w:val="00467EB0"/>
    <w:rsid w:val="00470471"/>
    <w:rsid w:val="00470A3F"/>
    <w:rsid w:val="00472827"/>
    <w:rsid w:val="0047356C"/>
    <w:rsid w:val="0047399E"/>
    <w:rsid w:val="00474CE0"/>
    <w:rsid w:val="00475AFE"/>
    <w:rsid w:val="0047657F"/>
    <w:rsid w:val="00481508"/>
    <w:rsid w:val="00481E67"/>
    <w:rsid w:val="00481ECC"/>
    <w:rsid w:val="004821EC"/>
    <w:rsid w:val="004831F8"/>
    <w:rsid w:val="00483259"/>
    <w:rsid w:val="00485B71"/>
    <w:rsid w:val="004864EF"/>
    <w:rsid w:val="00486A36"/>
    <w:rsid w:val="00486C5E"/>
    <w:rsid w:val="00487064"/>
    <w:rsid w:val="004903AC"/>
    <w:rsid w:val="00490BFA"/>
    <w:rsid w:val="0049211B"/>
    <w:rsid w:val="0049216B"/>
    <w:rsid w:val="00492D0C"/>
    <w:rsid w:val="00492FD5"/>
    <w:rsid w:val="0049464D"/>
    <w:rsid w:val="0049497A"/>
    <w:rsid w:val="0049623C"/>
    <w:rsid w:val="004964F6"/>
    <w:rsid w:val="004969D2"/>
    <w:rsid w:val="00496B05"/>
    <w:rsid w:val="004971BB"/>
    <w:rsid w:val="004973BA"/>
    <w:rsid w:val="0049767A"/>
    <w:rsid w:val="00497C41"/>
    <w:rsid w:val="004A0065"/>
    <w:rsid w:val="004A087C"/>
    <w:rsid w:val="004A0ACE"/>
    <w:rsid w:val="004A1382"/>
    <w:rsid w:val="004A1C62"/>
    <w:rsid w:val="004A20EB"/>
    <w:rsid w:val="004A237A"/>
    <w:rsid w:val="004A2829"/>
    <w:rsid w:val="004A3868"/>
    <w:rsid w:val="004A5CEC"/>
    <w:rsid w:val="004A5EC5"/>
    <w:rsid w:val="004A6354"/>
    <w:rsid w:val="004B031E"/>
    <w:rsid w:val="004B0372"/>
    <w:rsid w:val="004B03B7"/>
    <w:rsid w:val="004B1BC1"/>
    <w:rsid w:val="004B1CA2"/>
    <w:rsid w:val="004B35E3"/>
    <w:rsid w:val="004B4926"/>
    <w:rsid w:val="004B527C"/>
    <w:rsid w:val="004B5507"/>
    <w:rsid w:val="004B565C"/>
    <w:rsid w:val="004B57B1"/>
    <w:rsid w:val="004B5C6B"/>
    <w:rsid w:val="004B7445"/>
    <w:rsid w:val="004B7576"/>
    <w:rsid w:val="004B7799"/>
    <w:rsid w:val="004B7ECD"/>
    <w:rsid w:val="004C02BE"/>
    <w:rsid w:val="004C0856"/>
    <w:rsid w:val="004C10EE"/>
    <w:rsid w:val="004C1507"/>
    <w:rsid w:val="004C1863"/>
    <w:rsid w:val="004C1F79"/>
    <w:rsid w:val="004C3C6C"/>
    <w:rsid w:val="004C480F"/>
    <w:rsid w:val="004C49B3"/>
    <w:rsid w:val="004C52B5"/>
    <w:rsid w:val="004C60CE"/>
    <w:rsid w:val="004C6358"/>
    <w:rsid w:val="004C641C"/>
    <w:rsid w:val="004C6680"/>
    <w:rsid w:val="004C78F9"/>
    <w:rsid w:val="004D082C"/>
    <w:rsid w:val="004D2521"/>
    <w:rsid w:val="004D3A31"/>
    <w:rsid w:val="004D3E28"/>
    <w:rsid w:val="004D49AB"/>
    <w:rsid w:val="004D4D54"/>
    <w:rsid w:val="004D517D"/>
    <w:rsid w:val="004D6689"/>
    <w:rsid w:val="004D6E6F"/>
    <w:rsid w:val="004D7293"/>
    <w:rsid w:val="004D7368"/>
    <w:rsid w:val="004D7A66"/>
    <w:rsid w:val="004D7B82"/>
    <w:rsid w:val="004E1A61"/>
    <w:rsid w:val="004E2098"/>
    <w:rsid w:val="004E2E2B"/>
    <w:rsid w:val="004E37E5"/>
    <w:rsid w:val="004E4072"/>
    <w:rsid w:val="004E4242"/>
    <w:rsid w:val="004E4380"/>
    <w:rsid w:val="004E4941"/>
    <w:rsid w:val="004E4E62"/>
    <w:rsid w:val="004E5AAA"/>
    <w:rsid w:val="004E64D4"/>
    <w:rsid w:val="004E7E81"/>
    <w:rsid w:val="004F0664"/>
    <w:rsid w:val="004F1047"/>
    <w:rsid w:val="004F1081"/>
    <w:rsid w:val="004F2861"/>
    <w:rsid w:val="004F29FB"/>
    <w:rsid w:val="004F2A16"/>
    <w:rsid w:val="004F341D"/>
    <w:rsid w:val="004F362B"/>
    <w:rsid w:val="004F44E5"/>
    <w:rsid w:val="004F4AD9"/>
    <w:rsid w:val="004F4F66"/>
    <w:rsid w:val="004F4FA0"/>
    <w:rsid w:val="004F5892"/>
    <w:rsid w:val="004F6098"/>
    <w:rsid w:val="004F770A"/>
    <w:rsid w:val="0050007C"/>
    <w:rsid w:val="005013DA"/>
    <w:rsid w:val="00501A76"/>
    <w:rsid w:val="00502E46"/>
    <w:rsid w:val="0050341A"/>
    <w:rsid w:val="00504B69"/>
    <w:rsid w:val="00505709"/>
    <w:rsid w:val="005075D5"/>
    <w:rsid w:val="005076DA"/>
    <w:rsid w:val="00511E60"/>
    <w:rsid w:val="005135B6"/>
    <w:rsid w:val="00514B4D"/>
    <w:rsid w:val="005152A9"/>
    <w:rsid w:val="005154AC"/>
    <w:rsid w:val="0051577C"/>
    <w:rsid w:val="005167CD"/>
    <w:rsid w:val="00516AA6"/>
    <w:rsid w:val="00516E47"/>
    <w:rsid w:val="00517DFB"/>
    <w:rsid w:val="00521FE9"/>
    <w:rsid w:val="00522597"/>
    <w:rsid w:val="00523D90"/>
    <w:rsid w:val="00523F73"/>
    <w:rsid w:val="00523FF4"/>
    <w:rsid w:val="005251BB"/>
    <w:rsid w:val="00525DA6"/>
    <w:rsid w:val="0052673C"/>
    <w:rsid w:val="00526A39"/>
    <w:rsid w:val="0052791A"/>
    <w:rsid w:val="00530B15"/>
    <w:rsid w:val="00530C7A"/>
    <w:rsid w:val="00531AEB"/>
    <w:rsid w:val="00531BF4"/>
    <w:rsid w:val="00532178"/>
    <w:rsid w:val="00532E28"/>
    <w:rsid w:val="00533E4A"/>
    <w:rsid w:val="00534665"/>
    <w:rsid w:val="005348F7"/>
    <w:rsid w:val="00534E69"/>
    <w:rsid w:val="00535291"/>
    <w:rsid w:val="005359D6"/>
    <w:rsid w:val="00535A59"/>
    <w:rsid w:val="005363EE"/>
    <w:rsid w:val="00536B77"/>
    <w:rsid w:val="00536D87"/>
    <w:rsid w:val="0053730B"/>
    <w:rsid w:val="00540557"/>
    <w:rsid w:val="00540558"/>
    <w:rsid w:val="005410C9"/>
    <w:rsid w:val="005428B1"/>
    <w:rsid w:val="00542BD9"/>
    <w:rsid w:val="00542FE6"/>
    <w:rsid w:val="00543470"/>
    <w:rsid w:val="0054496C"/>
    <w:rsid w:val="005452B1"/>
    <w:rsid w:val="005457C9"/>
    <w:rsid w:val="005457DC"/>
    <w:rsid w:val="00546376"/>
    <w:rsid w:val="00546489"/>
    <w:rsid w:val="005477EA"/>
    <w:rsid w:val="00550C3C"/>
    <w:rsid w:val="00552481"/>
    <w:rsid w:val="00552DE8"/>
    <w:rsid w:val="0055391E"/>
    <w:rsid w:val="00553B30"/>
    <w:rsid w:val="00554C1E"/>
    <w:rsid w:val="00554EB1"/>
    <w:rsid w:val="00554ECF"/>
    <w:rsid w:val="00556CC7"/>
    <w:rsid w:val="00556D28"/>
    <w:rsid w:val="005575F0"/>
    <w:rsid w:val="00557ABA"/>
    <w:rsid w:val="00557AC6"/>
    <w:rsid w:val="00560DB2"/>
    <w:rsid w:val="0056210C"/>
    <w:rsid w:val="00562A9C"/>
    <w:rsid w:val="00563A65"/>
    <w:rsid w:val="00563C4E"/>
    <w:rsid w:val="00564BBE"/>
    <w:rsid w:val="00567D88"/>
    <w:rsid w:val="00570488"/>
    <w:rsid w:val="00570746"/>
    <w:rsid w:val="00571325"/>
    <w:rsid w:val="00571C0A"/>
    <w:rsid w:val="005720E6"/>
    <w:rsid w:val="005737CF"/>
    <w:rsid w:val="00573C47"/>
    <w:rsid w:val="0057483E"/>
    <w:rsid w:val="005750BC"/>
    <w:rsid w:val="00575B6F"/>
    <w:rsid w:val="0057608B"/>
    <w:rsid w:val="005765DC"/>
    <w:rsid w:val="0057699A"/>
    <w:rsid w:val="005777F8"/>
    <w:rsid w:val="00577CEC"/>
    <w:rsid w:val="00580859"/>
    <w:rsid w:val="00580C5B"/>
    <w:rsid w:val="00580D52"/>
    <w:rsid w:val="00580DC9"/>
    <w:rsid w:val="00582A81"/>
    <w:rsid w:val="00582DA3"/>
    <w:rsid w:val="00584198"/>
    <w:rsid w:val="00584481"/>
    <w:rsid w:val="00585D5F"/>
    <w:rsid w:val="00586CC8"/>
    <w:rsid w:val="00587574"/>
    <w:rsid w:val="005903D4"/>
    <w:rsid w:val="0059080A"/>
    <w:rsid w:val="005908DB"/>
    <w:rsid w:val="00590DFC"/>
    <w:rsid w:val="00591E92"/>
    <w:rsid w:val="005920F1"/>
    <w:rsid w:val="00593158"/>
    <w:rsid w:val="00593CF1"/>
    <w:rsid w:val="00593EDA"/>
    <w:rsid w:val="00594324"/>
    <w:rsid w:val="00594EE7"/>
    <w:rsid w:val="005951E2"/>
    <w:rsid w:val="005958D3"/>
    <w:rsid w:val="00595A4D"/>
    <w:rsid w:val="00595D86"/>
    <w:rsid w:val="00596850"/>
    <w:rsid w:val="005970DD"/>
    <w:rsid w:val="005978ED"/>
    <w:rsid w:val="005A07C3"/>
    <w:rsid w:val="005A1E63"/>
    <w:rsid w:val="005A218D"/>
    <w:rsid w:val="005A2E4A"/>
    <w:rsid w:val="005A39C5"/>
    <w:rsid w:val="005A49E4"/>
    <w:rsid w:val="005A4F46"/>
    <w:rsid w:val="005A5147"/>
    <w:rsid w:val="005A5610"/>
    <w:rsid w:val="005A5E6F"/>
    <w:rsid w:val="005A5FAC"/>
    <w:rsid w:val="005A6782"/>
    <w:rsid w:val="005A6D98"/>
    <w:rsid w:val="005A6E74"/>
    <w:rsid w:val="005A71C5"/>
    <w:rsid w:val="005A7649"/>
    <w:rsid w:val="005B0125"/>
    <w:rsid w:val="005B0132"/>
    <w:rsid w:val="005B04E1"/>
    <w:rsid w:val="005B140F"/>
    <w:rsid w:val="005B17A0"/>
    <w:rsid w:val="005B2200"/>
    <w:rsid w:val="005B266D"/>
    <w:rsid w:val="005B2965"/>
    <w:rsid w:val="005B3CB9"/>
    <w:rsid w:val="005B3D4E"/>
    <w:rsid w:val="005B3D93"/>
    <w:rsid w:val="005B482F"/>
    <w:rsid w:val="005B5623"/>
    <w:rsid w:val="005B5A6E"/>
    <w:rsid w:val="005B5F4E"/>
    <w:rsid w:val="005B60AE"/>
    <w:rsid w:val="005B66AC"/>
    <w:rsid w:val="005B7C8B"/>
    <w:rsid w:val="005C023A"/>
    <w:rsid w:val="005C2038"/>
    <w:rsid w:val="005C2538"/>
    <w:rsid w:val="005C39C7"/>
    <w:rsid w:val="005C3AB9"/>
    <w:rsid w:val="005C3FA9"/>
    <w:rsid w:val="005C4431"/>
    <w:rsid w:val="005C4B6C"/>
    <w:rsid w:val="005C4EE5"/>
    <w:rsid w:val="005C585A"/>
    <w:rsid w:val="005C5B39"/>
    <w:rsid w:val="005C6056"/>
    <w:rsid w:val="005C7A48"/>
    <w:rsid w:val="005D0843"/>
    <w:rsid w:val="005D0AD8"/>
    <w:rsid w:val="005D0ADF"/>
    <w:rsid w:val="005D12D8"/>
    <w:rsid w:val="005D254D"/>
    <w:rsid w:val="005D291D"/>
    <w:rsid w:val="005D3DE4"/>
    <w:rsid w:val="005D4E1E"/>
    <w:rsid w:val="005D5816"/>
    <w:rsid w:val="005D619F"/>
    <w:rsid w:val="005D654A"/>
    <w:rsid w:val="005D7D31"/>
    <w:rsid w:val="005E112E"/>
    <w:rsid w:val="005E16B0"/>
    <w:rsid w:val="005E1700"/>
    <w:rsid w:val="005E3078"/>
    <w:rsid w:val="005E3155"/>
    <w:rsid w:val="005E432B"/>
    <w:rsid w:val="005E5E35"/>
    <w:rsid w:val="005E6174"/>
    <w:rsid w:val="005F1034"/>
    <w:rsid w:val="005F136E"/>
    <w:rsid w:val="005F177E"/>
    <w:rsid w:val="005F2527"/>
    <w:rsid w:val="005F2618"/>
    <w:rsid w:val="005F2760"/>
    <w:rsid w:val="005F362E"/>
    <w:rsid w:val="005F3B51"/>
    <w:rsid w:val="005F41D2"/>
    <w:rsid w:val="005F5839"/>
    <w:rsid w:val="005F58EF"/>
    <w:rsid w:val="005F600E"/>
    <w:rsid w:val="005F667E"/>
    <w:rsid w:val="005F702F"/>
    <w:rsid w:val="005F76F9"/>
    <w:rsid w:val="00600587"/>
    <w:rsid w:val="0060086F"/>
    <w:rsid w:val="00600A10"/>
    <w:rsid w:val="00600C4F"/>
    <w:rsid w:val="006010FB"/>
    <w:rsid w:val="0060461B"/>
    <w:rsid w:val="006059A9"/>
    <w:rsid w:val="00605F31"/>
    <w:rsid w:val="00605F77"/>
    <w:rsid w:val="0060665A"/>
    <w:rsid w:val="00606D9B"/>
    <w:rsid w:val="00606F49"/>
    <w:rsid w:val="00607561"/>
    <w:rsid w:val="0060799F"/>
    <w:rsid w:val="00607CB5"/>
    <w:rsid w:val="00610EAE"/>
    <w:rsid w:val="0061230F"/>
    <w:rsid w:val="006127FA"/>
    <w:rsid w:val="00612A31"/>
    <w:rsid w:val="0061319C"/>
    <w:rsid w:val="0061350A"/>
    <w:rsid w:val="00613B07"/>
    <w:rsid w:val="006146B6"/>
    <w:rsid w:val="006163D2"/>
    <w:rsid w:val="006174D4"/>
    <w:rsid w:val="00620B48"/>
    <w:rsid w:val="00620DCC"/>
    <w:rsid w:val="00620FA6"/>
    <w:rsid w:val="00622561"/>
    <w:rsid w:val="00623633"/>
    <w:rsid w:val="006237AA"/>
    <w:rsid w:val="00623F59"/>
    <w:rsid w:val="00624450"/>
    <w:rsid w:val="00624933"/>
    <w:rsid w:val="006254FA"/>
    <w:rsid w:val="0062576A"/>
    <w:rsid w:val="00626866"/>
    <w:rsid w:val="0062698A"/>
    <w:rsid w:val="00626E96"/>
    <w:rsid w:val="00626FE6"/>
    <w:rsid w:val="00627628"/>
    <w:rsid w:val="00627933"/>
    <w:rsid w:val="00627BFA"/>
    <w:rsid w:val="00631474"/>
    <w:rsid w:val="0063191F"/>
    <w:rsid w:val="00631972"/>
    <w:rsid w:val="00631B80"/>
    <w:rsid w:val="0063218A"/>
    <w:rsid w:val="00632428"/>
    <w:rsid w:val="006330B2"/>
    <w:rsid w:val="00633C27"/>
    <w:rsid w:val="00634930"/>
    <w:rsid w:val="00634BFB"/>
    <w:rsid w:val="00634C2D"/>
    <w:rsid w:val="0063505F"/>
    <w:rsid w:val="006351FB"/>
    <w:rsid w:val="00637542"/>
    <w:rsid w:val="00637A7F"/>
    <w:rsid w:val="00640770"/>
    <w:rsid w:val="006410B4"/>
    <w:rsid w:val="00642201"/>
    <w:rsid w:val="006429C7"/>
    <w:rsid w:val="0064314B"/>
    <w:rsid w:val="00643E95"/>
    <w:rsid w:val="006462CA"/>
    <w:rsid w:val="0064737D"/>
    <w:rsid w:val="00650755"/>
    <w:rsid w:val="00650A38"/>
    <w:rsid w:val="0065251F"/>
    <w:rsid w:val="00653109"/>
    <w:rsid w:val="00653A33"/>
    <w:rsid w:val="00653ED2"/>
    <w:rsid w:val="006540A0"/>
    <w:rsid w:val="00654726"/>
    <w:rsid w:val="0065494E"/>
    <w:rsid w:val="0065673D"/>
    <w:rsid w:val="006578BF"/>
    <w:rsid w:val="0066020C"/>
    <w:rsid w:val="0066095C"/>
    <w:rsid w:val="00662084"/>
    <w:rsid w:val="0066287A"/>
    <w:rsid w:val="00663A9F"/>
    <w:rsid w:val="006704CB"/>
    <w:rsid w:val="0067121C"/>
    <w:rsid w:val="00671280"/>
    <w:rsid w:val="00671418"/>
    <w:rsid w:val="00671AB2"/>
    <w:rsid w:val="006731C1"/>
    <w:rsid w:val="0067344E"/>
    <w:rsid w:val="00673BEE"/>
    <w:rsid w:val="006749AB"/>
    <w:rsid w:val="00674A1D"/>
    <w:rsid w:val="00674B3C"/>
    <w:rsid w:val="00674D40"/>
    <w:rsid w:val="00675E83"/>
    <w:rsid w:val="006766D6"/>
    <w:rsid w:val="006814A0"/>
    <w:rsid w:val="006819FE"/>
    <w:rsid w:val="006826D3"/>
    <w:rsid w:val="006826ED"/>
    <w:rsid w:val="00682E99"/>
    <w:rsid w:val="00684077"/>
    <w:rsid w:val="00684900"/>
    <w:rsid w:val="00685415"/>
    <w:rsid w:val="00685647"/>
    <w:rsid w:val="00686968"/>
    <w:rsid w:val="00686B26"/>
    <w:rsid w:val="00686EDF"/>
    <w:rsid w:val="0068701D"/>
    <w:rsid w:val="006874CD"/>
    <w:rsid w:val="00687765"/>
    <w:rsid w:val="00687937"/>
    <w:rsid w:val="0069037D"/>
    <w:rsid w:val="0069076A"/>
    <w:rsid w:val="00690CB6"/>
    <w:rsid w:val="006912E7"/>
    <w:rsid w:val="006914A5"/>
    <w:rsid w:val="006918FD"/>
    <w:rsid w:val="00692A4B"/>
    <w:rsid w:val="00693F6D"/>
    <w:rsid w:val="00695260"/>
    <w:rsid w:val="00695B38"/>
    <w:rsid w:val="006969B1"/>
    <w:rsid w:val="00696D82"/>
    <w:rsid w:val="00697480"/>
    <w:rsid w:val="006A035B"/>
    <w:rsid w:val="006A1C77"/>
    <w:rsid w:val="006A279B"/>
    <w:rsid w:val="006A35A0"/>
    <w:rsid w:val="006A514B"/>
    <w:rsid w:val="006A5F2C"/>
    <w:rsid w:val="006B014A"/>
    <w:rsid w:val="006B0204"/>
    <w:rsid w:val="006B05C0"/>
    <w:rsid w:val="006B0EA4"/>
    <w:rsid w:val="006B135A"/>
    <w:rsid w:val="006B16C4"/>
    <w:rsid w:val="006B202E"/>
    <w:rsid w:val="006B2A1E"/>
    <w:rsid w:val="006B32E8"/>
    <w:rsid w:val="006B4657"/>
    <w:rsid w:val="006B4A9C"/>
    <w:rsid w:val="006B4FDC"/>
    <w:rsid w:val="006B5635"/>
    <w:rsid w:val="006B5D5C"/>
    <w:rsid w:val="006B5FDC"/>
    <w:rsid w:val="006B64D6"/>
    <w:rsid w:val="006B6F95"/>
    <w:rsid w:val="006B6FA5"/>
    <w:rsid w:val="006B707E"/>
    <w:rsid w:val="006B709A"/>
    <w:rsid w:val="006B7651"/>
    <w:rsid w:val="006B79E2"/>
    <w:rsid w:val="006C06F7"/>
    <w:rsid w:val="006C11B2"/>
    <w:rsid w:val="006C142D"/>
    <w:rsid w:val="006C3936"/>
    <w:rsid w:val="006C5122"/>
    <w:rsid w:val="006C5448"/>
    <w:rsid w:val="006C54EF"/>
    <w:rsid w:val="006C5DA7"/>
    <w:rsid w:val="006C64AC"/>
    <w:rsid w:val="006C688F"/>
    <w:rsid w:val="006D0065"/>
    <w:rsid w:val="006D0113"/>
    <w:rsid w:val="006D0552"/>
    <w:rsid w:val="006D0DDF"/>
    <w:rsid w:val="006D123F"/>
    <w:rsid w:val="006D24BF"/>
    <w:rsid w:val="006D3202"/>
    <w:rsid w:val="006D453B"/>
    <w:rsid w:val="006D5761"/>
    <w:rsid w:val="006D5BA0"/>
    <w:rsid w:val="006D6211"/>
    <w:rsid w:val="006D7DC6"/>
    <w:rsid w:val="006E00B2"/>
    <w:rsid w:val="006E0272"/>
    <w:rsid w:val="006E0580"/>
    <w:rsid w:val="006E196D"/>
    <w:rsid w:val="006E1F84"/>
    <w:rsid w:val="006E2140"/>
    <w:rsid w:val="006E240C"/>
    <w:rsid w:val="006E26A7"/>
    <w:rsid w:val="006E2842"/>
    <w:rsid w:val="006E2B91"/>
    <w:rsid w:val="006E2C73"/>
    <w:rsid w:val="006E2E12"/>
    <w:rsid w:val="006E3C19"/>
    <w:rsid w:val="006E40C7"/>
    <w:rsid w:val="006E4159"/>
    <w:rsid w:val="006E4AD3"/>
    <w:rsid w:val="006E54EE"/>
    <w:rsid w:val="006E5DB9"/>
    <w:rsid w:val="006E5E8C"/>
    <w:rsid w:val="006E7188"/>
    <w:rsid w:val="006E747A"/>
    <w:rsid w:val="006E7DFD"/>
    <w:rsid w:val="006F0720"/>
    <w:rsid w:val="006F0F76"/>
    <w:rsid w:val="006F1E76"/>
    <w:rsid w:val="006F2991"/>
    <w:rsid w:val="006F2AE1"/>
    <w:rsid w:val="006F45FC"/>
    <w:rsid w:val="006F4BF4"/>
    <w:rsid w:val="006F4C8F"/>
    <w:rsid w:val="006F5D20"/>
    <w:rsid w:val="006F60B5"/>
    <w:rsid w:val="006F73BE"/>
    <w:rsid w:val="006F76BA"/>
    <w:rsid w:val="006F7978"/>
    <w:rsid w:val="00700287"/>
    <w:rsid w:val="00701205"/>
    <w:rsid w:val="0070127F"/>
    <w:rsid w:val="00701A4A"/>
    <w:rsid w:val="00702060"/>
    <w:rsid w:val="00702320"/>
    <w:rsid w:val="007026A7"/>
    <w:rsid w:val="00702C27"/>
    <w:rsid w:val="00702F55"/>
    <w:rsid w:val="00703B30"/>
    <w:rsid w:val="007066C1"/>
    <w:rsid w:val="007074BE"/>
    <w:rsid w:val="00707D5B"/>
    <w:rsid w:val="0071064F"/>
    <w:rsid w:val="00711A4C"/>
    <w:rsid w:val="00711B50"/>
    <w:rsid w:val="00711B5D"/>
    <w:rsid w:val="00714713"/>
    <w:rsid w:val="0071540B"/>
    <w:rsid w:val="00715ADD"/>
    <w:rsid w:val="007168D8"/>
    <w:rsid w:val="0072011A"/>
    <w:rsid w:val="0072051C"/>
    <w:rsid w:val="00720E64"/>
    <w:rsid w:val="00720FE8"/>
    <w:rsid w:val="007218D7"/>
    <w:rsid w:val="00721C55"/>
    <w:rsid w:val="00723D38"/>
    <w:rsid w:val="00724EA8"/>
    <w:rsid w:val="00727230"/>
    <w:rsid w:val="007275A3"/>
    <w:rsid w:val="007277AD"/>
    <w:rsid w:val="00727F05"/>
    <w:rsid w:val="007312F1"/>
    <w:rsid w:val="00731AB8"/>
    <w:rsid w:val="007325A4"/>
    <w:rsid w:val="00732A9A"/>
    <w:rsid w:val="00732C35"/>
    <w:rsid w:val="007334C4"/>
    <w:rsid w:val="00734468"/>
    <w:rsid w:val="00735941"/>
    <w:rsid w:val="00737068"/>
    <w:rsid w:val="00737230"/>
    <w:rsid w:val="00737D10"/>
    <w:rsid w:val="007403A2"/>
    <w:rsid w:val="00740454"/>
    <w:rsid w:val="00741208"/>
    <w:rsid w:val="00742612"/>
    <w:rsid w:val="0074310F"/>
    <w:rsid w:val="00744440"/>
    <w:rsid w:val="007451C7"/>
    <w:rsid w:val="00745AB6"/>
    <w:rsid w:val="0074601D"/>
    <w:rsid w:val="00747165"/>
    <w:rsid w:val="0074776B"/>
    <w:rsid w:val="007532D3"/>
    <w:rsid w:val="0075478B"/>
    <w:rsid w:val="00754BEC"/>
    <w:rsid w:val="00754EF5"/>
    <w:rsid w:val="00755CB9"/>
    <w:rsid w:val="00755E4A"/>
    <w:rsid w:val="00755EAF"/>
    <w:rsid w:val="007562F2"/>
    <w:rsid w:val="0075641F"/>
    <w:rsid w:val="007564A2"/>
    <w:rsid w:val="00756E5F"/>
    <w:rsid w:val="007574D1"/>
    <w:rsid w:val="00760D76"/>
    <w:rsid w:val="007625E7"/>
    <w:rsid w:val="00763432"/>
    <w:rsid w:val="00763A31"/>
    <w:rsid w:val="00764919"/>
    <w:rsid w:val="00764A55"/>
    <w:rsid w:val="00764E5B"/>
    <w:rsid w:val="00765A24"/>
    <w:rsid w:val="00765E55"/>
    <w:rsid w:val="00770519"/>
    <w:rsid w:val="007706DE"/>
    <w:rsid w:val="00770BC3"/>
    <w:rsid w:val="00770FFE"/>
    <w:rsid w:val="00772CFC"/>
    <w:rsid w:val="0077355A"/>
    <w:rsid w:val="00773CDD"/>
    <w:rsid w:val="00774785"/>
    <w:rsid w:val="00776C13"/>
    <w:rsid w:val="007770A6"/>
    <w:rsid w:val="0077797C"/>
    <w:rsid w:val="00777BE1"/>
    <w:rsid w:val="00780580"/>
    <w:rsid w:val="0078072E"/>
    <w:rsid w:val="00781482"/>
    <w:rsid w:val="00781670"/>
    <w:rsid w:val="0078188F"/>
    <w:rsid w:val="00782030"/>
    <w:rsid w:val="00782697"/>
    <w:rsid w:val="00783311"/>
    <w:rsid w:val="00783D11"/>
    <w:rsid w:val="007846BC"/>
    <w:rsid w:val="007848E0"/>
    <w:rsid w:val="00784B76"/>
    <w:rsid w:val="00785733"/>
    <w:rsid w:val="00785B5C"/>
    <w:rsid w:val="00790A16"/>
    <w:rsid w:val="00791750"/>
    <w:rsid w:val="00792E89"/>
    <w:rsid w:val="00793FCE"/>
    <w:rsid w:val="00794128"/>
    <w:rsid w:val="0079421D"/>
    <w:rsid w:val="00794C71"/>
    <w:rsid w:val="00794F7B"/>
    <w:rsid w:val="00796236"/>
    <w:rsid w:val="007970B0"/>
    <w:rsid w:val="007970B9"/>
    <w:rsid w:val="00797397"/>
    <w:rsid w:val="007A042F"/>
    <w:rsid w:val="007A142F"/>
    <w:rsid w:val="007A154D"/>
    <w:rsid w:val="007A1E3B"/>
    <w:rsid w:val="007A21C1"/>
    <w:rsid w:val="007A2F63"/>
    <w:rsid w:val="007A3201"/>
    <w:rsid w:val="007A423D"/>
    <w:rsid w:val="007A510C"/>
    <w:rsid w:val="007A516F"/>
    <w:rsid w:val="007A56D1"/>
    <w:rsid w:val="007A6919"/>
    <w:rsid w:val="007A6E36"/>
    <w:rsid w:val="007A6E47"/>
    <w:rsid w:val="007A7087"/>
    <w:rsid w:val="007B0DF8"/>
    <w:rsid w:val="007B12FE"/>
    <w:rsid w:val="007B1C83"/>
    <w:rsid w:val="007B1D70"/>
    <w:rsid w:val="007B2D0C"/>
    <w:rsid w:val="007B4203"/>
    <w:rsid w:val="007B5197"/>
    <w:rsid w:val="007B5BEB"/>
    <w:rsid w:val="007B628E"/>
    <w:rsid w:val="007B6E89"/>
    <w:rsid w:val="007B77CF"/>
    <w:rsid w:val="007C1CE8"/>
    <w:rsid w:val="007C2518"/>
    <w:rsid w:val="007C3ED9"/>
    <w:rsid w:val="007C5BFE"/>
    <w:rsid w:val="007C5D0A"/>
    <w:rsid w:val="007C5EC6"/>
    <w:rsid w:val="007C6C02"/>
    <w:rsid w:val="007C7CE9"/>
    <w:rsid w:val="007D1154"/>
    <w:rsid w:val="007D1A8A"/>
    <w:rsid w:val="007D216F"/>
    <w:rsid w:val="007D3B04"/>
    <w:rsid w:val="007D4443"/>
    <w:rsid w:val="007D560E"/>
    <w:rsid w:val="007D6ED9"/>
    <w:rsid w:val="007D7056"/>
    <w:rsid w:val="007E105C"/>
    <w:rsid w:val="007E162E"/>
    <w:rsid w:val="007E202E"/>
    <w:rsid w:val="007E2E8C"/>
    <w:rsid w:val="007E36BB"/>
    <w:rsid w:val="007E38E2"/>
    <w:rsid w:val="007E45FB"/>
    <w:rsid w:val="007E55FA"/>
    <w:rsid w:val="007E58CB"/>
    <w:rsid w:val="007F0B66"/>
    <w:rsid w:val="007F0CF6"/>
    <w:rsid w:val="007F1141"/>
    <w:rsid w:val="007F1592"/>
    <w:rsid w:val="007F2403"/>
    <w:rsid w:val="007F3910"/>
    <w:rsid w:val="007F3E57"/>
    <w:rsid w:val="007F5552"/>
    <w:rsid w:val="007F5A27"/>
    <w:rsid w:val="007F7AA3"/>
    <w:rsid w:val="00800174"/>
    <w:rsid w:val="0080089D"/>
    <w:rsid w:val="00800E51"/>
    <w:rsid w:val="008010C8"/>
    <w:rsid w:val="00801F0E"/>
    <w:rsid w:val="00803EE4"/>
    <w:rsid w:val="008057D8"/>
    <w:rsid w:val="008067CB"/>
    <w:rsid w:val="008067E7"/>
    <w:rsid w:val="0080783D"/>
    <w:rsid w:val="00807DD2"/>
    <w:rsid w:val="0081194C"/>
    <w:rsid w:val="00813AA8"/>
    <w:rsid w:val="008146B2"/>
    <w:rsid w:val="00814978"/>
    <w:rsid w:val="00814DD2"/>
    <w:rsid w:val="00815A4B"/>
    <w:rsid w:val="008160A6"/>
    <w:rsid w:val="0081643C"/>
    <w:rsid w:val="008166CD"/>
    <w:rsid w:val="008166E2"/>
    <w:rsid w:val="008200D7"/>
    <w:rsid w:val="0082070A"/>
    <w:rsid w:val="008238CD"/>
    <w:rsid w:val="00824031"/>
    <w:rsid w:val="00824BF7"/>
    <w:rsid w:val="00826ED4"/>
    <w:rsid w:val="00827037"/>
    <w:rsid w:val="00830071"/>
    <w:rsid w:val="00830E11"/>
    <w:rsid w:val="008314CD"/>
    <w:rsid w:val="008318A1"/>
    <w:rsid w:val="00831AFB"/>
    <w:rsid w:val="00831EEB"/>
    <w:rsid w:val="00833EAA"/>
    <w:rsid w:val="008360AB"/>
    <w:rsid w:val="0083637F"/>
    <w:rsid w:val="008367B2"/>
    <w:rsid w:val="00836814"/>
    <w:rsid w:val="00837970"/>
    <w:rsid w:val="0084034E"/>
    <w:rsid w:val="00840B40"/>
    <w:rsid w:val="00840DC5"/>
    <w:rsid w:val="00840E5A"/>
    <w:rsid w:val="0084181B"/>
    <w:rsid w:val="00841A9E"/>
    <w:rsid w:val="00841D77"/>
    <w:rsid w:val="00841EE8"/>
    <w:rsid w:val="008424C1"/>
    <w:rsid w:val="00843076"/>
    <w:rsid w:val="00843E9F"/>
    <w:rsid w:val="00844527"/>
    <w:rsid w:val="0084473C"/>
    <w:rsid w:val="008448C8"/>
    <w:rsid w:val="00844C79"/>
    <w:rsid w:val="00844F34"/>
    <w:rsid w:val="00845285"/>
    <w:rsid w:val="008453D3"/>
    <w:rsid w:val="00845891"/>
    <w:rsid w:val="0084595F"/>
    <w:rsid w:val="008502C7"/>
    <w:rsid w:val="008506AB"/>
    <w:rsid w:val="0085172B"/>
    <w:rsid w:val="00851788"/>
    <w:rsid w:val="00851CED"/>
    <w:rsid w:val="0085289B"/>
    <w:rsid w:val="0085290F"/>
    <w:rsid w:val="00852C4B"/>
    <w:rsid w:val="00853CBB"/>
    <w:rsid w:val="008540C9"/>
    <w:rsid w:val="0085417C"/>
    <w:rsid w:val="00855B23"/>
    <w:rsid w:val="00855DA3"/>
    <w:rsid w:val="00855F2D"/>
    <w:rsid w:val="00856DA1"/>
    <w:rsid w:val="00857327"/>
    <w:rsid w:val="00857FB6"/>
    <w:rsid w:val="00860F53"/>
    <w:rsid w:val="00861AD8"/>
    <w:rsid w:val="00862063"/>
    <w:rsid w:val="00862503"/>
    <w:rsid w:val="008632C6"/>
    <w:rsid w:val="0086454A"/>
    <w:rsid w:val="00864F6C"/>
    <w:rsid w:val="0086541E"/>
    <w:rsid w:val="00866168"/>
    <w:rsid w:val="0086785C"/>
    <w:rsid w:val="00867EF9"/>
    <w:rsid w:val="008717C7"/>
    <w:rsid w:val="00873860"/>
    <w:rsid w:val="00874900"/>
    <w:rsid w:val="00874F8F"/>
    <w:rsid w:val="008753BE"/>
    <w:rsid w:val="0087661F"/>
    <w:rsid w:val="0087694D"/>
    <w:rsid w:val="00876956"/>
    <w:rsid w:val="0087749D"/>
    <w:rsid w:val="008776E5"/>
    <w:rsid w:val="00877798"/>
    <w:rsid w:val="0088060F"/>
    <w:rsid w:val="00880D63"/>
    <w:rsid w:val="00880DC2"/>
    <w:rsid w:val="00881283"/>
    <w:rsid w:val="00881856"/>
    <w:rsid w:val="00881A2E"/>
    <w:rsid w:val="008829A0"/>
    <w:rsid w:val="00883757"/>
    <w:rsid w:val="00883A72"/>
    <w:rsid w:val="00884E05"/>
    <w:rsid w:val="0088562C"/>
    <w:rsid w:val="00885BB9"/>
    <w:rsid w:val="00885C83"/>
    <w:rsid w:val="00885CD7"/>
    <w:rsid w:val="00887CC5"/>
    <w:rsid w:val="00887E07"/>
    <w:rsid w:val="008900B6"/>
    <w:rsid w:val="008909B0"/>
    <w:rsid w:val="00891350"/>
    <w:rsid w:val="00892087"/>
    <w:rsid w:val="00892402"/>
    <w:rsid w:val="0089321F"/>
    <w:rsid w:val="008943A5"/>
    <w:rsid w:val="00894AFB"/>
    <w:rsid w:val="00894C2A"/>
    <w:rsid w:val="00894E80"/>
    <w:rsid w:val="00895DB5"/>
    <w:rsid w:val="00896BE8"/>
    <w:rsid w:val="00897B6C"/>
    <w:rsid w:val="00897D24"/>
    <w:rsid w:val="00897D3A"/>
    <w:rsid w:val="00897D42"/>
    <w:rsid w:val="008A0F92"/>
    <w:rsid w:val="008A10DC"/>
    <w:rsid w:val="008A1ABE"/>
    <w:rsid w:val="008A1B6F"/>
    <w:rsid w:val="008A2D25"/>
    <w:rsid w:val="008A300A"/>
    <w:rsid w:val="008A37DA"/>
    <w:rsid w:val="008A389C"/>
    <w:rsid w:val="008A39E4"/>
    <w:rsid w:val="008A3A3E"/>
    <w:rsid w:val="008A4CC1"/>
    <w:rsid w:val="008A5301"/>
    <w:rsid w:val="008A59A4"/>
    <w:rsid w:val="008A6943"/>
    <w:rsid w:val="008A78CA"/>
    <w:rsid w:val="008A78D8"/>
    <w:rsid w:val="008B02EA"/>
    <w:rsid w:val="008B0EAE"/>
    <w:rsid w:val="008B16B3"/>
    <w:rsid w:val="008B171C"/>
    <w:rsid w:val="008B3158"/>
    <w:rsid w:val="008B31F6"/>
    <w:rsid w:val="008B395E"/>
    <w:rsid w:val="008B4BBF"/>
    <w:rsid w:val="008B4CD0"/>
    <w:rsid w:val="008B5039"/>
    <w:rsid w:val="008B6B15"/>
    <w:rsid w:val="008B6DDA"/>
    <w:rsid w:val="008B77E9"/>
    <w:rsid w:val="008B7938"/>
    <w:rsid w:val="008B7939"/>
    <w:rsid w:val="008B7A92"/>
    <w:rsid w:val="008B7EAC"/>
    <w:rsid w:val="008C002F"/>
    <w:rsid w:val="008C033A"/>
    <w:rsid w:val="008C2684"/>
    <w:rsid w:val="008C293C"/>
    <w:rsid w:val="008C2A84"/>
    <w:rsid w:val="008C307C"/>
    <w:rsid w:val="008C32AB"/>
    <w:rsid w:val="008C36FB"/>
    <w:rsid w:val="008C43E5"/>
    <w:rsid w:val="008C4CEB"/>
    <w:rsid w:val="008C4F2D"/>
    <w:rsid w:val="008C5296"/>
    <w:rsid w:val="008C5910"/>
    <w:rsid w:val="008C5F41"/>
    <w:rsid w:val="008D017A"/>
    <w:rsid w:val="008D0345"/>
    <w:rsid w:val="008D113E"/>
    <w:rsid w:val="008D126C"/>
    <w:rsid w:val="008D14F6"/>
    <w:rsid w:val="008D18E2"/>
    <w:rsid w:val="008D1A5E"/>
    <w:rsid w:val="008D21E2"/>
    <w:rsid w:val="008D230E"/>
    <w:rsid w:val="008D234C"/>
    <w:rsid w:val="008D2AE9"/>
    <w:rsid w:val="008D38CC"/>
    <w:rsid w:val="008D4329"/>
    <w:rsid w:val="008D66C3"/>
    <w:rsid w:val="008E0087"/>
    <w:rsid w:val="008E0287"/>
    <w:rsid w:val="008E0930"/>
    <w:rsid w:val="008E1092"/>
    <w:rsid w:val="008E1141"/>
    <w:rsid w:val="008E1E5F"/>
    <w:rsid w:val="008E2A07"/>
    <w:rsid w:val="008E3000"/>
    <w:rsid w:val="008E3115"/>
    <w:rsid w:val="008E4324"/>
    <w:rsid w:val="008E45F1"/>
    <w:rsid w:val="008E5551"/>
    <w:rsid w:val="008E5727"/>
    <w:rsid w:val="008E59AF"/>
    <w:rsid w:val="008E6F1D"/>
    <w:rsid w:val="008F03D8"/>
    <w:rsid w:val="008F19ED"/>
    <w:rsid w:val="008F1A85"/>
    <w:rsid w:val="008F279D"/>
    <w:rsid w:val="008F2A11"/>
    <w:rsid w:val="008F3925"/>
    <w:rsid w:val="008F3E4F"/>
    <w:rsid w:val="008F4074"/>
    <w:rsid w:val="008F638D"/>
    <w:rsid w:val="008F6C88"/>
    <w:rsid w:val="009003B9"/>
    <w:rsid w:val="00900BD3"/>
    <w:rsid w:val="00901852"/>
    <w:rsid w:val="009018CB"/>
    <w:rsid w:val="00901C59"/>
    <w:rsid w:val="00901C99"/>
    <w:rsid w:val="00901D55"/>
    <w:rsid w:val="00902894"/>
    <w:rsid w:val="00902D74"/>
    <w:rsid w:val="00902D79"/>
    <w:rsid w:val="00904176"/>
    <w:rsid w:val="00904D28"/>
    <w:rsid w:val="00906E01"/>
    <w:rsid w:val="00907F08"/>
    <w:rsid w:val="009107BA"/>
    <w:rsid w:val="00910929"/>
    <w:rsid w:val="00912A28"/>
    <w:rsid w:val="00912DE1"/>
    <w:rsid w:val="00913E84"/>
    <w:rsid w:val="00914716"/>
    <w:rsid w:val="00914CEF"/>
    <w:rsid w:val="00915B8D"/>
    <w:rsid w:val="00917371"/>
    <w:rsid w:val="00920220"/>
    <w:rsid w:val="009215C7"/>
    <w:rsid w:val="00921C95"/>
    <w:rsid w:val="00921E59"/>
    <w:rsid w:val="0092251C"/>
    <w:rsid w:val="0092324B"/>
    <w:rsid w:val="0092337A"/>
    <w:rsid w:val="0092338E"/>
    <w:rsid w:val="0092381D"/>
    <w:rsid w:val="00923860"/>
    <w:rsid w:val="009246DD"/>
    <w:rsid w:val="00925101"/>
    <w:rsid w:val="00925A33"/>
    <w:rsid w:val="0092733C"/>
    <w:rsid w:val="00930254"/>
    <w:rsid w:val="009302F0"/>
    <w:rsid w:val="009317F1"/>
    <w:rsid w:val="00931A47"/>
    <w:rsid w:val="00932A7A"/>
    <w:rsid w:val="009335D8"/>
    <w:rsid w:val="00933BC1"/>
    <w:rsid w:val="00934264"/>
    <w:rsid w:val="009343B8"/>
    <w:rsid w:val="00935441"/>
    <w:rsid w:val="00937338"/>
    <w:rsid w:val="00937DFA"/>
    <w:rsid w:val="009402DC"/>
    <w:rsid w:val="00941917"/>
    <w:rsid w:val="00941919"/>
    <w:rsid w:val="00942534"/>
    <w:rsid w:val="00942972"/>
    <w:rsid w:val="00942ACB"/>
    <w:rsid w:val="00942D10"/>
    <w:rsid w:val="00942D57"/>
    <w:rsid w:val="0094351E"/>
    <w:rsid w:val="0094380D"/>
    <w:rsid w:val="00944804"/>
    <w:rsid w:val="00944AD6"/>
    <w:rsid w:val="009452B7"/>
    <w:rsid w:val="00945DCB"/>
    <w:rsid w:val="00945E7F"/>
    <w:rsid w:val="0094674D"/>
    <w:rsid w:val="009479BB"/>
    <w:rsid w:val="00950343"/>
    <w:rsid w:val="00950599"/>
    <w:rsid w:val="009507B4"/>
    <w:rsid w:val="009512D2"/>
    <w:rsid w:val="009516F0"/>
    <w:rsid w:val="0095299F"/>
    <w:rsid w:val="009532BF"/>
    <w:rsid w:val="00954B3F"/>
    <w:rsid w:val="009555D9"/>
    <w:rsid w:val="009556FC"/>
    <w:rsid w:val="00955EE7"/>
    <w:rsid w:val="0095674B"/>
    <w:rsid w:val="00956972"/>
    <w:rsid w:val="00956C86"/>
    <w:rsid w:val="00956F51"/>
    <w:rsid w:val="0095719F"/>
    <w:rsid w:val="009575CB"/>
    <w:rsid w:val="00960229"/>
    <w:rsid w:val="00960D50"/>
    <w:rsid w:val="00961435"/>
    <w:rsid w:val="00961D02"/>
    <w:rsid w:val="009632AF"/>
    <w:rsid w:val="009641DB"/>
    <w:rsid w:val="00964DA3"/>
    <w:rsid w:val="0096698D"/>
    <w:rsid w:val="00966C6E"/>
    <w:rsid w:val="00966D89"/>
    <w:rsid w:val="00966FBA"/>
    <w:rsid w:val="009673DC"/>
    <w:rsid w:val="00970439"/>
    <w:rsid w:val="009708E8"/>
    <w:rsid w:val="009708FF"/>
    <w:rsid w:val="0097096C"/>
    <w:rsid w:val="00970A6F"/>
    <w:rsid w:val="00970C31"/>
    <w:rsid w:val="00971F8A"/>
    <w:rsid w:val="009720D3"/>
    <w:rsid w:val="00972D68"/>
    <w:rsid w:val="00972FD7"/>
    <w:rsid w:val="00974237"/>
    <w:rsid w:val="00974243"/>
    <w:rsid w:val="009751D9"/>
    <w:rsid w:val="00975347"/>
    <w:rsid w:val="009753A5"/>
    <w:rsid w:val="00977299"/>
    <w:rsid w:val="00980D64"/>
    <w:rsid w:val="00981BD6"/>
    <w:rsid w:val="00982082"/>
    <w:rsid w:val="00982455"/>
    <w:rsid w:val="00982722"/>
    <w:rsid w:val="009838A5"/>
    <w:rsid w:val="009842A5"/>
    <w:rsid w:val="009845E8"/>
    <w:rsid w:val="009858A7"/>
    <w:rsid w:val="00985A8D"/>
    <w:rsid w:val="0098647A"/>
    <w:rsid w:val="0099211B"/>
    <w:rsid w:val="00992CA0"/>
    <w:rsid w:val="00992D93"/>
    <w:rsid w:val="00993437"/>
    <w:rsid w:val="00994D30"/>
    <w:rsid w:val="00995AA3"/>
    <w:rsid w:val="00995AD7"/>
    <w:rsid w:val="00997578"/>
    <w:rsid w:val="009A00EB"/>
    <w:rsid w:val="009A0223"/>
    <w:rsid w:val="009A05E0"/>
    <w:rsid w:val="009A09FB"/>
    <w:rsid w:val="009A0BD2"/>
    <w:rsid w:val="009A122F"/>
    <w:rsid w:val="009A393B"/>
    <w:rsid w:val="009A3AD4"/>
    <w:rsid w:val="009A410F"/>
    <w:rsid w:val="009A67F9"/>
    <w:rsid w:val="009A6CA1"/>
    <w:rsid w:val="009A6D54"/>
    <w:rsid w:val="009A7012"/>
    <w:rsid w:val="009A77FF"/>
    <w:rsid w:val="009A78AA"/>
    <w:rsid w:val="009B1EA9"/>
    <w:rsid w:val="009B2BCA"/>
    <w:rsid w:val="009B2ED2"/>
    <w:rsid w:val="009B37A9"/>
    <w:rsid w:val="009B5861"/>
    <w:rsid w:val="009B5E53"/>
    <w:rsid w:val="009B62B0"/>
    <w:rsid w:val="009B7761"/>
    <w:rsid w:val="009B7BF0"/>
    <w:rsid w:val="009B7CC2"/>
    <w:rsid w:val="009B7F8C"/>
    <w:rsid w:val="009C0027"/>
    <w:rsid w:val="009C03F6"/>
    <w:rsid w:val="009C0A55"/>
    <w:rsid w:val="009C0DD3"/>
    <w:rsid w:val="009C16EC"/>
    <w:rsid w:val="009C1EFD"/>
    <w:rsid w:val="009C333A"/>
    <w:rsid w:val="009C38BF"/>
    <w:rsid w:val="009C38C0"/>
    <w:rsid w:val="009C405E"/>
    <w:rsid w:val="009C408A"/>
    <w:rsid w:val="009C41D3"/>
    <w:rsid w:val="009C4617"/>
    <w:rsid w:val="009C540F"/>
    <w:rsid w:val="009C619B"/>
    <w:rsid w:val="009C7978"/>
    <w:rsid w:val="009C7A41"/>
    <w:rsid w:val="009C7CF2"/>
    <w:rsid w:val="009D04E9"/>
    <w:rsid w:val="009D09EC"/>
    <w:rsid w:val="009D19D9"/>
    <w:rsid w:val="009D3A54"/>
    <w:rsid w:val="009D4A7B"/>
    <w:rsid w:val="009D4D89"/>
    <w:rsid w:val="009D54CB"/>
    <w:rsid w:val="009D604A"/>
    <w:rsid w:val="009D6DB2"/>
    <w:rsid w:val="009D736B"/>
    <w:rsid w:val="009D73DB"/>
    <w:rsid w:val="009D759D"/>
    <w:rsid w:val="009E01B9"/>
    <w:rsid w:val="009E03D2"/>
    <w:rsid w:val="009E12DA"/>
    <w:rsid w:val="009E1B59"/>
    <w:rsid w:val="009E20E1"/>
    <w:rsid w:val="009E36E0"/>
    <w:rsid w:val="009E5A78"/>
    <w:rsid w:val="009E634B"/>
    <w:rsid w:val="009E73D9"/>
    <w:rsid w:val="009E745A"/>
    <w:rsid w:val="009E7D06"/>
    <w:rsid w:val="009E7DB1"/>
    <w:rsid w:val="009F0836"/>
    <w:rsid w:val="009F1B51"/>
    <w:rsid w:val="009F1C8B"/>
    <w:rsid w:val="009F2815"/>
    <w:rsid w:val="009F2AC5"/>
    <w:rsid w:val="009F3F60"/>
    <w:rsid w:val="009F41DB"/>
    <w:rsid w:val="009F482F"/>
    <w:rsid w:val="009F5664"/>
    <w:rsid w:val="009F6E7B"/>
    <w:rsid w:val="009F7234"/>
    <w:rsid w:val="009F7E14"/>
    <w:rsid w:val="00A00155"/>
    <w:rsid w:val="00A009B1"/>
    <w:rsid w:val="00A01911"/>
    <w:rsid w:val="00A01A8E"/>
    <w:rsid w:val="00A01B3B"/>
    <w:rsid w:val="00A020D4"/>
    <w:rsid w:val="00A026CE"/>
    <w:rsid w:val="00A0290F"/>
    <w:rsid w:val="00A02A63"/>
    <w:rsid w:val="00A02DFC"/>
    <w:rsid w:val="00A02F21"/>
    <w:rsid w:val="00A03BCB"/>
    <w:rsid w:val="00A049E6"/>
    <w:rsid w:val="00A04E97"/>
    <w:rsid w:val="00A05041"/>
    <w:rsid w:val="00A05293"/>
    <w:rsid w:val="00A05DC9"/>
    <w:rsid w:val="00A109C4"/>
    <w:rsid w:val="00A11250"/>
    <w:rsid w:val="00A1179B"/>
    <w:rsid w:val="00A12096"/>
    <w:rsid w:val="00A124EA"/>
    <w:rsid w:val="00A1285B"/>
    <w:rsid w:val="00A12C30"/>
    <w:rsid w:val="00A1317F"/>
    <w:rsid w:val="00A13A04"/>
    <w:rsid w:val="00A14B28"/>
    <w:rsid w:val="00A1531F"/>
    <w:rsid w:val="00A158D9"/>
    <w:rsid w:val="00A16D16"/>
    <w:rsid w:val="00A178BE"/>
    <w:rsid w:val="00A200C7"/>
    <w:rsid w:val="00A20513"/>
    <w:rsid w:val="00A20CCC"/>
    <w:rsid w:val="00A218DF"/>
    <w:rsid w:val="00A225D1"/>
    <w:rsid w:val="00A22BD4"/>
    <w:rsid w:val="00A22CBC"/>
    <w:rsid w:val="00A22D08"/>
    <w:rsid w:val="00A2336F"/>
    <w:rsid w:val="00A23AED"/>
    <w:rsid w:val="00A23C05"/>
    <w:rsid w:val="00A25677"/>
    <w:rsid w:val="00A264E0"/>
    <w:rsid w:val="00A266CB"/>
    <w:rsid w:val="00A26E4B"/>
    <w:rsid w:val="00A273EA"/>
    <w:rsid w:val="00A27BB8"/>
    <w:rsid w:val="00A27DBD"/>
    <w:rsid w:val="00A31727"/>
    <w:rsid w:val="00A320B4"/>
    <w:rsid w:val="00A33154"/>
    <w:rsid w:val="00A33735"/>
    <w:rsid w:val="00A3642D"/>
    <w:rsid w:val="00A36788"/>
    <w:rsid w:val="00A36F22"/>
    <w:rsid w:val="00A417D5"/>
    <w:rsid w:val="00A42C4C"/>
    <w:rsid w:val="00A42E34"/>
    <w:rsid w:val="00A43AD2"/>
    <w:rsid w:val="00A44577"/>
    <w:rsid w:val="00A445AA"/>
    <w:rsid w:val="00A45660"/>
    <w:rsid w:val="00A46032"/>
    <w:rsid w:val="00A46422"/>
    <w:rsid w:val="00A4732B"/>
    <w:rsid w:val="00A50D6D"/>
    <w:rsid w:val="00A511C2"/>
    <w:rsid w:val="00A5128B"/>
    <w:rsid w:val="00A5168E"/>
    <w:rsid w:val="00A52480"/>
    <w:rsid w:val="00A52597"/>
    <w:rsid w:val="00A535A9"/>
    <w:rsid w:val="00A546F8"/>
    <w:rsid w:val="00A55951"/>
    <w:rsid w:val="00A55BE1"/>
    <w:rsid w:val="00A56D67"/>
    <w:rsid w:val="00A61A5D"/>
    <w:rsid w:val="00A61C32"/>
    <w:rsid w:val="00A6283C"/>
    <w:rsid w:val="00A63514"/>
    <w:rsid w:val="00A64B1D"/>
    <w:rsid w:val="00A65230"/>
    <w:rsid w:val="00A6661F"/>
    <w:rsid w:val="00A66B77"/>
    <w:rsid w:val="00A66BEC"/>
    <w:rsid w:val="00A66DCA"/>
    <w:rsid w:val="00A66E21"/>
    <w:rsid w:val="00A66ED7"/>
    <w:rsid w:val="00A67104"/>
    <w:rsid w:val="00A6754E"/>
    <w:rsid w:val="00A67686"/>
    <w:rsid w:val="00A70470"/>
    <w:rsid w:val="00A709C0"/>
    <w:rsid w:val="00A711AA"/>
    <w:rsid w:val="00A72105"/>
    <w:rsid w:val="00A72485"/>
    <w:rsid w:val="00A73590"/>
    <w:rsid w:val="00A7531A"/>
    <w:rsid w:val="00A76B16"/>
    <w:rsid w:val="00A7761A"/>
    <w:rsid w:val="00A7776E"/>
    <w:rsid w:val="00A80129"/>
    <w:rsid w:val="00A80B78"/>
    <w:rsid w:val="00A8125B"/>
    <w:rsid w:val="00A8149B"/>
    <w:rsid w:val="00A8192A"/>
    <w:rsid w:val="00A82933"/>
    <w:rsid w:val="00A82B4C"/>
    <w:rsid w:val="00A83CDD"/>
    <w:rsid w:val="00A8418D"/>
    <w:rsid w:val="00A85003"/>
    <w:rsid w:val="00A85C61"/>
    <w:rsid w:val="00A86278"/>
    <w:rsid w:val="00A86541"/>
    <w:rsid w:val="00A86A4D"/>
    <w:rsid w:val="00A86C09"/>
    <w:rsid w:val="00A87280"/>
    <w:rsid w:val="00A879A0"/>
    <w:rsid w:val="00A87EBC"/>
    <w:rsid w:val="00A87FE5"/>
    <w:rsid w:val="00A909E1"/>
    <w:rsid w:val="00A90C4B"/>
    <w:rsid w:val="00A90CF7"/>
    <w:rsid w:val="00A90DEB"/>
    <w:rsid w:val="00A9148B"/>
    <w:rsid w:val="00A91E4F"/>
    <w:rsid w:val="00A91EFA"/>
    <w:rsid w:val="00A920FC"/>
    <w:rsid w:val="00A922B9"/>
    <w:rsid w:val="00A92470"/>
    <w:rsid w:val="00A92628"/>
    <w:rsid w:val="00A9630E"/>
    <w:rsid w:val="00A96591"/>
    <w:rsid w:val="00A96FD9"/>
    <w:rsid w:val="00A97016"/>
    <w:rsid w:val="00A979CA"/>
    <w:rsid w:val="00A97AF2"/>
    <w:rsid w:val="00AA078D"/>
    <w:rsid w:val="00AA1464"/>
    <w:rsid w:val="00AA1F3B"/>
    <w:rsid w:val="00AA258C"/>
    <w:rsid w:val="00AA2B45"/>
    <w:rsid w:val="00AA4C92"/>
    <w:rsid w:val="00AA4E83"/>
    <w:rsid w:val="00AA544F"/>
    <w:rsid w:val="00AA697A"/>
    <w:rsid w:val="00AA6997"/>
    <w:rsid w:val="00AA752B"/>
    <w:rsid w:val="00AA79AA"/>
    <w:rsid w:val="00AA79C8"/>
    <w:rsid w:val="00AA7E66"/>
    <w:rsid w:val="00AB0279"/>
    <w:rsid w:val="00AB0DAD"/>
    <w:rsid w:val="00AB1178"/>
    <w:rsid w:val="00AB1227"/>
    <w:rsid w:val="00AB2260"/>
    <w:rsid w:val="00AB2678"/>
    <w:rsid w:val="00AB386C"/>
    <w:rsid w:val="00AB399C"/>
    <w:rsid w:val="00AB4162"/>
    <w:rsid w:val="00AB60D0"/>
    <w:rsid w:val="00AB6B8A"/>
    <w:rsid w:val="00AB76E7"/>
    <w:rsid w:val="00AB7B6B"/>
    <w:rsid w:val="00AB7CE3"/>
    <w:rsid w:val="00AC03C1"/>
    <w:rsid w:val="00AC0DCC"/>
    <w:rsid w:val="00AC1024"/>
    <w:rsid w:val="00AC19FF"/>
    <w:rsid w:val="00AC2E3E"/>
    <w:rsid w:val="00AC33E2"/>
    <w:rsid w:val="00AC3543"/>
    <w:rsid w:val="00AC63CF"/>
    <w:rsid w:val="00AC63ED"/>
    <w:rsid w:val="00AC6478"/>
    <w:rsid w:val="00AC6548"/>
    <w:rsid w:val="00AC6919"/>
    <w:rsid w:val="00AC7837"/>
    <w:rsid w:val="00AC7869"/>
    <w:rsid w:val="00AC7D34"/>
    <w:rsid w:val="00AC7ED3"/>
    <w:rsid w:val="00AD0FC7"/>
    <w:rsid w:val="00AD1AC8"/>
    <w:rsid w:val="00AD1B1C"/>
    <w:rsid w:val="00AD1E81"/>
    <w:rsid w:val="00AD2310"/>
    <w:rsid w:val="00AD2408"/>
    <w:rsid w:val="00AD2C49"/>
    <w:rsid w:val="00AD39C1"/>
    <w:rsid w:val="00AD4C30"/>
    <w:rsid w:val="00AD4C97"/>
    <w:rsid w:val="00AD5130"/>
    <w:rsid w:val="00AD61BD"/>
    <w:rsid w:val="00AD713D"/>
    <w:rsid w:val="00AD770D"/>
    <w:rsid w:val="00AE0822"/>
    <w:rsid w:val="00AE1158"/>
    <w:rsid w:val="00AE1A74"/>
    <w:rsid w:val="00AE1AEA"/>
    <w:rsid w:val="00AE22CF"/>
    <w:rsid w:val="00AE2682"/>
    <w:rsid w:val="00AE30AE"/>
    <w:rsid w:val="00AE3F51"/>
    <w:rsid w:val="00AE4527"/>
    <w:rsid w:val="00AE5561"/>
    <w:rsid w:val="00AE6B5F"/>
    <w:rsid w:val="00AE6BE2"/>
    <w:rsid w:val="00AE701C"/>
    <w:rsid w:val="00AE7069"/>
    <w:rsid w:val="00AE7298"/>
    <w:rsid w:val="00AE7D7B"/>
    <w:rsid w:val="00AF087B"/>
    <w:rsid w:val="00AF08EE"/>
    <w:rsid w:val="00AF0DD1"/>
    <w:rsid w:val="00AF0F2E"/>
    <w:rsid w:val="00AF0F7B"/>
    <w:rsid w:val="00AF2976"/>
    <w:rsid w:val="00AF369C"/>
    <w:rsid w:val="00AF47C9"/>
    <w:rsid w:val="00AF49EC"/>
    <w:rsid w:val="00AF55AB"/>
    <w:rsid w:val="00AF5ED9"/>
    <w:rsid w:val="00AF625F"/>
    <w:rsid w:val="00AF651E"/>
    <w:rsid w:val="00AF6BAA"/>
    <w:rsid w:val="00AF7467"/>
    <w:rsid w:val="00AF7CC8"/>
    <w:rsid w:val="00B00D42"/>
    <w:rsid w:val="00B00EB8"/>
    <w:rsid w:val="00B01314"/>
    <w:rsid w:val="00B01B27"/>
    <w:rsid w:val="00B01D99"/>
    <w:rsid w:val="00B02093"/>
    <w:rsid w:val="00B02971"/>
    <w:rsid w:val="00B02F36"/>
    <w:rsid w:val="00B032CA"/>
    <w:rsid w:val="00B03751"/>
    <w:rsid w:val="00B04015"/>
    <w:rsid w:val="00B04CD4"/>
    <w:rsid w:val="00B062B2"/>
    <w:rsid w:val="00B064CE"/>
    <w:rsid w:val="00B073B6"/>
    <w:rsid w:val="00B079DE"/>
    <w:rsid w:val="00B07CC0"/>
    <w:rsid w:val="00B07CDC"/>
    <w:rsid w:val="00B104F8"/>
    <w:rsid w:val="00B10858"/>
    <w:rsid w:val="00B10F4F"/>
    <w:rsid w:val="00B11175"/>
    <w:rsid w:val="00B11DBC"/>
    <w:rsid w:val="00B11F98"/>
    <w:rsid w:val="00B12128"/>
    <w:rsid w:val="00B1263B"/>
    <w:rsid w:val="00B12806"/>
    <w:rsid w:val="00B12B51"/>
    <w:rsid w:val="00B131AC"/>
    <w:rsid w:val="00B1336A"/>
    <w:rsid w:val="00B1415A"/>
    <w:rsid w:val="00B141C3"/>
    <w:rsid w:val="00B1538C"/>
    <w:rsid w:val="00B15615"/>
    <w:rsid w:val="00B16207"/>
    <w:rsid w:val="00B20A75"/>
    <w:rsid w:val="00B20D04"/>
    <w:rsid w:val="00B219D5"/>
    <w:rsid w:val="00B21C86"/>
    <w:rsid w:val="00B22AF2"/>
    <w:rsid w:val="00B24722"/>
    <w:rsid w:val="00B247E8"/>
    <w:rsid w:val="00B24A62"/>
    <w:rsid w:val="00B26272"/>
    <w:rsid w:val="00B265FC"/>
    <w:rsid w:val="00B26686"/>
    <w:rsid w:val="00B26D1D"/>
    <w:rsid w:val="00B27E2F"/>
    <w:rsid w:val="00B31313"/>
    <w:rsid w:val="00B3160C"/>
    <w:rsid w:val="00B31E2B"/>
    <w:rsid w:val="00B320A6"/>
    <w:rsid w:val="00B33F5C"/>
    <w:rsid w:val="00B348E9"/>
    <w:rsid w:val="00B3494A"/>
    <w:rsid w:val="00B34C86"/>
    <w:rsid w:val="00B3585A"/>
    <w:rsid w:val="00B368AA"/>
    <w:rsid w:val="00B36B6A"/>
    <w:rsid w:val="00B373AB"/>
    <w:rsid w:val="00B376B5"/>
    <w:rsid w:val="00B401A1"/>
    <w:rsid w:val="00B40321"/>
    <w:rsid w:val="00B405BE"/>
    <w:rsid w:val="00B408C2"/>
    <w:rsid w:val="00B40E5F"/>
    <w:rsid w:val="00B4155B"/>
    <w:rsid w:val="00B41626"/>
    <w:rsid w:val="00B41639"/>
    <w:rsid w:val="00B41F5E"/>
    <w:rsid w:val="00B427D3"/>
    <w:rsid w:val="00B42B9C"/>
    <w:rsid w:val="00B432EC"/>
    <w:rsid w:val="00B43724"/>
    <w:rsid w:val="00B44361"/>
    <w:rsid w:val="00B44944"/>
    <w:rsid w:val="00B4497C"/>
    <w:rsid w:val="00B45C15"/>
    <w:rsid w:val="00B45E26"/>
    <w:rsid w:val="00B46DDA"/>
    <w:rsid w:val="00B46F1A"/>
    <w:rsid w:val="00B474F3"/>
    <w:rsid w:val="00B511A2"/>
    <w:rsid w:val="00B5131A"/>
    <w:rsid w:val="00B51917"/>
    <w:rsid w:val="00B527AD"/>
    <w:rsid w:val="00B52E1A"/>
    <w:rsid w:val="00B53518"/>
    <w:rsid w:val="00B538AF"/>
    <w:rsid w:val="00B53C94"/>
    <w:rsid w:val="00B54292"/>
    <w:rsid w:val="00B5471C"/>
    <w:rsid w:val="00B5548E"/>
    <w:rsid w:val="00B5609F"/>
    <w:rsid w:val="00B569B0"/>
    <w:rsid w:val="00B5787D"/>
    <w:rsid w:val="00B57F03"/>
    <w:rsid w:val="00B601C8"/>
    <w:rsid w:val="00B60C13"/>
    <w:rsid w:val="00B60DA2"/>
    <w:rsid w:val="00B611A6"/>
    <w:rsid w:val="00B6136C"/>
    <w:rsid w:val="00B61A58"/>
    <w:rsid w:val="00B633A1"/>
    <w:rsid w:val="00B6362C"/>
    <w:rsid w:val="00B639A9"/>
    <w:rsid w:val="00B63F97"/>
    <w:rsid w:val="00B66566"/>
    <w:rsid w:val="00B66CD7"/>
    <w:rsid w:val="00B705F0"/>
    <w:rsid w:val="00B7111D"/>
    <w:rsid w:val="00B71E59"/>
    <w:rsid w:val="00B71FD9"/>
    <w:rsid w:val="00B722AC"/>
    <w:rsid w:val="00B72368"/>
    <w:rsid w:val="00B72767"/>
    <w:rsid w:val="00B72783"/>
    <w:rsid w:val="00B744D2"/>
    <w:rsid w:val="00B7536D"/>
    <w:rsid w:val="00B755A3"/>
    <w:rsid w:val="00B75F3A"/>
    <w:rsid w:val="00B77861"/>
    <w:rsid w:val="00B80759"/>
    <w:rsid w:val="00B808A9"/>
    <w:rsid w:val="00B81C62"/>
    <w:rsid w:val="00B82D52"/>
    <w:rsid w:val="00B830B2"/>
    <w:rsid w:val="00B83C25"/>
    <w:rsid w:val="00B83F8D"/>
    <w:rsid w:val="00B8401B"/>
    <w:rsid w:val="00B840BC"/>
    <w:rsid w:val="00B84226"/>
    <w:rsid w:val="00B848B0"/>
    <w:rsid w:val="00B85180"/>
    <w:rsid w:val="00B8576B"/>
    <w:rsid w:val="00B85B2E"/>
    <w:rsid w:val="00B85F66"/>
    <w:rsid w:val="00B862A4"/>
    <w:rsid w:val="00B90DD6"/>
    <w:rsid w:val="00B90E2C"/>
    <w:rsid w:val="00B91A0F"/>
    <w:rsid w:val="00B924A1"/>
    <w:rsid w:val="00B9260F"/>
    <w:rsid w:val="00B92731"/>
    <w:rsid w:val="00B92ACE"/>
    <w:rsid w:val="00B930C7"/>
    <w:rsid w:val="00B9327C"/>
    <w:rsid w:val="00B93761"/>
    <w:rsid w:val="00B9417E"/>
    <w:rsid w:val="00B94532"/>
    <w:rsid w:val="00B94536"/>
    <w:rsid w:val="00B972FE"/>
    <w:rsid w:val="00B978DF"/>
    <w:rsid w:val="00B97EF9"/>
    <w:rsid w:val="00BA039A"/>
    <w:rsid w:val="00BA094D"/>
    <w:rsid w:val="00BA0B61"/>
    <w:rsid w:val="00BA2434"/>
    <w:rsid w:val="00BA38FD"/>
    <w:rsid w:val="00BA4577"/>
    <w:rsid w:val="00BA459F"/>
    <w:rsid w:val="00BA476C"/>
    <w:rsid w:val="00BA5259"/>
    <w:rsid w:val="00BA5414"/>
    <w:rsid w:val="00BA7098"/>
    <w:rsid w:val="00BA7420"/>
    <w:rsid w:val="00BA7504"/>
    <w:rsid w:val="00BA7A5F"/>
    <w:rsid w:val="00BB26A0"/>
    <w:rsid w:val="00BB440F"/>
    <w:rsid w:val="00BB458D"/>
    <w:rsid w:val="00BB4DDD"/>
    <w:rsid w:val="00BB5150"/>
    <w:rsid w:val="00BB6586"/>
    <w:rsid w:val="00BB7A8F"/>
    <w:rsid w:val="00BC0F67"/>
    <w:rsid w:val="00BC1E77"/>
    <w:rsid w:val="00BC25A4"/>
    <w:rsid w:val="00BC404C"/>
    <w:rsid w:val="00BC4D4B"/>
    <w:rsid w:val="00BC546A"/>
    <w:rsid w:val="00BC62D3"/>
    <w:rsid w:val="00BC6819"/>
    <w:rsid w:val="00BC74D8"/>
    <w:rsid w:val="00BC7BB6"/>
    <w:rsid w:val="00BC7EEA"/>
    <w:rsid w:val="00BD05C3"/>
    <w:rsid w:val="00BD0FD6"/>
    <w:rsid w:val="00BD2F33"/>
    <w:rsid w:val="00BD335C"/>
    <w:rsid w:val="00BD4191"/>
    <w:rsid w:val="00BD48AC"/>
    <w:rsid w:val="00BD49F4"/>
    <w:rsid w:val="00BD4C83"/>
    <w:rsid w:val="00BD5506"/>
    <w:rsid w:val="00BD567B"/>
    <w:rsid w:val="00BE028B"/>
    <w:rsid w:val="00BE1480"/>
    <w:rsid w:val="00BE2C9F"/>
    <w:rsid w:val="00BE53D1"/>
    <w:rsid w:val="00BE6018"/>
    <w:rsid w:val="00BE7AE4"/>
    <w:rsid w:val="00BF1647"/>
    <w:rsid w:val="00BF324E"/>
    <w:rsid w:val="00BF324F"/>
    <w:rsid w:val="00BF33A3"/>
    <w:rsid w:val="00BF5433"/>
    <w:rsid w:val="00BF54A6"/>
    <w:rsid w:val="00BF54E2"/>
    <w:rsid w:val="00BF5972"/>
    <w:rsid w:val="00BF69B2"/>
    <w:rsid w:val="00BF6E02"/>
    <w:rsid w:val="00C00413"/>
    <w:rsid w:val="00C00FA3"/>
    <w:rsid w:val="00C01D84"/>
    <w:rsid w:val="00C02819"/>
    <w:rsid w:val="00C02CC9"/>
    <w:rsid w:val="00C0300D"/>
    <w:rsid w:val="00C04C14"/>
    <w:rsid w:val="00C04D57"/>
    <w:rsid w:val="00C05361"/>
    <w:rsid w:val="00C0542B"/>
    <w:rsid w:val="00C056EE"/>
    <w:rsid w:val="00C061A2"/>
    <w:rsid w:val="00C0649D"/>
    <w:rsid w:val="00C06821"/>
    <w:rsid w:val="00C072FD"/>
    <w:rsid w:val="00C07B8E"/>
    <w:rsid w:val="00C102E9"/>
    <w:rsid w:val="00C10ED2"/>
    <w:rsid w:val="00C1107E"/>
    <w:rsid w:val="00C114F2"/>
    <w:rsid w:val="00C11C13"/>
    <w:rsid w:val="00C12AE7"/>
    <w:rsid w:val="00C138FE"/>
    <w:rsid w:val="00C14017"/>
    <w:rsid w:val="00C14A04"/>
    <w:rsid w:val="00C1566E"/>
    <w:rsid w:val="00C16208"/>
    <w:rsid w:val="00C164B4"/>
    <w:rsid w:val="00C1671A"/>
    <w:rsid w:val="00C2063F"/>
    <w:rsid w:val="00C2065E"/>
    <w:rsid w:val="00C206A1"/>
    <w:rsid w:val="00C2263A"/>
    <w:rsid w:val="00C2626B"/>
    <w:rsid w:val="00C27157"/>
    <w:rsid w:val="00C27B4E"/>
    <w:rsid w:val="00C337F1"/>
    <w:rsid w:val="00C34271"/>
    <w:rsid w:val="00C34635"/>
    <w:rsid w:val="00C34E78"/>
    <w:rsid w:val="00C352B5"/>
    <w:rsid w:val="00C35C98"/>
    <w:rsid w:val="00C365E0"/>
    <w:rsid w:val="00C366C7"/>
    <w:rsid w:val="00C3680E"/>
    <w:rsid w:val="00C37E0D"/>
    <w:rsid w:val="00C37F2A"/>
    <w:rsid w:val="00C4125E"/>
    <w:rsid w:val="00C4141C"/>
    <w:rsid w:val="00C42074"/>
    <w:rsid w:val="00C42D59"/>
    <w:rsid w:val="00C44944"/>
    <w:rsid w:val="00C44C8B"/>
    <w:rsid w:val="00C44D27"/>
    <w:rsid w:val="00C44D52"/>
    <w:rsid w:val="00C44F6C"/>
    <w:rsid w:val="00C44FCA"/>
    <w:rsid w:val="00C45182"/>
    <w:rsid w:val="00C4561F"/>
    <w:rsid w:val="00C471C5"/>
    <w:rsid w:val="00C50155"/>
    <w:rsid w:val="00C514F2"/>
    <w:rsid w:val="00C52332"/>
    <w:rsid w:val="00C523CB"/>
    <w:rsid w:val="00C52955"/>
    <w:rsid w:val="00C52B56"/>
    <w:rsid w:val="00C52FC7"/>
    <w:rsid w:val="00C536BE"/>
    <w:rsid w:val="00C5371A"/>
    <w:rsid w:val="00C55050"/>
    <w:rsid w:val="00C55B20"/>
    <w:rsid w:val="00C57A8D"/>
    <w:rsid w:val="00C57F79"/>
    <w:rsid w:val="00C602B7"/>
    <w:rsid w:val="00C60984"/>
    <w:rsid w:val="00C60FE5"/>
    <w:rsid w:val="00C61318"/>
    <w:rsid w:val="00C61626"/>
    <w:rsid w:val="00C62356"/>
    <w:rsid w:val="00C633EC"/>
    <w:rsid w:val="00C65763"/>
    <w:rsid w:val="00C65764"/>
    <w:rsid w:val="00C659CB"/>
    <w:rsid w:val="00C6645C"/>
    <w:rsid w:val="00C66BCB"/>
    <w:rsid w:val="00C67045"/>
    <w:rsid w:val="00C6780C"/>
    <w:rsid w:val="00C705A2"/>
    <w:rsid w:val="00C7066F"/>
    <w:rsid w:val="00C70F58"/>
    <w:rsid w:val="00C70F7A"/>
    <w:rsid w:val="00C7301C"/>
    <w:rsid w:val="00C734A3"/>
    <w:rsid w:val="00C74817"/>
    <w:rsid w:val="00C74EBB"/>
    <w:rsid w:val="00C75D17"/>
    <w:rsid w:val="00C75FEF"/>
    <w:rsid w:val="00C76811"/>
    <w:rsid w:val="00C76E49"/>
    <w:rsid w:val="00C770B0"/>
    <w:rsid w:val="00C77DE5"/>
    <w:rsid w:val="00C800BC"/>
    <w:rsid w:val="00C81409"/>
    <w:rsid w:val="00C8147C"/>
    <w:rsid w:val="00C8238C"/>
    <w:rsid w:val="00C8323C"/>
    <w:rsid w:val="00C83884"/>
    <w:rsid w:val="00C83E06"/>
    <w:rsid w:val="00C84499"/>
    <w:rsid w:val="00C8464B"/>
    <w:rsid w:val="00C84808"/>
    <w:rsid w:val="00C8494F"/>
    <w:rsid w:val="00C852ED"/>
    <w:rsid w:val="00C858D0"/>
    <w:rsid w:val="00C858F7"/>
    <w:rsid w:val="00C85B46"/>
    <w:rsid w:val="00C860B7"/>
    <w:rsid w:val="00C863E1"/>
    <w:rsid w:val="00C8681E"/>
    <w:rsid w:val="00C86825"/>
    <w:rsid w:val="00C86F15"/>
    <w:rsid w:val="00C87032"/>
    <w:rsid w:val="00C8738C"/>
    <w:rsid w:val="00C87F63"/>
    <w:rsid w:val="00C91075"/>
    <w:rsid w:val="00C91373"/>
    <w:rsid w:val="00C9292F"/>
    <w:rsid w:val="00C929FA"/>
    <w:rsid w:val="00C93C34"/>
    <w:rsid w:val="00C940ED"/>
    <w:rsid w:val="00C9461D"/>
    <w:rsid w:val="00C94768"/>
    <w:rsid w:val="00C95695"/>
    <w:rsid w:val="00C9576C"/>
    <w:rsid w:val="00C959D5"/>
    <w:rsid w:val="00C9680C"/>
    <w:rsid w:val="00C96823"/>
    <w:rsid w:val="00C96EA4"/>
    <w:rsid w:val="00CA06E0"/>
    <w:rsid w:val="00CA0E72"/>
    <w:rsid w:val="00CA1451"/>
    <w:rsid w:val="00CA21CB"/>
    <w:rsid w:val="00CA263A"/>
    <w:rsid w:val="00CA320C"/>
    <w:rsid w:val="00CA3A25"/>
    <w:rsid w:val="00CA4B13"/>
    <w:rsid w:val="00CA4E8D"/>
    <w:rsid w:val="00CA5066"/>
    <w:rsid w:val="00CA53F7"/>
    <w:rsid w:val="00CA57A5"/>
    <w:rsid w:val="00CA6034"/>
    <w:rsid w:val="00CA643C"/>
    <w:rsid w:val="00CA6A70"/>
    <w:rsid w:val="00CA71E0"/>
    <w:rsid w:val="00CA7294"/>
    <w:rsid w:val="00CA72C2"/>
    <w:rsid w:val="00CA78C3"/>
    <w:rsid w:val="00CB0D18"/>
    <w:rsid w:val="00CB1594"/>
    <w:rsid w:val="00CB23D1"/>
    <w:rsid w:val="00CB26FE"/>
    <w:rsid w:val="00CB374A"/>
    <w:rsid w:val="00CB3ACB"/>
    <w:rsid w:val="00CB4254"/>
    <w:rsid w:val="00CB473E"/>
    <w:rsid w:val="00CB5AFF"/>
    <w:rsid w:val="00CB6871"/>
    <w:rsid w:val="00CB6CEF"/>
    <w:rsid w:val="00CB7231"/>
    <w:rsid w:val="00CB7FB7"/>
    <w:rsid w:val="00CC0336"/>
    <w:rsid w:val="00CC17C8"/>
    <w:rsid w:val="00CC2A37"/>
    <w:rsid w:val="00CC2B97"/>
    <w:rsid w:val="00CC47DE"/>
    <w:rsid w:val="00CC4824"/>
    <w:rsid w:val="00CC4CFB"/>
    <w:rsid w:val="00CC4FD2"/>
    <w:rsid w:val="00CC58C9"/>
    <w:rsid w:val="00CC659B"/>
    <w:rsid w:val="00CC688A"/>
    <w:rsid w:val="00CC7115"/>
    <w:rsid w:val="00CC7327"/>
    <w:rsid w:val="00CC7FD8"/>
    <w:rsid w:val="00CD03A4"/>
    <w:rsid w:val="00CD08B1"/>
    <w:rsid w:val="00CD09EB"/>
    <w:rsid w:val="00CD1A3D"/>
    <w:rsid w:val="00CD1EA6"/>
    <w:rsid w:val="00CD21AE"/>
    <w:rsid w:val="00CD28EC"/>
    <w:rsid w:val="00CD2F70"/>
    <w:rsid w:val="00CD36B5"/>
    <w:rsid w:val="00CD5155"/>
    <w:rsid w:val="00CD5D60"/>
    <w:rsid w:val="00CD60D3"/>
    <w:rsid w:val="00CD6610"/>
    <w:rsid w:val="00CD668A"/>
    <w:rsid w:val="00CD75E7"/>
    <w:rsid w:val="00CE0080"/>
    <w:rsid w:val="00CE07D9"/>
    <w:rsid w:val="00CE07DD"/>
    <w:rsid w:val="00CE0A62"/>
    <w:rsid w:val="00CE15FC"/>
    <w:rsid w:val="00CE18A1"/>
    <w:rsid w:val="00CE2074"/>
    <w:rsid w:val="00CE2E8F"/>
    <w:rsid w:val="00CE3DFD"/>
    <w:rsid w:val="00CE6601"/>
    <w:rsid w:val="00CE6D1D"/>
    <w:rsid w:val="00CE6F7B"/>
    <w:rsid w:val="00CE6FD3"/>
    <w:rsid w:val="00CE7715"/>
    <w:rsid w:val="00CE79AB"/>
    <w:rsid w:val="00CF014F"/>
    <w:rsid w:val="00CF0CE3"/>
    <w:rsid w:val="00CF100B"/>
    <w:rsid w:val="00CF1CED"/>
    <w:rsid w:val="00CF2284"/>
    <w:rsid w:val="00CF2C94"/>
    <w:rsid w:val="00CF314C"/>
    <w:rsid w:val="00CF33EC"/>
    <w:rsid w:val="00CF3BF4"/>
    <w:rsid w:val="00CF4664"/>
    <w:rsid w:val="00CF4D32"/>
    <w:rsid w:val="00CF5482"/>
    <w:rsid w:val="00CF614B"/>
    <w:rsid w:val="00CF6508"/>
    <w:rsid w:val="00CF7563"/>
    <w:rsid w:val="00CF7D0A"/>
    <w:rsid w:val="00D005AE"/>
    <w:rsid w:val="00D00F30"/>
    <w:rsid w:val="00D01861"/>
    <w:rsid w:val="00D01B1B"/>
    <w:rsid w:val="00D01D1E"/>
    <w:rsid w:val="00D022F4"/>
    <w:rsid w:val="00D023E3"/>
    <w:rsid w:val="00D02539"/>
    <w:rsid w:val="00D028F6"/>
    <w:rsid w:val="00D02DDD"/>
    <w:rsid w:val="00D0313B"/>
    <w:rsid w:val="00D034DA"/>
    <w:rsid w:val="00D04A27"/>
    <w:rsid w:val="00D05BB6"/>
    <w:rsid w:val="00D05CBB"/>
    <w:rsid w:val="00D06B51"/>
    <w:rsid w:val="00D10B4A"/>
    <w:rsid w:val="00D11708"/>
    <w:rsid w:val="00D117F4"/>
    <w:rsid w:val="00D12CA0"/>
    <w:rsid w:val="00D133F5"/>
    <w:rsid w:val="00D13792"/>
    <w:rsid w:val="00D14AA8"/>
    <w:rsid w:val="00D14E6F"/>
    <w:rsid w:val="00D15A19"/>
    <w:rsid w:val="00D161E4"/>
    <w:rsid w:val="00D16229"/>
    <w:rsid w:val="00D16242"/>
    <w:rsid w:val="00D200BF"/>
    <w:rsid w:val="00D201C0"/>
    <w:rsid w:val="00D21636"/>
    <w:rsid w:val="00D21AF1"/>
    <w:rsid w:val="00D223B9"/>
    <w:rsid w:val="00D2245A"/>
    <w:rsid w:val="00D22ED7"/>
    <w:rsid w:val="00D231CA"/>
    <w:rsid w:val="00D23799"/>
    <w:rsid w:val="00D2552D"/>
    <w:rsid w:val="00D259D9"/>
    <w:rsid w:val="00D26908"/>
    <w:rsid w:val="00D2777C"/>
    <w:rsid w:val="00D3261D"/>
    <w:rsid w:val="00D32B23"/>
    <w:rsid w:val="00D338C9"/>
    <w:rsid w:val="00D33EAA"/>
    <w:rsid w:val="00D34955"/>
    <w:rsid w:val="00D35A69"/>
    <w:rsid w:val="00D35B77"/>
    <w:rsid w:val="00D37045"/>
    <w:rsid w:val="00D3743E"/>
    <w:rsid w:val="00D37C44"/>
    <w:rsid w:val="00D40505"/>
    <w:rsid w:val="00D4094E"/>
    <w:rsid w:val="00D416FB"/>
    <w:rsid w:val="00D42524"/>
    <w:rsid w:val="00D42A63"/>
    <w:rsid w:val="00D42BC8"/>
    <w:rsid w:val="00D42EB1"/>
    <w:rsid w:val="00D42F11"/>
    <w:rsid w:val="00D451E2"/>
    <w:rsid w:val="00D4544C"/>
    <w:rsid w:val="00D459E5"/>
    <w:rsid w:val="00D45C6C"/>
    <w:rsid w:val="00D463BA"/>
    <w:rsid w:val="00D466AD"/>
    <w:rsid w:val="00D502DF"/>
    <w:rsid w:val="00D50AC8"/>
    <w:rsid w:val="00D51AE0"/>
    <w:rsid w:val="00D51BB5"/>
    <w:rsid w:val="00D521C4"/>
    <w:rsid w:val="00D52977"/>
    <w:rsid w:val="00D529E7"/>
    <w:rsid w:val="00D52C37"/>
    <w:rsid w:val="00D5354A"/>
    <w:rsid w:val="00D53591"/>
    <w:rsid w:val="00D536E5"/>
    <w:rsid w:val="00D54544"/>
    <w:rsid w:val="00D5488D"/>
    <w:rsid w:val="00D5512E"/>
    <w:rsid w:val="00D56644"/>
    <w:rsid w:val="00D56811"/>
    <w:rsid w:val="00D56C77"/>
    <w:rsid w:val="00D57EDC"/>
    <w:rsid w:val="00D601C6"/>
    <w:rsid w:val="00D6046B"/>
    <w:rsid w:val="00D60827"/>
    <w:rsid w:val="00D60E10"/>
    <w:rsid w:val="00D60FA8"/>
    <w:rsid w:val="00D6116C"/>
    <w:rsid w:val="00D611E5"/>
    <w:rsid w:val="00D617D3"/>
    <w:rsid w:val="00D61E6A"/>
    <w:rsid w:val="00D6233D"/>
    <w:rsid w:val="00D626FE"/>
    <w:rsid w:val="00D6447A"/>
    <w:rsid w:val="00D645E5"/>
    <w:rsid w:val="00D64B17"/>
    <w:rsid w:val="00D64DD6"/>
    <w:rsid w:val="00D664EF"/>
    <w:rsid w:val="00D67676"/>
    <w:rsid w:val="00D70B6A"/>
    <w:rsid w:val="00D70C66"/>
    <w:rsid w:val="00D71B62"/>
    <w:rsid w:val="00D71CA0"/>
    <w:rsid w:val="00D71DD0"/>
    <w:rsid w:val="00D73534"/>
    <w:rsid w:val="00D73CC6"/>
    <w:rsid w:val="00D77BB4"/>
    <w:rsid w:val="00D80596"/>
    <w:rsid w:val="00D80A9B"/>
    <w:rsid w:val="00D80DA9"/>
    <w:rsid w:val="00D80E8E"/>
    <w:rsid w:val="00D80F32"/>
    <w:rsid w:val="00D810EF"/>
    <w:rsid w:val="00D81697"/>
    <w:rsid w:val="00D82232"/>
    <w:rsid w:val="00D830FD"/>
    <w:rsid w:val="00D83400"/>
    <w:rsid w:val="00D840BB"/>
    <w:rsid w:val="00D84314"/>
    <w:rsid w:val="00D84EF3"/>
    <w:rsid w:val="00D8598F"/>
    <w:rsid w:val="00D85C61"/>
    <w:rsid w:val="00D8625D"/>
    <w:rsid w:val="00D86DF9"/>
    <w:rsid w:val="00D8718F"/>
    <w:rsid w:val="00D872EC"/>
    <w:rsid w:val="00D8793F"/>
    <w:rsid w:val="00D904E2"/>
    <w:rsid w:val="00D90626"/>
    <w:rsid w:val="00D90635"/>
    <w:rsid w:val="00D91BD0"/>
    <w:rsid w:val="00D91C39"/>
    <w:rsid w:val="00D9318C"/>
    <w:rsid w:val="00D93EF2"/>
    <w:rsid w:val="00D94B7E"/>
    <w:rsid w:val="00D9600A"/>
    <w:rsid w:val="00D961DE"/>
    <w:rsid w:val="00D96A0E"/>
    <w:rsid w:val="00D9766D"/>
    <w:rsid w:val="00DA028B"/>
    <w:rsid w:val="00DA04F6"/>
    <w:rsid w:val="00DA098D"/>
    <w:rsid w:val="00DA1B38"/>
    <w:rsid w:val="00DA2B5E"/>
    <w:rsid w:val="00DA3545"/>
    <w:rsid w:val="00DA3566"/>
    <w:rsid w:val="00DA3817"/>
    <w:rsid w:val="00DA3EC0"/>
    <w:rsid w:val="00DA6B3A"/>
    <w:rsid w:val="00DA6BA6"/>
    <w:rsid w:val="00DA6BB2"/>
    <w:rsid w:val="00DA779D"/>
    <w:rsid w:val="00DA7BFE"/>
    <w:rsid w:val="00DB0524"/>
    <w:rsid w:val="00DB0CE7"/>
    <w:rsid w:val="00DB0DC5"/>
    <w:rsid w:val="00DB123E"/>
    <w:rsid w:val="00DB1619"/>
    <w:rsid w:val="00DB2187"/>
    <w:rsid w:val="00DB2358"/>
    <w:rsid w:val="00DB54CD"/>
    <w:rsid w:val="00DB5C2A"/>
    <w:rsid w:val="00DB6886"/>
    <w:rsid w:val="00DB78F3"/>
    <w:rsid w:val="00DB7C43"/>
    <w:rsid w:val="00DC0253"/>
    <w:rsid w:val="00DC02D0"/>
    <w:rsid w:val="00DC0419"/>
    <w:rsid w:val="00DC101F"/>
    <w:rsid w:val="00DC160C"/>
    <w:rsid w:val="00DC1E23"/>
    <w:rsid w:val="00DC2BD1"/>
    <w:rsid w:val="00DC2BEF"/>
    <w:rsid w:val="00DC3951"/>
    <w:rsid w:val="00DC42A7"/>
    <w:rsid w:val="00DC468D"/>
    <w:rsid w:val="00DC568E"/>
    <w:rsid w:val="00DC60D8"/>
    <w:rsid w:val="00DC645F"/>
    <w:rsid w:val="00DD0992"/>
    <w:rsid w:val="00DD0A27"/>
    <w:rsid w:val="00DD0B68"/>
    <w:rsid w:val="00DD1087"/>
    <w:rsid w:val="00DD1393"/>
    <w:rsid w:val="00DD1691"/>
    <w:rsid w:val="00DD4469"/>
    <w:rsid w:val="00DD5103"/>
    <w:rsid w:val="00DD5180"/>
    <w:rsid w:val="00DD5689"/>
    <w:rsid w:val="00DD6CDA"/>
    <w:rsid w:val="00DD6DB0"/>
    <w:rsid w:val="00DD7BB0"/>
    <w:rsid w:val="00DE0893"/>
    <w:rsid w:val="00DE3FAB"/>
    <w:rsid w:val="00DE4597"/>
    <w:rsid w:val="00DE47EA"/>
    <w:rsid w:val="00DE7841"/>
    <w:rsid w:val="00DF0A57"/>
    <w:rsid w:val="00DF2211"/>
    <w:rsid w:val="00DF2D34"/>
    <w:rsid w:val="00DF3C62"/>
    <w:rsid w:val="00DF3F0B"/>
    <w:rsid w:val="00DF4FAB"/>
    <w:rsid w:val="00DF51AC"/>
    <w:rsid w:val="00DF5EE2"/>
    <w:rsid w:val="00DF6BB2"/>
    <w:rsid w:val="00DF6BD5"/>
    <w:rsid w:val="00DF74B1"/>
    <w:rsid w:val="00DF7AB5"/>
    <w:rsid w:val="00E00F66"/>
    <w:rsid w:val="00E01644"/>
    <w:rsid w:val="00E0245B"/>
    <w:rsid w:val="00E027AF"/>
    <w:rsid w:val="00E0289C"/>
    <w:rsid w:val="00E03556"/>
    <w:rsid w:val="00E067A9"/>
    <w:rsid w:val="00E06AEC"/>
    <w:rsid w:val="00E0720B"/>
    <w:rsid w:val="00E10B2F"/>
    <w:rsid w:val="00E11A99"/>
    <w:rsid w:val="00E13168"/>
    <w:rsid w:val="00E138E0"/>
    <w:rsid w:val="00E1390E"/>
    <w:rsid w:val="00E14569"/>
    <w:rsid w:val="00E146B6"/>
    <w:rsid w:val="00E156E9"/>
    <w:rsid w:val="00E163A8"/>
    <w:rsid w:val="00E16D04"/>
    <w:rsid w:val="00E200A2"/>
    <w:rsid w:val="00E20827"/>
    <w:rsid w:val="00E21459"/>
    <w:rsid w:val="00E22E0B"/>
    <w:rsid w:val="00E236A7"/>
    <w:rsid w:val="00E23C7E"/>
    <w:rsid w:val="00E23DBB"/>
    <w:rsid w:val="00E245D1"/>
    <w:rsid w:val="00E25C0E"/>
    <w:rsid w:val="00E25C21"/>
    <w:rsid w:val="00E26833"/>
    <w:rsid w:val="00E26ACD"/>
    <w:rsid w:val="00E26BA0"/>
    <w:rsid w:val="00E26F0A"/>
    <w:rsid w:val="00E27B3C"/>
    <w:rsid w:val="00E27C5F"/>
    <w:rsid w:val="00E30674"/>
    <w:rsid w:val="00E30E54"/>
    <w:rsid w:val="00E319C9"/>
    <w:rsid w:val="00E31B59"/>
    <w:rsid w:val="00E3215D"/>
    <w:rsid w:val="00E324D4"/>
    <w:rsid w:val="00E32969"/>
    <w:rsid w:val="00E33B99"/>
    <w:rsid w:val="00E33BB0"/>
    <w:rsid w:val="00E34415"/>
    <w:rsid w:val="00E35489"/>
    <w:rsid w:val="00E35975"/>
    <w:rsid w:val="00E35C94"/>
    <w:rsid w:val="00E35CBE"/>
    <w:rsid w:val="00E36544"/>
    <w:rsid w:val="00E36CFE"/>
    <w:rsid w:val="00E36FFF"/>
    <w:rsid w:val="00E4135A"/>
    <w:rsid w:val="00E41482"/>
    <w:rsid w:val="00E42251"/>
    <w:rsid w:val="00E42A3A"/>
    <w:rsid w:val="00E43F5C"/>
    <w:rsid w:val="00E44021"/>
    <w:rsid w:val="00E44D18"/>
    <w:rsid w:val="00E4567B"/>
    <w:rsid w:val="00E4607E"/>
    <w:rsid w:val="00E46C97"/>
    <w:rsid w:val="00E5063D"/>
    <w:rsid w:val="00E50699"/>
    <w:rsid w:val="00E50F72"/>
    <w:rsid w:val="00E51908"/>
    <w:rsid w:val="00E52107"/>
    <w:rsid w:val="00E523D6"/>
    <w:rsid w:val="00E52C25"/>
    <w:rsid w:val="00E52DD2"/>
    <w:rsid w:val="00E53D71"/>
    <w:rsid w:val="00E54382"/>
    <w:rsid w:val="00E5559F"/>
    <w:rsid w:val="00E55F78"/>
    <w:rsid w:val="00E5602C"/>
    <w:rsid w:val="00E568C9"/>
    <w:rsid w:val="00E57513"/>
    <w:rsid w:val="00E57BBC"/>
    <w:rsid w:val="00E60FB5"/>
    <w:rsid w:val="00E626F6"/>
    <w:rsid w:val="00E6308B"/>
    <w:rsid w:val="00E631A9"/>
    <w:rsid w:val="00E63749"/>
    <w:rsid w:val="00E63911"/>
    <w:rsid w:val="00E63CD6"/>
    <w:rsid w:val="00E64C94"/>
    <w:rsid w:val="00E64E4D"/>
    <w:rsid w:val="00E64FEB"/>
    <w:rsid w:val="00E653BD"/>
    <w:rsid w:val="00E65A2C"/>
    <w:rsid w:val="00E672C8"/>
    <w:rsid w:val="00E679FF"/>
    <w:rsid w:val="00E702F8"/>
    <w:rsid w:val="00E70634"/>
    <w:rsid w:val="00E72828"/>
    <w:rsid w:val="00E730B4"/>
    <w:rsid w:val="00E73342"/>
    <w:rsid w:val="00E73753"/>
    <w:rsid w:val="00E743A1"/>
    <w:rsid w:val="00E744ED"/>
    <w:rsid w:val="00E7460D"/>
    <w:rsid w:val="00E74874"/>
    <w:rsid w:val="00E748D5"/>
    <w:rsid w:val="00E74A66"/>
    <w:rsid w:val="00E7510E"/>
    <w:rsid w:val="00E751E0"/>
    <w:rsid w:val="00E75434"/>
    <w:rsid w:val="00E75B8F"/>
    <w:rsid w:val="00E768ED"/>
    <w:rsid w:val="00E76963"/>
    <w:rsid w:val="00E775CF"/>
    <w:rsid w:val="00E8040A"/>
    <w:rsid w:val="00E81C25"/>
    <w:rsid w:val="00E82CAA"/>
    <w:rsid w:val="00E8434A"/>
    <w:rsid w:val="00E851D5"/>
    <w:rsid w:val="00E85941"/>
    <w:rsid w:val="00E911C0"/>
    <w:rsid w:val="00E91B2B"/>
    <w:rsid w:val="00E92358"/>
    <w:rsid w:val="00E92AC3"/>
    <w:rsid w:val="00E93DA3"/>
    <w:rsid w:val="00E949D9"/>
    <w:rsid w:val="00E94AE7"/>
    <w:rsid w:val="00E95092"/>
    <w:rsid w:val="00E9512B"/>
    <w:rsid w:val="00E95320"/>
    <w:rsid w:val="00E9540D"/>
    <w:rsid w:val="00E95C88"/>
    <w:rsid w:val="00E96304"/>
    <w:rsid w:val="00E97710"/>
    <w:rsid w:val="00E97C62"/>
    <w:rsid w:val="00EA087A"/>
    <w:rsid w:val="00EA0E9C"/>
    <w:rsid w:val="00EA1204"/>
    <w:rsid w:val="00EA1B41"/>
    <w:rsid w:val="00EA3D33"/>
    <w:rsid w:val="00EA637E"/>
    <w:rsid w:val="00EA69A6"/>
    <w:rsid w:val="00EA72B8"/>
    <w:rsid w:val="00EA79A3"/>
    <w:rsid w:val="00EB0666"/>
    <w:rsid w:val="00EB0F21"/>
    <w:rsid w:val="00EB13E2"/>
    <w:rsid w:val="00EB153A"/>
    <w:rsid w:val="00EB17B1"/>
    <w:rsid w:val="00EB201B"/>
    <w:rsid w:val="00EB2B77"/>
    <w:rsid w:val="00EB327F"/>
    <w:rsid w:val="00EB346B"/>
    <w:rsid w:val="00EB38AF"/>
    <w:rsid w:val="00EB44AC"/>
    <w:rsid w:val="00EB4992"/>
    <w:rsid w:val="00EB4F9A"/>
    <w:rsid w:val="00EB4FA1"/>
    <w:rsid w:val="00EB57F0"/>
    <w:rsid w:val="00EB684A"/>
    <w:rsid w:val="00EB7127"/>
    <w:rsid w:val="00EC051F"/>
    <w:rsid w:val="00EC0A3F"/>
    <w:rsid w:val="00EC1199"/>
    <w:rsid w:val="00EC1516"/>
    <w:rsid w:val="00EC2327"/>
    <w:rsid w:val="00EC245F"/>
    <w:rsid w:val="00EC3EDF"/>
    <w:rsid w:val="00EC4209"/>
    <w:rsid w:val="00EC4BFC"/>
    <w:rsid w:val="00EC4DBD"/>
    <w:rsid w:val="00EC664E"/>
    <w:rsid w:val="00EC68F8"/>
    <w:rsid w:val="00EC69D5"/>
    <w:rsid w:val="00EC6A9A"/>
    <w:rsid w:val="00EC6FEB"/>
    <w:rsid w:val="00EC7407"/>
    <w:rsid w:val="00EC7484"/>
    <w:rsid w:val="00ED0436"/>
    <w:rsid w:val="00ED0C6A"/>
    <w:rsid w:val="00ED1BE7"/>
    <w:rsid w:val="00ED24B0"/>
    <w:rsid w:val="00ED2719"/>
    <w:rsid w:val="00ED3357"/>
    <w:rsid w:val="00ED38CD"/>
    <w:rsid w:val="00ED3D1B"/>
    <w:rsid w:val="00ED426D"/>
    <w:rsid w:val="00ED4965"/>
    <w:rsid w:val="00ED5902"/>
    <w:rsid w:val="00EE0593"/>
    <w:rsid w:val="00EE0B3A"/>
    <w:rsid w:val="00EE0D07"/>
    <w:rsid w:val="00EE1509"/>
    <w:rsid w:val="00EE1EC5"/>
    <w:rsid w:val="00EE2636"/>
    <w:rsid w:val="00EE2BE4"/>
    <w:rsid w:val="00EE2C96"/>
    <w:rsid w:val="00EE2D3D"/>
    <w:rsid w:val="00EE3CD2"/>
    <w:rsid w:val="00EE6069"/>
    <w:rsid w:val="00EE6477"/>
    <w:rsid w:val="00EE70F2"/>
    <w:rsid w:val="00EE78A9"/>
    <w:rsid w:val="00EF0766"/>
    <w:rsid w:val="00EF0AB5"/>
    <w:rsid w:val="00EF0D93"/>
    <w:rsid w:val="00EF0ED2"/>
    <w:rsid w:val="00EF2891"/>
    <w:rsid w:val="00EF2B21"/>
    <w:rsid w:val="00EF2F64"/>
    <w:rsid w:val="00EF3ADF"/>
    <w:rsid w:val="00EF488C"/>
    <w:rsid w:val="00EF5AB4"/>
    <w:rsid w:val="00EF5C8C"/>
    <w:rsid w:val="00EF6309"/>
    <w:rsid w:val="00EF6716"/>
    <w:rsid w:val="00EF67FA"/>
    <w:rsid w:val="00EF6845"/>
    <w:rsid w:val="00EF763D"/>
    <w:rsid w:val="00EF7912"/>
    <w:rsid w:val="00F0018A"/>
    <w:rsid w:val="00F00A26"/>
    <w:rsid w:val="00F00D29"/>
    <w:rsid w:val="00F011B4"/>
    <w:rsid w:val="00F01626"/>
    <w:rsid w:val="00F017F1"/>
    <w:rsid w:val="00F0203D"/>
    <w:rsid w:val="00F021AC"/>
    <w:rsid w:val="00F02259"/>
    <w:rsid w:val="00F02862"/>
    <w:rsid w:val="00F02FD5"/>
    <w:rsid w:val="00F042DD"/>
    <w:rsid w:val="00F0587B"/>
    <w:rsid w:val="00F069A2"/>
    <w:rsid w:val="00F06D84"/>
    <w:rsid w:val="00F107B8"/>
    <w:rsid w:val="00F107D2"/>
    <w:rsid w:val="00F1098F"/>
    <w:rsid w:val="00F10C44"/>
    <w:rsid w:val="00F112E7"/>
    <w:rsid w:val="00F1246B"/>
    <w:rsid w:val="00F13661"/>
    <w:rsid w:val="00F13E3D"/>
    <w:rsid w:val="00F14233"/>
    <w:rsid w:val="00F144FB"/>
    <w:rsid w:val="00F14EEF"/>
    <w:rsid w:val="00F15052"/>
    <w:rsid w:val="00F15704"/>
    <w:rsid w:val="00F164EA"/>
    <w:rsid w:val="00F1672E"/>
    <w:rsid w:val="00F16D57"/>
    <w:rsid w:val="00F172C5"/>
    <w:rsid w:val="00F1754C"/>
    <w:rsid w:val="00F176CB"/>
    <w:rsid w:val="00F176F3"/>
    <w:rsid w:val="00F20F95"/>
    <w:rsid w:val="00F2138F"/>
    <w:rsid w:val="00F225C9"/>
    <w:rsid w:val="00F23367"/>
    <w:rsid w:val="00F23841"/>
    <w:rsid w:val="00F23D2E"/>
    <w:rsid w:val="00F23F88"/>
    <w:rsid w:val="00F2653B"/>
    <w:rsid w:val="00F26B62"/>
    <w:rsid w:val="00F26B85"/>
    <w:rsid w:val="00F26DC4"/>
    <w:rsid w:val="00F273FD"/>
    <w:rsid w:val="00F27DC2"/>
    <w:rsid w:val="00F309A7"/>
    <w:rsid w:val="00F31316"/>
    <w:rsid w:val="00F31E13"/>
    <w:rsid w:val="00F32530"/>
    <w:rsid w:val="00F32A6E"/>
    <w:rsid w:val="00F32AE1"/>
    <w:rsid w:val="00F32B69"/>
    <w:rsid w:val="00F35297"/>
    <w:rsid w:val="00F362CD"/>
    <w:rsid w:val="00F367EC"/>
    <w:rsid w:val="00F36913"/>
    <w:rsid w:val="00F370F8"/>
    <w:rsid w:val="00F373DE"/>
    <w:rsid w:val="00F41A28"/>
    <w:rsid w:val="00F41CCD"/>
    <w:rsid w:val="00F4258E"/>
    <w:rsid w:val="00F431F5"/>
    <w:rsid w:val="00F43849"/>
    <w:rsid w:val="00F43C03"/>
    <w:rsid w:val="00F44871"/>
    <w:rsid w:val="00F45229"/>
    <w:rsid w:val="00F4554F"/>
    <w:rsid w:val="00F45BDC"/>
    <w:rsid w:val="00F45C5D"/>
    <w:rsid w:val="00F46427"/>
    <w:rsid w:val="00F4737F"/>
    <w:rsid w:val="00F4741B"/>
    <w:rsid w:val="00F47BD2"/>
    <w:rsid w:val="00F52F88"/>
    <w:rsid w:val="00F53005"/>
    <w:rsid w:val="00F5378E"/>
    <w:rsid w:val="00F540FC"/>
    <w:rsid w:val="00F54141"/>
    <w:rsid w:val="00F55162"/>
    <w:rsid w:val="00F55A51"/>
    <w:rsid w:val="00F61BAA"/>
    <w:rsid w:val="00F61E5D"/>
    <w:rsid w:val="00F62020"/>
    <w:rsid w:val="00F62669"/>
    <w:rsid w:val="00F62C09"/>
    <w:rsid w:val="00F646EE"/>
    <w:rsid w:val="00F64CE4"/>
    <w:rsid w:val="00F65266"/>
    <w:rsid w:val="00F66154"/>
    <w:rsid w:val="00F6635E"/>
    <w:rsid w:val="00F703E5"/>
    <w:rsid w:val="00F714C8"/>
    <w:rsid w:val="00F729E1"/>
    <w:rsid w:val="00F73752"/>
    <w:rsid w:val="00F7457E"/>
    <w:rsid w:val="00F74674"/>
    <w:rsid w:val="00F75305"/>
    <w:rsid w:val="00F75D3E"/>
    <w:rsid w:val="00F75FDE"/>
    <w:rsid w:val="00F76B3B"/>
    <w:rsid w:val="00F7706C"/>
    <w:rsid w:val="00F81E87"/>
    <w:rsid w:val="00F824AC"/>
    <w:rsid w:val="00F83DBE"/>
    <w:rsid w:val="00F84665"/>
    <w:rsid w:val="00F849E3"/>
    <w:rsid w:val="00F85997"/>
    <w:rsid w:val="00F86A21"/>
    <w:rsid w:val="00F86A53"/>
    <w:rsid w:val="00F87B73"/>
    <w:rsid w:val="00F87FD3"/>
    <w:rsid w:val="00F911B3"/>
    <w:rsid w:val="00F91E41"/>
    <w:rsid w:val="00F927D4"/>
    <w:rsid w:val="00F92E66"/>
    <w:rsid w:val="00F92F6E"/>
    <w:rsid w:val="00F93D36"/>
    <w:rsid w:val="00F95137"/>
    <w:rsid w:val="00F9543B"/>
    <w:rsid w:val="00F95A36"/>
    <w:rsid w:val="00F96C58"/>
    <w:rsid w:val="00F9701C"/>
    <w:rsid w:val="00FA0268"/>
    <w:rsid w:val="00FA0301"/>
    <w:rsid w:val="00FA06A7"/>
    <w:rsid w:val="00FA097E"/>
    <w:rsid w:val="00FA14EF"/>
    <w:rsid w:val="00FA1636"/>
    <w:rsid w:val="00FA3113"/>
    <w:rsid w:val="00FA348B"/>
    <w:rsid w:val="00FA48FE"/>
    <w:rsid w:val="00FA519A"/>
    <w:rsid w:val="00FA6ED9"/>
    <w:rsid w:val="00FA77C3"/>
    <w:rsid w:val="00FB0EAD"/>
    <w:rsid w:val="00FB11FB"/>
    <w:rsid w:val="00FB12F0"/>
    <w:rsid w:val="00FB1E34"/>
    <w:rsid w:val="00FB21C5"/>
    <w:rsid w:val="00FB22DA"/>
    <w:rsid w:val="00FB29ED"/>
    <w:rsid w:val="00FB2D21"/>
    <w:rsid w:val="00FB3026"/>
    <w:rsid w:val="00FB4E8E"/>
    <w:rsid w:val="00FB69D8"/>
    <w:rsid w:val="00FB7A9A"/>
    <w:rsid w:val="00FB7ABF"/>
    <w:rsid w:val="00FC1185"/>
    <w:rsid w:val="00FC17EB"/>
    <w:rsid w:val="00FC3395"/>
    <w:rsid w:val="00FC3EA8"/>
    <w:rsid w:val="00FC4098"/>
    <w:rsid w:val="00FC4E73"/>
    <w:rsid w:val="00FC4F82"/>
    <w:rsid w:val="00FC5638"/>
    <w:rsid w:val="00FC76F8"/>
    <w:rsid w:val="00FD02CF"/>
    <w:rsid w:val="00FD0640"/>
    <w:rsid w:val="00FD1B29"/>
    <w:rsid w:val="00FD1FD7"/>
    <w:rsid w:val="00FD3577"/>
    <w:rsid w:val="00FD37E9"/>
    <w:rsid w:val="00FD4A0E"/>
    <w:rsid w:val="00FD51F8"/>
    <w:rsid w:val="00FD5929"/>
    <w:rsid w:val="00FD66A9"/>
    <w:rsid w:val="00FD6F79"/>
    <w:rsid w:val="00FD73C8"/>
    <w:rsid w:val="00FD7818"/>
    <w:rsid w:val="00FD782D"/>
    <w:rsid w:val="00FE0EA2"/>
    <w:rsid w:val="00FE12B6"/>
    <w:rsid w:val="00FE15EB"/>
    <w:rsid w:val="00FE1C2B"/>
    <w:rsid w:val="00FE1CEC"/>
    <w:rsid w:val="00FE206C"/>
    <w:rsid w:val="00FE2506"/>
    <w:rsid w:val="00FE26F6"/>
    <w:rsid w:val="00FE2C5C"/>
    <w:rsid w:val="00FE2CB0"/>
    <w:rsid w:val="00FE30AB"/>
    <w:rsid w:val="00FE3855"/>
    <w:rsid w:val="00FE6B93"/>
    <w:rsid w:val="00FE6EBB"/>
    <w:rsid w:val="00FE7304"/>
    <w:rsid w:val="00FE7426"/>
    <w:rsid w:val="00FE7F86"/>
    <w:rsid w:val="00FF0ADD"/>
    <w:rsid w:val="00FF1F4A"/>
    <w:rsid w:val="00FF275D"/>
    <w:rsid w:val="00FF3087"/>
    <w:rsid w:val="00FF37B5"/>
    <w:rsid w:val="00FF3821"/>
    <w:rsid w:val="00FF479E"/>
    <w:rsid w:val="00FF4B16"/>
    <w:rsid w:val="00FF5130"/>
    <w:rsid w:val="00FF562B"/>
    <w:rsid w:val="00FF56AE"/>
    <w:rsid w:val="00FF5EC2"/>
    <w:rsid w:val="00FF64AD"/>
    <w:rsid w:val="00FF670C"/>
    <w:rsid w:val="00FF6A86"/>
    <w:rsid w:val="00FF6CA5"/>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B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0542B"/>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RI"/>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tabs>
        <w:tab w:val="clear" w:pos="1305"/>
        <w:tab w:val="num" w:pos="1474"/>
      </w:tabs>
      <w:ind w:left="1474"/>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aliases w:val="RL Text komentáře,Text poznámky"/>
    <w:basedOn w:val="Normln"/>
    <w:link w:val="TextkomenteChar"/>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link w:val="RLslovanodstavecChar"/>
    <w:qFormat/>
    <w:rsid w:val="00A55951"/>
    <w:pPr>
      <w:numPr>
        <w:numId w:val="2"/>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3"/>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3"/>
      </w:numPr>
      <w:spacing w:before="360" w:line="340" w:lineRule="exact"/>
    </w:pPr>
    <w:rPr>
      <w:b/>
      <w:szCs w:val="22"/>
    </w:rPr>
  </w:style>
  <w:style w:type="character" w:customStyle="1" w:styleId="TextkomenteChar">
    <w:name w:val="Text komentáře Char"/>
    <w:aliases w:val="RL Text komentáře Char,Text poznámky Char"/>
    <w:basedOn w:val="Standardnpsmoodstavce"/>
    <w:link w:val="Textkomente"/>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aliases w:val="NAKIT List Paragraph,Odstavec 1,cp_Odstavec se seznamem,Bullet Number,Bullet List,FooterText,numbered,List Paragraph1,Paragraphe de liste1,Bulletr List Paragraph,列出段落,列出段落1,List Paragraph2,List Paragraph21,A-Odrážky1,nad 1,Odrazky"/>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5"/>
      </w:numPr>
      <w:spacing w:before="120" w:after="240" w:line="240" w:lineRule="atLeast"/>
      <w:ind w:right="720"/>
      <w:jc w:val="both"/>
    </w:pPr>
    <w:rPr>
      <w:rFonts w:ascii="Garamond" w:hAnsi="Garamond" w:cs="Garamond"/>
      <w:szCs w:val="22"/>
    </w:rPr>
  </w:style>
  <w:style w:type="paragraph" w:styleId="Podnadpis">
    <w:name w:val="Subtitle"/>
    <w:basedOn w:val="Normln"/>
    <w:next w:val="Normln"/>
    <w:link w:val="PodnadpisChar"/>
    <w:qFormat/>
    <w:rsid w:val="000A36E5"/>
    <w:pPr>
      <w:spacing w:before="120" w:after="0" w:line="240" w:lineRule="auto"/>
      <w:jc w:val="center"/>
    </w:pPr>
    <w:rPr>
      <w:rFonts w:ascii="Garamond" w:hAnsi="Garamond" w:cs="Garamond"/>
      <w:smallCaps/>
      <w:spacing w:val="20"/>
      <w:sz w:val="28"/>
      <w:szCs w:val="22"/>
    </w:rPr>
  </w:style>
  <w:style w:type="character" w:customStyle="1" w:styleId="PodnadpisChar">
    <w:name w:val="Podnadpis Char"/>
    <w:basedOn w:val="Standardnpsmoodstavce"/>
    <w:link w:val="Podnadpis"/>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4"/>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NAKIT List Paragraph Char,Odstavec 1 Char,cp_Odstavec se seznamem Char,Bullet Number Char,Bullet List Char,FooterText Char,numbered Char,List Paragraph1 Char,Paragraphe de liste1 Char,Bulletr List Paragraph Char,列出段落 Char"/>
    <w:link w:val="Odstavecseseznamem"/>
    <w:uiPriority w:val="34"/>
    <w:qFormat/>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6"/>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6"/>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7"/>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7"/>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7"/>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7"/>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8"/>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8"/>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8"/>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paragraph" w:customStyle="1" w:styleId="lnek">
    <w:name w:val="Článek"/>
    <w:basedOn w:val="Nadpis1"/>
    <w:rsid w:val="00E33B99"/>
    <w:pPr>
      <w:tabs>
        <w:tab w:val="num" w:pos="432"/>
      </w:tabs>
      <w:spacing w:after="120" w:line="360" w:lineRule="auto"/>
      <w:ind w:left="432" w:hanging="432"/>
      <w:jc w:val="center"/>
    </w:pPr>
    <w:rPr>
      <w:rFonts w:ascii="Times New Roman" w:hAnsi="Times New Roman"/>
      <w:sz w:val="20"/>
    </w:rPr>
  </w:style>
  <w:style w:type="paragraph" w:customStyle="1" w:styleId="Odstavec2">
    <w:name w:val="Odstavec 2"/>
    <w:basedOn w:val="Normln"/>
    <w:link w:val="Odstavec2Char"/>
    <w:rsid w:val="00E33B99"/>
    <w:pPr>
      <w:tabs>
        <w:tab w:val="num" w:pos="624"/>
      </w:tabs>
      <w:spacing w:line="360" w:lineRule="auto"/>
      <w:ind w:left="624" w:hanging="624"/>
      <w:jc w:val="both"/>
    </w:pPr>
    <w:rPr>
      <w:rFonts w:ascii="Times New Roman" w:hAnsi="Times New Roman"/>
    </w:rPr>
  </w:style>
  <w:style w:type="character" w:customStyle="1" w:styleId="Odstavec2Char">
    <w:name w:val="Odstavec 2 Char"/>
    <w:basedOn w:val="Standardnpsmoodstavce"/>
    <w:link w:val="Odstavec2"/>
    <w:rsid w:val="00E33B99"/>
    <w:rPr>
      <w:szCs w:val="24"/>
    </w:rPr>
  </w:style>
  <w:style w:type="paragraph" w:customStyle="1" w:styleId="Plohy">
    <w:name w:val="Přílohy"/>
    <w:basedOn w:val="RLTextlnkuslovan"/>
    <w:link w:val="PlohyChar"/>
    <w:qFormat/>
    <w:rsid w:val="005A5610"/>
    <w:rPr>
      <w:rFonts w:ascii="Calibri" w:eastAsia="Calibri" w:hAnsi="Calibri"/>
      <w:color w:val="0000FF"/>
      <w:sz w:val="22"/>
      <w:u w:val="single"/>
      <w:lang w:eastAsia="en-US"/>
    </w:rPr>
  </w:style>
  <w:style w:type="character" w:customStyle="1" w:styleId="PlohyChar">
    <w:name w:val="Přílohy Char"/>
    <w:basedOn w:val="RLTextlnkuslovanChar"/>
    <w:link w:val="Plohy"/>
    <w:rsid w:val="005A5610"/>
    <w:rPr>
      <w:rFonts w:ascii="Calibri" w:eastAsia="Calibri" w:hAnsi="Calibri"/>
      <w:color w:val="0000FF"/>
      <w:sz w:val="22"/>
      <w:szCs w:val="24"/>
      <w:u w:val="single"/>
      <w:lang w:eastAsia="en-US"/>
    </w:rPr>
  </w:style>
  <w:style w:type="character" w:customStyle="1" w:styleId="Nevyeenzmnka1">
    <w:name w:val="Nevyřešená zmínka1"/>
    <w:basedOn w:val="Standardnpsmoodstavce"/>
    <w:uiPriority w:val="99"/>
    <w:semiHidden/>
    <w:unhideWhenUsed/>
    <w:rsid w:val="00DA3566"/>
    <w:rPr>
      <w:color w:val="605E5C"/>
      <w:shd w:val="clear" w:color="auto" w:fill="E1DFDD"/>
    </w:rPr>
  </w:style>
  <w:style w:type="paragraph" w:customStyle="1" w:styleId="clanekavdefinicich">
    <w:name w:val="clanek (a) v definicich"/>
    <w:basedOn w:val="Normln"/>
    <w:link w:val="clanekavdefinicichChar"/>
    <w:qFormat/>
    <w:rsid w:val="00E13168"/>
    <w:pPr>
      <w:keepLines/>
      <w:widowControl w:val="0"/>
      <w:numPr>
        <w:ilvl w:val="2"/>
        <w:numId w:val="9"/>
      </w:numPr>
      <w:spacing w:before="120" w:line="240" w:lineRule="auto"/>
      <w:jc w:val="both"/>
    </w:pPr>
    <w:rPr>
      <w:rFonts w:ascii="Times New Roman" w:hAnsi="Times New Roman"/>
      <w:sz w:val="22"/>
      <w:lang w:eastAsia="en-US"/>
    </w:rPr>
  </w:style>
  <w:style w:type="character" w:customStyle="1" w:styleId="clanekavdefinicichChar">
    <w:name w:val="clanek (a) v definicich Char"/>
    <w:basedOn w:val="Standardnpsmoodstavce"/>
    <w:link w:val="clanekavdefinicich"/>
    <w:rsid w:val="00E13168"/>
    <w:rPr>
      <w:sz w:val="22"/>
      <w:szCs w:val="24"/>
      <w:lang w:eastAsia="en-US"/>
    </w:rPr>
  </w:style>
  <w:style w:type="paragraph" w:customStyle="1" w:styleId="Clanek11">
    <w:name w:val="Clanek 1.1"/>
    <w:basedOn w:val="Nadpis2"/>
    <w:qFormat/>
    <w:rsid w:val="00DD6DB0"/>
    <w:pPr>
      <w:keepNext w:val="0"/>
      <w:keepLines w:val="0"/>
      <w:widowControl w:val="0"/>
      <w:tabs>
        <w:tab w:val="num" w:pos="567"/>
      </w:tabs>
      <w:spacing w:before="120" w:after="120" w:line="240" w:lineRule="auto"/>
      <w:ind w:left="567" w:hanging="567"/>
      <w:jc w:val="both"/>
    </w:pPr>
    <w:rPr>
      <w:rFonts w:ascii="Times New Roman" w:hAnsi="Times New Roman" w:cs="Arial"/>
      <w:b w:val="0"/>
      <w:bCs/>
      <w:iCs/>
      <w:smallCaps w:val="0"/>
      <w:color w:val="auto"/>
      <w:spacing w:val="0"/>
      <w:sz w:val="22"/>
      <w:szCs w:val="28"/>
      <w:lang w:eastAsia="en-US"/>
    </w:rPr>
  </w:style>
  <w:style w:type="paragraph" w:customStyle="1" w:styleId="Claneka">
    <w:name w:val="Clanek (a)"/>
    <w:basedOn w:val="Normln"/>
    <w:qFormat/>
    <w:rsid w:val="00DD6DB0"/>
    <w:pPr>
      <w:keepLines/>
      <w:widowControl w:val="0"/>
      <w:tabs>
        <w:tab w:val="num" w:pos="992"/>
      </w:tabs>
      <w:spacing w:before="120" w:line="240" w:lineRule="auto"/>
      <w:ind w:left="992" w:hanging="425"/>
      <w:jc w:val="both"/>
    </w:pPr>
    <w:rPr>
      <w:rFonts w:ascii="Times New Roman" w:hAnsi="Times New Roman"/>
      <w:sz w:val="22"/>
      <w:lang w:eastAsia="en-US"/>
    </w:rPr>
  </w:style>
  <w:style w:type="paragraph" w:customStyle="1" w:styleId="Claneki">
    <w:name w:val="Clanek (i)"/>
    <w:basedOn w:val="Normln"/>
    <w:qFormat/>
    <w:rsid w:val="00DD6DB0"/>
    <w:pPr>
      <w:keepNext/>
      <w:tabs>
        <w:tab w:val="num" w:pos="1418"/>
      </w:tabs>
      <w:spacing w:before="120" w:line="240" w:lineRule="auto"/>
      <w:ind w:left="1418" w:hanging="426"/>
      <w:jc w:val="both"/>
    </w:pPr>
    <w:rPr>
      <w:rFonts w:ascii="Times New Roman" w:hAnsi="Times New Roman"/>
      <w:color w:val="000000"/>
      <w:sz w:val="22"/>
      <w:lang w:eastAsia="en-US"/>
    </w:rPr>
  </w:style>
  <w:style w:type="character" w:customStyle="1" w:styleId="RLslovanodstavecChar">
    <w:name w:val="RL Číslovaný odstavec Char"/>
    <w:basedOn w:val="Standardnpsmoodstavce"/>
    <w:link w:val="RLslovanodstavec"/>
    <w:locked/>
    <w:rsid w:val="00087BCC"/>
    <w:rPr>
      <w:rFonts w:ascii="Arial" w:hAnsi="Arial"/>
      <w:spacing w:val="-4"/>
      <w:szCs w:val="24"/>
    </w:rPr>
  </w:style>
  <w:style w:type="character" w:customStyle="1" w:styleId="RLslovanpododstavecChar">
    <w:name w:val="RL Číslovaný pododstavec Char"/>
    <w:basedOn w:val="RLslovanodstavecChar"/>
    <w:link w:val="RLslovanpododstavec"/>
    <w:locked/>
    <w:rsid w:val="00087BCC"/>
    <w:rPr>
      <w:rFonts w:ascii="Arial" w:hAnsi="Arial"/>
      <w:b/>
      <w:bCs/>
      <w:spacing w:val="-4"/>
      <w:szCs w:val="24"/>
    </w:rPr>
  </w:style>
  <w:style w:type="paragraph" w:customStyle="1" w:styleId="RLslovanpododstavec">
    <w:name w:val="RL Číslovaný pododstavec"/>
    <w:basedOn w:val="RLslovanodstavec"/>
    <w:link w:val="RLslovanpododstavecChar"/>
    <w:qFormat/>
    <w:rsid w:val="00087BCC"/>
    <w:pPr>
      <w:numPr>
        <w:numId w:val="0"/>
      </w:numPr>
      <w:ind w:left="792" w:hanging="432"/>
    </w:pPr>
    <w:rPr>
      <w:b/>
      <w:bCs/>
    </w:rPr>
  </w:style>
  <w:style w:type="paragraph" w:customStyle="1" w:styleId="Default">
    <w:name w:val="Default"/>
    <w:rsid w:val="00C1107E"/>
    <w:pPr>
      <w:autoSpaceDE w:val="0"/>
      <w:autoSpaceDN w:val="0"/>
      <w:adjustRightInd w:val="0"/>
    </w:pPr>
    <w:rPr>
      <w:rFonts w:ascii="Arial" w:hAnsi="Arial" w:cs="Arial"/>
      <w:color w:val="000000"/>
      <w:sz w:val="24"/>
      <w:szCs w:val="24"/>
    </w:rPr>
  </w:style>
  <w:style w:type="paragraph" w:customStyle="1" w:styleId="AANadpis1">
    <w:name w:val="AA_Nadpis1"/>
    <w:basedOn w:val="Normln"/>
    <w:next w:val="Normln"/>
    <w:rsid w:val="00613B07"/>
    <w:pPr>
      <w:keepNext/>
      <w:spacing w:before="240" w:line="240" w:lineRule="auto"/>
      <w:ind w:left="360" w:hanging="360"/>
      <w:jc w:val="center"/>
      <w:outlineLvl w:val="0"/>
    </w:pPr>
    <w:rPr>
      <w:rFonts w:cs="Arial"/>
      <w:b/>
      <w:bCs/>
      <w:caps/>
      <w:kern w:val="32"/>
      <w:sz w:val="24"/>
      <w:szCs w:val="32"/>
    </w:rPr>
  </w:style>
  <w:style w:type="paragraph" w:customStyle="1" w:styleId="slovanodstavec">
    <w:name w:val="číslovaný odstavec"/>
    <w:basedOn w:val="Normln"/>
    <w:qFormat/>
    <w:rsid w:val="00613B07"/>
    <w:pPr>
      <w:spacing w:before="120" w:after="0" w:line="240" w:lineRule="auto"/>
      <w:ind w:left="567" w:hanging="567"/>
      <w:jc w:val="both"/>
    </w:pPr>
    <w:rPr>
      <w:rFonts w:cstheme="minorHAnsi"/>
      <w:szCs w:val="20"/>
    </w:rPr>
  </w:style>
  <w:style w:type="paragraph" w:customStyle="1" w:styleId="SBDOdstavecvpodrovn">
    <w:name w:val="ČS [BD] Odstavec (vč. podúrovní)"/>
    <w:basedOn w:val="Normln"/>
    <w:qFormat/>
    <w:rsid w:val="00EB7127"/>
    <w:pPr>
      <w:tabs>
        <w:tab w:val="num" w:pos="1248"/>
      </w:tabs>
      <w:spacing w:line="320" w:lineRule="exact"/>
      <w:ind w:left="1248" w:hanging="624"/>
      <w:jc w:val="both"/>
    </w:pPr>
    <w:rPr>
      <w:spacing w:val="3"/>
      <w:szCs w:val="20"/>
    </w:rPr>
  </w:style>
  <w:style w:type="paragraph" w:customStyle="1" w:styleId="lnek05">
    <w:name w:val="Článek 05"/>
    <w:basedOn w:val="Normln"/>
    <w:qFormat/>
    <w:rsid w:val="002D7D99"/>
    <w:pPr>
      <w:widowControl w:val="0"/>
      <w:numPr>
        <w:numId w:val="20"/>
      </w:numPr>
      <w:tabs>
        <w:tab w:val="clear" w:pos="502"/>
        <w:tab w:val="left" w:pos="426"/>
      </w:tabs>
      <w:overflowPunct w:val="0"/>
      <w:autoSpaceDE w:val="0"/>
      <w:autoSpaceDN w:val="0"/>
      <w:adjustRightInd w:val="0"/>
      <w:spacing w:line="240" w:lineRule="auto"/>
      <w:ind w:left="425" w:hanging="425"/>
      <w:jc w:val="both"/>
      <w:textAlignment w:val="baseline"/>
    </w:pPr>
    <w:rPr>
      <w:rFonts w:eastAsia="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49115894">
      <w:bodyDiv w:val="1"/>
      <w:marLeft w:val="0"/>
      <w:marRight w:val="0"/>
      <w:marTop w:val="0"/>
      <w:marBottom w:val="0"/>
      <w:divBdr>
        <w:top w:val="none" w:sz="0" w:space="0" w:color="auto"/>
        <w:left w:val="none" w:sz="0" w:space="0" w:color="auto"/>
        <w:bottom w:val="none" w:sz="0" w:space="0" w:color="auto"/>
        <w:right w:val="none" w:sz="0" w:space="0" w:color="auto"/>
      </w:divBdr>
    </w:div>
    <w:div w:id="49810136">
      <w:bodyDiv w:val="1"/>
      <w:marLeft w:val="0"/>
      <w:marRight w:val="0"/>
      <w:marTop w:val="0"/>
      <w:marBottom w:val="0"/>
      <w:divBdr>
        <w:top w:val="none" w:sz="0" w:space="0" w:color="auto"/>
        <w:left w:val="none" w:sz="0" w:space="0" w:color="auto"/>
        <w:bottom w:val="none" w:sz="0" w:space="0" w:color="auto"/>
        <w:right w:val="none" w:sz="0" w:space="0" w:color="auto"/>
      </w:divBdr>
    </w:div>
    <w:div w:id="90467857">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35697911">
      <w:bodyDiv w:val="1"/>
      <w:marLeft w:val="0"/>
      <w:marRight w:val="0"/>
      <w:marTop w:val="0"/>
      <w:marBottom w:val="0"/>
      <w:divBdr>
        <w:top w:val="none" w:sz="0" w:space="0" w:color="auto"/>
        <w:left w:val="none" w:sz="0" w:space="0" w:color="auto"/>
        <w:bottom w:val="none" w:sz="0" w:space="0" w:color="auto"/>
        <w:right w:val="none" w:sz="0" w:space="0" w:color="auto"/>
      </w:divBdr>
    </w:div>
    <w:div w:id="352614472">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381759986">
      <w:bodyDiv w:val="1"/>
      <w:marLeft w:val="0"/>
      <w:marRight w:val="0"/>
      <w:marTop w:val="0"/>
      <w:marBottom w:val="0"/>
      <w:divBdr>
        <w:top w:val="none" w:sz="0" w:space="0" w:color="auto"/>
        <w:left w:val="none" w:sz="0" w:space="0" w:color="auto"/>
        <w:bottom w:val="none" w:sz="0" w:space="0" w:color="auto"/>
        <w:right w:val="none" w:sz="0" w:space="0" w:color="auto"/>
      </w:divBdr>
    </w:div>
    <w:div w:id="402292170">
      <w:bodyDiv w:val="1"/>
      <w:marLeft w:val="0"/>
      <w:marRight w:val="0"/>
      <w:marTop w:val="0"/>
      <w:marBottom w:val="0"/>
      <w:divBdr>
        <w:top w:val="none" w:sz="0" w:space="0" w:color="auto"/>
        <w:left w:val="none" w:sz="0" w:space="0" w:color="auto"/>
        <w:bottom w:val="none" w:sz="0" w:space="0" w:color="auto"/>
        <w:right w:val="none" w:sz="0" w:space="0" w:color="auto"/>
      </w:divBdr>
    </w:div>
    <w:div w:id="409238300">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56361913">
      <w:bodyDiv w:val="1"/>
      <w:marLeft w:val="0"/>
      <w:marRight w:val="0"/>
      <w:marTop w:val="0"/>
      <w:marBottom w:val="0"/>
      <w:divBdr>
        <w:top w:val="none" w:sz="0" w:space="0" w:color="auto"/>
        <w:left w:val="none" w:sz="0" w:space="0" w:color="auto"/>
        <w:bottom w:val="none" w:sz="0" w:space="0" w:color="auto"/>
        <w:right w:val="none" w:sz="0" w:space="0" w:color="auto"/>
      </w:divBdr>
    </w:div>
    <w:div w:id="558634083">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716702492">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031992">
      <w:bodyDiv w:val="1"/>
      <w:marLeft w:val="0"/>
      <w:marRight w:val="0"/>
      <w:marTop w:val="0"/>
      <w:marBottom w:val="0"/>
      <w:divBdr>
        <w:top w:val="none" w:sz="0" w:space="0" w:color="auto"/>
        <w:left w:val="none" w:sz="0" w:space="0" w:color="auto"/>
        <w:bottom w:val="none" w:sz="0" w:space="0" w:color="auto"/>
        <w:right w:val="none" w:sz="0" w:space="0" w:color="auto"/>
      </w:divBdr>
    </w:div>
    <w:div w:id="1155874384">
      <w:bodyDiv w:val="1"/>
      <w:marLeft w:val="0"/>
      <w:marRight w:val="0"/>
      <w:marTop w:val="0"/>
      <w:marBottom w:val="0"/>
      <w:divBdr>
        <w:top w:val="none" w:sz="0" w:space="0" w:color="auto"/>
        <w:left w:val="none" w:sz="0" w:space="0" w:color="auto"/>
        <w:bottom w:val="none" w:sz="0" w:space="0" w:color="auto"/>
        <w:right w:val="none" w:sz="0" w:space="0" w:color="auto"/>
      </w:divBdr>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363166146">
      <w:bodyDiv w:val="1"/>
      <w:marLeft w:val="0"/>
      <w:marRight w:val="0"/>
      <w:marTop w:val="0"/>
      <w:marBottom w:val="0"/>
      <w:divBdr>
        <w:top w:val="none" w:sz="0" w:space="0" w:color="auto"/>
        <w:left w:val="none" w:sz="0" w:space="0" w:color="auto"/>
        <w:bottom w:val="none" w:sz="0" w:space="0" w:color="auto"/>
        <w:right w:val="none" w:sz="0" w:space="0" w:color="auto"/>
      </w:divBdr>
    </w:div>
    <w:div w:id="1419641764">
      <w:bodyDiv w:val="1"/>
      <w:marLeft w:val="0"/>
      <w:marRight w:val="0"/>
      <w:marTop w:val="0"/>
      <w:marBottom w:val="0"/>
      <w:divBdr>
        <w:top w:val="none" w:sz="0" w:space="0" w:color="auto"/>
        <w:left w:val="none" w:sz="0" w:space="0" w:color="auto"/>
        <w:bottom w:val="none" w:sz="0" w:space="0" w:color="auto"/>
        <w:right w:val="none" w:sz="0" w:space="0" w:color="auto"/>
      </w:divBdr>
    </w:div>
    <w:div w:id="1456019844">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78382743">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745032025">
      <w:bodyDiv w:val="1"/>
      <w:marLeft w:val="0"/>
      <w:marRight w:val="0"/>
      <w:marTop w:val="0"/>
      <w:marBottom w:val="0"/>
      <w:divBdr>
        <w:top w:val="none" w:sz="0" w:space="0" w:color="auto"/>
        <w:left w:val="none" w:sz="0" w:space="0" w:color="auto"/>
        <w:bottom w:val="none" w:sz="0" w:space="0" w:color="auto"/>
        <w:right w:val="none" w:sz="0" w:space="0" w:color="auto"/>
      </w:divBdr>
    </w:div>
    <w:div w:id="1747605264">
      <w:bodyDiv w:val="1"/>
      <w:marLeft w:val="0"/>
      <w:marRight w:val="0"/>
      <w:marTop w:val="0"/>
      <w:marBottom w:val="0"/>
      <w:divBdr>
        <w:top w:val="none" w:sz="0" w:space="0" w:color="auto"/>
        <w:left w:val="none" w:sz="0" w:space="0" w:color="auto"/>
        <w:bottom w:val="none" w:sz="0" w:space="0" w:color="auto"/>
        <w:right w:val="none" w:sz="0" w:space="0" w:color="auto"/>
      </w:divBdr>
    </w:div>
    <w:div w:id="1814252937">
      <w:bodyDiv w:val="1"/>
      <w:marLeft w:val="0"/>
      <w:marRight w:val="0"/>
      <w:marTop w:val="0"/>
      <w:marBottom w:val="0"/>
      <w:divBdr>
        <w:top w:val="none" w:sz="0" w:space="0" w:color="auto"/>
        <w:left w:val="none" w:sz="0" w:space="0" w:color="auto"/>
        <w:bottom w:val="none" w:sz="0" w:space="0" w:color="auto"/>
        <w:right w:val="none" w:sz="0" w:space="0" w:color="auto"/>
      </w:divBdr>
    </w:div>
    <w:div w:id="1858928803">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1961257661">
      <w:bodyDiv w:val="1"/>
      <w:marLeft w:val="0"/>
      <w:marRight w:val="0"/>
      <w:marTop w:val="0"/>
      <w:marBottom w:val="0"/>
      <w:divBdr>
        <w:top w:val="none" w:sz="0" w:space="0" w:color="auto"/>
        <w:left w:val="none" w:sz="0" w:space="0" w:color="auto"/>
        <w:bottom w:val="none" w:sz="0" w:space="0" w:color="auto"/>
        <w:right w:val="none" w:sz="0" w:space="0" w:color="auto"/>
      </w:divBdr>
    </w:div>
    <w:div w:id="1971548013">
      <w:bodyDiv w:val="1"/>
      <w:marLeft w:val="0"/>
      <w:marRight w:val="0"/>
      <w:marTop w:val="0"/>
      <w:marBottom w:val="0"/>
      <w:divBdr>
        <w:top w:val="none" w:sz="0" w:space="0" w:color="auto"/>
        <w:left w:val="none" w:sz="0" w:space="0" w:color="auto"/>
        <w:bottom w:val="none" w:sz="0" w:space="0" w:color="auto"/>
        <w:right w:val="none" w:sz="0" w:space="0" w:color="auto"/>
      </w:divBdr>
    </w:div>
    <w:div w:id="1992902389">
      <w:bodyDiv w:val="1"/>
      <w:marLeft w:val="0"/>
      <w:marRight w:val="0"/>
      <w:marTop w:val="0"/>
      <w:marBottom w:val="0"/>
      <w:divBdr>
        <w:top w:val="none" w:sz="0" w:space="0" w:color="auto"/>
        <w:left w:val="none" w:sz="0" w:space="0" w:color="auto"/>
        <w:bottom w:val="none" w:sz="0" w:space="0" w:color="auto"/>
        <w:right w:val="none" w:sz="0" w:space="0" w:color="auto"/>
      </w:divBdr>
    </w:div>
    <w:div w:id="2028096766">
      <w:bodyDiv w:val="1"/>
      <w:marLeft w:val="0"/>
      <w:marRight w:val="0"/>
      <w:marTop w:val="0"/>
      <w:marBottom w:val="0"/>
      <w:divBdr>
        <w:top w:val="none" w:sz="0" w:space="0" w:color="auto"/>
        <w:left w:val="none" w:sz="0" w:space="0" w:color="auto"/>
        <w:bottom w:val="none" w:sz="0" w:space="0" w:color="auto"/>
        <w:right w:val="none" w:sz="0" w:space="0" w:color="auto"/>
      </w:divBdr>
    </w:div>
    <w:div w:id="2066682405">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 w:id="21177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9AAB-F917-4FE3-A643-6E2812C0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8FCD2FC5.dotm</Template>
  <TotalTime>0</TotalTime>
  <Pages>17</Pages>
  <Words>5587</Words>
  <Characters>33128</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38638</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2022-05-31T07:26:00Z</dcterms:created>
  <dcterms:modified xsi:type="dcterms:W3CDTF">2022-10-20T09:27:00Z</dcterms:modified>
</cp:coreProperties>
</file>