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10" w:rsidRDefault="00882716">
      <w:pPr>
        <w:pStyle w:val="Zkladntext20"/>
        <w:framePr w:w="9091" w:h="884" w:hRule="exact" w:wrap="none" w:vAnchor="page" w:hAnchor="page" w:x="1428" w:y="1333"/>
        <w:shd w:val="clear" w:color="auto" w:fill="auto"/>
        <w:spacing w:after="0"/>
        <w:ind w:firstLine="0"/>
      </w:pPr>
      <w:r>
        <w:rPr>
          <w:rStyle w:val="Zkladntext2dkovn3pt"/>
        </w:rPr>
        <w:t>SMLOUVA</w:t>
      </w:r>
      <w:r>
        <w:rPr>
          <w:rStyle w:val="Zkladntext2dkovn3pt"/>
        </w:rPr>
        <w:br/>
      </w:r>
      <w:r>
        <w:t>o zajištění školního stravování</w:t>
      </w:r>
      <w:r>
        <w:br/>
        <w:t>(dále jen smlouva)</w:t>
      </w:r>
    </w:p>
    <w:p w:rsidR="001E5D10" w:rsidRDefault="00882716">
      <w:pPr>
        <w:pStyle w:val="Zkladntext20"/>
        <w:framePr w:w="9091" w:h="605" w:hRule="exact" w:wrap="none" w:vAnchor="page" w:hAnchor="page" w:x="1428" w:y="2449"/>
        <w:shd w:val="clear" w:color="auto" w:fill="auto"/>
        <w:spacing w:after="0" w:line="240" w:lineRule="exact"/>
        <w:ind w:left="1940"/>
        <w:jc w:val="left"/>
      </w:pPr>
      <w:r>
        <w:t>ISŠ a U Velešín, U hřiště 527, Velešín</w:t>
      </w:r>
    </w:p>
    <w:p w:rsidR="001E5D10" w:rsidRDefault="00882716">
      <w:pPr>
        <w:pStyle w:val="Zkladntext20"/>
        <w:framePr w:w="9091" w:h="605" w:hRule="exact" w:wrap="none" w:vAnchor="page" w:hAnchor="page" w:x="1428" w:y="2449"/>
        <w:shd w:val="clear" w:color="auto" w:fill="auto"/>
        <w:spacing w:after="0" w:line="240" w:lineRule="exact"/>
        <w:ind w:left="1940"/>
        <w:jc w:val="left"/>
      </w:pPr>
      <w:r>
        <w:t>Zastoupený : Mgr. R. Ondřichem, ředitelem ISŠ a U Velešín</w:t>
      </w:r>
    </w:p>
    <w:p w:rsidR="001E5D10" w:rsidRDefault="00882716">
      <w:pPr>
        <w:pStyle w:val="Zkladntext20"/>
        <w:framePr w:w="9091" w:h="2247" w:hRule="exact" w:wrap="none" w:vAnchor="page" w:hAnchor="page" w:x="1428" w:y="3577"/>
        <w:shd w:val="clear" w:color="auto" w:fill="auto"/>
        <w:spacing w:after="245" w:line="240" w:lineRule="exact"/>
        <w:ind w:left="1940"/>
        <w:jc w:val="left"/>
      </w:pPr>
      <w:r>
        <w:t>a</w:t>
      </w:r>
    </w:p>
    <w:p w:rsidR="001E5D10" w:rsidRDefault="00882716">
      <w:pPr>
        <w:pStyle w:val="Zkladntext20"/>
        <w:framePr w:w="9091" w:h="2247" w:hRule="exact" w:wrap="none" w:vAnchor="page" w:hAnchor="page" w:x="1428" w:y="3577"/>
        <w:shd w:val="clear" w:color="auto" w:fill="auto"/>
        <w:spacing w:after="0" w:line="278" w:lineRule="exact"/>
        <w:ind w:left="1940"/>
        <w:jc w:val="left"/>
      </w:pPr>
      <w:r>
        <w:t>Gymnázium, Český Krumlov</w:t>
      </w:r>
    </w:p>
    <w:p w:rsidR="001E5D10" w:rsidRDefault="00882716">
      <w:pPr>
        <w:pStyle w:val="Zkladntext20"/>
        <w:framePr w:w="9091" w:h="2247" w:hRule="exact" w:wrap="none" w:vAnchor="page" w:hAnchor="page" w:x="1428" w:y="3577"/>
        <w:shd w:val="clear" w:color="auto" w:fill="auto"/>
        <w:spacing w:after="0" w:line="278" w:lineRule="exact"/>
        <w:ind w:left="1940"/>
        <w:jc w:val="left"/>
      </w:pPr>
      <w:r>
        <w:t>Se sídlem : Chvalšinská 112, 381 01 Český Krumlov</w:t>
      </w:r>
    </w:p>
    <w:p w:rsidR="001E5D10" w:rsidRDefault="00D64752">
      <w:pPr>
        <w:pStyle w:val="Zkladntext20"/>
        <w:framePr w:w="9091" w:h="2247" w:hRule="exact" w:wrap="none" w:vAnchor="page" w:hAnchor="page" w:x="1428" w:y="3577"/>
        <w:shd w:val="clear" w:color="auto" w:fill="auto"/>
        <w:spacing w:after="0" w:line="278" w:lineRule="exact"/>
        <w:ind w:left="1940"/>
        <w:jc w:val="left"/>
      </w:pPr>
      <w:r>
        <w:t xml:space="preserve">IČO : 000 583 839 </w:t>
      </w:r>
      <w:bookmarkStart w:id="0" w:name="_GoBack"/>
      <w:bookmarkEnd w:id="0"/>
    </w:p>
    <w:p w:rsidR="001E5D10" w:rsidRDefault="00882716">
      <w:pPr>
        <w:pStyle w:val="Zkladntext20"/>
        <w:framePr w:w="9091" w:h="2247" w:hRule="exact" w:wrap="none" w:vAnchor="page" w:hAnchor="page" w:x="1428" w:y="3577"/>
        <w:shd w:val="clear" w:color="auto" w:fill="auto"/>
        <w:spacing w:after="0" w:line="278" w:lineRule="exact"/>
        <w:ind w:left="1940" w:right="3300"/>
        <w:jc w:val="left"/>
      </w:pPr>
      <w:r>
        <w:t>Bankovní spojení: ČSOB , Český Krumlov č.ú. 312086923</w:t>
      </w:r>
    </w:p>
    <w:p w:rsidR="001E5D10" w:rsidRDefault="00882716">
      <w:pPr>
        <w:pStyle w:val="Zkladntext20"/>
        <w:framePr w:w="9091" w:h="2247" w:hRule="exact" w:wrap="none" w:vAnchor="page" w:hAnchor="page" w:x="1428" w:y="3577"/>
        <w:shd w:val="clear" w:color="auto" w:fill="auto"/>
        <w:spacing w:after="0" w:line="278" w:lineRule="exact"/>
        <w:ind w:left="1940"/>
        <w:jc w:val="left"/>
      </w:pPr>
      <w:r>
        <w:t>Zastoupený: Mgr. Janou Cipínovou, ředitelkou</w:t>
      </w:r>
    </w:p>
    <w:p w:rsidR="001E5D10" w:rsidRDefault="00882716">
      <w:pPr>
        <w:pStyle w:val="Zkladntext20"/>
        <w:framePr w:w="9091" w:h="1138" w:hRule="exact" w:wrap="none" w:vAnchor="page" w:hAnchor="page" w:x="1428" w:y="6606"/>
        <w:numPr>
          <w:ilvl w:val="0"/>
          <w:numId w:val="1"/>
        </w:numPr>
        <w:shd w:val="clear" w:color="auto" w:fill="auto"/>
        <w:tabs>
          <w:tab w:val="left" w:pos="3910"/>
        </w:tabs>
        <w:spacing w:after="245" w:line="240" w:lineRule="exact"/>
        <w:ind w:left="3600" w:firstLine="0"/>
        <w:jc w:val="both"/>
      </w:pPr>
      <w:r>
        <w:t>Předmět smlouvy</w:t>
      </w:r>
    </w:p>
    <w:p w:rsidR="001E5D10" w:rsidRDefault="00882716">
      <w:pPr>
        <w:pStyle w:val="Zkladntext20"/>
        <w:framePr w:w="9091" w:h="1138" w:hRule="exact" w:wrap="none" w:vAnchor="page" w:hAnchor="page" w:x="1428" w:y="6606"/>
        <w:numPr>
          <w:ilvl w:val="0"/>
          <w:numId w:val="2"/>
        </w:numPr>
        <w:shd w:val="clear" w:color="auto" w:fill="auto"/>
        <w:tabs>
          <w:tab w:val="left" w:pos="839"/>
        </w:tabs>
        <w:spacing w:after="0" w:line="278" w:lineRule="exact"/>
        <w:ind w:left="820" w:hanging="460"/>
        <w:jc w:val="both"/>
      </w:pPr>
      <w:r>
        <w:t xml:space="preserve">Předmětem smlouvy je závazek ISŠ a U Velešín zajistit pro objednavatele vaření obědů pro výdejnu v jeho sídle v Českém Krumlově, Chvalšinská </w:t>
      </w:r>
      <w:r>
        <w:t>112.</w:t>
      </w:r>
    </w:p>
    <w:p w:rsidR="001E5D10" w:rsidRDefault="00882716">
      <w:pPr>
        <w:pStyle w:val="Zkladntext20"/>
        <w:framePr w:w="9091" w:h="5571" w:hRule="exact" w:wrap="none" w:vAnchor="page" w:hAnchor="page" w:x="1428" w:y="8262"/>
        <w:numPr>
          <w:ilvl w:val="0"/>
          <w:numId w:val="1"/>
        </w:numPr>
        <w:shd w:val="clear" w:color="auto" w:fill="auto"/>
        <w:tabs>
          <w:tab w:val="left" w:pos="3982"/>
        </w:tabs>
        <w:spacing w:after="244" w:line="240" w:lineRule="exact"/>
        <w:ind w:left="3600" w:firstLine="0"/>
        <w:jc w:val="both"/>
      </w:pPr>
      <w:r>
        <w:t>Rozsah stravování</w:t>
      </w:r>
    </w:p>
    <w:p w:rsidR="001E5D10" w:rsidRDefault="00882716">
      <w:pPr>
        <w:pStyle w:val="Zkladntext20"/>
        <w:framePr w:w="9091" w:h="5571" w:hRule="exact" w:wrap="none" w:vAnchor="page" w:hAnchor="page" w:x="1428" w:y="8262"/>
        <w:numPr>
          <w:ilvl w:val="0"/>
          <w:numId w:val="3"/>
        </w:numPr>
        <w:shd w:val="clear" w:color="auto" w:fill="auto"/>
        <w:tabs>
          <w:tab w:val="left" w:pos="839"/>
        </w:tabs>
        <w:spacing w:after="0"/>
        <w:ind w:left="820" w:hanging="460"/>
        <w:jc w:val="both"/>
      </w:pPr>
      <w:r>
        <w:t>ISŠ a U Velešín se zavazuje zajistit dodávku cca 300 obědů. Jídla budou vyráběna ve stravovacím provozu ISŠ a U Velešín, a to včetně dietní stravy. Mzdové prostředky a odvody na vaření budou přiděleny ISŠ a U normativně Krajským úřad</w:t>
      </w:r>
      <w:r>
        <w:t>em; pracovníci výdejny zůstanou zaměstnanci Gymnázia (0,5 úvazku vedoucí, 0,8 úvazku pomocné kuchařky). Věcná režie bude poskytnuta ISŠ a U Velešín přímo zřizovatelem v rámci provozních prostředků.</w:t>
      </w:r>
    </w:p>
    <w:p w:rsidR="001E5D10" w:rsidRDefault="00882716">
      <w:pPr>
        <w:pStyle w:val="Zkladntext20"/>
        <w:framePr w:w="9091" w:h="5571" w:hRule="exact" w:wrap="none" w:vAnchor="page" w:hAnchor="page" w:x="1428" w:y="8262"/>
        <w:numPr>
          <w:ilvl w:val="0"/>
          <w:numId w:val="3"/>
        </w:numPr>
        <w:shd w:val="clear" w:color="auto" w:fill="auto"/>
        <w:tabs>
          <w:tab w:val="left" w:pos="839"/>
        </w:tabs>
        <w:spacing w:after="0"/>
        <w:ind w:left="820" w:hanging="460"/>
        <w:jc w:val="both"/>
      </w:pPr>
      <w:r>
        <w:t xml:space="preserve">Výroba obědů bude zahájena dnem </w:t>
      </w:r>
      <w:r>
        <w:rPr>
          <w:rStyle w:val="Zkladntext2dkovn1pt"/>
        </w:rPr>
        <w:t>3.3.</w:t>
      </w:r>
      <w:r>
        <w:t xml:space="preserve"> 2003 a bude zajišťová</w:t>
      </w:r>
      <w:r>
        <w:t>na po dobu školního vyučování bez vedlejších prázdnin.</w:t>
      </w:r>
    </w:p>
    <w:p w:rsidR="001E5D10" w:rsidRDefault="00882716">
      <w:pPr>
        <w:pStyle w:val="Zkladntext20"/>
        <w:framePr w:w="9091" w:h="5571" w:hRule="exact" w:wrap="none" w:vAnchor="page" w:hAnchor="page" w:x="1428" w:y="8262"/>
        <w:numPr>
          <w:ilvl w:val="0"/>
          <w:numId w:val="3"/>
        </w:numPr>
        <w:shd w:val="clear" w:color="auto" w:fill="auto"/>
        <w:tabs>
          <w:tab w:val="left" w:pos="839"/>
        </w:tabs>
        <w:spacing w:after="0"/>
        <w:ind w:left="820" w:hanging="460"/>
        <w:jc w:val="both"/>
      </w:pPr>
      <w:r>
        <w:t>Počet a druh jídel bude nahlašován jeden pracovní den před dodáním, a to do 11.00 hodin. Jídla budou dodána v 11.30 hodin ve stravovacím dnu.</w:t>
      </w:r>
    </w:p>
    <w:p w:rsidR="001E5D10" w:rsidRDefault="00882716">
      <w:pPr>
        <w:pStyle w:val="Zkladntext20"/>
        <w:framePr w:w="9091" w:h="5571" w:hRule="exact" w:wrap="none" w:vAnchor="page" w:hAnchor="page" w:x="1428" w:y="8262"/>
        <w:numPr>
          <w:ilvl w:val="0"/>
          <w:numId w:val="3"/>
        </w:numPr>
        <w:shd w:val="clear" w:color="auto" w:fill="auto"/>
        <w:tabs>
          <w:tab w:val="left" w:pos="839"/>
        </w:tabs>
        <w:spacing w:after="476"/>
        <w:ind w:left="820" w:hanging="460"/>
        <w:jc w:val="both"/>
      </w:pPr>
      <w:r>
        <w:t xml:space="preserve">Expedice jídel bude zajišťována ve vlastních přepravních </w:t>
      </w:r>
      <w:r>
        <w:t>nádobách objednavatele podle objednávky na expediční list. Objednavatel se zavazuje dodávat přepravní nádoby umyté. Přeprava jídel bude probíhat v souladu s hygienickými předpisy.</w:t>
      </w:r>
    </w:p>
    <w:p w:rsidR="001E5D10" w:rsidRDefault="00882716">
      <w:pPr>
        <w:pStyle w:val="Zkladntext20"/>
        <w:framePr w:w="9091" w:h="5571" w:hRule="exact" w:wrap="none" w:vAnchor="page" w:hAnchor="page" w:x="1428" w:y="8262"/>
        <w:numPr>
          <w:ilvl w:val="0"/>
          <w:numId w:val="1"/>
        </w:numPr>
        <w:shd w:val="clear" w:color="auto" w:fill="auto"/>
        <w:tabs>
          <w:tab w:val="left" w:pos="3559"/>
        </w:tabs>
        <w:spacing w:after="0" w:line="278" w:lineRule="exact"/>
        <w:ind w:left="3100" w:firstLine="0"/>
        <w:jc w:val="both"/>
      </w:pPr>
      <w:r>
        <w:t>Smluvní cena a vyúčtování</w:t>
      </w:r>
    </w:p>
    <w:p w:rsidR="001E5D10" w:rsidRDefault="00882716">
      <w:pPr>
        <w:pStyle w:val="Zkladntext20"/>
        <w:framePr w:w="9091" w:h="5571" w:hRule="exact" w:wrap="none" w:vAnchor="page" w:hAnchor="page" w:x="1428" w:y="8262"/>
        <w:numPr>
          <w:ilvl w:val="0"/>
          <w:numId w:val="4"/>
        </w:numPr>
        <w:shd w:val="clear" w:color="auto" w:fill="auto"/>
        <w:tabs>
          <w:tab w:val="left" w:pos="839"/>
        </w:tabs>
        <w:spacing w:after="0" w:line="278" w:lineRule="exact"/>
        <w:ind w:left="820" w:hanging="460"/>
        <w:jc w:val="left"/>
      </w:pPr>
      <w:r>
        <w:t xml:space="preserve">Náklady na potraviny na oběd ve složení polévka a </w:t>
      </w:r>
      <w:r>
        <w:t>hlavní jídlo s přílohou a nápoj jsou stanoveny takto:</w:t>
      </w:r>
    </w:p>
    <w:p w:rsidR="001E5D10" w:rsidRDefault="00882716">
      <w:pPr>
        <w:pStyle w:val="Zkladntext20"/>
        <w:framePr w:w="4579" w:h="571" w:hRule="exact" w:wrap="none" w:vAnchor="page" w:hAnchor="page" w:x="2224" w:y="13801"/>
        <w:shd w:val="clear" w:color="auto" w:fill="auto"/>
        <w:tabs>
          <w:tab w:val="left" w:leader="dot" w:pos="3734"/>
        </w:tabs>
        <w:spacing w:after="0" w:line="240" w:lineRule="exact"/>
        <w:ind w:firstLine="0"/>
        <w:jc w:val="both"/>
      </w:pPr>
      <w:r>
        <w:t>Starší žáci a dospělí</w:t>
      </w:r>
      <w:r>
        <w:tab/>
        <w:t>23,- Kč</w:t>
      </w:r>
    </w:p>
    <w:p w:rsidR="001E5D10" w:rsidRDefault="00882716">
      <w:pPr>
        <w:pStyle w:val="Zkladntext20"/>
        <w:framePr w:w="4579" w:h="571" w:hRule="exact" w:wrap="none" w:vAnchor="page" w:hAnchor="page" w:x="2224" w:y="13801"/>
        <w:shd w:val="clear" w:color="auto" w:fill="auto"/>
        <w:tabs>
          <w:tab w:val="left" w:leader="dot" w:pos="3749"/>
        </w:tabs>
        <w:spacing w:after="0" w:line="240" w:lineRule="exact"/>
        <w:ind w:firstLine="0"/>
        <w:jc w:val="both"/>
      </w:pPr>
      <w:r>
        <w:t>Mladší žáci</w:t>
      </w:r>
      <w:r>
        <w:tab/>
        <w:t>21,- Kč</w:t>
      </w:r>
    </w:p>
    <w:p w:rsidR="001E5D10" w:rsidRDefault="00882716">
      <w:pPr>
        <w:pStyle w:val="Zkladntext20"/>
        <w:framePr w:w="9091" w:h="908" w:hRule="exact" w:wrap="none" w:vAnchor="page" w:hAnchor="page" w:x="1428" w:y="14317"/>
        <w:shd w:val="clear" w:color="auto" w:fill="auto"/>
        <w:spacing w:after="0"/>
        <w:ind w:left="820" w:firstLine="0"/>
        <w:jc w:val="left"/>
      </w:pPr>
      <w:r>
        <w:t>Tato kalkulace platí i pro přípravu dietní stravy. V jídelníčku bude v každém týdnu alespoň lx zeleninový salát a ovoce.</w:t>
      </w:r>
    </w:p>
    <w:p w:rsidR="001E5D10" w:rsidRDefault="00882716">
      <w:pPr>
        <w:pStyle w:val="Zkladntext20"/>
        <w:framePr w:w="9091" w:h="908" w:hRule="exact" w:wrap="none" w:vAnchor="page" w:hAnchor="page" w:x="1428" w:y="14317"/>
        <w:shd w:val="clear" w:color="auto" w:fill="auto"/>
        <w:spacing w:after="0"/>
        <w:ind w:left="820" w:firstLine="0"/>
        <w:jc w:val="left"/>
      </w:pPr>
      <w:r>
        <w:rPr>
          <w:rStyle w:val="Zkladntext21"/>
        </w:rPr>
        <w:t xml:space="preserve">Výše uvedené ceny se rozumí </w:t>
      </w:r>
      <w:r>
        <w:rPr>
          <w:rStyle w:val="Zkladntext21"/>
        </w:rPr>
        <w:t>včetně DPH.</w:t>
      </w:r>
    </w:p>
    <w:p w:rsidR="001E5D10" w:rsidRDefault="001E5D10">
      <w:pPr>
        <w:rPr>
          <w:sz w:val="2"/>
          <w:szCs w:val="2"/>
        </w:rPr>
        <w:sectPr w:rsidR="001E5D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5D10" w:rsidRDefault="00882716">
      <w:pPr>
        <w:pStyle w:val="Zkladntext20"/>
        <w:framePr w:w="8794" w:h="8098" w:hRule="exact" w:wrap="none" w:vAnchor="page" w:hAnchor="page" w:x="1490" w:y="1333"/>
        <w:numPr>
          <w:ilvl w:val="0"/>
          <w:numId w:val="5"/>
        </w:numPr>
        <w:shd w:val="clear" w:color="auto" w:fill="auto"/>
        <w:tabs>
          <w:tab w:val="left" w:pos="398"/>
        </w:tabs>
        <w:spacing w:after="0"/>
        <w:ind w:left="540" w:hanging="540"/>
        <w:jc w:val="both"/>
      </w:pPr>
      <w:r>
        <w:lastRenderedPageBreak/>
        <w:t>Smluvní cenu je možné měnit jen v závislosti na vývoji úhrnného indexu spotřebitelských cen zboží a služeb, který je publikován Českým statistickým úřadem. Výchozí měsíc indexu je měsíc uzavření smlouvy.</w:t>
      </w:r>
    </w:p>
    <w:p w:rsidR="001E5D10" w:rsidRDefault="00882716">
      <w:pPr>
        <w:pStyle w:val="Zkladntext20"/>
        <w:framePr w:w="8794" w:h="8098" w:hRule="exact" w:wrap="none" w:vAnchor="page" w:hAnchor="page" w:x="1490" w:y="1333"/>
        <w:numPr>
          <w:ilvl w:val="0"/>
          <w:numId w:val="5"/>
        </w:numPr>
        <w:shd w:val="clear" w:color="auto" w:fill="auto"/>
        <w:tabs>
          <w:tab w:val="left" w:pos="398"/>
        </w:tabs>
        <w:spacing w:after="0"/>
        <w:ind w:left="540" w:hanging="540"/>
        <w:jc w:val="both"/>
      </w:pPr>
      <w:r>
        <w:t>Výrobu obědů ISŠ</w:t>
      </w:r>
      <w:r>
        <w:t xml:space="preserve"> a U Velešín bude fakturovat měsíčně fakturou - daňovým dokladem vystaveným nejpozději do 10. dne následujícího měsíce.</w:t>
      </w:r>
    </w:p>
    <w:p w:rsidR="001E5D10" w:rsidRDefault="00882716">
      <w:pPr>
        <w:pStyle w:val="Zkladntext20"/>
        <w:framePr w:w="8794" w:h="8098" w:hRule="exact" w:wrap="none" w:vAnchor="page" w:hAnchor="page" w:x="1490" w:y="1333"/>
        <w:numPr>
          <w:ilvl w:val="0"/>
          <w:numId w:val="5"/>
        </w:numPr>
        <w:shd w:val="clear" w:color="auto" w:fill="auto"/>
        <w:tabs>
          <w:tab w:val="left" w:pos="398"/>
        </w:tabs>
        <w:spacing w:after="507"/>
        <w:ind w:left="540" w:hanging="540"/>
        <w:jc w:val="both"/>
      </w:pPr>
      <w:r>
        <w:t>Fakturovaná částka je splatná do 14 dnů ode dne obdržení faktury. V případě prodlení má ISŠ a U právo účtovat úroky z prodlení ve výši 0</w:t>
      </w:r>
      <w:r>
        <w:t>,05% fakturované částky za každý den prodlení. Pokud právo objednavatel neprovede úhradu do 30 dnů ode dne splatnosti faktury, vyhrazuje si ISŠ a U právo pozastavit své služby.</w:t>
      </w:r>
    </w:p>
    <w:p w:rsidR="001E5D10" w:rsidRDefault="00882716">
      <w:pPr>
        <w:pStyle w:val="Zkladntext20"/>
        <w:framePr w:w="8794" w:h="8098" w:hRule="exact" w:wrap="none" w:vAnchor="page" w:hAnchor="page" w:x="1490" w:y="1333"/>
        <w:numPr>
          <w:ilvl w:val="0"/>
          <w:numId w:val="6"/>
        </w:numPr>
        <w:shd w:val="clear" w:color="auto" w:fill="auto"/>
        <w:tabs>
          <w:tab w:val="left" w:pos="3999"/>
        </w:tabs>
        <w:spacing w:after="249" w:line="240" w:lineRule="exact"/>
        <w:ind w:left="3540" w:firstLine="0"/>
        <w:jc w:val="both"/>
      </w:pPr>
      <w:r>
        <w:t>Další ujednání</w:t>
      </w:r>
    </w:p>
    <w:p w:rsidR="001E5D10" w:rsidRDefault="00882716">
      <w:pPr>
        <w:pStyle w:val="Zkladntext20"/>
        <w:framePr w:w="8794" w:h="8098" w:hRule="exact" w:wrap="none" w:vAnchor="page" w:hAnchor="page" w:x="1490" w:y="1333"/>
        <w:numPr>
          <w:ilvl w:val="0"/>
          <w:numId w:val="7"/>
        </w:numPr>
        <w:shd w:val="clear" w:color="auto" w:fill="auto"/>
        <w:tabs>
          <w:tab w:val="left" w:pos="398"/>
        </w:tabs>
        <w:spacing w:after="0"/>
        <w:ind w:left="400" w:hanging="400"/>
        <w:jc w:val="both"/>
      </w:pPr>
      <w:r>
        <w:t xml:space="preserve">Objednavatel pověřuje paní Libuši Dvořákovou, tel. 380 711 171 </w:t>
      </w:r>
      <w:r>
        <w:t>pro styk s ISŠ a U Velešín.</w:t>
      </w:r>
    </w:p>
    <w:p w:rsidR="001E5D10" w:rsidRDefault="00882716">
      <w:pPr>
        <w:pStyle w:val="Zkladntext20"/>
        <w:framePr w:w="8794" w:h="8098" w:hRule="exact" w:wrap="none" w:vAnchor="page" w:hAnchor="page" w:x="1490" w:y="1333"/>
        <w:numPr>
          <w:ilvl w:val="0"/>
          <w:numId w:val="7"/>
        </w:numPr>
        <w:shd w:val="clear" w:color="auto" w:fill="auto"/>
        <w:tabs>
          <w:tab w:val="left" w:pos="398"/>
        </w:tabs>
        <w:spacing w:after="0"/>
        <w:ind w:left="400" w:hanging="400"/>
        <w:jc w:val="both"/>
      </w:pPr>
      <w:r>
        <w:t>Dojde-li k uzavření kuchyně z jakýchkoli vážných důvodů (zejména havárie budovy, havárie zařízení, hygienické důvody apod.), nevzniká ISŠ a U povinnost poskytovat objednateli náhradní stravování nebo finanční náhradu.</w:t>
      </w:r>
    </w:p>
    <w:p w:rsidR="001E5D10" w:rsidRDefault="00882716">
      <w:pPr>
        <w:pStyle w:val="Zkladntext20"/>
        <w:framePr w:w="8794" w:h="8098" w:hRule="exact" w:wrap="none" w:vAnchor="page" w:hAnchor="page" w:x="1490" w:y="1333"/>
        <w:numPr>
          <w:ilvl w:val="0"/>
          <w:numId w:val="7"/>
        </w:numPr>
        <w:shd w:val="clear" w:color="auto" w:fill="auto"/>
        <w:tabs>
          <w:tab w:val="left" w:pos="398"/>
        </w:tabs>
        <w:spacing w:after="0"/>
        <w:ind w:left="400" w:hanging="400"/>
        <w:jc w:val="both"/>
      </w:pPr>
      <w:r>
        <w:t>Tato smlou</w:t>
      </w:r>
      <w:r>
        <w:t>va se uzavírá na dobu neurčitou. Výpovědní lhůta činí šest měsíců a počíná běžet prvního dne následujícího po doručení výpovědi druhé strany.</w:t>
      </w:r>
    </w:p>
    <w:p w:rsidR="001E5D10" w:rsidRDefault="00882716">
      <w:pPr>
        <w:pStyle w:val="Zkladntext20"/>
        <w:framePr w:w="8794" w:h="8098" w:hRule="exact" w:wrap="none" w:vAnchor="page" w:hAnchor="page" w:x="1490" w:y="1333"/>
        <w:numPr>
          <w:ilvl w:val="0"/>
          <w:numId w:val="7"/>
        </w:numPr>
        <w:shd w:val="clear" w:color="auto" w:fill="auto"/>
        <w:tabs>
          <w:tab w:val="left" w:pos="398"/>
        </w:tabs>
        <w:spacing w:after="0"/>
        <w:ind w:left="400" w:hanging="400"/>
        <w:jc w:val="both"/>
      </w:pPr>
      <w:r>
        <w:t>Smlouvu lze měnit pouze písemnou dohodou obou stran.</w:t>
      </w:r>
    </w:p>
    <w:p w:rsidR="001E5D10" w:rsidRDefault="00882716">
      <w:pPr>
        <w:pStyle w:val="Zkladntext20"/>
        <w:framePr w:w="8794" w:h="8098" w:hRule="exact" w:wrap="none" w:vAnchor="page" w:hAnchor="page" w:x="1490" w:y="1333"/>
        <w:numPr>
          <w:ilvl w:val="0"/>
          <w:numId w:val="7"/>
        </w:numPr>
        <w:shd w:val="clear" w:color="auto" w:fill="auto"/>
        <w:tabs>
          <w:tab w:val="left" w:pos="398"/>
        </w:tabs>
        <w:spacing w:after="0"/>
        <w:ind w:left="400" w:hanging="400"/>
        <w:jc w:val="both"/>
      </w:pPr>
      <w:r>
        <w:t>Smlouva se pořizuje ve dvou vyhotoveních, každá smluvní stran</w:t>
      </w:r>
      <w:r>
        <w:t>a obdrží jedno vyhotovení.</w:t>
      </w:r>
    </w:p>
    <w:p w:rsidR="001E5D10" w:rsidRDefault="00882716">
      <w:pPr>
        <w:pStyle w:val="Zkladntext20"/>
        <w:framePr w:w="8794" w:h="8098" w:hRule="exact" w:wrap="none" w:vAnchor="page" w:hAnchor="page" w:x="1490" w:y="1333"/>
        <w:numPr>
          <w:ilvl w:val="0"/>
          <w:numId w:val="7"/>
        </w:numPr>
        <w:shd w:val="clear" w:color="auto" w:fill="auto"/>
        <w:tabs>
          <w:tab w:val="left" w:pos="398"/>
        </w:tabs>
        <w:spacing w:after="0"/>
        <w:ind w:left="400" w:hanging="400"/>
        <w:jc w:val="both"/>
      </w:pPr>
      <w:r>
        <w:t>Dietní strava bude připravována podle doporučení lékaře.</w:t>
      </w:r>
    </w:p>
    <w:p w:rsidR="001E5D10" w:rsidRDefault="00882716">
      <w:pPr>
        <w:pStyle w:val="Zkladntext20"/>
        <w:framePr w:w="8794" w:h="8098" w:hRule="exact" w:wrap="none" w:vAnchor="page" w:hAnchor="page" w:x="1490" w:y="1333"/>
        <w:numPr>
          <w:ilvl w:val="0"/>
          <w:numId w:val="7"/>
        </w:numPr>
        <w:shd w:val="clear" w:color="auto" w:fill="auto"/>
        <w:tabs>
          <w:tab w:val="left" w:pos="398"/>
        </w:tabs>
        <w:spacing w:after="0"/>
        <w:ind w:left="400" w:hanging="400"/>
        <w:jc w:val="both"/>
      </w:pPr>
      <w:r>
        <w:t>Závaznou podmínkou pro ISŠ a U je povinnost připravovat pokrmy dle receptur pro ško</w:t>
      </w:r>
      <w:r>
        <w:rPr>
          <w:rStyle w:val="Zkladntext21"/>
        </w:rPr>
        <w:t>lní</w:t>
      </w:r>
      <w:r>
        <w:t xml:space="preserve"> stravování a dodržení finanční normy v souladu s Vyhláškou č. 48/1993 o školním strav</w:t>
      </w:r>
      <w:r>
        <w:t>ování ve znění pozdějších novel. Čerpání finanční normy bude dočerpáno ke konci kalendářního roku. Účetní evidence pro školní stravování gymnázia bude vedena zvlášť.</w:t>
      </w:r>
    </w:p>
    <w:p w:rsidR="001E5D10" w:rsidRDefault="00882716">
      <w:pPr>
        <w:pStyle w:val="Zkladntext20"/>
        <w:framePr w:wrap="none" w:vAnchor="page" w:hAnchor="page" w:x="1490" w:y="9938"/>
        <w:shd w:val="clear" w:color="auto" w:fill="auto"/>
        <w:spacing w:after="0" w:line="240" w:lineRule="exact"/>
        <w:ind w:left="400" w:hanging="400"/>
        <w:jc w:val="both"/>
      </w:pPr>
      <w:r>
        <w:t>V Českém Krumlově dne 17. 12. 2003</w:t>
      </w:r>
    </w:p>
    <w:p w:rsidR="001E5D10" w:rsidRDefault="00882716">
      <w:pPr>
        <w:pStyle w:val="Titulekobrzku20"/>
        <w:framePr w:wrap="none" w:vAnchor="page" w:hAnchor="page" w:x="1490" w:y="11046"/>
        <w:shd w:val="clear" w:color="auto" w:fill="auto"/>
        <w:spacing w:line="240" w:lineRule="exact"/>
      </w:pPr>
      <w:r>
        <w:t>Za ISŠ a U Velešín</w:t>
      </w:r>
    </w:p>
    <w:p w:rsidR="001E5D10" w:rsidRDefault="00882716">
      <w:pPr>
        <w:pStyle w:val="Zkladntext20"/>
        <w:framePr w:wrap="none" w:vAnchor="page" w:hAnchor="page" w:x="1490" w:y="11070"/>
        <w:shd w:val="clear" w:color="auto" w:fill="auto"/>
        <w:spacing w:after="0" w:line="240" w:lineRule="exact"/>
        <w:ind w:left="5517" w:right="547" w:hanging="400"/>
        <w:jc w:val="both"/>
      </w:pPr>
      <w:r>
        <w:t>Za Gymnázium Český Krumlov</w:t>
      </w:r>
    </w:p>
    <w:p w:rsidR="001E5D10" w:rsidRDefault="001E5D10">
      <w:pPr>
        <w:rPr>
          <w:sz w:val="2"/>
          <w:szCs w:val="2"/>
        </w:rPr>
        <w:sectPr w:rsidR="001E5D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5D10" w:rsidRDefault="0011454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4519295</wp:posOffset>
                </wp:positionH>
                <wp:positionV relativeFrom="page">
                  <wp:posOffset>8458835</wp:posOffset>
                </wp:positionV>
                <wp:extent cx="1514475" cy="0"/>
                <wp:effectExtent l="13970" t="10160" r="1460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DFC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55.85pt;margin-top:666.05pt;width:119.2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941070</wp:posOffset>
                </wp:positionH>
                <wp:positionV relativeFrom="page">
                  <wp:posOffset>8461375</wp:posOffset>
                </wp:positionV>
                <wp:extent cx="1143000" cy="0"/>
                <wp:effectExtent l="7620" t="12700" r="11430" b="158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F280E" id="AutoShape 3" o:spid="_x0000_s1026" type="#_x0000_t32" style="position:absolute;margin-left:74.1pt;margin-top:666.25pt;width:9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" filled="t" strokeweight="1.2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E5D10" w:rsidRDefault="00882716">
      <w:pPr>
        <w:pStyle w:val="ZhlavneboZpat0"/>
        <w:framePr w:w="9067" w:h="311" w:hRule="exact" w:wrap="none" w:vAnchor="page" w:hAnchor="page" w:x="1353" w:y="1998"/>
        <w:shd w:val="clear" w:color="auto" w:fill="auto"/>
        <w:spacing w:line="210" w:lineRule="exact"/>
        <w:jc w:val="right"/>
      </w:pPr>
      <w:r>
        <w:t>DODATEK Č. 3 SMLOUVY O ZAJIŠTĚNÍ ŠKOLNÍHO STRAVOVÁNÍ</w:t>
      </w:r>
    </w:p>
    <w:p w:rsidR="001E5D10" w:rsidRDefault="00882716">
      <w:pPr>
        <w:pStyle w:val="Zkladntext60"/>
        <w:framePr w:wrap="none" w:vAnchor="page" w:hAnchor="page" w:x="1353" w:y="3306"/>
        <w:shd w:val="clear" w:color="auto" w:fill="auto"/>
        <w:spacing w:after="0" w:line="190" w:lineRule="exact"/>
      </w:pPr>
      <w:r>
        <w:t>Tento dodatek se uzavírá mezi těmito subjekty:</w:t>
      </w:r>
    </w:p>
    <w:p w:rsidR="001E5D10" w:rsidRDefault="00882716">
      <w:pPr>
        <w:pStyle w:val="Nadpis20"/>
        <w:framePr w:w="9067" w:h="3040" w:hRule="exact" w:wrap="none" w:vAnchor="page" w:hAnchor="page" w:x="1353" w:y="3965"/>
        <w:shd w:val="clear" w:color="auto" w:fill="auto"/>
        <w:spacing w:before="0"/>
      </w:pPr>
      <w:r>
        <w:t>Střední odborná škola strojní a elektrotechnická</w:t>
      </w:r>
    </w:p>
    <w:p w:rsidR="001E5D10" w:rsidRDefault="00882716">
      <w:pPr>
        <w:pStyle w:val="Zkladntext60"/>
        <w:framePr w:w="9067" w:h="3040" w:hRule="exact" w:wrap="none" w:vAnchor="page" w:hAnchor="page" w:x="1353" w:y="3965"/>
        <w:shd w:val="clear" w:color="auto" w:fill="auto"/>
        <w:spacing w:after="0" w:line="230" w:lineRule="exact"/>
      </w:pPr>
      <w:r>
        <w:t>se sídlem: U Hřiště 527, 382 32 Velešín IČO 00583855</w:t>
      </w:r>
    </w:p>
    <w:p w:rsidR="001E5D10" w:rsidRDefault="00882716">
      <w:pPr>
        <w:pStyle w:val="Zkladntext60"/>
        <w:framePr w:w="9067" w:h="3040" w:hRule="exact" w:wrap="none" w:vAnchor="page" w:hAnchor="page" w:x="1353" w:y="3965"/>
        <w:shd w:val="clear" w:color="auto" w:fill="auto"/>
        <w:spacing w:after="0" w:line="456" w:lineRule="exact"/>
      </w:pPr>
      <w:r>
        <w:t xml:space="preserve">zastoupený ředitelem Ing. </w:t>
      </w:r>
      <w:r>
        <w:t>Bc. Milanem Timkem a</w:t>
      </w:r>
    </w:p>
    <w:p w:rsidR="001E5D10" w:rsidRDefault="00882716">
      <w:pPr>
        <w:pStyle w:val="Zkladntext70"/>
        <w:framePr w:w="9067" w:h="3040" w:hRule="exact" w:wrap="none" w:vAnchor="page" w:hAnchor="page" w:x="1353" w:y="3965"/>
        <w:shd w:val="clear" w:color="auto" w:fill="auto"/>
      </w:pPr>
      <w:r>
        <w:rPr>
          <w:rStyle w:val="Zkladntext7Nekurzva"/>
          <w:b/>
          <w:bCs/>
        </w:rPr>
        <w:t xml:space="preserve">Gymnázium </w:t>
      </w:r>
      <w:r>
        <w:t>Český Krumlov</w:t>
      </w:r>
    </w:p>
    <w:p w:rsidR="001E5D10" w:rsidRDefault="00882716">
      <w:pPr>
        <w:pStyle w:val="Zkladntext60"/>
        <w:framePr w:w="9067" w:h="3040" w:hRule="exact" w:wrap="none" w:vAnchor="page" w:hAnchor="page" w:x="1353" w:y="3965"/>
        <w:shd w:val="clear" w:color="auto" w:fill="auto"/>
        <w:spacing w:after="0" w:line="226" w:lineRule="exact"/>
      </w:pPr>
      <w:r>
        <w:t>se sídlem: Chvalšinská 112, 381 01 Český Krumlov IČO 00583839</w:t>
      </w:r>
    </w:p>
    <w:p w:rsidR="001E5D10" w:rsidRDefault="00882716">
      <w:pPr>
        <w:pStyle w:val="Zkladntext60"/>
        <w:framePr w:w="9067" w:h="3040" w:hRule="exact" w:wrap="none" w:vAnchor="page" w:hAnchor="page" w:x="1353" w:y="3965"/>
        <w:shd w:val="clear" w:color="auto" w:fill="auto"/>
        <w:spacing w:after="209" w:line="226" w:lineRule="exact"/>
      </w:pPr>
      <w:r>
        <w:t>zastoupený ředitelkou Mgr. Janou Cipínovou</w:t>
      </w:r>
    </w:p>
    <w:p w:rsidR="001E5D10" w:rsidRDefault="00882716">
      <w:pPr>
        <w:pStyle w:val="Nadpis20"/>
        <w:framePr w:w="9067" w:h="3040" w:hRule="exact" w:wrap="none" w:vAnchor="page" w:hAnchor="page" w:x="1353" w:y="3965"/>
        <w:shd w:val="clear" w:color="auto" w:fill="auto"/>
        <w:spacing w:before="0" w:line="190" w:lineRule="exact"/>
      </w:pPr>
      <w:r>
        <w:t>Dodatek se týká odstavce III. - smluvní cena, která se mění takto: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2002"/>
      </w:tblGrid>
      <w:tr w:rsidR="001E5D1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84" w:type="dxa"/>
            <w:shd w:val="clear" w:color="auto" w:fill="FFFFFF"/>
          </w:tcPr>
          <w:p w:rsidR="001E5D10" w:rsidRDefault="00882716">
            <w:pPr>
              <w:pStyle w:val="Zkladntext20"/>
              <w:framePr w:w="4786" w:h="682" w:wrap="none" w:vAnchor="page" w:hAnchor="page" w:x="1454" w:y="769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95ptTun"/>
              </w:rPr>
              <w:t>Starší žáci</w:t>
            </w:r>
          </w:p>
        </w:tc>
        <w:tc>
          <w:tcPr>
            <w:tcW w:w="2002" w:type="dxa"/>
            <w:shd w:val="clear" w:color="auto" w:fill="FFFFFF"/>
          </w:tcPr>
          <w:p w:rsidR="001E5D10" w:rsidRDefault="00882716">
            <w:pPr>
              <w:pStyle w:val="Zkladntext20"/>
              <w:framePr w:w="4786" w:h="682" w:wrap="none" w:vAnchor="page" w:hAnchor="page" w:x="1454" w:y="769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Arial95ptTun"/>
              </w:rPr>
              <w:t>25,-</w:t>
            </w:r>
          </w:p>
        </w:tc>
      </w:tr>
      <w:tr w:rsidR="001E5D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84" w:type="dxa"/>
            <w:shd w:val="clear" w:color="auto" w:fill="FFFFFF"/>
            <w:vAlign w:val="bottom"/>
          </w:tcPr>
          <w:p w:rsidR="001E5D10" w:rsidRDefault="00882716">
            <w:pPr>
              <w:pStyle w:val="Zkladntext20"/>
              <w:framePr w:w="4786" w:h="682" w:wrap="none" w:vAnchor="page" w:hAnchor="page" w:x="1454" w:y="769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95ptTun"/>
              </w:rPr>
              <w:t>Mladší žáci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1E5D10" w:rsidRDefault="00882716">
            <w:pPr>
              <w:pStyle w:val="Zkladntext20"/>
              <w:framePr w:w="4786" w:h="682" w:wrap="none" w:vAnchor="page" w:hAnchor="page" w:x="1454" w:y="769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Arial95ptTun"/>
              </w:rPr>
              <w:t>23,-</w:t>
            </w:r>
          </w:p>
        </w:tc>
      </w:tr>
      <w:tr w:rsidR="001E5D1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84" w:type="dxa"/>
            <w:shd w:val="clear" w:color="auto" w:fill="FFFFFF"/>
            <w:vAlign w:val="bottom"/>
          </w:tcPr>
          <w:p w:rsidR="001E5D10" w:rsidRDefault="00882716">
            <w:pPr>
              <w:pStyle w:val="Zkladntext20"/>
              <w:framePr w:w="4786" w:h="682" w:wrap="none" w:vAnchor="page" w:hAnchor="page" w:x="1454" w:y="769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95ptTun"/>
              </w:rPr>
              <w:t>Zaměstnanci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1E5D10" w:rsidRDefault="00882716">
            <w:pPr>
              <w:pStyle w:val="Zkladntext20"/>
              <w:framePr w:w="4786" w:h="682" w:wrap="none" w:vAnchor="page" w:hAnchor="page" w:x="1454" w:y="769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Arial95ptTun"/>
              </w:rPr>
              <w:t>26,-</w:t>
            </w:r>
          </w:p>
        </w:tc>
      </w:tr>
    </w:tbl>
    <w:p w:rsidR="001E5D10" w:rsidRDefault="00882716">
      <w:pPr>
        <w:pStyle w:val="Nadpis20"/>
        <w:framePr w:w="9067" w:h="768" w:hRule="exact" w:wrap="none" w:vAnchor="page" w:hAnchor="page" w:x="1353" w:y="7652"/>
        <w:shd w:val="clear" w:color="auto" w:fill="auto"/>
        <w:spacing w:before="0" w:line="235" w:lineRule="exact"/>
        <w:ind w:left="4896"/>
      </w:pPr>
      <w:r>
        <w:t>Kč</w:t>
      </w:r>
    </w:p>
    <w:p w:rsidR="001E5D10" w:rsidRDefault="00882716">
      <w:pPr>
        <w:pStyle w:val="Zkladntext80"/>
        <w:framePr w:w="9067" w:h="768" w:hRule="exact" w:wrap="none" w:vAnchor="page" w:hAnchor="page" w:x="1353" w:y="7652"/>
        <w:shd w:val="clear" w:color="auto" w:fill="auto"/>
        <w:ind w:left="4896"/>
      </w:pPr>
      <w:r>
        <w:t>Kč</w:t>
      </w:r>
    </w:p>
    <w:p w:rsidR="001E5D10" w:rsidRDefault="00882716">
      <w:pPr>
        <w:pStyle w:val="Zkladntext60"/>
        <w:framePr w:w="9067" w:h="768" w:hRule="exact" w:wrap="none" w:vAnchor="page" w:hAnchor="page" w:x="1353" w:y="7652"/>
        <w:shd w:val="clear" w:color="auto" w:fill="auto"/>
        <w:spacing w:after="0" w:line="235" w:lineRule="exact"/>
        <w:ind w:left="4896"/>
      </w:pPr>
      <w:r>
        <w:rPr>
          <w:rStyle w:val="Zkladntext6Tun"/>
        </w:rPr>
        <w:t xml:space="preserve">Kč </w:t>
      </w:r>
      <w:r>
        <w:t>( 23,- Kč hodnota potravin + 3,- Kč DPH)</w:t>
      </w:r>
    </w:p>
    <w:p w:rsidR="001E5D10" w:rsidRDefault="00882716">
      <w:pPr>
        <w:pStyle w:val="Zkladntext60"/>
        <w:framePr w:wrap="none" w:vAnchor="page" w:hAnchor="page" w:x="1353" w:y="10011"/>
        <w:shd w:val="clear" w:color="auto" w:fill="auto"/>
        <w:spacing w:after="0" w:line="190" w:lineRule="exact"/>
      </w:pPr>
      <w:r>
        <w:t>Dodatek nabývá účinnosti 1.1.2012</w:t>
      </w:r>
    </w:p>
    <w:p w:rsidR="001E5D10" w:rsidRDefault="00882716">
      <w:pPr>
        <w:pStyle w:val="Zkladntext60"/>
        <w:framePr w:wrap="none" w:vAnchor="page" w:hAnchor="page" w:x="1353" w:y="10696"/>
        <w:shd w:val="clear" w:color="auto" w:fill="auto"/>
        <w:spacing w:after="0" w:line="190" w:lineRule="exact"/>
      </w:pPr>
      <w:r>
        <w:t>Ve Velešíně, dne 14.12.2011</w:t>
      </w:r>
    </w:p>
    <w:p w:rsidR="001E5D10" w:rsidRDefault="00882716">
      <w:pPr>
        <w:pStyle w:val="Zkladntext60"/>
        <w:framePr w:w="8875" w:h="515" w:hRule="exact" w:wrap="none" w:vAnchor="page" w:hAnchor="page" w:x="1449" w:y="12261"/>
        <w:shd w:val="clear" w:color="auto" w:fill="auto"/>
        <w:spacing w:after="0" w:line="226" w:lineRule="exact"/>
        <w:ind w:left="5" w:right="5760"/>
        <w:jc w:val="both"/>
      </w:pPr>
      <w:r>
        <w:t>Za SOŠ strojní a elektrotechnickou</w:t>
      </w:r>
      <w:r>
        <w:br/>
        <w:t>Velešín:</w:t>
      </w:r>
    </w:p>
    <w:p w:rsidR="001E5D10" w:rsidRDefault="001E5D10">
      <w:pPr>
        <w:framePr w:w="9067" w:h="1099" w:hRule="exact" w:wrap="none" w:vAnchor="page" w:hAnchor="page" w:x="1353" w:y="13580"/>
      </w:pPr>
    </w:p>
    <w:p w:rsidR="001E5D10" w:rsidRDefault="00882716">
      <w:pPr>
        <w:pStyle w:val="Titulekobrzku30"/>
        <w:framePr w:wrap="none" w:vAnchor="page" w:hAnchor="page" w:x="7089" w:y="12482"/>
        <w:shd w:val="clear" w:color="auto" w:fill="auto"/>
        <w:spacing w:line="190" w:lineRule="exact"/>
      </w:pPr>
      <w:r>
        <w:t>Za Gymnázium Český Krumlov:</w:t>
      </w:r>
    </w:p>
    <w:p w:rsidR="001E5D10" w:rsidRDefault="001E5D10">
      <w:pPr>
        <w:rPr>
          <w:sz w:val="2"/>
          <w:szCs w:val="2"/>
        </w:rPr>
        <w:sectPr w:rsidR="001E5D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5D10" w:rsidRDefault="00114546">
      <w:pPr>
        <w:framePr w:wrap="none" w:vAnchor="page" w:hAnchor="page" w:x="106" w:y="645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896100" cy="6915150"/>
            <wp:effectExtent l="0" t="0" r="0" b="0"/>
            <wp:docPr id="1" name="obrázek 1" descr="C:\Users\uzivatel\Documents\Smlouvy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cuments\Smlouvy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D10" w:rsidRDefault="001E5D10">
      <w:pPr>
        <w:rPr>
          <w:sz w:val="2"/>
          <w:szCs w:val="2"/>
        </w:rPr>
      </w:pPr>
    </w:p>
    <w:sectPr w:rsidR="001E5D1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716" w:rsidRDefault="00882716">
      <w:r>
        <w:separator/>
      </w:r>
    </w:p>
  </w:endnote>
  <w:endnote w:type="continuationSeparator" w:id="0">
    <w:p w:rsidR="00882716" w:rsidRDefault="0088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716" w:rsidRDefault="00882716"/>
  </w:footnote>
  <w:footnote w:type="continuationSeparator" w:id="0">
    <w:p w:rsidR="00882716" w:rsidRDefault="008827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14D8"/>
    <w:multiLevelType w:val="multilevel"/>
    <w:tmpl w:val="CF5CA8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848AF"/>
    <w:multiLevelType w:val="multilevel"/>
    <w:tmpl w:val="61DCA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7285F"/>
    <w:multiLevelType w:val="multilevel"/>
    <w:tmpl w:val="DE249F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82D2E"/>
    <w:multiLevelType w:val="multilevel"/>
    <w:tmpl w:val="EFF8B0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E423D5"/>
    <w:multiLevelType w:val="multilevel"/>
    <w:tmpl w:val="C6868C4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8F13E7"/>
    <w:multiLevelType w:val="multilevel"/>
    <w:tmpl w:val="5E38F94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A975CE"/>
    <w:multiLevelType w:val="multilevel"/>
    <w:tmpl w:val="42D0B4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10"/>
    <w:rsid w:val="00114546"/>
    <w:rsid w:val="001E5D10"/>
    <w:rsid w:val="00882716"/>
    <w:rsid w:val="00D6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C6080-3548-4E03-8EA5-0B422F91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dkovn3pt">
    <w:name w:val="Základní text (2) + Řádkování 3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7Nekurzva">
    <w:name w:val="Základní text (7) + Ne kurzíva"/>
    <w:basedOn w:val="Zkladn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Tun">
    <w:name w:val="Základní text (6) +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274" w:lineRule="exact"/>
      <w:ind w:hanging="1940"/>
      <w:jc w:val="center"/>
    </w:pPr>
    <w:rPr>
      <w:rFonts w:ascii="Times New Roman" w:eastAsia="Times New Roman" w:hAnsi="Times New Roman" w:cs="Times New Roman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8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230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456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7" w:lineRule="exact"/>
    </w:pPr>
    <w:rPr>
      <w:rFonts w:ascii="Arial" w:eastAsia="Arial" w:hAnsi="Arial" w:cs="Arial"/>
      <w:sz w:val="17"/>
      <w:szCs w:val="17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2017-05-16T08:17:00Z</dcterms:created>
  <dcterms:modified xsi:type="dcterms:W3CDTF">2017-05-16T08:17:00Z</dcterms:modified>
</cp:coreProperties>
</file>