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4590" w14:textId="337E9E35" w:rsidR="003F615C" w:rsidRDefault="003A18F5" w:rsidP="002B3345">
      <w:pPr>
        <w:pStyle w:val="Nadpis1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DODATEK Č. 1</w:t>
      </w:r>
      <w:r w:rsidR="00B577A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KE </w:t>
      </w:r>
      <w:r w:rsidR="00481AFE" w:rsidRPr="00871D27">
        <w:rPr>
          <w:rFonts w:cstheme="minorHAnsi"/>
          <w:sz w:val="22"/>
          <w:szCs w:val="22"/>
        </w:rPr>
        <w:t>SMLOUV</w:t>
      </w:r>
      <w:r>
        <w:rPr>
          <w:rFonts w:cstheme="minorHAnsi"/>
          <w:sz w:val="22"/>
          <w:szCs w:val="22"/>
        </w:rPr>
        <w:t>Ě</w:t>
      </w:r>
      <w:r w:rsidR="00481AFE" w:rsidRPr="00871D27">
        <w:rPr>
          <w:rFonts w:cstheme="minorHAnsi"/>
          <w:sz w:val="22"/>
          <w:szCs w:val="22"/>
        </w:rPr>
        <w:t xml:space="preserve"> O ZAJIŠTĚNÍ VÝKONU </w:t>
      </w:r>
      <w:r w:rsidR="00F37250">
        <w:rPr>
          <w:rFonts w:cstheme="minorHAnsi"/>
          <w:sz w:val="22"/>
          <w:szCs w:val="22"/>
        </w:rPr>
        <w:t xml:space="preserve">KOORDINÁTORA </w:t>
      </w:r>
      <w:r w:rsidR="00481AFE" w:rsidRPr="00871D27">
        <w:rPr>
          <w:rFonts w:cstheme="minorHAnsi"/>
          <w:sz w:val="22"/>
          <w:szCs w:val="22"/>
        </w:rPr>
        <w:t>BOZP</w:t>
      </w:r>
    </w:p>
    <w:p w14:paraId="52CA83D8" w14:textId="479D93C3" w:rsidR="007A102C" w:rsidRPr="00BA18E3" w:rsidRDefault="007A102C" w:rsidP="00BA18E3">
      <w:r>
        <w:tab/>
      </w:r>
      <w:r>
        <w:tab/>
      </w:r>
      <w:r>
        <w:tab/>
      </w:r>
      <w:r>
        <w:tab/>
      </w:r>
      <w:r>
        <w:tab/>
        <w:t>č. UKRUK/</w:t>
      </w:r>
      <w:r w:rsidR="003A18F5">
        <w:t>502112</w:t>
      </w:r>
      <w:r>
        <w:t>/202</w:t>
      </w:r>
      <w:r w:rsidR="007A7271">
        <w:t>1</w:t>
      </w:r>
    </w:p>
    <w:p w14:paraId="2B94232F" w14:textId="6F5912B8" w:rsidR="00481AFE" w:rsidRPr="00871D27" w:rsidRDefault="00481AFE" w:rsidP="00481AFE">
      <w:pPr>
        <w:jc w:val="center"/>
        <w:rPr>
          <w:rFonts w:eastAsia="Times New Roman" w:cstheme="minorHAnsi"/>
          <w:b/>
          <w:bCs/>
          <w:sz w:val="22"/>
        </w:rPr>
      </w:pPr>
      <w:r w:rsidRPr="00871D27">
        <w:rPr>
          <w:rFonts w:eastAsia="Times New Roman" w:cstheme="minorHAnsi"/>
          <w:b/>
          <w:bCs/>
          <w:sz w:val="22"/>
        </w:rPr>
        <w:t xml:space="preserve">PŘI REALIZACI </w:t>
      </w:r>
      <w:r w:rsidR="009A3591">
        <w:rPr>
          <w:rFonts w:eastAsia="Times New Roman" w:cstheme="minorHAnsi"/>
          <w:b/>
          <w:bCs/>
          <w:sz w:val="22"/>
        </w:rPr>
        <w:t>S</w:t>
      </w:r>
      <w:r w:rsidR="00CB2C22">
        <w:rPr>
          <w:rFonts w:eastAsia="Times New Roman" w:cstheme="minorHAnsi"/>
          <w:b/>
          <w:bCs/>
          <w:sz w:val="22"/>
        </w:rPr>
        <w:t>TAVEB A SLUŽEB</w:t>
      </w:r>
      <w:r w:rsidR="009A3591" w:rsidRPr="00871D27">
        <w:rPr>
          <w:rFonts w:eastAsia="Times New Roman" w:cstheme="minorHAnsi"/>
          <w:b/>
          <w:bCs/>
          <w:sz w:val="22"/>
        </w:rPr>
        <w:t xml:space="preserve"> </w:t>
      </w:r>
      <w:r w:rsidR="005148D7" w:rsidRPr="00871D27">
        <w:rPr>
          <w:rFonts w:eastAsia="Times New Roman" w:cstheme="minorHAnsi"/>
          <w:b/>
          <w:bCs/>
          <w:sz w:val="22"/>
        </w:rPr>
        <w:t xml:space="preserve">1. ETAPY </w:t>
      </w:r>
      <w:r w:rsidR="003D4F34" w:rsidRPr="00871D27">
        <w:rPr>
          <w:rFonts w:eastAsia="Times New Roman" w:cstheme="minorHAnsi"/>
          <w:b/>
          <w:bCs/>
          <w:sz w:val="22"/>
        </w:rPr>
        <w:t>NOVÉHO KAMPUSU ALBERTOV</w:t>
      </w:r>
    </w:p>
    <w:p w14:paraId="16CF6514" w14:textId="77777777" w:rsidR="003F615C" w:rsidRPr="00871D27" w:rsidRDefault="003F615C" w:rsidP="005A1EB5">
      <w:pPr>
        <w:rPr>
          <w:rFonts w:cstheme="minorHAnsi"/>
          <w:sz w:val="22"/>
        </w:rPr>
      </w:pPr>
    </w:p>
    <w:p w14:paraId="2D6579D9" w14:textId="56B1EC69" w:rsidR="003F615C" w:rsidRPr="00871D27" w:rsidRDefault="002B38D4" w:rsidP="005A1EB5">
      <w:pPr>
        <w:jc w:val="center"/>
        <w:rPr>
          <w:rFonts w:cstheme="minorHAnsi"/>
          <w:sz w:val="22"/>
        </w:rPr>
      </w:pPr>
      <w:r w:rsidRPr="00871D27">
        <w:rPr>
          <w:rFonts w:cstheme="minorHAnsi"/>
          <w:sz w:val="22"/>
        </w:rPr>
        <w:t>uzavřen</w:t>
      </w:r>
      <w:r w:rsidR="003A18F5">
        <w:rPr>
          <w:rFonts w:cstheme="minorHAnsi"/>
          <w:sz w:val="22"/>
        </w:rPr>
        <w:t>ý</w:t>
      </w:r>
      <w:r w:rsidRPr="00871D27">
        <w:rPr>
          <w:rFonts w:cstheme="minorHAnsi"/>
          <w:sz w:val="22"/>
        </w:rPr>
        <w:t xml:space="preserve"> dle ustanovení</w:t>
      </w:r>
      <w:r w:rsidR="003F615C" w:rsidRPr="00871D27">
        <w:rPr>
          <w:rFonts w:cstheme="minorHAnsi"/>
          <w:sz w:val="22"/>
        </w:rPr>
        <w:t xml:space="preserve"> § </w:t>
      </w:r>
      <w:r w:rsidR="00481AFE" w:rsidRPr="00871D27">
        <w:rPr>
          <w:rFonts w:cstheme="minorHAnsi"/>
          <w:sz w:val="22"/>
        </w:rPr>
        <w:t>2430</w:t>
      </w:r>
      <w:r w:rsidR="003F615C" w:rsidRPr="00871D27">
        <w:rPr>
          <w:rFonts w:cstheme="minorHAnsi"/>
          <w:sz w:val="22"/>
        </w:rPr>
        <w:t xml:space="preserve"> a násl. zákona č. 89/2012 Sb., občanský zákoník, ve zně</w:t>
      </w:r>
      <w:r w:rsidR="00B90F6D" w:rsidRPr="00871D27">
        <w:rPr>
          <w:rFonts w:cstheme="minorHAnsi"/>
          <w:sz w:val="22"/>
        </w:rPr>
        <w:t>ní pozdějších předpisů (</w:t>
      </w:r>
      <w:r w:rsidR="007A102C">
        <w:rPr>
          <w:rFonts w:cstheme="minorHAnsi"/>
          <w:sz w:val="22"/>
        </w:rPr>
        <w:t xml:space="preserve">dále jen </w:t>
      </w:r>
      <w:r w:rsidR="003F615C" w:rsidRPr="00871D27">
        <w:rPr>
          <w:rFonts w:cstheme="minorHAnsi"/>
          <w:sz w:val="22"/>
        </w:rPr>
        <w:t>„</w:t>
      </w:r>
      <w:r w:rsidR="003F615C" w:rsidRPr="00871D27">
        <w:rPr>
          <w:rFonts w:cstheme="minorHAnsi"/>
          <w:b/>
          <w:sz w:val="22"/>
        </w:rPr>
        <w:t>OZ</w:t>
      </w:r>
      <w:r w:rsidRPr="00871D27">
        <w:rPr>
          <w:rFonts w:cstheme="minorHAnsi"/>
          <w:sz w:val="22"/>
        </w:rPr>
        <w:t xml:space="preserve">“), </w:t>
      </w:r>
      <w:r w:rsidR="003F615C" w:rsidRPr="00871D27">
        <w:rPr>
          <w:rFonts w:cstheme="minorHAnsi"/>
          <w:sz w:val="22"/>
        </w:rPr>
        <w:t xml:space="preserve">mezi následujícími smluvními stranami </w:t>
      </w:r>
      <w:r w:rsidR="00B90F6D" w:rsidRPr="00871D27">
        <w:rPr>
          <w:rFonts w:cstheme="minorHAnsi"/>
          <w:sz w:val="22"/>
        </w:rPr>
        <w:t>(</w:t>
      </w:r>
      <w:r w:rsidR="007A102C">
        <w:rPr>
          <w:rFonts w:cstheme="minorHAnsi"/>
          <w:sz w:val="22"/>
        </w:rPr>
        <w:t xml:space="preserve">dále jen </w:t>
      </w:r>
      <w:r w:rsidR="003F615C" w:rsidRPr="00871D27">
        <w:rPr>
          <w:rFonts w:cstheme="minorHAnsi"/>
          <w:sz w:val="22"/>
        </w:rPr>
        <w:t>„</w:t>
      </w:r>
      <w:r w:rsidR="003A18F5">
        <w:rPr>
          <w:rFonts w:cstheme="minorHAnsi"/>
          <w:b/>
          <w:sz w:val="22"/>
        </w:rPr>
        <w:t>Dodatek</w:t>
      </w:r>
      <w:r w:rsidR="003F615C" w:rsidRPr="00871D27">
        <w:rPr>
          <w:rFonts w:cstheme="minorHAnsi"/>
          <w:sz w:val="22"/>
        </w:rPr>
        <w:t>“):</w:t>
      </w:r>
    </w:p>
    <w:p w14:paraId="29003B8C" w14:textId="77777777" w:rsidR="003F615C" w:rsidRPr="00871D27" w:rsidRDefault="003F615C" w:rsidP="005A1EB5">
      <w:pPr>
        <w:rPr>
          <w:rFonts w:cstheme="minorHAnsi"/>
          <w:sz w:val="22"/>
        </w:rPr>
      </w:pPr>
    </w:p>
    <w:p w14:paraId="56C32F8D" w14:textId="77777777" w:rsidR="005A1EB5" w:rsidRPr="00871D27" w:rsidRDefault="005A1EB5" w:rsidP="005A1EB5">
      <w:pPr>
        <w:rPr>
          <w:rFonts w:cstheme="minorHAnsi"/>
          <w:sz w:val="22"/>
        </w:rPr>
      </w:pPr>
    </w:p>
    <w:p w14:paraId="30F2F26C" w14:textId="063B9979" w:rsidR="00D61E40" w:rsidRPr="00871D27" w:rsidRDefault="00D61E40" w:rsidP="005A1EB5">
      <w:pPr>
        <w:rPr>
          <w:rFonts w:cstheme="minorHAnsi"/>
          <w:b/>
          <w:sz w:val="22"/>
        </w:rPr>
      </w:pPr>
      <w:r w:rsidRPr="00871D27">
        <w:rPr>
          <w:rFonts w:cstheme="minorHAnsi"/>
          <w:b/>
          <w:sz w:val="22"/>
        </w:rPr>
        <w:t>Univerzita Karlova</w:t>
      </w:r>
    </w:p>
    <w:p w14:paraId="599F0A20" w14:textId="4BCA746C" w:rsidR="003F615C" w:rsidRDefault="003F615C" w:rsidP="005A1EB5">
      <w:pPr>
        <w:rPr>
          <w:rFonts w:cstheme="minorHAnsi"/>
          <w:sz w:val="22"/>
        </w:rPr>
      </w:pPr>
      <w:r w:rsidRPr="00871D27">
        <w:rPr>
          <w:rFonts w:cstheme="minorHAnsi"/>
          <w:sz w:val="22"/>
        </w:rPr>
        <w:t xml:space="preserve">IČO: </w:t>
      </w:r>
      <w:r w:rsidR="005A1EB5" w:rsidRPr="00871D27">
        <w:rPr>
          <w:rFonts w:cstheme="minorHAnsi"/>
          <w:sz w:val="22"/>
        </w:rPr>
        <w:tab/>
      </w:r>
      <w:r w:rsidR="005A1EB5" w:rsidRPr="00871D27">
        <w:rPr>
          <w:rFonts w:cstheme="minorHAnsi"/>
          <w:sz w:val="22"/>
        </w:rPr>
        <w:tab/>
      </w:r>
      <w:r w:rsidR="00DC4E70" w:rsidRPr="00871D27">
        <w:rPr>
          <w:rFonts w:cstheme="minorHAnsi"/>
          <w:sz w:val="22"/>
        </w:rPr>
        <w:tab/>
      </w:r>
      <w:r w:rsidR="00D61E40" w:rsidRPr="00871D27">
        <w:rPr>
          <w:rFonts w:cstheme="minorHAnsi"/>
          <w:sz w:val="22"/>
        </w:rPr>
        <w:t>00216208</w:t>
      </w:r>
    </w:p>
    <w:p w14:paraId="30E14128" w14:textId="3EA9BC4F" w:rsidR="003A18F5" w:rsidRPr="00871D27" w:rsidRDefault="003A18F5" w:rsidP="005A1EB5">
      <w:pPr>
        <w:rPr>
          <w:rFonts w:cstheme="minorHAnsi"/>
          <w:sz w:val="22"/>
        </w:rPr>
      </w:pPr>
      <w:r>
        <w:rPr>
          <w:rFonts w:cstheme="minorHAnsi"/>
          <w:sz w:val="22"/>
        </w:rPr>
        <w:t>DIČ: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CZ00216208</w:t>
      </w:r>
    </w:p>
    <w:p w14:paraId="5073ED4D" w14:textId="6000C0DC" w:rsidR="003F615C" w:rsidRPr="00871D27" w:rsidRDefault="005A1EB5" w:rsidP="005A1EB5">
      <w:pPr>
        <w:rPr>
          <w:rFonts w:cstheme="minorHAnsi"/>
          <w:sz w:val="22"/>
        </w:rPr>
      </w:pPr>
      <w:r w:rsidRPr="00871D27">
        <w:rPr>
          <w:rFonts w:cstheme="minorHAnsi"/>
          <w:sz w:val="22"/>
        </w:rPr>
        <w:t>Sídlem:</w:t>
      </w:r>
      <w:r w:rsidRPr="00871D27">
        <w:rPr>
          <w:rFonts w:cstheme="minorHAnsi"/>
          <w:sz w:val="22"/>
        </w:rPr>
        <w:tab/>
      </w:r>
      <w:r w:rsidRPr="00871D27">
        <w:rPr>
          <w:rFonts w:cstheme="minorHAnsi"/>
          <w:sz w:val="22"/>
        </w:rPr>
        <w:tab/>
      </w:r>
      <w:r w:rsidR="00DC4E70" w:rsidRPr="00871D27">
        <w:rPr>
          <w:rFonts w:cstheme="minorHAnsi"/>
          <w:sz w:val="22"/>
        </w:rPr>
        <w:tab/>
      </w:r>
      <w:r w:rsidR="00D61E40" w:rsidRPr="00871D27">
        <w:rPr>
          <w:rFonts w:cstheme="minorHAnsi"/>
          <w:sz w:val="22"/>
        </w:rPr>
        <w:t>Ovocný trh 560/5, Staré Město, 116 36 Praha 1</w:t>
      </w:r>
    </w:p>
    <w:p w14:paraId="12B62E26" w14:textId="77777777" w:rsidR="003A18F5" w:rsidRDefault="00FA502C" w:rsidP="005A1EB5">
      <w:pPr>
        <w:rPr>
          <w:rFonts w:cstheme="minorHAnsi"/>
          <w:sz w:val="22"/>
        </w:rPr>
      </w:pPr>
      <w:r w:rsidRPr="00871D27">
        <w:rPr>
          <w:rFonts w:cstheme="minorHAnsi"/>
          <w:sz w:val="22"/>
        </w:rPr>
        <w:t>Zastoupena:</w:t>
      </w:r>
      <w:r w:rsidRPr="00871D27">
        <w:rPr>
          <w:rFonts w:cstheme="minorHAnsi"/>
          <w:sz w:val="22"/>
        </w:rPr>
        <w:tab/>
      </w:r>
      <w:r w:rsidR="00DC4E70" w:rsidRPr="00871D27">
        <w:rPr>
          <w:rFonts w:cstheme="minorHAnsi"/>
          <w:sz w:val="22"/>
        </w:rPr>
        <w:tab/>
      </w:r>
    </w:p>
    <w:p w14:paraId="42FD6D9F" w14:textId="1F9D3C80" w:rsidR="003A18F5" w:rsidRDefault="003A18F5" w:rsidP="005A1EB5">
      <w:pPr>
        <w:rPr>
          <w:rFonts w:cstheme="minorHAnsi"/>
          <w:sz w:val="22"/>
        </w:rPr>
      </w:pPr>
      <w:r>
        <w:rPr>
          <w:rFonts w:cstheme="minorHAnsi"/>
          <w:sz w:val="22"/>
        </w:rPr>
        <w:t>ve věcech technických:</w:t>
      </w:r>
      <w:r>
        <w:rPr>
          <w:rFonts w:cstheme="minorHAnsi"/>
          <w:sz w:val="22"/>
        </w:rPr>
        <w:tab/>
        <w:t>Ing. Jiřina Kurzová, vedoucí oddělení strategických investičních projektů</w:t>
      </w:r>
    </w:p>
    <w:p w14:paraId="6E26BD8F" w14:textId="6A15674C" w:rsidR="003A18F5" w:rsidRDefault="003A18F5" w:rsidP="005A1EB5">
      <w:pPr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Ingr. Miroslav Dvořák, manažer projektu Kampus Albertov</w:t>
      </w:r>
    </w:p>
    <w:p w14:paraId="14326FCD" w14:textId="022B2D8E" w:rsidR="00FA502C" w:rsidRPr="00871D27" w:rsidRDefault="003A18F5" w:rsidP="005A1EB5">
      <w:pPr>
        <w:rPr>
          <w:rFonts w:cstheme="minorHAnsi"/>
          <w:sz w:val="22"/>
        </w:rPr>
      </w:pPr>
      <w:r>
        <w:rPr>
          <w:sz w:val="22"/>
          <w:szCs w:val="28"/>
          <w:lang w:eastAsia="cs-CZ"/>
        </w:rPr>
        <w:t>ve věcech smluvních:</w:t>
      </w:r>
      <w:r>
        <w:rPr>
          <w:sz w:val="22"/>
          <w:szCs w:val="28"/>
          <w:lang w:eastAsia="cs-CZ"/>
        </w:rPr>
        <w:tab/>
      </w:r>
      <w:r w:rsidR="00B70147" w:rsidRPr="00B70147">
        <w:rPr>
          <w:sz w:val="22"/>
          <w:szCs w:val="28"/>
          <w:lang w:eastAsia="cs-CZ"/>
        </w:rPr>
        <w:t>Mgr. Martin Maňásek, kvestor</w:t>
      </w:r>
      <w:r w:rsidR="00B70147" w:rsidRPr="00871D27">
        <w:rPr>
          <w:rFonts w:cstheme="minorHAnsi"/>
          <w:sz w:val="22"/>
        </w:rPr>
        <w:t xml:space="preserve"> </w:t>
      </w:r>
      <w:r w:rsidRPr="00B70147">
        <w:rPr>
          <w:sz w:val="22"/>
          <w:szCs w:val="28"/>
          <w:lang w:eastAsia="cs-CZ"/>
        </w:rPr>
        <w:t>Univerzity Karlovy</w:t>
      </w:r>
    </w:p>
    <w:p w14:paraId="4A86F11B" w14:textId="3B277D49" w:rsidR="00DC4E70" w:rsidRDefault="00DC4E70" w:rsidP="005A1EB5">
      <w:pPr>
        <w:rPr>
          <w:rFonts w:cstheme="minorHAnsi"/>
          <w:sz w:val="22"/>
        </w:rPr>
      </w:pPr>
      <w:r w:rsidRPr="00871D27">
        <w:rPr>
          <w:rFonts w:cstheme="minorHAnsi"/>
          <w:sz w:val="22"/>
        </w:rPr>
        <w:t>Bankovní spojení:</w:t>
      </w:r>
      <w:r w:rsidRPr="00871D27">
        <w:rPr>
          <w:rFonts w:cstheme="minorHAnsi"/>
          <w:sz w:val="22"/>
        </w:rPr>
        <w:tab/>
      </w:r>
      <w:r w:rsidR="003A18F5">
        <w:rPr>
          <w:rFonts w:cstheme="minorHAnsi"/>
          <w:sz w:val="22"/>
        </w:rPr>
        <w:t xml:space="preserve">č. ú. </w:t>
      </w:r>
    </w:p>
    <w:p w14:paraId="4B489CA4" w14:textId="0BF16616" w:rsidR="007A102C" w:rsidRPr="00871D27" w:rsidRDefault="007A102C" w:rsidP="005A1EB5">
      <w:pPr>
        <w:rPr>
          <w:rFonts w:cstheme="minorHAnsi"/>
          <w:sz w:val="22"/>
        </w:rPr>
      </w:pPr>
      <w:r>
        <w:rPr>
          <w:rFonts w:cstheme="minorHAnsi"/>
          <w:sz w:val="22"/>
        </w:rPr>
        <w:t>IDDS: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piyj9b4</w:t>
      </w:r>
    </w:p>
    <w:p w14:paraId="0A63935E" w14:textId="41C37BF3" w:rsidR="003F615C" w:rsidRPr="00871D27" w:rsidRDefault="00FA502C" w:rsidP="003A18F5">
      <w:pPr>
        <w:spacing w:before="120"/>
        <w:rPr>
          <w:rFonts w:cstheme="minorHAnsi"/>
          <w:sz w:val="22"/>
        </w:rPr>
      </w:pPr>
      <w:r w:rsidRPr="00871D27">
        <w:rPr>
          <w:rFonts w:cstheme="minorHAnsi"/>
          <w:sz w:val="22"/>
        </w:rPr>
        <w:t>(</w:t>
      </w:r>
      <w:r w:rsidR="003F615C" w:rsidRPr="00871D27">
        <w:rPr>
          <w:rFonts w:cstheme="minorHAnsi"/>
          <w:sz w:val="22"/>
        </w:rPr>
        <w:t>„</w:t>
      </w:r>
      <w:r w:rsidR="003F615C" w:rsidRPr="00871D27">
        <w:rPr>
          <w:rFonts w:cstheme="minorHAnsi"/>
          <w:b/>
          <w:bCs/>
          <w:sz w:val="22"/>
        </w:rPr>
        <w:t>P</w:t>
      </w:r>
      <w:r w:rsidR="00481AFE" w:rsidRPr="00871D27">
        <w:rPr>
          <w:rFonts w:cstheme="minorHAnsi"/>
          <w:b/>
          <w:bCs/>
          <w:sz w:val="22"/>
        </w:rPr>
        <w:t>říkazce</w:t>
      </w:r>
      <w:r w:rsidR="00B90F6D" w:rsidRPr="00871D27">
        <w:rPr>
          <w:rFonts w:cstheme="minorHAnsi"/>
          <w:bCs/>
          <w:sz w:val="22"/>
        </w:rPr>
        <w:t>“</w:t>
      </w:r>
      <w:r w:rsidRPr="00871D27">
        <w:rPr>
          <w:rFonts w:cstheme="minorHAnsi"/>
          <w:sz w:val="22"/>
        </w:rPr>
        <w:t>)</w:t>
      </w:r>
    </w:p>
    <w:p w14:paraId="2919424F" w14:textId="77777777" w:rsidR="003F615C" w:rsidRPr="00871D27" w:rsidRDefault="003F615C" w:rsidP="005A1EB5">
      <w:pPr>
        <w:rPr>
          <w:rFonts w:cstheme="minorHAnsi"/>
          <w:sz w:val="22"/>
        </w:rPr>
      </w:pPr>
    </w:p>
    <w:p w14:paraId="49119D47" w14:textId="77777777" w:rsidR="003F615C" w:rsidRPr="00871D27" w:rsidRDefault="003F615C" w:rsidP="005A1EB5">
      <w:pPr>
        <w:rPr>
          <w:rFonts w:cstheme="minorHAnsi"/>
          <w:sz w:val="22"/>
        </w:rPr>
      </w:pPr>
      <w:r w:rsidRPr="00871D27">
        <w:rPr>
          <w:rFonts w:cstheme="minorHAnsi"/>
          <w:sz w:val="22"/>
        </w:rPr>
        <w:t xml:space="preserve">a </w:t>
      </w:r>
    </w:p>
    <w:p w14:paraId="43CB78B2" w14:textId="74E9D770" w:rsidR="003F615C" w:rsidRPr="00871D27" w:rsidRDefault="003F615C" w:rsidP="005A1EB5">
      <w:pPr>
        <w:rPr>
          <w:rFonts w:cstheme="minorHAnsi"/>
          <w:sz w:val="22"/>
        </w:rPr>
      </w:pPr>
    </w:p>
    <w:p w14:paraId="49FACB77" w14:textId="0ADC470C" w:rsidR="00FA502C" w:rsidRPr="00F0635E" w:rsidRDefault="00F0635E" w:rsidP="005A1EB5">
      <w:pPr>
        <w:rPr>
          <w:rFonts w:cstheme="minorHAnsi"/>
          <w:b/>
          <w:sz w:val="22"/>
        </w:rPr>
      </w:pPr>
      <w:r w:rsidRPr="00F0635E">
        <w:rPr>
          <w:rFonts w:cstheme="minorHAnsi"/>
          <w:b/>
          <w:sz w:val="22"/>
        </w:rPr>
        <w:t>Ing. Milan Z</w:t>
      </w:r>
      <w:r>
        <w:rPr>
          <w:rFonts w:cstheme="minorHAnsi"/>
          <w:b/>
          <w:sz w:val="22"/>
        </w:rPr>
        <w:t>á</w:t>
      </w:r>
      <w:r w:rsidRPr="00F0635E">
        <w:rPr>
          <w:rFonts w:cstheme="minorHAnsi"/>
          <w:b/>
          <w:sz w:val="22"/>
        </w:rPr>
        <w:t>vada</w:t>
      </w:r>
    </w:p>
    <w:p w14:paraId="49964AF7" w14:textId="3131E1A9" w:rsidR="00FA502C" w:rsidRPr="00871D27" w:rsidRDefault="00FA502C" w:rsidP="00FA502C">
      <w:pPr>
        <w:rPr>
          <w:rFonts w:cstheme="minorHAnsi"/>
          <w:sz w:val="22"/>
        </w:rPr>
      </w:pPr>
      <w:r w:rsidRPr="00871D27">
        <w:rPr>
          <w:rFonts w:cstheme="minorHAnsi"/>
          <w:sz w:val="22"/>
        </w:rPr>
        <w:t xml:space="preserve">IČO: </w:t>
      </w:r>
      <w:r w:rsidRPr="00871D27">
        <w:rPr>
          <w:rFonts w:cstheme="minorHAnsi"/>
          <w:sz w:val="22"/>
        </w:rPr>
        <w:tab/>
      </w:r>
      <w:r w:rsidRPr="00871D27">
        <w:rPr>
          <w:rFonts w:cstheme="minorHAnsi"/>
          <w:sz w:val="22"/>
        </w:rPr>
        <w:tab/>
      </w:r>
      <w:r w:rsidR="00DC4E70" w:rsidRPr="00871D27">
        <w:rPr>
          <w:rFonts w:cstheme="minorHAnsi"/>
          <w:sz w:val="22"/>
        </w:rPr>
        <w:tab/>
      </w:r>
      <w:r w:rsidR="00F0635E" w:rsidRPr="00F0635E">
        <w:rPr>
          <w:rFonts w:cstheme="minorHAnsi"/>
          <w:sz w:val="22"/>
        </w:rPr>
        <w:t>64559823</w:t>
      </w:r>
      <w:r w:rsidRPr="00871D27">
        <w:rPr>
          <w:rFonts w:cstheme="minorHAnsi"/>
          <w:sz w:val="22"/>
        </w:rPr>
        <w:t xml:space="preserve"> </w:t>
      </w:r>
    </w:p>
    <w:p w14:paraId="33504C24" w14:textId="1C2CCF6F" w:rsidR="002E0E8C" w:rsidRDefault="002E0E8C" w:rsidP="00FA502C">
      <w:pPr>
        <w:rPr>
          <w:rFonts w:cstheme="minorHAnsi"/>
          <w:sz w:val="22"/>
        </w:rPr>
      </w:pPr>
      <w:r>
        <w:rPr>
          <w:rFonts w:cstheme="minorHAnsi"/>
          <w:sz w:val="22"/>
        </w:rPr>
        <w:t>DIČ: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="00F0635E" w:rsidRPr="00F0635E">
        <w:rPr>
          <w:rFonts w:cstheme="minorHAnsi"/>
          <w:sz w:val="22"/>
        </w:rPr>
        <w:t>CZ64011311466</w:t>
      </w:r>
    </w:p>
    <w:p w14:paraId="25C6BF92" w14:textId="6EAE8D6C" w:rsidR="00FA502C" w:rsidRDefault="00FA502C" w:rsidP="00FA502C">
      <w:pPr>
        <w:rPr>
          <w:rFonts w:cstheme="minorHAnsi"/>
          <w:sz w:val="22"/>
        </w:rPr>
      </w:pPr>
      <w:r w:rsidRPr="00871D27">
        <w:rPr>
          <w:rFonts w:cstheme="minorHAnsi"/>
          <w:sz w:val="22"/>
        </w:rPr>
        <w:t>Sídlem:</w:t>
      </w:r>
      <w:r w:rsidRPr="00871D27">
        <w:rPr>
          <w:rFonts w:cstheme="minorHAnsi"/>
          <w:sz w:val="22"/>
        </w:rPr>
        <w:tab/>
      </w:r>
      <w:r w:rsidRPr="00871D27">
        <w:rPr>
          <w:rFonts w:cstheme="minorHAnsi"/>
          <w:sz w:val="22"/>
        </w:rPr>
        <w:tab/>
      </w:r>
      <w:r w:rsidR="00DC4E70" w:rsidRPr="00871D27">
        <w:rPr>
          <w:rFonts w:cstheme="minorHAnsi"/>
          <w:sz w:val="22"/>
        </w:rPr>
        <w:tab/>
      </w:r>
      <w:r w:rsidR="00F0635E" w:rsidRPr="00F0635E">
        <w:rPr>
          <w:rFonts w:cstheme="minorHAnsi"/>
          <w:sz w:val="22"/>
        </w:rPr>
        <w:t>Vladivostocká 807/5, 100 00 Praha 10</w:t>
      </w:r>
    </w:p>
    <w:p w14:paraId="397458B4" w14:textId="6E41F55F" w:rsidR="00F0635E" w:rsidRPr="00871D27" w:rsidRDefault="00F0635E" w:rsidP="00FA502C">
      <w:pPr>
        <w:rPr>
          <w:rFonts w:cstheme="minorHAnsi"/>
          <w:sz w:val="22"/>
        </w:rPr>
      </w:pPr>
      <w:r w:rsidRPr="00F0635E">
        <w:rPr>
          <w:rFonts w:cstheme="minorHAnsi"/>
          <w:sz w:val="22"/>
        </w:rPr>
        <w:t>Zastoupena:</w:t>
      </w:r>
      <w:r w:rsidRPr="00F0635E">
        <w:rPr>
          <w:rFonts w:cstheme="minorHAnsi"/>
          <w:sz w:val="22"/>
        </w:rPr>
        <w:tab/>
      </w:r>
      <w:r w:rsidRPr="00F0635E">
        <w:rPr>
          <w:rFonts w:cstheme="minorHAnsi"/>
          <w:sz w:val="22"/>
        </w:rPr>
        <w:tab/>
        <w:t>Ing. Milanem Závadou</w:t>
      </w:r>
    </w:p>
    <w:p w14:paraId="596E51A7" w14:textId="37AD8D48" w:rsidR="00DC4E70" w:rsidRDefault="00DC4E70" w:rsidP="00DC4E70">
      <w:pPr>
        <w:rPr>
          <w:rFonts w:cstheme="minorHAnsi"/>
          <w:sz w:val="22"/>
        </w:rPr>
      </w:pPr>
      <w:r w:rsidRPr="00871D27">
        <w:rPr>
          <w:rFonts w:cstheme="minorHAnsi"/>
          <w:sz w:val="22"/>
        </w:rPr>
        <w:t>Bankovní spojení:</w:t>
      </w:r>
      <w:r w:rsidRPr="00871D27">
        <w:rPr>
          <w:rFonts w:cstheme="minorHAnsi"/>
          <w:sz w:val="22"/>
        </w:rPr>
        <w:tab/>
      </w:r>
      <w:r w:rsidR="00E0224C">
        <w:rPr>
          <w:rFonts w:cstheme="minorHAnsi"/>
          <w:sz w:val="22"/>
        </w:rPr>
        <w:t>č. ú</w:t>
      </w:r>
    </w:p>
    <w:p w14:paraId="07883E2D" w14:textId="3562C41F" w:rsidR="007A102C" w:rsidRPr="00871D27" w:rsidRDefault="007A102C" w:rsidP="00DC4E70">
      <w:pPr>
        <w:rPr>
          <w:rFonts w:cstheme="minorHAnsi"/>
          <w:sz w:val="22"/>
        </w:rPr>
      </w:pPr>
      <w:r>
        <w:rPr>
          <w:rFonts w:cstheme="minorHAnsi"/>
          <w:sz w:val="22"/>
        </w:rPr>
        <w:t>IDDS: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="00E0224C" w:rsidRPr="00E0224C">
        <w:rPr>
          <w:rFonts w:cstheme="minorHAnsi"/>
          <w:sz w:val="22"/>
        </w:rPr>
        <w:t>qdrun5x</w:t>
      </w:r>
    </w:p>
    <w:p w14:paraId="54692720" w14:textId="304CC1C8" w:rsidR="003F615C" w:rsidRPr="00871D27" w:rsidRDefault="00FA502C" w:rsidP="003A18F5">
      <w:pPr>
        <w:spacing w:before="120"/>
        <w:rPr>
          <w:rFonts w:cstheme="minorHAnsi"/>
          <w:sz w:val="22"/>
        </w:rPr>
      </w:pPr>
      <w:r w:rsidRPr="00871D27">
        <w:rPr>
          <w:rFonts w:cstheme="minorHAnsi"/>
          <w:sz w:val="22"/>
        </w:rPr>
        <w:t>(</w:t>
      </w:r>
      <w:r w:rsidR="003F615C" w:rsidRPr="00871D27">
        <w:rPr>
          <w:rFonts w:cstheme="minorHAnsi"/>
          <w:sz w:val="22"/>
        </w:rPr>
        <w:t>„</w:t>
      </w:r>
      <w:r w:rsidR="00481AFE" w:rsidRPr="00871D27">
        <w:rPr>
          <w:rFonts w:cstheme="minorHAnsi"/>
          <w:b/>
          <w:sz w:val="22"/>
        </w:rPr>
        <w:t>Příkazník</w:t>
      </w:r>
      <w:r w:rsidR="003F615C" w:rsidRPr="00871D27">
        <w:rPr>
          <w:rFonts w:cstheme="minorHAnsi"/>
          <w:bCs/>
          <w:sz w:val="22"/>
        </w:rPr>
        <w:t>“</w:t>
      </w:r>
      <w:r w:rsidRPr="00871D27">
        <w:rPr>
          <w:rFonts w:cstheme="minorHAnsi"/>
          <w:sz w:val="22"/>
        </w:rPr>
        <w:t>)</w:t>
      </w:r>
    </w:p>
    <w:p w14:paraId="0FBC5E47" w14:textId="02C74DF1" w:rsidR="003F615C" w:rsidRDefault="00FA502C" w:rsidP="003A18F5">
      <w:pPr>
        <w:spacing w:before="120"/>
        <w:rPr>
          <w:rFonts w:cstheme="minorHAnsi"/>
          <w:sz w:val="22"/>
        </w:rPr>
      </w:pPr>
      <w:r w:rsidRPr="00871D27">
        <w:rPr>
          <w:rFonts w:cstheme="minorHAnsi"/>
          <w:sz w:val="22"/>
        </w:rPr>
        <w:t>(každý samostatně jako „</w:t>
      </w:r>
      <w:r w:rsidRPr="00871D27">
        <w:rPr>
          <w:rFonts w:cstheme="minorHAnsi"/>
          <w:b/>
          <w:sz w:val="22"/>
        </w:rPr>
        <w:t>S</w:t>
      </w:r>
      <w:r w:rsidR="007B51AA" w:rsidRPr="00871D27">
        <w:rPr>
          <w:rFonts w:cstheme="minorHAnsi"/>
          <w:b/>
          <w:sz w:val="22"/>
        </w:rPr>
        <w:t>mluvní s</w:t>
      </w:r>
      <w:r w:rsidR="003F615C" w:rsidRPr="00871D27">
        <w:rPr>
          <w:rFonts w:cstheme="minorHAnsi"/>
          <w:b/>
          <w:sz w:val="22"/>
        </w:rPr>
        <w:t>trana</w:t>
      </w:r>
      <w:r w:rsidR="003F615C" w:rsidRPr="00871D27">
        <w:rPr>
          <w:rFonts w:cstheme="minorHAnsi"/>
          <w:sz w:val="22"/>
        </w:rPr>
        <w:t xml:space="preserve">“, oba </w:t>
      </w:r>
      <w:r w:rsidRPr="00871D27">
        <w:rPr>
          <w:rFonts w:cstheme="minorHAnsi"/>
          <w:sz w:val="22"/>
        </w:rPr>
        <w:t>společně pak jako „</w:t>
      </w:r>
      <w:r w:rsidRPr="00871D27">
        <w:rPr>
          <w:rFonts w:cstheme="minorHAnsi"/>
          <w:b/>
          <w:sz w:val="22"/>
        </w:rPr>
        <w:t>S</w:t>
      </w:r>
      <w:r w:rsidR="007B51AA" w:rsidRPr="00871D27">
        <w:rPr>
          <w:rFonts w:cstheme="minorHAnsi"/>
          <w:b/>
          <w:sz w:val="22"/>
        </w:rPr>
        <w:t>mluvní s</w:t>
      </w:r>
      <w:r w:rsidR="003F615C" w:rsidRPr="00871D27">
        <w:rPr>
          <w:rFonts w:cstheme="minorHAnsi"/>
          <w:b/>
          <w:sz w:val="22"/>
        </w:rPr>
        <w:t>trany</w:t>
      </w:r>
      <w:r w:rsidR="003F615C" w:rsidRPr="00871D27">
        <w:rPr>
          <w:rFonts w:cstheme="minorHAnsi"/>
          <w:sz w:val="22"/>
        </w:rPr>
        <w:t>“</w:t>
      </w:r>
      <w:r w:rsidRPr="00871D27">
        <w:rPr>
          <w:rFonts w:cstheme="minorHAnsi"/>
          <w:sz w:val="22"/>
        </w:rPr>
        <w:t>)</w:t>
      </w:r>
      <w:r w:rsidR="003F615C" w:rsidRPr="00871D27">
        <w:rPr>
          <w:rFonts w:cstheme="minorHAnsi"/>
          <w:sz w:val="22"/>
        </w:rPr>
        <w:t>.</w:t>
      </w:r>
    </w:p>
    <w:p w14:paraId="3305C934" w14:textId="0004A1A5" w:rsidR="003A18F5" w:rsidRDefault="003A18F5" w:rsidP="005A1EB5">
      <w:pPr>
        <w:rPr>
          <w:rFonts w:cstheme="minorHAnsi"/>
          <w:sz w:val="22"/>
        </w:rPr>
      </w:pPr>
    </w:p>
    <w:p w14:paraId="4CB9E193" w14:textId="26EA7F5B" w:rsidR="003A18F5" w:rsidRPr="003A18F5" w:rsidRDefault="003A18F5" w:rsidP="003A18F5">
      <w:pPr>
        <w:spacing w:before="120" w:after="120"/>
        <w:rPr>
          <w:rFonts w:cstheme="minorHAnsi"/>
          <w:b/>
          <w:bCs/>
          <w:sz w:val="22"/>
        </w:rPr>
      </w:pPr>
      <w:r w:rsidRPr="003A18F5">
        <w:rPr>
          <w:rFonts w:cstheme="minorHAnsi"/>
          <w:b/>
          <w:bCs/>
          <w:sz w:val="22"/>
        </w:rPr>
        <w:t>PREAMBULE</w:t>
      </w:r>
      <w:bookmarkStart w:id="0" w:name="_GoBack"/>
      <w:bookmarkEnd w:id="0"/>
    </w:p>
    <w:p w14:paraId="0D249796" w14:textId="490347B7" w:rsidR="003A18F5" w:rsidRPr="003A18F5" w:rsidRDefault="003A18F5" w:rsidP="003A18F5">
      <w:pPr>
        <w:spacing w:after="120"/>
        <w:rPr>
          <w:rFonts w:cstheme="minorHAnsi"/>
          <w:sz w:val="22"/>
        </w:rPr>
      </w:pPr>
      <w:r w:rsidRPr="003A18F5">
        <w:rPr>
          <w:rFonts w:cstheme="minorHAnsi"/>
          <w:sz w:val="22"/>
        </w:rPr>
        <w:t>VZHLEDEM K TOMU, ŽE:</w:t>
      </w:r>
    </w:p>
    <w:p w14:paraId="3D274F47" w14:textId="087DDFA0" w:rsidR="003A18F5" w:rsidRPr="003A18F5" w:rsidRDefault="003A18F5" w:rsidP="003A18F5">
      <w:pPr>
        <w:pStyle w:val="Textbody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A18F5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>mluvní s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 xml:space="preserve">trany 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 xml:space="preserve">na základě výsledků </w:t>
      </w:r>
      <w:r w:rsidR="00A334C0" w:rsidRPr="00A334C0">
        <w:rPr>
          <w:rFonts w:asciiTheme="minorHAnsi" w:hAnsiTheme="minorHAnsi" w:cstheme="minorHAnsi"/>
          <w:sz w:val="22"/>
          <w:szCs w:val="22"/>
          <w:lang w:val="cs-CZ"/>
        </w:rPr>
        <w:t>výběrové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>ho</w:t>
      </w:r>
      <w:r w:rsidR="00A334C0" w:rsidRPr="00A334C0">
        <w:rPr>
          <w:rFonts w:asciiTheme="minorHAnsi" w:hAnsiTheme="minorHAnsi" w:cstheme="minorHAnsi"/>
          <w:sz w:val="22"/>
          <w:szCs w:val="22"/>
          <w:lang w:val="cs-CZ"/>
        </w:rPr>
        <w:t xml:space="preserve"> řízení 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 xml:space="preserve">na </w:t>
      </w:r>
      <w:r w:rsidR="00A334C0" w:rsidRPr="00A334C0">
        <w:rPr>
          <w:rFonts w:asciiTheme="minorHAnsi" w:hAnsiTheme="minorHAnsi" w:cstheme="minorHAnsi"/>
          <w:sz w:val="22"/>
          <w:szCs w:val="22"/>
          <w:lang w:val="cs-CZ"/>
        </w:rPr>
        <w:t>veřejnou zakázku malého rozsahu ve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A334C0" w:rsidRPr="00A334C0">
        <w:rPr>
          <w:rFonts w:asciiTheme="minorHAnsi" w:hAnsiTheme="minorHAnsi" w:cstheme="minorHAnsi"/>
          <w:sz w:val="22"/>
          <w:szCs w:val="22"/>
          <w:lang w:val="cs-CZ"/>
        </w:rPr>
        <w:t>smyslu §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A334C0" w:rsidRPr="00A334C0">
        <w:rPr>
          <w:rFonts w:asciiTheme="minorHAnsi" w:hAnsiTheme="minorHAnsi" w:cstheme="minorHAnsi"/>
          <w:sz w:val="22"/>
          <w:szCs w:val="22"/>
          <w:lang w:val="cs-CZ"/>
        </w:rPr>
        <w:t xml:space="preserve">27 a 31 </w:t>
      </w:r>
      <w:r w:rsidR="007557C0" w:rsidRPr="007557C0">
        <w:rPr>
          <w:rFonts w:asciiTheme="minorHAnsi" w:hAnsiTheme="minorHAnsi" w:cstheme="minorHAnsi"/>
          <w:sz w:val="22"/>
          <w:szCs w:val="22"/>
          <w:lang w:val="cs-CZ"/>
        </w:rPr>
        <w:t>zákona č. 134/2016 Sb., o zadávání veřejných zakázek, ve znění pozdějších předpisů („</w:t>
      </w:r>
      <w:r w:rsidR="007557C0" w:rsidRPr="007557C0">
        <w:rPr>
          <w:rFonts w:asciiTheme="minorHAnsi" w:hAnsiTheme="minorHAnsi" w:cstheme="minorHAnsi"/>
          <w:b/>
          <w:bCs/>
          <w:sz w:val="22"/>
          <w:szCs w:val="22"/>
          <w:lang w:val="cs-CZ"/>
        </w:rPr>
        <w:t>ZZVZ</w:t>
      </w:r>
      <w:r w:rsidR="007557C0" w:rsidRPr="007557C0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7557C0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334C0" w:rsidRPr="00A334C0">
        <w:rPr>
          <w:rFonts w:asciiTheme="minorHAnsi" w:hAnsiTheme="minorHAnsi" w:cstheme="minorHAnsi"/>
          <w:sz w:val="22"/>
          <w:szCs w:val="22"/>
          <w:lang w:val="cs-CZ"/>
        </w:rPr>
        <w:t>s názvem „</w:t>
      </w:r>
      <w:r w:rsidR="00A334C0" w:rsidRPr="00A334C0">
        <w:rPr>
          <w:rFonts w:asciiTheme="minorHAnsi" w:hAnsiTheme="minorHAnsi" w:cstheme="minorHAnsi"/>
          <w:i/>
          <w:iCs/>
          <w:sz w:val="22"/>
          <w:szCs w:val="22"/>
          <w:lang w:val="cs-CZ"/>
        </w:rPr>
        <w:t>Výběr koordinátora BOZP – Stavby a služby 1. etapy realizace nového Kampusu Albertov</w:t>
      </w:r>
      <w:r w:rsidR="00A334C0" w:rsidRPr="00A334C0">
        <w:rPr>
          <w:rFonts w:asciiTheme="minorHAnsi" w:hAnsiTheme="minorHAnsi" w:cstheme="minorHAnsi"/>
          <w:sz w:val="22"/>
          <w:szCs w:val="22"/>
          <w:lang w:val="cs-CZ"/>
        </w:rPr>
        <w:t>“ („</w:t>
      </w:r>
      <w:r w:rsidR="00A334C0" w:rsidRPr="00A334C0">
        <w:rPr>
          <w:rFonts w:asciiTheme="minorHAnsi" w:hAnsiTheme="minorHAnsi" w:cstheme="minorHAnsi"/>
          <w:b/>
          <w:bCs/>
          <w:sz w:val="22"/>
          <w:szCs w:val="22"/>
          <w:lang w:val="cs-CZ"/>
        </w:rPr>
        <w:t>Veřejná zakázka</w:t>
      </w:r>
      <w:r w:rsidR="00A334C0" w:rsidRPr="00A334C0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>uzavřely dne 1</w:t>
      </w:r>
      <w:r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prosince 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>20</w:t>
      </w:r>
      <w:r>
        <w:rPr>
          <w:rFonts w:asciiTheme="minorHAnsi" w:hAnsiTheme="minorHAnsi" w:cstheme="minorHAnsi"/>
          <w:sz w:val="22"/>
          <w:szCs w:val="22"/>
          <w:lang w:val="cs-CZ"/>
        </w:rPr>
        <w:t>21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 xml:space="preserve"> Smlouvu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 xml:space="preserve"> na</w:t>
      </w:r>
      <w:r w:rsidR="007557C0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 xml:space="preserve">zajištění výkonu koordinátora </w:t>
      </w:r>
      <w:r w:rsidR="00A334C0" w:rsidRPr="00A334C0">
        <w:rPr>
          <w:rFonts w:asciiTheme="minorHAnsi" w:hAnsiTheme="minorHAnsi" w:cstheme="minorHAnsi"/>
          <w:sz w:val="22"/>
          <w:szCs w:val="22"/>
          <w:lang w:val="cs-CZ"/>
        </w:rPr>
        <w:t xml:space="preserve">BOZP 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>(„</w:t>
      </w:r>
      <w:r w:rsidRPr="003A18F5">
        <w:rPr>
          <w:rFonts w:asciiTheme="minorHAnsi" w:hAnsiTheme="minorHAnsi" w:cstheme="minorHAnsi"/>
          <w:b/>
          <w:sz w:val="22"/>
          <w:szCs w:val="22"/>
          <w:lang w:val="cs-CZ"/>
        </w:rPr>
        <w:t>Smlouva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>“);</w:t>
      </w:r>
    </w:p>
    <w:p w14:paraId="3EE2ECA8" w14:textId="0B363562" w:rsidR="00A334C0" w:rsidRDefault="003A18F5" w:rsidP="003A18F5">
      <w:pPr>
        <w:pStyle w:val="Textbody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A18F5">
        <w:rPr>
          <w:rFonts w:asciiTheme="minorHAnsi" w:hAnsiTheme="minorHAnsi" w:cstheme="minorHAnsi"/>
          <w:sz w:val="22"/>
          <w:szCs w:val="22"/>
          <w:lang w:val="cs-CZ"/>
        </w:rPr>
        <w:t xml:space="preserve">V průběhu plnění Smlouvy 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 xml:space="preserve">Smluvní strany zjistily chybu v psaní obsaženou v článku 6.1 Smlouvy, konkrétně chybné odkazy na neodpovídající </w:t>
      </w:r>
      <w:r w:rsidR="007557C0">
        <w:rPr>
          <w:rFonts w:asciiTheme="minorHAnsi" w:hAnsiTheme="minorHAnsi" w:cstheme="minorHAnsi"/>
          <w:sz w:val="22"/>
          <w:szCs w:val="22"/>
          <w:lang w:val="cs-CZ"/>
        </w:rPr>
        <w:t xml:space="preserve">smluvní </w:t>
      </w:r>
      <w:r w:rsidR="00A334C0">
        <w:rPr>
          <w:rFonts w:asciiTheme="minorHAnsi" w:hAnsiTheme="minorHAnsi" w:cstheme="minorHAnsi"/>
          <w:sz w:val="22"/>
          <w:szCs w:val="22"/>
          <w:lang w:val="cs-CZ"/>
        </w:rPr>
        <w:t>články obsažené v tabulce Položek nabídkových cen;</w:t>
      </w:r>
    </w:p>
    <w:p w14:paraId="34493EA4" w14:textId="235F63D8" w:rsidR="00A334C0" w:rsidRDefault="00A334C0" w:rsidP="003A18F5">
      <w:pPr>
        <w:pStyle w:val="Textbody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Původní tabulka nabídkové ceny, jak byla uvedena v závazném návrhu Smlouvy coby příloze </w:t>
      </w:r>
      <w:r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podkladů k Veřejné zakázce, obsahovala správné odkazy, </w:t>
      </w:r>
      <w:r w:rsidR="007E128C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uzavření tohoto Dodatku </w:t>
      </w:r>
      <w:r w:rsidR="007E128C">
        <w:rPr>
          <w:rFonts w:asciiTheme="minorHAnsi" w:hAnsiTheme="minorHAnsi" w:cstheme="minorHAnsi"/>
          <w:sz w:val="22"/>
          <w:szCs w:val="22"/>
          <w:lang w:val="cs-CZ"/>
        </w:rPr>
        <w:t xml:space="preserve">(tzn. oprava chybných odkazů, které původní podklady k Veřejné zakázce neobsahovaly) </w:t>
      </w:r>
      <w:r>
        <w:rPr>
          <w:rFonts w:asciiTheme="minorHAnsi" w:hAnsiTheme="minorHAnsi" w:cstheme="minorHAnsi"/>
          <w:sz w:val="22"/>
          <w:szCs w:val="22"/>
          <w:lang w:val="cs-CZ"/>
        </w:rPr>
        <w:t>tedy</w:t>
      </w:r>
      <w:r w:rsidR="007E128C">
        <w:rPr>
          <w:rFonts w:asciiTheme="minorHAnsi" w:hAnsiTheme="minorHAnsi" w:cstheme="minorHAnsi"/>
          <w:sz w:val="22"/>
          <w:szCs w:val="22"/>
          <w:lang w:val="cs-CZ"/>
        </w:rPr>
        <w:t> </w:t>
      </w:r>
      <w:r>
        <w:rPr>
          <w:rFonts w:asciiTheme="minorHAnsi" w:hAnsiTheme="minorHAnsi" w:cstheme="minorHAnsi"/>
          <w:sz w:val="22"/>
          <w:szCs w:val="22"/>
          <w:lang w:val="cs-CZ"/>
        </w:rPr>
        <w:t>nemá jakýkoli vliv na průběh a výsledek výběrového řízení na Veřejnou zakázku;</w:t>
      </w:r>
    </w:p>
    <w:p w14:paraId="45B88964" w14:textId="1A524E8C" w:rsidR="00D37B8C" w:rsidRDefault="003A18F5" w:rsidP="003A18F5">
      <w:pPr>
        <w:pStyle w:val="Textbody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A18F5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>mluvní s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 xml:space="preserve">trany se 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 xml:space="preserve">pro odstranění jakýchkoliv nejasností 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 xml:space="preserve">rozhodly 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 xml:space="preserve">opravit předmětnou chybu v psaní a nahradit tabulku obsaženou v uzavřené Smlouvě původní </w:t>
      </w:r>
      <w:r w:rsidR="007E128C">
        <w:rPr>
          <w:rFonts w:asciiTheme="minorHAnsi" w:hAnsiTheme="minorHAnsi" w:cstheme="minorHAnsi"/>
          <w:sz w:val="22"/>
          <w:szCs w:val="22"/>
          <w:lang w:val="cs-CZ"/>
        </w:rPr>
        <w:t xml:space="preserve">smluvní 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>tabulkou tak, jak</w:t>
      </w:r>
      <w:r w:rsidR="007E128C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>byla součástí podkladů k výběrovému řízení na Veřejnou zakázku;</w:t>
      </w:r>
    </w:p>
    <w:p w14:paraId="2FD023FF" w14:textId="47E9A235" w:rsidR="003A18F5" w:rsidRPr="003A18F5" w:rsidRDefault="003A18F5" w:rsidP="003A18F5">
      <w:pPr>
        <w:pStyle w:val="Textbody"/>
        <w:numPr>
          <w:ilvl w:val="0"/>
          <w:numId w:val="5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A18F5">
        <w:rPr>
          <w:rFonts w:asciiTheme="minorHAnsi" w:hAnsiTheme="minorHAnsi" w:cstheme="minorHAnsi"/>
          <w:sz w:val="22"/>
          <w:szCs w:val="22"/>
          <w:lang w:val="cs-CZ"/>
        </w:rPr>
        <w:t xml:space="preserve">Jedná se o 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>nepodstatnou změnu Smlouvy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>, kter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 xml:space="preserve">á nemá vliv 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 xml:space="preserve">na cenu 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 xml:space="preserve">ani na termíny 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>sjednan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>ve 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>Smlouv</w:t>
      </w:r>
      <w:r w:rsidR="00D37B8C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Pr="003A18F5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3F395E3A" w14:textId="77777777" w:rsidR="003A18F5" w:rsidRPr="003A18F5" w:rsidRDefault="003A18F5" w:rsidP="003A18F5">
      <w:pPr>
        <w:spacing w:after="120"/>
        <w:rPr>
          <w:rFonts w:cstheme="minorHAnsi"/>
          <w:sz w:val="22"/>
        </w:rPr>
      </w:pPr>
      <w:r w:rsidRPr="003A18F5">
        <w:rPr>
          <w:rFonts w:cstheme="minorHAnsi"/>
          <w:sz w:val="22"/>
        </w:rPr>
        <w:t>DOHODLY SE STRANY NÁSLEDOVNĚ:</w:t>
      </w:r>
    </w:p>
    <w:p w14:paraId="22817D42" w14:textId="728BD9A0" w:rsidR="003F615C" w:rsidRPr="006D2FF9" w:rsidRDefault="006D2FF9" w:rsidP="00616043">
      <w:pPr>
        <w:pStyle w:val="Nzev"/>
        <w:numPr>
          <w:ilvl w:val="0"/>
          <w:numId w:val="4"/>
        </w:numPr>
        <w:spacing w:before="240"/>
        <w:rPr>
          <w:rFonts w:cstheme="minorHAnsi"/>
        </w:rPr>
      </w:pPr>
      <w:r w:rsidRPr="006D2FF9">
        <w:rPr>
          <w:rFonts w:cstheme="minorHAnsi"/>
        </w:rPr>
        <w:t>PŘEDMĚT DODATKU</w:t>
      </w:r>
    </w:p>
    <w:p w14:paraId="7403FCED" w14:textId="138222AE" w:rsidR="006D2FF9" w:rsidRDefault="00481AFE" w:rsidP="006D2FF9">
      <w:pPr>
        <w:pStyle w:val="Styl1"/>
        <w:ind w:hanging="709"/>
        <w:rPr>
          <w:rFonts w:cstheme="minorHAnsi"/>
        </w:rPr>
      </w:pPr>
      <w:r w:rsidRPr="00871D27">
        <w:rPr>
          <w:rFonts w:cstheme="minorHAnsi"/>
        </w:rPr>
        <w:t>S</w:t>
      </w:r>
      <w:r w:rsidR="006D2FF9">
        <w:rPr>
          <w:rFonts w:cstheme="minorHAnsi"/>
        </w:rPr>
        <w:t>mluvní s</w:t>
      </w:r>
      <w:r w:rsidRPr="00871D27">
        <w:rPr>
          <w:rFonts w:cstheme="minorHAnsi"/>
        </w:rPr>
        <w:t xml:space="preserve">trany prohlašují, že </w:t>
      </w:r>
      <w:r w:rsidR="006D2FF9">
        <w:rPr>
          <w:rFonts w:cstheme="minorHAnsi"/>
        </w:rPr>
        <w:t>původní článek 6.1 Smlouvy se nahrazuje novým článkem následujícího znění:</w:t>
      </w:r>
    </w:p>
    <w:tbl>
      <w:tblPr>
        <w:tblpPr w:leftFromText="141" w:rightFromText="141" w:bottomFromText="200" w:vertAnchor="text" w:tblpX="684" w:tblpY="20"/>
        <w:tblW w:w="8666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8" w:space="0" w:color="7F7F7F"/>
          <w:insideV w:val="single" w:sz="8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126"/>
        <w:gridCol w:w="1701"/>
        <w:gridCol w:w="2359"/>
      </w:tblGrid>
      <w:tr w:rsidR="006D2FF9" w:rsidRPr="00871D27" w14:paraId="6F79ED1F" w14:textId="77777777" w:rsidTr="004B7E43">
        <w:trPr>
          <w:trHeight w:val="646"/>
        </w:trPr>
        <w:tc>
          <w:tcPr>
            <w:tcW w:w="24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8797F" w14:textId="77777777" w:rsidR="006D2FF9" w:rsidRPr="00871D27" w:rsidRDefault="006D2FF9" w:rsidP="006D2FF9">
            <w:pPr>
              <w:pStyle w:val="Nzev"/>
              <w:numPr>
                <w:ilvl w:val="0"/>
                <w:numId w:val="0"/>
              </w:numPr>
              <w:spacing w:before="240"/>
              <w:ind w:left="360" w:hanging="360"/>
              <w:jc w:val="left"/>
            </w:pPr>
            <w:r w:rsidRPr="00871D27">
              <w:t>Položky nabídkové ceny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9EBBC" w14:textId="77777777" w:rsidR="006D2FF9" w:rsidRPr="00871D27" w:rsidRDefault="006D2FF9" w:rsidP="006D2FF9">
            <w:pPr>
              <w:spacing w:before="240" w:after="240" w:line="240" w:lineRule="auto"/>
              <w:rPr>
                <w:rFonts w:cstheme="minorHAnsi"/>
                <w:b/>
              </w:rPr>
            </w:pPr>
            <w:r w:rsidRPr="00871D27">
              <w:rPr>
                <w:rFonts w:cstheme="minorHAnsi"/>
                <w:b/>
              </w:rPr>
              <w:t xml:space="preserve">Cena v Kč bez DPH 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559BF" w14:textId="77777777" w:rsidR="006D2FF9" w:rsidRPr="00871D27" w:rsidRDefault="006D2FF9" w:rsidP="006D2FF9">
            <w:pPr>
              <w:spacing w:before="240" w:after="240" w:line="240" w:lineRule="auto"/>
              <w:rPr>
                <w:rFonts w:cstheme="minorHAnsi"/>
                <w:b/>
              </w:rPr>
            </w:pPr>
            <w:r w:rsidRPr="00871D27">
              <w:rPr>
                <w:rFonts w:cstheme="minorHAnsi"/>
                <w:b/>
              </w:rPr>
              <w:t>DPH (v zákonné výši)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3E80D50B" w14:textId="77777777" w:rsidR="006D2FF9" w:rsidRPr="00871D27" w:rsidRDefault="006D2FF9" w:rsidP="006D2FF9">
            <w:pPr>
              <w:spacing w:before="240" w:after="240" w:line="240" w:lineRule="auto"/>
              <w:rPr>
                <w:rFonts w:cstheme="minorHAnsi"/>
                <w:b/>
              </w:rPr>
            </w:pPr>
            <w:r w:rsidRPr="00871D27">
              <w:rPr>
                <w:rFonts w:cstheme="minorHAnsi"/>
                <w:b/>
              </w:rPr>
              <w:t xml:space="preserve"> Cena v Kč včetně DPH</w:t>
            </w:r>
          </w:p>
        </w:tc>
      </w:tr>
      <w:tr w:rsidR="006D2FF9" w:rsidRPr="00871D27" w14:paraId="21DDC030" w14:textId="77777777" w:rsidTr="004B7E43">
        <w:trPr>
          <w:trHeight w:val="313"/>
        </w:trPr>
        <w:tc>
          <w:tcPr>
            <w:tcW w:w="2480" w:type="dxa"/>
            <w:vAlign w:val="center"/>
          </w:tcPr>
          <w:p w14:paraId="338AAE35" w14:textId="77777777" w:rsidR="006D2FF9" w:rsidRPr="00871D27" w:rsidRDefault="006D2FF9" w:rsidP="004B7E43">
            <w:pPr>
              <w:spacing w:line="240" w:lineRule="auto"/>
              <w:ind w:left="50"/>
              <w:rPr>
                <w:rFonts w:cstheme="minorHAnsi"/>
              </w:rPr>
            </w:pPr>
            <w:r w:rsidRPr="00871D27">
              <w:rPr>
                <w:rFonts w:cstheme="minorHAnsi"/>
              </w:rPr>
              <w:t>Stavba dle čl. 1.3.1. i</w:t>
            </w:r>
            <w:r>
              <w:rPr>
                <w:rFonts w:cstheme="minorHAnsi"/>
              </w:rPr>
              <w:t>)</w:t>
            </w:r>
          </w:p>
        </w:tc>
        <w:tc>
          <w:tcPr>
            <w:tcW w:w="2126" w:type="dxa"/>
          </w:tcPr>
          <w:p w14:paraId="6A49E91D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298 250,00</w:t>
            </w:r>
          </w:p>
        </w:tc>
        <w:tc>
          <w:tcPr>
            <w:tcW w:w="1701" w:type="dxa"/>
          </w:tcPr>
          <w:p w14:paraId="3080F0C7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62 632,50</w:t>
            </w:r>
          </w:p>
        </w:tc>
        <w:tc>
          <w:tcPr>
            <w:tcW w:w="2359" w:type="dxa"/>
          </w:tcPr>
          <w:p w14:paraId="5DA1C3B4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360 882,50</w:t>
            </w:r>
          </w:p>
        </w:tc>
      </w:tr>
      <w:tr w:rsidR="006D2FF9" w:rsidRPr="00871D27" w14:paraId="0CBD5516" w14:textId="77777777" w:rsidTr="004B7E43">
        <w:trPr>
          <w:trHeight w:val="313"/>
        </w:trPr>
        <w:tc>
          <w:tcPr>
            <w:tcW w:w="2480" w:type="dxa"/>
            <w:vAlign w:val="center"/>
          </w:tcPr>
          <w:p w14:paraId="5322A536" w14:textId="77777777" w:rsidR="006D2FF9" w:rsidRPr="00871D27" w:rsidRDefault="006D2FF9" w:rsidP="004B7E43">
            <w:pPr>
              <w:spacing w:line="240" w:lineRule="auto"/>
              <w:ind w:left="50"/>
              <w:rPr>
                <w:rFonts w:cstheme="minorHAnsi"/>
              </w:rPr>
            </w:pPr>
            <w:r w:rsidRPr="00871D27">
              <w:rPr>
                <w:rFonts w:cstheme="minorHAnsi"/>
              </w:rPr>
              <w:t>Stavba dle čl. 1.3.1. ii</w:t>
            </w:r>
            <w:r>
              <w:rPr>
                <w:rFonts w:cstheme="minorHAnsi"/>
              </w:rPr>
              <w:t>)</w:t>
            </w:r>
          </w:p>
        </w:tc>
        <w:tc>
          <w:tcPr>
            <w:tcW w:w="2126" w:type="dxa"/>
          </w:tcPr>
          <w:p w14:paraId="7328F629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62 800,00</w:t>
            </w:r>
          </w:p>
        </w:tc>
        <w:tc>
          <w:tcPr>
            <w:tcW w:w="1701" w:type="dxa"/>
          </w:tcPr>
          <w:p w14:paraId="0578722B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13 288,00</w:t>
            </w:r>
          </w:p>
        </w:tc>
        <w:tc>
          <w:tcPr>
            <w:tcW w:w="2359" w:type="dxa"/>
          </w:tcPr>
          <w:p w14:paraId="78C0850E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75 988,00</w:t>
            </w:r>
          </w:p>
        </w:tc>
      </w:tr>
      <w:tr w:rsidR="006D2FF9" w:rsidRPr="00871D27" w14:paraId="4205BCFD" w14:textId="77777777" w:rsidTr="004B7E43">
        <w:trPr>
          <w:trHeight w:val="313"/>
        </w:trPr>
        <w:tc>
          <w:tcPr>
            <w:tcW w:w="2480" w:type="dxa"/>
            <w:vAlign w:val="center"/>
          </w:tcPr>
          <w:p w14:paraId="5675EF27" w14:textId="77777777" w:rsidR="006D2FF9" w:rsidRPr="00871D27" w:rsidRDefault="006D2FF9" w:rsidP="004B7E43">
            <w:pPr>
              <w:spacing w:line="240" w:lineRule="auto"/>
              <w:ind w:left="50"/>
              <w:rPr>
                <w:rFonts w:cstheme="minorHAnsi"/>
              </w:rPr>
            </w:pPr>
            <w:r>
              <w:rPr>
                <w:rFonts w:cstheme="minorHAnsi"/>
              </w:rPr>
              <w:t>Služba</w:t>
            </w:r>
            <w:r w:rsidRPr="00871D27">
              <w:rPr>
                <w:rFonts w:cstheme="minorHAnsi"/>
              </w:rPr>
              <w:t xml:space="preserve"> dle čl. 1.3.1. iii</w:t>
            </w:r>
            <w:r>
              <w:rPr>
                <w:rFonts w:cstheme="minorHAnsi"/>
              </w:rPr>
              <w:t>)</w:t>
            </w:r>
          </w:p>
        </w:tc>
        <w:tc>
          <w:tcPr>
            <w:tcW w:w="2126" w:type="dxa"/>
          </w:tcPr>
          <w:p w14:paraId="056493EC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82 500,00</w:t>
            </w:r>
          </w:p>
        </w:tc>
        <w:tc>
          <w:tcPr>
            <w:tcW w:w="1701" w:type="dxa"/>
          </w:tcPr>
          <w:p w14:paraId="7E8B75A9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17 325,00</w:t>
            </w:r>
          </w:p>
        </w:tc>
        <w:tc>
          <w:tcPr>
            <w:tcW w:w="2359" w:type="dxa"/>
          </w:tcPr>
          <w:p w14:paraId="472DC5B0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99 825,00</w:t>
            </w:r>
          </w:p>
        </w:tc>
      </w:tr>
      <w:tr w:rsidR="006D2FF9" w:rsidRPr="00871D27" w14:paraId="7CAB2656" w14:textId="77777777" w:rsidTr="004B7E43">
        <w:trPr>
          <w:trHeight w:val="313"/>
        </w:trPr>
        <w:tc>
          <w:tcPr>
            <w:tcW w:w="2480" w:type="dxa"/>
            <w:vAlign w:val="center"/>
          </w:tcPr>
          <w:p w14:paraId="71301DC2" w14:textId="77777777" w:rsidR="006D2FF9" w:rsidRPr="00871D27" w:rsidRDefault="006D2FF9" w:rsidP="004B7E43">
            <w:pPr>
              <w:spacing w:line="240" w:lineRule="auto"/>
              <w:ind w:left="50"/>
              <w:rPr>
                <w:rFonts w:cstheme="minorHAnsi"/>
              </w:rPr>
            </w:pPr>
            <w:r w:rsidRPr="00871D27">
              <w:rPr>
                <w:rFonts w:cstheme="minorHAnsi"/>
              </w:rPr>
              <w:t>Služba dle čl. 1.3.1. iv</w:t>
            </w:r>
            <w:r>
              <w:rPr>
                <w:rFonts w:cstheme="minorHAnsi"/>
              </w:rPr>
              <w:t>)</w:t>
            </w:r>
          </w:p>
        </w:tc>
        <w:tc>
          <w:tcPr>
            <w:tcW w:w="2126" w:type="dxa"/>
          </w:tcPr>
          <w:p w14:paraId="5DF2923D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59 450,00</w:t>
            </w:r>
          </w:p>
        </w:tc>
        <w:tc>
          <w:tcPr>
            <w:tcW w:w="1701" w:type="dxa"/>
          </w:tcPr>
          <w:p w14:paraId="3DE10441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12 484,50</w:t>
            </w:r>
          </w:p>
        </w:tc>
        <w:tc>
          <w:tcPr>
            <w:tcW w:w="2359" w:type="dxa"/>
          </w:tcPr>
          <w:p w14:paraId="7C6D0023" w14:textId="77777777" w:rsidR="006D2FF9" w:rsidRPr="00871D27" w:rsidRDefault="006D2FF9" w:rsidP="004B7E43">
            <w:pPr>
              <w:spacing w:line="240" w:lineRule="auto"/>
              <w:jc w:val="right"/>
              <w:rPr>
                <w:rFonts w:cstheme="minorHAnsi"/>
              </w:rPr>
            </w:pPr>
            <w:r w:rsidRPr="00DD0DB0">
              <w:t>71 934,50</w:t>
            </w:r>
          </w:p>
        </w:tc>
      </w:tr>
      <w:tr w:rsidR="006D2FF9" w:rsidRPr="00871D27" w14:paraId="3FBB36D3" w14:textId="77777777" w:rsidTr="004B7E43">
        <w:trPr>
          <w:trHeight w:val="313"/>
        </w:trPr>
        <w:tc>
          <w:tcPr>
            <w:tcW w:w="2480" w:type="dxa"/>
            <w:tcBorders>
              <w:top w:val="single" w:sz="18" w:space="0" w:color="7F7F7F"/>
              <w:bottom w:val="single" w:sz="18" w:space="0" w:color="7F7F7F"/>
            </w:tcBorders>
            <w:shd w:val="clear" w:color="auto" w:fill="BFBFBF" w:themeFill="background1" w:themeFillShade="BF"/>
            <w:vAlign w:val="center"/>
            <w:hideMark/>
          </w:tcPr>
          <w:p w14:paraId="4CEAB989" w14:textId="77777777" w:rsidR="006D2FF9" w:rsidRPr="00871D27" w:rsidRDefault="006D2FF9" w:rsidP="004B7E43">
            <w:pPr>
              <w:spacing w:line="240" w:lineRule="auto"/>
              <w:ind w:left="102"/>
              <w:rPr>
                <w:rFonts w:cstheme="minorHAnsi"/>
                <w:b/>
              </w:rPr>
            </w:pPr>
            <w:r w:rsidRPr="00871D27">
              <w:rPr>
                <w:rFonts w:cstheme="minorHAnsi"/>
                <w:b/>
              </w:rPr>
              <w:t xml:space="preserve">Celková nabídková cena za 1.3.1. i </w:t>
            </w:r>
            <w:r>
              <w:rPr>
                <w:rFonts w:cstheme="minorHAnsi"/>
                <w:b/>
              </w:rPr>
              <w:t>–</w:t>
            </w:r>
            <w:r w:rsidRPr="00871D2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iv)</w:t>
            </w:r>
          </w:p>
        </w:tc>
        <w:tc>
          <w:tcPr>
            <w:tcW w:w="2126" w:type="dxa"/>
            <w:tcBorders>
              <w:top w:val="single" w:sz="18" w:space="0" w:color="7F7F7F"/>
              <w:bottom w:val="single" w:sz="18" w:space="0" w:color="7F7F7F"/>
            </w:tcBorders>
            <w:shd w:val="clear" w:color="auto" w:fill="BFBFBF" w:themeFill="background1" w:themeFillShade="BF"/>
          </w:tcPr>
          <w:p w14:paraId="63DCA631" w14:textId="77777777" w:rsidR="006D2FF9" w:rsidRPr="002C6B46" w:rsidRDefault="006D2FF9" w:rsidP="004B7E43">
            <w:pPr>
              <w:spacing w:before="120" w:after="120" w:line="240" w:lineRule="auto"/>
              <w:jc w:val="right"/>
              <w:rPr>
                <w:rFonts w:cstheme="minorHAnsi"/>
                <w:b/>
                <w:bCs/>
              </w:rPr>
            </w:pPr>
            <w:r w:rsidRPr="002C6B46">
              <w:rPr>
                <w:b/>
                <w:bCs/>
              </w:rPr>
              <w:t>503 000,00</w:t>
            </w:r>
          </w:p>
        </w:tc>
        <w:tc>
          <w:tcPr>
            <w:tcW w:w="1701" w:type="dxa"/>
            <w:tcBorders>
              <w:top w:val="single" w:sz="18" w:space="0" w:color="7F7F7F"/>
              <w:bottom w:val="single" w:sz="18" w:space="0" w:color="7F7F7F"/>
            </w:tcBorders>
            <w:shd w:val="clear" w:color="auto" w:fill="BFBFBF" w:themeFill="background1" w:themeFillShade="BF"/>
          </w:tcPr>
          <w:p w14:paraId="22E09572" w14:textId="77777777" w:rsidR="006D2FF9" w:rsidRPr="002C6B46" w:rsidRDefault="006D2FF9" w:rsidP="004B7E43">
            <w:pPr>
              <w:spacing w:before="120" w:after="120" w:line="240" w:lineRule="auto"/>
              <w:jc w:val="right"/>
              <w:rPr>
                <w:rFonts w:cstheme="minorHAnsi"/>
                <w:b/>
                <w:bCs/>
              </w:rPr>
            </w:pPr>
            <w:r w:rsidRPr="002C6B46">
              <w:rPr>
                <w:b/>
                <w:bCs/>
              </w:rPr>
              <w:t>105 630,00</w:t>
            </w:r>
          </w:p>
        </w:tc>
        <w:tc>
          <w:tcPr>
            <w:tcW w:w="2359" w:type="dxa"/>
            <w:tcBorders>
              <w:top w:val="single" w:sz="18" w:space="0" w:color="7F7F7F"/>
              <w:bottom w:val="single" w:sz="18" w:space="0" w:color="7F7F7F"/>
            </w:tcBorders>
            <w:shd w:val="clear" w:color="auto" w:fill="BFBFBF" w:themeFill="background1" w:themeFillShade="BF"/>
          </w:tcPr>
          <w:p w14:paraId="1CD2029E" w14:textId="77777777" w:rsidR="006D2FF9" w:rsidRPr="002C6B46" w:rsidRDefault="006D2FF9" w:rsidP="004B7E43">
            <w:pPr>
              <w:spacing w:before="120" w:after="120" w:line="240" w:lineRule="auto"/>
              <w:jc w:val="right"/>
              <w:rPr>
                <w:rFonts w:cstheme="minorHAnsi"/>
                <w:b/>
                <w:bCs/>
              </w:rPr>
            </w:pPr>
            <w:r w:rsidRPr="002C6B46">
              <w:rPr>
                <w:b/>
                <w:bCs/>
              </w:rPr>
              <w:t>608 630,00</w:t>
            </w:r>
          </w:p>
        </w:tc>
      </w:tr>
    </w:tbl>
    <w:p w14:paraId="0C3304D0" w14:textId="77777777" w:rsidR="006D2FF9" w:rsidRPr="00871D27" w:rsidRDefault="006D2FF9" w:rsidP="006D2FF9">
      <w:pPr>
        <w:pStyle w:val="Styl1"/>
        <w:numPr>
          <w:ilvl w:val="0"/>
          <w:numId w:val="0"/>
        </w:numPr>
        <w:ind w:left="709" w:hanging="567"/>
        <w:rPr>
          <w:rFonts w:cstheme="minorHAnsi"/>
          <w:b/>
        </w:rPr>
      </w:pPr>
    </w:p>
    <w:p w14:paraId="1C4C4FF8" w14:textId="77777777" w:rsidR="006D2FF9" w:rsidRPr="00871D27" w:rsidRDefault="006D2FF9" w:rsidP="006D2FF9">
      <w:pPr>
        <w:pStyle w:val="Styl1"/>
        <w:numPr>
          <w:ilvl w:val="0"/>
          <w:numId w:val="0"/>
        </w:numPr>
        <w:ind w:left="709" w:hanging="567"/>
        <w:rPr>
          <w:rFonts w:cstheme="minorHAnsi"/>
        </w:rPr>
      </w:pPr>
    </w:p>
    <w:p w14:paraId="0EE1D101" w14:textId="081BC5A5" w:rsidR="006D2FF9" w:rsidRDefault="006D2FF9" w:rsidP="006D2FF9">
      <w:pPr>
        <w:pStyle w:val="Podnadpis"/>
        <w:rPr>
          <w:lang w:eastAsia="ar-SA"/>
        </w:rPr>
      </w:pPr>
    </w:p>
    <w:p w14:paraId="2C7A0559" w14:textId="602C0494" w:rsidR="006D2FF9" w:rsidRDefault="006D2FF9" w:rsidP="006D2FF9">
      <w:pPr>
        <w:rPr>
          <w:lang w:eastAsia="ar-SA"/>
        </w:rPr>
      </w:pPr>
    </w:p>
    <w:p w14:paraId="13B890C6" w14:textId="77777777" w:rsidR="006D2FF9" w:rsidRPr="006D2FF9" w:rsidRDefault="006D2FF9" w:rsidP="006D2FF9">
      <w:pPr>
        <w:rPr>
          <w:lang w:eastAsia="ar-SA"/>
        </w:rPr>
      </w:pPr>
    </w:p>
    <w:p w14:paraId="0E0745B3" w14:textId="617FEC04" w:rsidR="003F615C" w:rsidRPr="00871D27" w:rsidRDefault="007E128C" w:rsidP="007E128C">
      <w:pPr>
        <w:pStyle w:val="Nzev"/>
        <w:numPr>
          <w:ilvl w:val="0"/>
          <w:numId w:val="4"/>
        </w:numPr>
        <w:spacing w:before="240"/>
        <w:rPr>
          <w:rFonts w:cstheme="minorHAnsi"/>
        </w:rPr>
      </w:pPr>
      <w:r w:rsidRPr="00871D27">
        <w:rPr>
          <w:rFonts w:cstheme="minorHAnsi"/>
        </w:rPr>
        <w:t>ZÁVĚREČNÁ USTANOVENÍ</w:t>
      </w:r>
    </w:p>
    <w:p w14:paraId="0E2955FB" w14:textId="79F5107A" w:rsidR="006D2FF9" w:rsidRDefault="006D2FF9" w:rsidP="0015381F">
      <w:pPr>
        <w:pStyle w:val="Styl1"/>
        <w:rPr>
          <w:rFonts w:cstheme="minorHAnsi"/>
        </w:rPr>
      </w:pPr>
      <w:r w:rsidRPr="001A1207">
        <w:rPr>
          <w:rFonts w:cs="Times New Roman"/>
          <w:color w:val="000000"/>
        </w:rPr>
        <w:t>Ostatní ustanovení Smlouvy zůstávají tímto Dodatkem</w:t>
      </w:r>
      <w:r w:rsidRPr="002C5A4E">
        <w:rPr>
          <w:rFonts w:cs="Times New Roman"/>
          <w:color w:val="000000"/>
        </w:rPr>
        <w:t xml:space="preserve"> nedotčena</w:t>
      </w:r>
      <w:r>
        <w:rPr>
          <w:rFonts w:cs="Times New Roman"/>
          <w:color w:val="000000"/>
        </w:rPr>
        <w:t>.</w:t>
      </w:r>
    </w:p>
    <w:p w14:paraId="33733C9F" w14:textId="0A9A6939" w:rsidR="003F615C" w:rsidRPr="00871D27" w:rsidRDefault="003D2BCB" w:rsidP="0015381F">
      <w:pPr>
        <w:pStyle w:val="Styl1"/>
        <w:rPr>
          <w:rFonts w:cstheme="minorHAnsi"/>
        </w:rPr>
      </w:pPr>
      <w:r w:rsidRPr="00871D27">
        <w:rPr>
          <w:rFonts w:cstheme="minorHAnsi"/>
        </w:rPr>
        <w:t>T</w:t>
      </w:r>
      <w:r w:rsidR="006D2FF9">
        <w:rPr>
          <w:rFonts w:cstheme="minorHAnsi"/>
        </w:rPr>
        <w:t>ento</w:t>
      </w:r>
      <w:r w:rsidRPr="00871D27">
        <w:rPr>
          <w:rFonts w:cstheme="minorHAnsi"/>
        </w:rPr>
        <w:t xml:space="preserve"> </w:t>
      </w:r>
      <w:r w:rsidR="006D2FF9">
        <w:rPr>
          <w:rFonts w:cstheme="minorHAnsi"/>
        </w:rPr>
        <w:t xml:space="preserve">Dodatek </w:t>
      </w:r>
      <w:r w:rsidRPr="00871D27">
        <w:rPr>
          <w:rFonts w:cstheme="minorHAnsi"/>
        </w:rPr>
        <w:t>je</w:t>
      </w:r>
      <w:r w:rsidR="003F615C" w:rsidRPr="00871D27">
        <w:rPr>
          <w:rFonts w:cstheme="minorHAnsi"/>
        </w:rPr>
        <w:t xml:space="preserve"> </w:t>
      </w:r>
      <w:r w:rsidR="000F6470" w:rsidRPr="00871D27">
        <w:rPr>
          <w:rFonts w:cstheme="minorHAnsi"/>
        </w:rPr>
        <w:t xml:space="preserve">vyhotoven ve </w:t>
      </w:r>
      <w:r w:rsidR="00C11EC4">
        <w:rPr>
          <w:rFonts w:cstheme="minorHAnsi"/>
        </w:rPr>
        <w:t>třech</w:t>
      </w:r>
      <w:r w:rsidR="000F6470" w:rsidRPr="00871D27">
        <w:rPr>
          <w:rFonts w:cstheme="minorHAnsi"/>
        </w:rPr>
        <w:t xml:space="preserve"> (</w:t>
      </w:r>
      <w:r w:rsidR="00C11EC4">
        <w:rPr>
          <w:rFonts w:cstheme="minorHAnsi"/>
        </w:rPr>
        <w:t>3</w:t>
      </w:r>
      <w:r w:rsidR="000F6470" w:rsidRPr="00871D27">
        <w:rPr>
          <w:rFonts w:cstheme="minorHAnsi"/>
        </w:rPr>
        <w:t xml:space="preserve">) stejnopisech, přičemž </w:t>
      </w:r>
      <w:r w:rsidR="00C11EC4">
        <w:rPr>
          <w:rFonts w:cstheme="minorHAnsi"/>
        </w:rPr>
        <w:t xml:space="preserve">Příkazník </w:t>
      </w:r>
      <w:r w:rsidR="003F615C" w:rsidRPr="00871D27">
        <w:rPr>
          <w:rFonts w:cstheme="minorHAnsi"/>
        </w:rPr>
        <w:t>obdrží jedno (1)</w:t>
      </w:r>
      <w:r w:rsidR="00980255">
        <w:rPr>
          <w:rFonts w:cstheme="minorHAnsi"/>
        </w:rPr>
        <w:t> </w:t>
      </w:r>
      <w:r w:rsidR="00C11EC4">
        <w:rPr>
          <w:rFonts w:cstheme="minorHAnsi"/>
        </w:rPr>
        <w:t>vyhotovení a Příkazce dvě (2) vyhotovení</w:t>
      </w:r>
      <w:r w:rsidR="003F615C" w:rsidRPr="00871D27">
        <w:rPr>
          <w:rFonts w:cstheme="minorHAnsi"/>
        </w:rPr>
        <w:t>.</w:t>
      </w:r>
    </w:p>
    <w:p w14:paraId="66E97601" w14:textId="3A17B3DB" w:rsidR="003F615C" w:rsidRPr="00871D27" w:rsidRDefault="006D2FF9" w:rsidP="0015381F">
      <w:pPr>
        <w:pStyle w:val="Styl1"/>
        <w:rPr>
          <w:rFonts w:cstheme="minorHAnsi"/>
        </w:rPr>
      </w:pPr>
      <w:r w:rsidRPr="002C5A4E">
        <w:rPr>
          <w:rFonts w:cs="Times New Roman"/>
          <w:color w:val="000000"/>
        </w:rPr>
        <w:t>S</w:t>
      </w:r>
      <w:r w:rsidR="00980255">
        <w:rPr>
          <w:rFonts w:cs="Times New Roman"/>
          <w:color w:val="000000"/>
        </w:rPr>
        <w:t>mluvní s</w:t>
      </w:r>
      <w:r w:rsidRPr="002C5A4E">
        <w:rPr>
          <w:rFonts w:cs="Times New Roman"/>
          <w:color w:val="000000"/>
        </w:rPr>
        <w:t xml:space="preserve">trany prohlašují, že žádná informace uvedená v tomto Dodatku není předmětem obchodního tajemství ve smyslu § 504 </w:t>
      </w:r>
      <w:r>
        <w:rPr>
          <w:rFonts w:cs="Times New Roman"/>
          <w:color w:val="000000"/>
        </w:rPr>
        <w:t>OZ</w:t>
      </w:r>
      <w:r w:rsidR="003F615C" w:rsidRPr="00871D27">
        <w:rPr>
          <w:rFonts w:cstheme="minorHAnsi"/>
        </w:rPr>
        <w:t>.</w:t>
      </w:r>
    </w:p>
    <w:p w14:paraId="02CCDFC7" w14:textId="038E41F4" w:rsidR="00583D2F" w:rsidRDefault="00583D2F" w:rsidP="0015381F">
      <w:pPr>
        <w:pStyle w:val="Styl1"/>
        <w:rPr>
          <w:rFonts w:cstheme="minorHAnsi"/>
        </w:rPr>
      </w:pPr>
      <w:r w:rsidRPr="00871D27">
        <w:rPr>
          <w:rFonts w:cstheme="minorHAnsi"/>
        </w:rPr>
        <w:t>S</w:t>
      </w:r>
      <w:r w:rsidR="00980255">
        <w:rPr>
          <w:rFonts w:cstheme="minorHAnsi"/>
        </w:rPr>
        <w:t>mluvní s</w:t>
      </w:r>
      <w:r w:rsidRPr="00871D27">
        <w:rPr>
          <w:rFonts w:cstheme="minorHAnsi"/>
        </w:rPr>
        <w:t>trany souhlasí s tím, že t</w:t>
      </w:r>
      <w:r w:rsidR="00980255">
        <w:rPr>
          <w:rFonts w:cstheme="minorHAnsi"/>
        </w:rPr>
        <w:t>ent</w:t>
      </w:r>
      <w:r w:rsidRPr="00871D27">
        <w:rPr>
          <w:rFonts w:cstheme="minorHAnsi"/>
        </w:rPr>
        <w:t xml:space="preserve">o </w:t>
      </w:r>
      <w:r w:rsidR="00980255">
        <w:rPr>
          <w:rFonts w:cstheme="minorHAnsi"/>
        </w:rPr>
        <w:t xml:space="preserve">Dodatek může být </w:t>
      </w:r>
      <w:r w:rsidRPr="00871D27">
        <w:rPr>
          <w:rFonts w:cstheme="minorHAnsi"/>
        </w:rPr>
        <w:t>zveřejněn na profilu Příkazce a</w:t>
      </w:r>
      <w:r w:rsidR="001A7DFB" w:rsidRPr="00871D27">
        <w:rPr>
          <w:rFonts w:cstheme="minorHAnsi"/>
        </w:rPr>
        <w:t>/nebo</w:t>
      </w:r>
      <w:r w:rsidRPr="00871D27">
        <w:rPr>
          <w:rFonts w:cstheme="minorHAnsi"/>
        </w:rPr>
        <w:t xml:space="preserve"> v registru smluv.</w:t>
      </w:r>
    </w:p>
    <w:p w14:paraId="3BAD40BB" w14:textId="6A2ED6B8" w:rsidR="003F615C" w:rsidRPr="00871D27" w:rsidRDefault="003F615C" w:rsidP="0015381F">
      <w:pPr>
        <w:pStyle w:val="Styl1"/>
        <w:rPr>
          <w:rFonts w:cstheme="minorHAnsi"/>
        </w:rPr>
      </w:pPr>
      <w:r w:rsidRPr="00871D27">
        <w:rPr>
          <w:rFonts w:cstheme="minorHAnsi"/>
        </w:rPr>
        <w:t>S</w:t>
      </w:r>
      <w:r w:rsidR="007B51AA" w:rsidRPr="00871D27">
        <w:rPr>
          <w:rFonts w:cstheme="minorHAnsi"/>
        </w:rPr>
        <w:t>mluvní s</w:t>
      </w:r>
      <w:r w:rsidRPr="00871D27">
        <w:rPr>
          <w:rFonts w:cstheme="minorHAnsi"/>
        </w:rPr>
        <w:t>trany prohlašují, že</w:t>
      </w:r>
      <w:r w:rsidR="007B51AA" w:rsidRPr="00871D27">
        <w:rPr>
          <w:rFonts w:cstheme="minorHAnsi"/>
        </w:rPr>
        <w:t xml:space="preserve"> t</w:t>
      </w:r>
      <w:r w:rsidR="00980255">
        <w:rPr>
          <w:rFonts w:cstheme="minorHAnsi"/>
        </w:rPr>
        <w:t>en</w:t>
      </w:r>
      <w:r w:rsidR="007B51AA" w:rsidRPr="00871D27">
        <w:rPr>
          <w:rFonts w:cstheme="minorHAnsi"/>
        </w:rPr>
        <w:t>to</w:t>
      </w:r>
      <w:r w:rsidRPr="00871D27">
        <w:rPr>
          <w:rFonts w:cstheme="minorHAnsi"/>
        </w:rPr>
        <w:t xml:space="preserve"> </w:t>
      </w:r>
      <w:r w:rsidR="00980255">
        <w:rPr>
          <w:rFonts w:cstheme="minorHAnsi"/>
        </w:rPr>
        <w:t>Dodatek</w:t>
      </w:r>
      <w:r w:rsidRPr="00871D27">
        <w:rPr>
          <w:rFonts w:cstheme="minorHAnsi"/>
        </w:rPr>
        <w:t xml:space="preserve"> odpovídá jejich pravé a svobodné vůli</w:t>
      </w:r>
      <w:r w:rsidR="003D2BCB" w:rsidRPr="00871D27">
        <w:rPr>
          <w:rFonts w:cstheme="minorHAnsi"/>
        </w:rPr>
        <w:t xml:space="preserve"> prosté omylů</w:t>
      </w:r>
      <w:r w:rsidRPr="00871D27">
        <w:rPr>
          <w:rFonts w:cstheme="minorHAnsi"/>
        </w:rPr>
        <w:t>, že nebyl uzavřen v tísni za nápadně nevýhodných podmínek, že je</w:t>
      </w:r>
      <w:r w:rsidR="00980255">
        <w:rPr>
          <w:rFonts w:cstheme="minorHAnsi"/>
        </w:rPr>
        <w:t>ho</w:t>
      </w:r>
      <w:r w:rsidRPr="00871D27">
        <w:rPr>
          <w:rFonts w:cstheme="minorHAnsi"/>
        </w:rPr>
        <w:t xml:space="preserve"> vyhotovení v</w:t>
      </w:r>
      <w:r w:rsidR="00980255">
        <w:rPr>
          <w:rFonts w:cstheme="minorHAnsi"/>
        </w:rPr>
        <w:t> </w:t>
      </w:r>
      <w:r w:rsidRPr="00871D27">
        <w:rPr>
          <w:rFonts w:cstheme="minorHAnsi"/>
        </w:rPr>
        <w:t xml:space="preserve">českém jazyce zcela rozumějí a na důkaz toho </w:t>
      </w:r>
      <w:r w:rsidR="003D2BCB" w:rsidRPr="00871D27">
        <w:rPr>
          <w:rFonts w:cstheme="minorHAnsi"/>
        </w:rPr>
        <w:t xml:space="preserve">Smluvní strany </w:t>
      </w:r>
      <w:r w:rsidR="007E128C">
        <w:rPr>
          <w:rFonts w:cstheme="minorHAnsi"/>
        </w:rPr>
        <w:t xml:space="preserve">níže </w:t>
      </w:r>
      <w:r w:rsidR="003D2BCB" w:rsidRPr="00871D27">
        <w:rPr>
          <w:rFonts w:cstheme="minorHAnsi"/>
        </w:rPr>
        <w:t>připojují své podpisy.</w:t>
      </w:r>
    </w:p>
    <w:p w14:paraId="1B2F00E2" w14:textId="68899DD2" w:rsidR="003F615C" w:rsidRPr="00871D27" w:rsidRDefault="003D2BCB" w:rsidP="00616043">
      <w:pPr>
        <w:spacing w:after="120"/>
        <w:ind w:left="142"/>
        <w:rPr>
          <w:rFonts w:cstheme="minorHAnsi"/>
          <w:b/>
          <w:sz w:val="22"/>
        </w:rPr>
      </w:pPr>
      <w:r w:rsidRPr="00871D27">
        <w:rPr>
          <w:rFonts w:cstheme="minorHAnsi"/>
          <w:b/>
          <w:sz w:val="22"/>
        </w:rPr>
        <w:t xml:space="preserve">Za </w:t>
      </w:r>
      <w:r w:rsidR="00E33D4F" w:rsidRPr="00871D27">
        <w:rPr>
          <w:rFonts w:cstheme="minorHAnsi"/>
          <w:b/>
          <w:sz w:val="22"/>
        </w:rPr>
        <w:t>P</w:t>
      </w:r>
      <w:r w:rsidR="00583D2F" w:rsidRPr="00871D27">
        <w:rPr>
          <w:rFonts w:cstheme="minorHAnsi"/>
          <w:b/>
          <w:sz w:val="22"/>
        </w:rPr>
        <w:t>říkazce</w:t>
      </w:r>
      <w:r w:rsidR="003F615C" w:rsidRPr="00871D27">
        <w:rPr>
          <w:rFonts w:cstheme="minorHAnsi"/>
          <w:b/>
          <w:sz w:val="22"/>
        </w:rPr>
        <w:t>:</w:t>
      </w:r>
      <w:r w:rsidR="003F615C" w:rsidRPr="00871D27">
        <w:rPr>
          <w:rFonts w:cstheme="minorHAnsi"/>
          <w:b/>
          <w:sz w:val="22"/>
        </w:rPr>
        <w:tab/>
      </w:r>
      <w:r w:rsidR="003F615C" w:rsidRPr="00871D27">
        <w:rPr>
          <w:rFonts w:cstheme="minorHAnsi"/>
          <w:b/>
          <w:sz w:val="22"/>
        </w:rPr>
        <w:tab/>
      </w:r>
      <w:r w:rsidR="003F615C" w:rsidRPr="00871D27">
        <w:rPr>
          <w:rFonts w:cstheme="minorHAnsi"/>
          <w:b/>
          <w:sz w:val="22"/>
        </w:rPr>
        <w:tab/>
      </w:r>
      <w:r w:rsidR="003F615C" w:rsidRPr="00871D27">
        <w:rPr>
          <w:rFonts w:cstheme="minorHAnsi"/>
          <w:b/>
          <w:sz w:val="22"/>
        </w:rPr>
        <w:tab/>
      </w:r>
      <w:r w:rsidR="003F615C" w:rsidRPr="00871D27">
        <w:rPr>
          <w:rFonts w:cstheme="minorHAnsi"/>
          <w:b/>
          <w:sz w:val="22"/>
        </w:rPr>
        <w:tab/>
      </w:r>
      <w:r w:rsidR="00616043">
        <w:rPr>
          <w:rFonts w:cstheme="minorHAnsi"/>
          <w:b/>
          <w:sz w:val="22"/>
        </w:rPr>
        <w:tab/>
      </w:r>
      <w:r w:rsidRPr="00871D27">
        <w:rPr>
          <w:rFonts w:cstheme="minorHAnsi"/>
          <w:b/>
          <w:sz w:val="22"/>
        </w:rPr>
        <w:t xml:space="preserve">Za </w:t>
      </w:r>
      <w:r w:rsidR="00583D2F" w:rsidRPr="00871D27">
        <w:rPr>
          <w:rFonts w:cstheme="minorHAnsi"/>
          <w:b/>
          <w:sz w:val="22"/>
        </w:rPr>
        <w:t>Příkazníka</w:t>
      </w:r>
      <w:r w:rsidR="003F615C" w:rsidRPr="00871D27">
        <w:rPr>
          <w:rFonts w:cstheme="minorHAnsi"/>
          <w:b/>
          <w:sz w:val="22"/>
        </w:rPr>
        <w:t>:</w:t>
      </w:r>
    </w:p>
    <w:p w14:paraId="72B51741" w14:textId="08758849" w:rsidR="003F615C" w:rsidRPr="00871D27" w:rsidRDefault="003F615C" w:rsidP="00616043">
      <w:pPr>
        <w:ind w:left="142"/>
        <w:rPr>
          <w:rFonts w:cstheme="minorHAnsi"/>
          <w:sz w:val="22"/>
        </w:rPr>
      </w:pPr>
      <w:r w:rsidRPr="00871D27">
        <w:rPr>
          <w:rFonts w:cstheme="minorHAnsi"/>
          <w:sz w:val="22"/>
        </w:rPr>
        <w:t>V</w:t>
      </w:r>
      <w:r w:rsidR="005A15F2" w:rsidRPr="00871D27">
        <w:rPr>
          <w:rFonts w:cstheme="minorHAnsi"/>
          <w:sz w:val="22"/>
        </w:rPr>
        <w:t> Praze</w:t>
      </w:r>
      <w:r w:rsidRPr="00871D27">
        <w:rPr>
          <w:rFonts w:cstheme="minorHAnsi"/>
          <w:sz w:val="22"/>
        </w:rPr>
        <w:t xml:space="preserve"> ………………. </w:t>
      </w:r>
      <w:r w:rsidR="007E0834">
        <w:rPr>
          <w:rFonts w:cstheme="minorHAnsi"/>
          <w:sz w:val="22"/>
        </w:rPr>
        <w:t xml:space="preserve">dne ……… </w:t>
      </w:r>
      <w:r w:rsidRPr="00871D27">
        <w:rPr>
          <w:rFonts w:cstheme="minorHAnsi"/>
          <w:sz w:val="22"/>
        </w:rPr>
        <w:t>20</w:t>
      </w:r>
      <w:r w:rsidR="00E71D7D">
        <w:rPr>
          <w:rFonts w:cstheme="minorHAnsi"/>
          <w:sz w:val="22"/>
        </w:rPr>
        <w:t>2</w:t>
      </w:r>
      <w:r w:rsidR="007E128C">
        <w:rPr>
          <w:rFonts w:cstheme="minorHAnsi"/>
          <w:sz w:val="22"/>
        </w:rPr>
        <w:t>2</w:t>
      </w:r>
      <w:r w:rsidRPr="00871D27">
        <w:rPr>
          <w:rFonts w:cstheme="minorHAnsi"/>
          <w:sz w:val="22"/>
        </w:rPr>
        <w:tab/>
      </w:r>
      <w:r w:rsidRPr="00871D27">
        <w:rPr>
          <w:rFonts w:cstheme="minorHAnsi"/>
          <w:sz w:val="22"/>
        </w:rPr>
        <w:tab/>
      </w:r>
      <w:r w:rsidR="00616043">
        <w:rPr>
          <w:rFonts w:cstheme="minorHAnsi"/>
          <w:sz w:val="22"/>
        </w:rPr>
        <w:tab/>
      </w:r>
      <w:r w:rsidR="002C6B46" w:rsidRPr="00871D27">
        <w:rPr>
          <w:rFonts w:cstheme="minorHAnsi"/>
          <w:sz w:val="22"/>
        </w:rPr>
        <w:t xml:space="preserve">V Praze ………………. </w:t>
      </w:r>
      <w:r w:rsidR="002C6B46">
        <w:rPr>
          <w:rFonts w:cstheme="minorHAnsi"/>
          <w:sz w:val="22"/>
        </w:rPr>
        <w:t xml:space="preserve">dne ……… </w:t>
      </w:r>
      <w:r w:rsidR="002C6B46" w:rsidRPr="00871D27">
        <w:rPr>
          <w:rFonts w:cstheme="minorHAnsi"/>
          <w:sz w:val="22"/>
        </w:rPr>
        <w:t>20</w:t>
      </w:r>
      <w:r w:rsidR="002C6B46">
        <w:rPr>
          <w:rFonts w:cstheme="minorHAnsi"/>
          <w:sz w:val="22"/>
        </w:rPr>
        <w:t>2</w:t>
      </w:r>
      <w:r w:rsidR="007E128C">
        <w:rPr>
          <w:rFonts w:cstheme="minorHAnsi"/>
          <w:sz w:val="22"/>
        </w:rPr>
        <w:t>2</w:t>
      </w:r>
    </w:p>
    <w:p w14:paraId="21417CC5" w14:textId="77777777" w:rsidR="008B0071" w:rsidRPr="00871D27" w:rsidRDefault="008B0071" w:rsidP="000012DE">
      <w:pPr>
        <w:rPr>
          <w:rFonts w:cstheme="minorHAnsi"/>
          <w:sz w:val="22"/>
        </w:rPr>
      </w:pPr>
    </w:p>
    <w:p w14:paraId="3B6235CC" w14:textId="77777777" w:rsidR="003F615C" w:rsidRPr="00871D27" w:rsidRDefault="003F615C" w:rsidP="000012DE">
      <w:pPr>
        <w:spacing w:line="240" w:lineRule="auto"/>
        <w:rPr>
          <w:rFonts w:cstheme="minorHAnsi"/>
          <w:sz w:val="22"/>
        </w:rPr>
      </w:pPr>
    </w:p>
    <w:p w14:paraId="41B6A7EE" w14:textId="46AB7E2B" w:rsidR="003F615C" w:rsidRPr="00871D27" w:rsidRDefault="003F615C" w:rsidP="00616043">
      <w:pPr>
        <w:spacing w:line="240" w:lineRule="auto"/>
        <w:ind w:left="142"/>
        <w:rPr>
          <w:rFonts w:cstheme="minorHAnsi"/>
          <w:sz w:val="22"/>
        </w:rPr>
      </w:pPr>
      <w:r w:rsidRPr="00871D27">
        <w:rPr>
          <w:rFonts w:cstheme="minorHAnsi"/>
          <w:sz w:val="22"/>
        </w:rPr>
        <w:t>……………………………………………</w:t>
      </w:r>
      <w:r w:rsidR="00616043">
        <w:rPr>
          <w:rFonts w:cstheme="minorHAnsi"/>
          <w:sz w:val="22"/>
        </w:rPr>
        <w:t>…………</w:t>
      </w:r>
      <w:r w:rsidRPr="00871D27">
        <w:rPr>
          <w:rFonts w:cstheme="minorHAnsi"/>
          <w:sz w:val="22"/>
        </w:rPr>
        <w:t>…</w:t>
      </w:r>
      <w:r w:rsidRPr="00871D27">
        <w:rPr>
          <w:rFonts w:cstheme="minorHAnsi"/>
          <w:sz w:val="22"/>
        </w:rPr>
        <w:tab/>
      </w:r>
      <w:r w:rsidRPr="00871D27">
        <w:rPr>
          <w:rFonts w:cstheme="minorHAnsi"/>
          <w:sz w:val="22"/>
        </w:rPr>
        <w:tab/>
      </w:r>
      <w:r w:rsidR="00E33D4F" w:rsidRPr="00871D27">
        <w:rPr>
          <w:rFonts w:cstheme="minorHAnsi"/>
          <w:sz w:val="22"/>
        </w:rPr>
        <w:tab/>
      </w:r>
      <w:r w:rsidRPr="00871D27">
        <w:rPr>
          <w:rFonts w:cstheme="minorHAnsi"/>
          <w:sz w:val="22"/>
        </w:rPr>
        <w:t>……………………………………………..</w:t>
      </w:r>
    </w:p>
    <w:p w14:paraId="692C76C2" w14:textId="6D5E176B" w:rsidR="003F615C" w:rsidRPr="00F0635E" w:rsidRDefault="004334F6" w:rsidP="00616043">
      <w:pPr>
        <w:tabs>
          <w:tab w:val="center" w:pos="4890"/>
        </w:tabs>
        <w:ind w:left="142"/>
        <w:rPr>
          <w:rFonts w:cstheme="minorHAnsi"/>
          <w:bCs/>
          <w:sz w:val="22"/>
        </w:rPr>
      </w:pPr>
      <w:r w:rsidRPr="00871D27">
        <w:rPr>
          <w:rFonts w:cstheme="minorHAnsi"/>
          <w:sz w:val="22"/>
        </w:rPr>
        <w:t>Univerzita Karlova</w:t>
      </w:r>
      <w:r w:rsidR="003D5136" w:rsidRPr="00871D27">
        <w:rPr>
          <w:rFonts w:cstheme="minorHAnsi"/>
          <w:sz w:val="22"/>
        </w:rPr>
        <w:tab/>
      </w:r>
      <w:r w:rsidR="003D5136" w:rsidRPr="00871D27">
        <w:rPr>
          <w:rFonts w:cstheme="minorHAnsi"/>
          <w:sz w:val="22"/>
        </w:rPr>
        <w:tab/>
      </w:r>
      <w:r w:rsidR="00F0635E" w:rsidRPr="00F0635E">
        <w:rPr>
          <w:rFonts w:cstheme="minorHAnsi"/>
          <w:bCs/>
          <w:sz w:val="22"/>
        </w:rPr>
        <w:t>Ing. Milan Závada</w:t>
      </w:r>
    </w:p>
    <w:p w14:paraId="76ACC1EF" w14:textId="01048D30" w:rsidR="00583D2F" w:rsidRPr="00871D27" w:rsidRDefault="00B70147" w:rsidP="00616043">
      <w:pPr>
        <w:ind w:firstLine="142"/>
        <w:rPr>
          <w:rFonts w:cstheme="minorHAnsi"/>
          <w:sz w:val="22"/>
        </w:rPr>
      </w:pPr>
      <w:r w:rsidRPr="00B70147">
        <w:rPr>
          <w:sz w:val="22"/>
          <w:szCs w:val="28"/>
          <w:lang w:eastAsia="cs-CZ"/>
        </w:rPr>
        <w:t>Mgr. Martin Maňásek,</w:t>
      </w:r>
      <w:r w:rsidR="00616043" w:rsidRPr="00B70147">
        <w:rPr>
          <w:sz w:val="22"/>
          <w:szCs w:val="28"/>
          <w:lang w:eastAsia="cs-CZ"/>
        </w:rPr>
        <w:t xml:space="preserve"> </w:t>
      </w:r>
      <w:r w:rsidR="0002043C" w:rsidRPr="00B70147">
        <w:rPr>
          <w:sz w:val="22"/>
          <w:szCs w:val="28"/>
          <w:lang w:eastAsia="cs-CZ"/>
        </w:rPr>
        <w:t>kvestor</w:t>
      </w:r>
      <w:r w:rsidR="0002043C" w:rsidRPr="00871D27">
        <w:rPr>
          <w:rFonts w:cstheme="minorHAnsi"/>
          <w:sz w:val="22"/>
        </w:rPr>
        <w:t xml:space="preserve"> </w:t>
      </w:r>
      <w:r w:rsidR="0002043C" w:rsidRPr="00871D27">
        <w:rPr>
          <w:rFonts w:cstheme="minorHAnsi"/>
          <w:sz w:val="22"/>
        </w:rPr>
        <w:tab/>
      </w:r>
      <w:r w:rsidR="0002043C">
        <w:rPr>
          <w:rFonts w:cstheme="minorHAnsi"/>
          <w:sz w:val="22"/>
        </w:rPr>
        <w:tab/>
      </w:r>
      <w:r w:rsidR="003D5136" w:rsidRPr="00871D27">
        <w:rPr>
          <w:rFonts w:cstheme="minorHAnsi"/>
          <w:sz w:val="22"/>
        </w:rPr>
        <w:tab/>
      </w:r>
    </w:p>
    <w:sectPr w:rsidR="00583D2F" w:rsidRPr="00871D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1B5C" w14:textId="77777777" w:rsidR="00694F42" w:rsidRDefault="00694F42" w:rsidP="005A1EB5">
      <w:pPr>
        <w:spacing w:line="240" w:lineRule="auto"/>
      </w:pPr>
      <w:r>
        <w:separator/>
      </w:r>
    </w:p>
  </w:endnote>
  <w:endnote w:type="continuationSeparator" w:id="0">
    <w:p w14:paraId="3198D00C" w14:textId="77777777" w:rsidR="00694F42" w:rsidRDefault="00694F42" w:rsidP="005A1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CDE1" w14:textId="49DA64A9" w:rsidR="006D79F8" w:rsidRPr="00C63EF9" w:rsidRDefault="00006B6F" w:rsidP="005A1EB5">
    <w:r>
      <w:pict w14:anchorId="65C3E4E3">
        <v:rect id="_x0000_i1025" style="width:453.6pt;height:1.5pt;mso-position-horizontal:absolute;mso-position-vertical:absolute" o:hralign="center" o:hrstd="t" o:hrnoshade="t" o:hr="t" fillcolor="#5a5a5a [2109]" stroked="f"/>
      </w:pict>
    </w:r>
  </w:p>
  <w:p w14:paraId="1656FC6B" w14:textId="6C1A564D" w:rsidR="006D79F8" w:rsidRPr="005A1EB5" w:rsidRDefault="00616043" w:rsidP="005A1EB5">
    <w:pPr>
      <w:pStyle w:val="Zhlavdokumentu"/>
      <w:tabs>
        <w:tab w:val="clear" w:pos="1833"/>
        <w:tab w:val="left" w:pos="8505"/>
        <w:tab w:val="left" w:pos="8647"/>
      </w:tabs>
      <w:jc w:val="left"/>
      <w:rPr>
        <w:color w:val="auto"/>
      </w:rPr>
    </w:pPr>
    <w:r>
      <w:rPr>
        <w:color w:val="auto"/>
      </w:rPr>
      <w:t xml:space="preserve">Dodatek č. 1 – </w:t>
    </w:r>
    <w:r w:rsidR="006D79F8">
      <w:rPr>
        <w:color w:val="auto"/>
      </w:rPr>
      <w:t xml:space="preserve">Smlouva o zajištění </w:t>
    </w:r>
    <w:r w:rsidR="00CB2C22">
      <w:rPr>
        <w:color w:val="auto"/>
      </w:rPr>
      <w:t xml:space="preserve">výkonu koordinátora </w:t>
    </w:r>
    <w:r w:rsidR="006D79F8">
      <w:rPr>
        <w:color w:val="auto"/>
      </w:rPr>
      <w:t>BOZP</w:t>
    </w:r>
    <w:r w:rsidR="006D79F8" w:rsidRPr="005A1EB5">
      <w:rPr>
        <w:color w:val="auto"/>
        <w:lang w:val="en-US"/>
      </w:rPr>
      <w:tab/>
    </w:r>
    <w:r w:rsidR="006D79F8" w:rsidRPr="005A1EB5">
      <w:rPr>
        <w:color w:val="auto"/>
        <w:lang w:val="en-US"/>
      </w:rPr>
      <w:fldChar w:fldCharType="begin"/>
    </w:r>
    <w:r w:rsidR="006D79F8" w:rsidRPr="005A1EB5">
      <w:rPr>
        <w:color w:val="auto"/>
        <w:lang w:val="en-US"/>
      </w:rPr>
      <w:instrText xml:space="preserve"> PAGE   \* MERGEFORMAT </w:instrText>
    </w:r>
    <w:r w:rsidR="006D79F8" w:rsidRPr="005A1EB5">
      <w:rPr>
        <w:color w:val="auto"/>
        <w:lang w:val="en-US"/>
      </w:rPr>
      <w:fldChar w:fldCharType="separate"/>
    </w:r>
    <w:r w:rsidR="00006B6F">
      <w:rPr>
        <w:noProof/>
        <w:color w:val="auto"/>
        <w:lang w:val="en-US"/>
      </w:rPr>
      <w:t>2</w:t>
    </w:r>
    <w:r w:rsidR="006D79F8" w:rsidRPr="005A1EB5">
      <w:rPr>
        <w:color w:val="auto"/>
        <w:lang w:val="en-US"/>
      </w:rPr>
      <w:fldChar w:fldCharType="end"/>
    </w:r>
    <w:r w:rsidR="006D79F8" w:rsidRPr="005A1EB5">
      <w:rPr>
        <w:color w:val="auto"/>
        <w:lang w:val="en-US"/>
      </w:rPr>
      <w:t>/</w:t>
    </w:r>
    <w:r w:rsidR="006D79F8" w:rsidRPr="005A1EB5">
      <w:rPr>
        <w:color w:val="auto"/>
      </w:rPr>
      <w:fldChar w:fldCharType="begin"/>
    </w:r>
    <w:r w:rsidR="006D79F8" w:rsidRPr="005A1EB5">
      <w:rPr>
        <w:color w:val="auto"/>
      </w:rPr>
      <w:instrText xml:space="preserve"> NUMPAGES   \* MERGEFORMAT </w:instrText>
    </w:r>
    <w:r w:rsidR="006D79F8" w:rsidRPr="005A1EB5">
      <w:rPr>
        <w:color w:val="auto"/>
      </w:rPr>
      <w:fldChar w:fldCharType="separate"/>
    </w:r>
    <w:r w:rsidR="00006B6F" w:rsidRPr="00006B6F">
      <w:rPr>
        <w:noProof/>
        <w:color w:val="auto"/>
        <w:lang w:val="en-US"/>
      </w:rPr>
      <w:t>2</w:t>
    </w:r>
    <w:r w:rsidR="006D79F8" w:rsidRPr="005A1EB5">
      <w:rPr>
        <w:noProof/>
        <w:color w:val="auto"/>
        <w:lang w:val="en-US"/>
      </w:rPr>
      <w:fldChar w:fldCharType="end"/>
    </w:r>
  </w:p>
  <w:p w14:paraId="04EFE0B0" w14:textId="77777777" w:rsidR="006D79F8" w:rsidRPr="005A1EB5" w:rsidRDefault="006D79F8" w:rsidP="005A1EB5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DF3CD" w14:textId="77777777" w:rsidR="00694F42" w:rsidRDefault="00694F42" w:rsidP="005A1EB5">
      <w:pPr>
        <w:spacing w:line="240" w:lineRule="auto"/>
      </w:pPr>
      <w:r>
        <w:separator/>
      </w:r>
    </w:p>
  </w:footnote>
  <w:footnote w:type="continuationSeparator" w:id="0">
    <w:p w14:paraId="7491CD2C" w14:textId="77777777" w:rsidR="00694F42" w:rsidRDefault="00694F42" w:rsidP="005A1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32A9" w14:textId="77777777" w:rsidR="006D79F8" w:rsidRDefault="006D79F8" w:rsidP="003D5136">
    <w:pPr>
      <w:pStyle w:val="Zpat"/>
      <w:tabs>
        <w:tab w:val="clear" w:pos="4536"/>
        <w:tab w:val="clear" w:pos="9072"/>
        <w:tab w:val="left" w:pos="5591"/>
      </w:tabs>
      <w:jc w:val="right"/>
    </w:pPr>
  </w:p>
  <w:p w14:paraId="3375D2AC" w14:textId="56FB2C1A" w:rsidR="006D79F8" w:rsidRDefault="006D79F8">
    <w:pPr>
      <w:pStyle w:val="Zhlav"/>
    </w:pPr>
  </w:p>
  <w:p w14:paraId="5B8D4380" w14:textId="77777777" w:rsidR="006D79F8" w:rsidRDefault="006D79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D4F"/>
    <w:multiLevelType w:val="hybridMultilevel"/>
    <w:tmpl w:val="ADE23E90"/>
    <w:lvl w:ilvl="0" w:tplc="A4AE2658">
      <w:start w:val="1"/>
      <w:numFmt w:val="lowerLetter"/>
      <w:pStyle w:val="Styl3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B1BA8"/>
    <w:multiLevelType w:val="hybridMultilevel"/>
    <w:tmpl w:val="6BF2B344"/>
    <w:lvl w:ilvl="0" w:tplc="95EE7A2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233398"/>
    <w:multiLevelType w:val="hybridMultilevel"/>
    <w:tmpl w:val="EB56E62E"/>
    <w:lvl w:ilvl="0" w:tplc="E9D2AFC6">
      <w:start w:val="1"/>
      <w:numFmt w:val="upperLetter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6724"/>
    <w:multiLevelType w:val="hybridMultilevel"/>
    <w:tmpl w:val="6BF2B344"/>
    <w:lvl w:ilvl="0" w:tplc="95EE7A2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B372E"/>
    <w:multiLevelType w:val="hybridMultilevel"/>
    <w:tmpl w:val="54A489B0"/>
    <w:lvl w:ilvl="0" w:tplc="7AFC7D8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4415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2787E03"/>
    <w:multiLevelType w:val="hybridMultilevel"/>
    <w:tmpl w:val="7424F1D6"/>
    <w:lvl w:ilvl="0" w:tplc="4D484C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C4731C"/>
    <w:multiLevelType w:val="hybridMultilevel"/>
    <w:tmpl w:val="65003EA4"/>
    <w:lvl w:ilvl="0" w:tplc="967EF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E6ABB"/>
    <w:multiLevelType w:val="multilevel"/>
    <w:tmpl w:val="204A3F5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9" w15:restartNumberingAfterBreak="0">
    <w:nsid w:val="2FA918C5"/>
    <w:multiLevelType w:val="hybridMultilevel"/>
    <w:tmpl w:val="5F5E0268"/>
    <w:lvl w:ilvl="0" w:tplc="48BCA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74D56B0"/>
    <w:multiLevelType w:val="multilevel"/>
    <w:tmpl w:val="C4301CCE"/>
    <w:lvl w:ilvl="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B5B5CE5"/>
    <w:multiLevelType w:val="hybridMultilevel"/>
    <w:tmpl w:val="FB9E6014"/>
    <w:lvl w:ilvl="0" w:tplc="95A2F0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C3F6AB4"/>
    <w:multiLevelType w:val="hybridMultilevel"/>
    <w:tmpl w:val="750AA4AC"/>
    <w:lvl w:ilvl="0" w:tplc="53FC7CA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AB4147"/>
    <w:multiLevelType w:val="hybridMultilevel"/>
    <w:tmpl w:val="B282BF34"/>
    <w:lvl w:ilvl="0" w:tplc="4B8ED85C">
      <w:start w:val="1"/>
      <w:numFmt w:val="bullet"/>
      <w:pStyle w:val="Odrk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D57A5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C65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1E0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AE75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 w:tplc="F7D8D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84A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D49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7A0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44373041"/>
    <w:multiLevelType w:val="multilevel"/>
    <w:tmpl w:val="F8ECF736"/>
    <w:lvl w:ilvl="0">
      <w:start w:val="2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52681659"/>
    <w:multiLevelType w:val="hybridMultilevel"/>
    <w:tmpl w:val="35125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179"/>
    <w:multiLevelType w:val="hybridMultilevel"/>
    <w:tmpl w:val="09205E6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F36C60"/>
    <w:multiLevelType w:val="multilevel"/>
    <w:tmpl w:val="D6F63D0C"/>
    <w:styleLink w:val="WW8Num3"/>
    <w:lvl w:ilvl="0">
      <w:start w:val="1"/>
      <w:numFmt w:val="decimal"/>
      <w:lvlText w:val="(%1)"/>
      <w:lvlJc w:val="left"/>
      <w:rPr>
        <w:rFonts w:ascii="Arial" w:hAnsi="Arial" w:cs="Arial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5F661BB3"/>
    <w:multiLevelType w:val="hybridMultilevel"/>
    <w:tmpl w:val="D16CAAB2"/>
    <w:lvl w:ilvl="0" w:tplc="967EF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C74598"/>
    <w:multiLevelType w:val="hybridMultilevel"/>
    <w:tmpl w:val="9AA051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5E4850"/>
    <w:multiLevelType w:val="hybridMultilevel"/>
    <w:tmpl w:val="C2DAB7DA"/>
    <w:lvl w:ilvl="0" w:tplc="B010DBB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F0C04"/>
    <w:multiLevelType w:val="hybridMultilevel"/>
    <w:tmpl w:val="27B24616"/>
    <w:lvl w:ilvl="0" w:tplc="6B0403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490650"/>
    <w:multiLevelType w:val="multilevel"/>
    <w:tmpl w:val="0144F2B2"/>
    <w:lvl w:ilvl="0">
      <w:start w:val="1"/>
      <w:numFmt w:val="decimal"/>
      <w:pStyle w:val="Nzev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0037B07"/>
    <w:multiLevelType w:val="hybridMultilevel"/>
    <w:tmpl w:val="A47C9AF4"/>
    <w:lvl w:ilvl="0" w:tplc="580298E2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88ACD0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59AEF8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F00086"/>
    <w:multiLevelType w:val="hybridMultilevel"/>
    <w:tmpl w:val="91FCF416"/>
    <w:lvl w:ilvl="0" w:tplc="13A40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21F69"/>
    <w:multiLevelType w:val="hybridMultilevel"/>
    <w:tmpl w:val="8F3ECE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47C9B"/>
    <w:multiLevelType w:val="hybridMultilevel"/>
    <w:tmpl w:val="35125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pStyle w:val="Styl111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90C07"/>
    <w:multiLevelType w:val="hybridMultilevel"/>
    <w:tmpl w:val="95B01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15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0"/>
    <w:lvlOverride w:ilvl="0">
      <w:startOverride w:val="1"/>
    </w:lvlOverride>
  </w:num>
  <w:num w:numId="13">
    <w:abstractNumId w:val="9"/>
  </w:num>
  <w:num w:numId="14">
    <w:abstractNumId w:val="20"/>
  </w:num>
  <w:num w:numId="15">
    <w:abstractNumId w:val="0"/>
    <w:lvlOverride w:ilvl="0">
      <w:startOverride w:val="1"/>
    </w:lvlOverride>
  </w:num>
  <w:num w:numId="16">
    <w:abstractNumId w:val="12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25"/>
  </w:num>
  <w:num w:numId="20">
    <w:abstractNumId w:val="0"/>
    <w:lvlOverride w:ilvl="0">
      <w:startOverride w:val="1"/>
    </w:lvlOverride>
  </w:num>
  <w:num w:numId="21">
    <w:abstractNumId w:val="6"/>
  </w:num>
  <w:num w:numId="22">
    <w:abstractNumId w:val="23"/>
  </w:num>
  <w:num w:numId="23">
    <w:abstractNumId w:val="1"/>
  </w:num>
  <w:num w:numId="24">
    <w:abstractNumId w:val="3"/>
  </w:num>
  <w:num w:numId="25">
    <w:abstractNumId w:val="11"/>
  </w:num>
  <w:num w:numId="26">
    <w:abstractNumId w:val="8"/>
  </w:num>
  <w:num w:numId="27">
    <w:abstractNumId w:val="5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7"/>
  </w:num>
  <w:num w:numId="41">
    <w:abstractNumId w:val="22"/>
  </w:num>
  <w:num w:numId="42">
    <w:abstractNumId w:val="22"/>
  </w:num>
  <w:num w:numId="43">
    <w:abstractNumId w:val="18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0"/>
  </w:num>
  <w:num w:numId="52">
    <w:abstractNumId w:val="0"/>
  </w:num>
  <w:num w:numId="53">
    <w:abstractNumId w:val="24"/>
  </w:num>
  <w:num w:numId="54">
    <w:abstractNumId w:val="14"/>
  </w:num>
  <w:num w:numId="55">
    <w:abstractNumId w:val="16"/>
  </w:num>
  <w:num w:numId="56">
    <w:abstractNumId w:val="17"/>
  </w:num>
  <w:num w:numId="57">
    <w:abstractNumId w:val="2"/>
  </w:num>
  <w:num w:numId="58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87"/>
    <w:rsid w:val="000012DE"/>
    <w:rsid w:val="00006B6F"/>
    <w:rsid w:val="00017FED"/>
    <w:rsid w:val="0002043C"/>
    <w:rsid w:val="0002045C"/>
    <w:rsid w:val="00026FAF"/>
    <w:rsid w:val="0006585F"/>
    <w:rsid w:val="00065EF0"/>
    <w:rsid w:val="00077230"/>
    <w:rsid w:val="000822DD"/>
    <w:rsid w:val="00083988"/>
    <w:rsid w:val="0008519C"/>
    <w:rsid w:val="00087723"/>
    <w:rsid w:val="0009514C"/>
    <w:rsid w:val="000D2C01"/>
    <w:rsid w:val="000F6470"/>
    <w:rsid w:val="00116849"/>
    <w:rsid w:val="001235FE"/>
    <w:rsid w:val="001436C2"/>
    <w:rsid w:val="00150FD2"/>
    <w:rsid w:val="001531E1"/>
    <w:rsid w:val="0015381F"/>
    <w:rsid w:val="001567C2"/>
    <w:rsid w:val="001822E6"/>
    <w:rsid w:val="00186B29"/>
    <w:rsid w:val="001A7327"/>
    <w:rsid w:val="001A7DFB"/>
    <w:rsid w:val="001B6820"/>
    <w:rsid w:val="001D280D"/>
    <w:rsid w:val="001D2D0B"/>
    <w:rsid w:val="001F1519"/>
    <w:rsid w:val="00206197"/>
    <w:rsid w:val="002205EA"/>
    <w:rsid w:val="00225EA8"/>
    <w:rsid w:val="00235C04"/>
    <w:rsid w:val="00244749"/>
    <w:rsid w:val="00263ABE"/>
    <w:rsid w:val="0026611E"/>
    <w:rsid w:val="00274967"/>
    <w:rsid w:val="00275517"/>
    <w:rsid w:val="002B3345"/>
    <w:rsid w:val="002B38D4"/>
    <w:rsid w:val="002B7D28"/>
    <w:rsid w:val="002C6B46"/>
    <w:rsid w:val="002D0336"/>
    <w:rsid w:val="002D4034"/>
    <w:rsid w:val="002D772A"/>
    <w:rsid w:val="002E0E8C"/>
    <w:rsid w:val="002F2793"/>
    <w:rsid w:val="002F2D0F"/>
    <w:rsid w:val="003125FC"/>
    <w:rsid w:val="003132F4"/>
    <w:rsid w:val="00316709"/>
    <w:rsid w:val="00321F63"/>
    <w:rsid w:val="00346132"/>
    <w:rsid w:val="0036393D"/>
    <w:rsid w:val="003669E1"/>
    <w:rsid w:val="003719DD"/>
    <w:rsid w:val="00381D6E"/>
    <w:rsid w:val="00384650"/>
    <w:rsid w:val="00384B97"/>
    <w:rsid w:val="003A07E4"/>
    <w:rsid w:val="003A14FC"/>
    <w:rsid w:val="003A18F5"/>
    <w:rsid w:val="003B5260"/>
    <w:rsid w:val="003B6BA7"/>
    <w:rsid w:val="003B7F40"/>
    <w:rsid w:val="003C4BDE"/>
    <w:rsid w:val="003D2BCB"/>
    <w:rsid w:val="003D4F34"/>
    <w:rsid w:val="003D5136"/>
    <w:rsid w:val="003F615C"/>
    <w:rsid w:val="00400576"/>
    <w:rsid w:val="004009D3"/>
    <w:rsid w:val="00403A4B"/>
    <w:rsid w:val="00413D7F"/>
    <w:rsid w:val="00423B96"/>
    <w:rsid w:val="004334F6"/>
    <w:rsid w:val="00440CAA"/>
    <w:rsid w:val="0044368D"/>
    <w:rsid w:val="00443787"/>
    <w:rsid w:val="00462084"/>
    <w:rsid w:val="00466A1D"/>
    <w:rsid w:val="004714C8"/>
    <w:rsid w:val="004758CD"/>
    <w:rsid w:val="00477D02"/>
    <w:rsid w:val="00481AFE"/>
    <w:rsid w:val="004920D6"/>
    <w:rsid w:val="00496F95"/>
    <w:rsid w:val="004A00AD"/>
    <w:rsid w:val="004A3F66"/>
    <w:rsid w:val="004B4546"/>
    <w:rsid w:val="004D38C7"/>
    <w:rsid w:val="004F02CF"/>
    <w:rsid w:val="004F2FC3"/>
    <w:rsid w:val="004F4027"/>
    <w:rsid w:val="004F6FB1"/>
    <w:rsid w:val="00502401"/>
    <w:rsid w:val="00505BFF"/>
    <w:rsid w:val="0051156E"/>
    <w:rsid w:val="00512701"/>
    <w:rsid w:val="005148D7"/>
    <w:rsid w:val="00516D02"/>
    <w:rsid w:val="00520A7C"/>
    <w:rsid w:val="00522039"/>
    <w:rsid w:val="00534B62"/>
    <w:rsid w:val="005377C0"/>
    <w:rsid w:val="00544C17"/>
    <w:rsid w:val="00550563"/>
    <w:rsid w:val="0055147F"/>
    <w:rsid w:val="00553DFB"/>
    <w:rsid w:val="005570EE"/>
    <w:rsid w:val="00570C3F"/>
    <w:rsid w:val="00572F61"/>
    <w:rsid w:val="00577136"/>
    <w:rsid w:val="00583D2F"/>
    <w:rsid w:val="0059734A"/>
    <w:rsid w:val="005A15A3"/>
    <w:rsid w:val="005A15F2"/>
    <w:rsid w:val="005A1EB5"/>
    <w:rsid w:val="005B369C"/>
    <w:rsid w:val="005B7609"/>
    <w:rsid w:val="005C3900"/>
    <w:rsid w:val="005D3B13"/>
    <w:rsid w:val="005E392B"/>
    <w:rsid w:val="005E5BFC"/>
    <w:rsid w:val="00616043"/>
    <w:rsid w:val="00623AC4"/>
    <w:rsid w:val="00633F05"/>
    <w:rsid w:val="00645821"/>
    <w:rsid w:val="00657407"/>
    <w:rsid w:val="0066034E"/>
    <w:rsid w:val="00665712"/>
    <w:rsid w:val="00667D15"/>
    <w:rsid w:val="0067549C"/>
    <w:rsid w:val="006767F9"/>
    <w:rsid w:val="006837A2"/>
    <w:rsid w:val="006928D9"/>
    <w:rsid w:val="00694F42"/>
    <w:rsid w:val="006B33C8"/>
    <w:rsid w:val="006B67C4"/>
    <w:rsid w:val="006D2FF9"/>
    <w:rsid w:val="006D79F8"/>
    <w:rsid w:val="006F023A"/>
    <w:rsid w:val="006F49F9"/>
    <w:rsid w:val="00724A87"/>
    <w:rsid w:val="007339DF"/>
    <w:rsid w:val="00745FD5"/>
    <w:rsid w:val="007478B9"/>
    <w:rsid w:val="007557C0"/>
    <w:rsid w:val="00776370"/>
    <w:rsid w:val="00787D74"/>
    <w:rsid w:val="0079161A"/>
    <w:rsid w:val="007944DD"/>
    <w:rsid w:val="007A102C"/>
    <w:rsid w:val="007A21D1"/>
    <w:rsid w:val="007A4D5F"/>
    <w:rsid w:val="007A7271"/>
    <w:rsid w:val="007B3140"/>
    <w:rsid w:val="007B51AA"/>
    <w:rsid w:val="007C62EC"/>
    <w:rsid w:val="007D21EE"/>
    <w:rsid w:val="007E0834"/>
    <w:rsid w:val="007E128C"/>
    <w:rsid w:val="007E6C6B"/>
    <w:rsid w:val="007F0042"/>
    <w:rsid w:val="007F4A82"/>
    <w:rsid w:val="008004D0"/>
    <w:rsid w:val="00836C7B"/>
    <w:rsid w:val="00852E57"/>
    <w:rsid w:val="00854AB3"/>
    <w:rsid w:val="0086257B"/>
    <w:rsid w:val="008659E0"/>
    <w:rsid w:val="00865C2E"/>
    <w:rsid w:val="00871D27"/>
    <w:rsid w:val="0087413D"/>
    <w:rsid w:val="00874EEB"/>
    <w:rsid w:val="00892EFC"/>
    <w:rsid w:val="008B0071"/>
    <w:rsid w:val="008C27B5"/>
    <w:rsid w:val="008D3C3E"/>
    <w:rsid w:val="008D7792"/>
    <w:rsid w:val="008E3B49"/>
    <w:rsid w:val="008E594D"/>
    <w:rsid w:val="008E7131"/>
    <w:rsid w:val="009110B6"/>
    <w:rsid w:val="00956A9A"/>
    <w:rsid w:val="0096121E"/>
    <w:rsid w:val="00974566"/>
    <w:rsid w:val="00974850"/>
    <w:rsid w:val="00974EBD"/>
    <w:rsid w:val="00975A15"/>
    <w:rsid w:val="00980255"/>
    <w:rsid w:val="00980434"/>
    <w:rsid w:val="0098685B"/>
    <w:rsid w:val="009A3244"/>
    <w:rsid w:val="009A3591"/>
    <w:rsid w:val="009A719E"/>
    <w:rsid w:val="009B64F8"/>
    <w:rsid w:val="009C0218"/>
    <w:rsid w:val="009C586A"/>
    <w:rsid w:val="009C607B"/>
    <w:rsid w:val="009D5F70"/>
    <w:rsid w:val="009E2C28"/>
    <w:rsid w:val="009E5271"/>
    <w:rsid w:val="009E788C"/>
    <w:rsid w:val="009E7F18"/>
    <w:rsid w:val="009F067C"/>
    <w:rsid w:val="00A05800"/>
    <w:rsid w:val="00A13467"/>
    <w:rsid w:val="00A20893"/>
    <w:rsid w:val="00A334C0"/>
    <w:rsid w:val="00A33FE2"/>
    <w:rsid w:val="00A45089"/>
    <w:rsid w:val="00A61935"/>
    <w:rsid w:val="00A61DF6"/>
    <w:rsid w:val="00A74E35"/>
    <w:rsid w:val="00A90483"/>
    <w:rsid w:val="00AA0D16"/>
    <w:rsid w:val="00AA65F0"/>
    <w:rsid w:val="00AE6A46"/>
    <w:rsid w:val="00B02DA1"/>
    <w:rsid w:val="00B33BF0"/>
    <w:rsid w:val="00B3559B"/>
    <w:rsid w:val="00B35643"/>
    <w:rsid w:val="00B40192"/>
    <w:rsid w:val="00B517A1"/>
    <w:rsid w:val="00B577A9"/>
    <w:rsid w:val="00B61429"/>
    <w:rsid w:val="00B6628D"/>
    <w:rsid w:val="00B70147"/>
    <w:rsid w:val="00B76103"/>
    <w:rsid w:val="00B85B86"/>
    <w:rsid w:val="00B90F6D"/>
    <w:rsid w:val="00BA18E3"/>
    <w:rsid w:val="00BE00A3"/>
    <w:rsid w:val="00BE215F"/>
    <w:rsid w:val="00BF5183"/>
    <w:rsid w:val="00C02AB6"/>
    <w:rsid w:val="00C11EC4"/>
    <w:rsid w:val="00C14EB0"/>
    <w:rsid w:val="00C160FA"/>
    <w:rsid w:val="00C16332"/>
    <w:rsid w:val="00C354F7"/>
    <w:rsid w:val="00C40672"/>
    <w:rsid w:val="00C519D4"/>
    <w:rsid w:val="00C70B0A"/>
    <w:rsid w:val="00C759A4"/>
    <w:rsid w:val="00C81353"/>
    <w:rsid w:val="00CB2C22"/>
    <w:rsid w:val="00CB7335"/>
    <w:rsid w:val="00CC384D"/>
    <w:rsid w:val="00CC57C3"/>
    <w:rsid w:val="00CD32BB"/>
    <w:rsid w:val="00CD6876"/>
    <w:rsid w:val="00CE4D7D"/>
    <w:rsid w:val="00CE5E92"/>
    <w:rsid w:val="00CE7DFB"/>
    <w:rsid w:val="00CF0F23"/>
    <w:rsid w:val="00D02C20"/>
    <w:rsid w:val="00D16A26"/>
    <w:rsid w:val="00D27D93"/>
    <w:rsid w:val="00D3657E"/>
    <w:rsid w:val="00D3773F"/>
    <w:rsid w:val="00D37B8C"/>
    <w:rsid w:val="00D56CC2"/>
    <w:rsid w:val="00D617E6"/>
    <w:rsid w:val="00D61E40"/>
    <w:rsid w:val="00D62B79"/>
    <w:rsid w:val="00D67EDA"/>
    <w:rsid w:val="00D763E8"/>
    <w:rsid w:val="00D95642"/>
    <w:rsid w:val="00DA43E5"/>
    <w:rsid w:val="00DA4B7E"/>
    <w:rsid w:val="00DB1810"/>
    <w:rsid w:val="00DB6253"/>
    <w:rsid w:val="00DC10C2"/>
    <w:rsid w:val="00DC4E70"/>
    <w:rsid w:val="00DE342B"/>
    <w:rsid w:val="00DE3994"/>
    <w:rsid w:val="00DF0F5D"/>
    <w:rsid w:val="00DF7108"/>
    <w:rsid w:val="00E00852"/>
    <w:rsid w:val="00E0224C"/>
    <w:rsid w:val="00E05FFD"/>
    <w:rsid w:val="00E075FB"/>
    <w:rsid w:val="00E10B94"/>
    <w:rsid w:val="00E14A05"/>
    <w:rsid w:val="00E33D4F"/>
    <w:rsid w:val="00E415D5"/>
    <w:rsid w:val="00E4696B"/>
    <w:rsid w:val="00E50528"/>
    <w:rsid w:val="00E63E53"/>
    <w:rsid w:val="00E71D7D"/>
    <w:rsid w:val="00E72413"/>
    <w:rsid w:val="00E8651E"/>
    <w:rsid w:val="00E903E9"/>
    <w:rsid w:val="00EA3500"/>
    <w:rsid w:val="00EB13A8"/>
    <w:rsid w:val="00EB3417"/>
    <w:rsid w:val="00EB6DC2"/>
    <w:rsid w:val="00EE2CD7"/>
    <w:rsid w:val="00EF7E95"/>
    <w:rsid w:val="00F00E1F"/>
    <w:rsid w:val="00F0635E"/>
    <w:rsid w:val="00F1079A"/>
    <w:rsid w:val="00F37250"/>
    <w:rsid w:val="00F57DED"/>
    <w:rsid w:val="00F632A2"/>
    <w:rsid w:val="00F67FCE"/>
    <w:rsid w:val="00F868C1"/>
    <w:rsid w:val="00FA2B7F"/>
    <w:rsid w:val="00FA43A3"/>
    <w:rsid w:val="00FA502C"/>
    <w:rsid w:val="00FB1300"/>
    <w:rsid w:val="00FC7D3E"/>
    <w:rsid w:val="00FD5C6D"/>
    <w:rsid w:val="00FD6196"/>
    <w:rsid w:val="00FE0F7A"/>
    <w:rsid w:val="00FE58BC"/>
    <w:rsid w:val="00FE68DC"/>
    <w:rsid w:val="00FE6E5F"/>
    <w:rsid w:val="00FF434C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2FCF3"/>
  <w15:docId w15:val="{43B9F0DB-4D83-4A20-8FF7-4E7EEE0C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D7F"/>
    <w:pPr>
      <w:spacing w:after="0" w:line="276" w:lineRule="auto"/>
    </w:pPr>
    <w:rPr>
      <w:rFonts w:cs="Arial"/>
      <w:sz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3F615C"/>
    <w:pPr>
      <w:keepNext/>
      <w:keepLines/>
      <w:spacing w:before="120" w:after="120"/>
      <w:jc w:val="center"/>
      <w:outlineLvl w:val="0"/>
    </w:pPr>
    <w:rPr>
      <w:rFonts w:eastAsia="Times New Roman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A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3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615C"/>
    <w:rPr>
      <w:rFonts w:ascii="Arial" w:eastAsia="Times New Roman" w:hAnsi="Arial" w:cs="Arial"/>
      <w:b/>
      <w:bCs/>
      <w:sz w:val="24"/>
      <w:szCs w:val="28"/>
    </w:rPr>
  </w:style>
  <w:style w:type="paragraph" w:customStyle="1" w:styleId="Styl1">
    <w:name w:val="Styl1"/>
    <w:basedOn w:val="Odstavecseseznamem"/>
    <w:link w:val="Styl1Char"/>
    <w:qFormat/>
    <w:rsid w:val="0015381F"/>
    <w:pPr>
      <w:numPr>
        <w:ilvl w:val="1"/>
        <w:numId w:val="1"/>
      </w:numPr>
      <w:spacing w:before="120" w:after="120"/>
      <w:ind w:left="709" w:hanging="567"/>
      <w:contextualSpacing w:val="0"/>
      <w:jc w:val="both"/>
    </w:pPr>
    <w:rPr>
      <w:rFonts w:eastAsia="Calibri"/>
      <w:sz w:val="22"/>
      <w:szCs w:val="20"/>
    </w:rPr>
  </w:style>
  <w:style w:type="paragraph" w:customStyle="1" w:styleId="Styl2">
    <w:name w:val="Styl2"/>
    <w:basedOn w:val="Bezmezer"/>
    <w:qFormat/>
    <w:rsid w:val="00413D7F"/>
    <w:pPr>
      <w:numPr>
        <w:ilvl w:val="2"/>
        <w:numId w:val="1"/>
      </w:numPr>
      <w:tabs>
        <w:tab w:val="num" w:pos="360"/>
      </w:tabs>
      <w:spacing w:before="120" w:after="120" w:line="276" w:lineRule="auto"/>
      <w:ind w:left="1560" w:hanging="851"/>
      <w:jc w:val="both"/>
    </w:pPr>
    <w:rPr>
      <w:rFonts w:eastAsia="Calibri" w:cs="Arial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3F615C"/>
    <w:pPr>
      <w:ind w:left="720"/>
      <w:contextualSpacing/>
    </w:pPr>
  </w:style>
  <w:style w:type="paragraph" w:styleId="Bezmezer">
    <w:name w:val="No Spacing"/>
    <w:uiPriority w:val="1"/>
    <w:qFormat/>
    <w:rsid w:val="003F615C"/>
    <w:pPr>
      <w:spacing w:after="0" w:line="240" w:lineRule="auto"/>
    </w:pPr>
  </w:style>
  <w:style w:type="paragraph" w:customStyle="1" w:styleId="Styl11">
    <w:name w:val="Styl 1.1."/>
    <w:basedOn w:val="Styl1"/>
    <w:link w:val="Styl11Char"/>
    <w:qFormat/>
    <w:rsid w:val="003F615C"/>
    <w:pPr>
      <w:numPr>
        <w:ilvl w:val="0"/>
        <w:numId w:val="0"/>
      </w:numPr>
    </w:pPr>
  </w:style>
  <w:style w:type="character" w:customStyle="1" w:styleId="Styl11Char">
    <w:name w:val="Styl 1.1. Char"/>
    <w:basedOn w:val="Standardnpsmoodstavce"/>
    <w:link w:val="Styl11"/>
    <w:rsid w:val="003F615C"/>
    <w:rPr>
      <w:rFonts w:ascii="Arial" w:eastAsia="Calibri" w:hAnsi="Arial" w:cs="Arial"/>
      <w:sz w:val="20"/>
      <w:szCs w:val="20"/>
    </w:rPr>
  </w:style>
  <w:style w:type="paragraph" w:customStyle="1" w:styleId="sla">
    <w:name w:val="Čísla"/>
    <w:basedOn w:val="Normln"/>
    <w:qFormat/>
    <w:rsid w:val="003F615C"/>
    <w:pPr>
      <w:numPr>
        <w:numId w:val="8"/>
      </w:numPr>
      <w:jc w:val="both"/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3F615C"/>
    <w:rPr>
      <w:color w:val="0000FF"/>
      <w:u w:val="single"/>
    </w:rPr>
  </w:style>
  <w:style w:type="paragraph" w:styleId="Nzev">
    <w:name w:val="Title"/>
    <w:aliases w:val="článek"/>
    <w:basedOn w:val="Normln"/>
    <w:next w:val="Podnadpis"/>
    <w:link w:val="NzevChar"/>
    <w:qFormat/>
    <w:rsid w:val="002B38D4"/>
    <w:pPr>
      <w:numPr>
        <w:numId w:val="1"/>
      </w:numPr>
      <w:suppressAutoHyphens/>
      <w:spacing w:before="480" w:after="240" w:line="240" w:lineRule="auto"/>
      <w:jc w:val="center"/>
    </w:pPr>
    <w:rPr>
      <w:rFonts w:eastAsia="Times New Roman"/>
      <w:b/>
      <w:bCs/>
      <w:sz w:val="22"/>
      <w:lang w:eastAsia="ar-SA"/>
    </w:rPr>
  </w:style>
  <w:style w:type="character" w:customStyle="1" w:styleId="NzevChar">
    <w:name w:val="Název Char"/>
    <w:aliases w:val="článek Char"/>
    <w:basedOn w:val="Standardnpsmoodstavce"/>
    <w:link w:val="Nzev"/>
    <w:rsid w:val="002B38D4"/>
    <w:rPr>
      <w:rFonts w:ascii="Arial" w:eastAsia="Times New Roman" w:hAnsi="Arial" w:cs="Arial"/>
      <w:b/>
      <w:bCs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1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F615C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nhideWhenUsed/>
    <w:rsid w:val="005A1E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A1EB5"/>
    <w:rPr>
      <w:rFonts w:ascii="Arial" w:hAnsi="Arial" w:cs="Arial"/>
      <w:sz w:val="18"/>
    </w:rPr>
  </w:style>
  <w:style w:type="paragraph" w:styleId="Zpat">
    <w:name w:val="footer"/>
    <w:basedOn w:val="Normln"/>
    <w:link w:val="ZpatChar"/>
    <w:uiPriority w:val="99"/>
    <w:unhideWhenUsed/>
    <w:rsid w:val="005A1E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EB5"/>
    <w:rPr>
      <w:rFonts w:ascii="Arial" w:hAnsi="Arial" w:cs="Arial"/>
      <w:sz w:val="18"/>
    </w:rPr>
  </w:style>
  <w:style w:type="paragraph" w:customStyle="1" w:styleId="Zhlavdokumentu">
    <w:name w:val="Záhlaví dokumentu"/>
    <w:basedOn w:val="Zhlav"/>
    <w:link w:val="ZhlavdokumentuChar"/>
    <w:qFormat/>
    <w:rsid w:val="005A1EB5"/>
    <w:pPr>
      <w:tabs>
        <w:tab w:val="clear" w:pos="4536"/>
        <w:tab w:val="clear" w:pos="9072"/>
        <w:tab w:val="left" w:pos="1833"/>
      </w:tabs>
      <w:jc w:val="both"/>
    </w:pPr>
    <w:rPr>
      <w:rFonts w:eastAsia="Calibri"/>
      <w:color w:val="002060"/>
      <w:szCs w:val="18"/>
    </w:rPr>
  </w:style>
  <w:style w:type="character" w:customStyle="1" w:styleId="ZhlavdokumentuChar">
    <w:name w:val="Záhlaví dokumentu Char"/>
    <w:basedOn w:val="Standardnpsmoodstavce"/>
    <w:link w:val="Zhlavdokumentu"/>
    <w:rsid w:val="005A1EB5"/>
    <w:rPr>
      <w:rFonts w:ascii="Arial" w:eastAsia="Calibri" w:hAnsi="Arial" w:cs="Arial"/>
      <w:color w:val="002060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C3F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A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3">
    <w:name w:val="Styl3"/>
    <w:basedOn w:val="Styl1"/>
    <w:link w:val="Styl3Char"/>
    <w:qFormat/>
    <w:rsid w:val="00496F95"/>
    <w:pPr>
      <w:numPr>
        <w:ilvl w:val="0"/>
        <w:numId w:val="9"/>
      </w:numPr>
      <w:spacing w:before="0"/>
    </w:pPr>
    <w:rPr>
      <w:rFonts w:cstheme="minorHAnsi"/>
      <w:szCs w:val="22"/>
    </w:rPr>
  </w:style>
  <w:style w:type="paragraph" w:customStyle="1" w:styleId="Odrky1">
    <w:name w:val="Odrážky 1"/>
    <w:basedOn w:val="Zkladntext"/>
    <w:link w:val="Odrky1Char"/>
    <w:uiPriority w:val="99"/>
    <w:rsid w:val="00496F95"/>
    <w:pPr>
      <w:numPr>
        <w:numId w:val="10"/>
      </w:numPr>
      <w:spacing w:before="60" w:after="60" w:line="264" w:lineRule="auto"/>
      <w:jc w:val="both"/>
    </w:pPr>
    <w:rPr>
      <w:rFonts w:ascii="Arial" w:eastAsia="Calibri" w:hAnsi="Arial" w:cs="Times New Roman"/>
      <w:sz w:val="21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496F95"/>
    <w:rPr>
      <w:rFonts w:cs="Arial"/>
      <w:sz w:val="18"/>
    </w:rPr>
  </w:style>
  <w:style w:type="character" w:customStyle="1" w:styleId="Styl1Char">
    <w:name w:val="Styl1 Char"/>
    <w:basedOn w:val="OdstavecseseznamemChar"/>
    <w:link w:val="Styl1"/>
    <w:rsid w:val="0015381F"/>
    <w:rPr>
      <w:rFonts w:eastAsia="Calibri" w:cs="Arial"/>
      <w:sz w:val="18"/>
      <w:szCs w:val="20"/>
    </w:rPr>
  </w:style>
  <w:style w:type="character" w:customStyle="1" w:styleId="Styl3Char">
    <w:name w:val="Styl3 Char"/>
    <w:basedOn w:val="Styl1Char"/>
    <w:link w:val="Styl3"/>
    <w:rsid w:val="00496F95"/>
    <w:rPr>
      <w:rFonts w:eastAsia="Calibri" w:cstheme="minorHAnsi"/>
      <w:sz w:val="18"/>
      <w:szCs w:val="20"/>
    </w:rPr>
  </w:style>
  <w:style w:type="character" w:customStyle="1" w:styleId="Odrky1Char">
    <w:name w:val="Odrážky 1 Char"/>
    <w:link w:val="Odrky1"/>
    <w:uiPriority w:val="99"/>
    <w:locked/>
    <w:rsid w:val="00496F95"/>
    <w:rPr>
      <w:rFonts w:ascii="Arial" w:eastAsia="Calibri" w:hAnsi="Arial" w:cs="Times New Roman"/>
      <w:sz w:val="21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96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6F95"/>
    <w:rPr>
      <w:rFonts w:cs="Arial"/>
      <w:sz w:val="18"/>
    </w:rPr>
  </w:style>
  <w:style w:type="paragraph" w:styleId="Textbubliny">
    <w:name w:val="Balloon Text"/>
    <w:basedOn w:val="Normln"/>
    <w:link w:val="TextbublinyChar"/>
    <w:uiPriority w:val="99"/>
    <w:semiHidden/>
    <w:rsid w:val="006F49F9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9F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583D2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83D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3D2F"/>
    <w:rPr>
      <w:rFonts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D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D2F"/>
    <w:rPr>
      <w:rFonts w:cs="Arial"/>
      <w:b/>
      <w:bCs/>
      <w:sz w:val="20"/>
      <w:szCs w:val="20"/>
    </w:rPr>
  </w:style>
  <w:style w:type="paragraph" w:customStyle="1" w:styleId="Marcela1">
    <w:name w:val="Marcela1"/>
    <w:basedOn w:val="Normln"/>
    <w:uiPriority w:val="99"/>
    <w:rsid w:val="00583D2F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763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111">
    <w:name w:val="Styl 1.1.1."/>
    <w:basedOn w:val="Styl2"/>
    <w:link w:val="Styl111Char"/>
    <w:qFormat/>
    <w:rsid w:val="00776370"/>
    <w:pPr>
      <w:numPr>
        <w:numId w:val="5"/>
      </w:numPr>
    </w:pPr>
    <w:rPr>
      <w:rFonts w:ascii="Arial" w:hAnsi="Arial"/>
      <w:sz w:val="20"/>
    </w:rPr>
  </w:style>
  <w:style w:type="character" w:customStyle="1" w:styleId="Styl111Char">
    <w:name w:val="Styl 1.1.1. Char"/>
    <w:basedOn w:val="Standardnpsmoodstavce"/>
    <w:link w:val="Styl111"/>
    <w:rsid w:val="00776370"/>
    <w:rPr>
      <w:rFonts w:ascii="Arial" w:eastAsia="Calibri" w:hAnsi="Arial" w:cs="Arial"/>
      <w:sz w:val="20"/>
      <w:szCs w:val="20"/>
    </w:rPr>
  </w:style>
  <w:style w:type="paragraph" w:styleId="Revize">
    <w:name w:val="Revision"/>
    <w:hidden/>
    <w:uiPriority w:val="99"/>
    <w:semiHidden/>
    <w:rsid w:val="0044368D"/>
    <w:pPr>
      <w:spacing w:after="0" w:line="240" w:lineRule="auto"/>
    </w:pPr>
    <w:rPr>
      <w:rFonts w:cs="Arial"/>
      <w:sz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6B46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3A18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Bezseznamu"/>
    <w:rsid w:val="003A18F5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93FC-9F4E-44BA-B39D-8567CA9B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KAROLAS</dc:creator>
  <cp:keywords/>
  <dc:description/>
  <cp:lastModifiedBy>Lýdie Hošková</cp:lastModifiedBy>
  <cp:revision>2</cp:revision>
  <cp:lastPrinted>2022-10-19T08:54:00Z</cp:lastPrinted>
  <dcterms:created xsi:type="dcterms:W3CDTF">2022-10-19T11:24:00Z</dcterms:created>
  <dcterms:modified xsi:type="dcterms:W3CDTF">2022-10-19T11:24:00Z</dcterms:modified>
</cp:coreProperties>
</file>