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4D36" w14:textId="77777777" w:rsidR="002D5824" w:rsidRDefault="002D5824">
      <w:pPr>
        <w:pStyle w:val="Zkladntext"/>
        <w:spacing w:before="5"/>
        <w:rPr>
          <w:sz w:val="15"/>
        </w:rPr>
      </w:pPr>
    </w:p>
    <w:p w14:paraId="668B0EF2" w14:textId="77777777" w:rsidR="002D5824" w:rsidRDefault="00000000">
      <w:pPr>
        <w:spacing w:before="88"/>
        <w:ind w:left="6406"/>
        <w:rPr>
          <w:i/>
          <w:sz w:val="30"/>
        </w:rPr>
      </w:pPr>
      <w:r>
        <w:pict w14:anchorId="21F6E798">
          <v:group id="_x0000_s1028" style="position:absolute;left:0;text-align:left;margin-left:26.85pt;margin-top:-9.3pt;width:538.15pt;height:649.2pt;z-index:-251657216;mso-position-horizontal-relative:page" coordorigin="537,-186" coordsize="10763,12984">
            <v:shape id="_x0000_s1045" style="position:absolute;left:586;top:3310;width:10671;height:12960" coordorigin="586,3310" coordsize="10671,12960" o:spt="100" adj="0,,0" path="m586,12786r,-12960m11256,10779r,-10944e" filled="f" strokecolor="#383838" strokeweight="1.2pt">
              <v:stroke joinstyle="round"/>
              <v:formulas/>
              <v:path arrowok="t" o:connecttype="segments"/>
            </v:shape>
            <v:line id="_x0000_s1044" style="position:absolute" from="614,-155" to="11290,-155" strokecolor="#232323" strokeweight=".96pt"/>
            <v:line id="_x0000_s1043" style="position:absolute" from="782,46" to="11078,46" strokecolor="#1f2828" strokeweight="1.92pt"/>
            <v:line id="_x0000_s1042" style="position:absolute" from="782,450" to="11078,450" strokecolor="#1f2323" strokeweight="1.92pt"/>
            <v:line id="_x0000_s1041" style="position:absolute" from="5861,4971" to="5861,3003" strokecolor="#282b2b" strokeweight="2.16pt"/>
            <v:line id="_x0000_s1040" style="position:absolute" from="11050,4971" to="11050,3003" strokecolor="#232b28" strokeweight="1.92pt"/>
            <v:line id="_x0000_s1039" style="position:absolute" from="5846,3022" to="11069,3022" strokecolor="#2f3434" strokeweight="1.92pt"/>
            <v:line id="_x0000_s1038" style="position:absolute" from="5837,4952" to="11069,4952" strokecolor="#383838" strokeweight="1.92pt"/>
            <v:line id="_x0000_s1037" style="position:absolute" from="9230,5048" to="11030,5048" strokecolor="#1f1c1f" strokeweight=".96pt"/>
            <v:line id="_x0000_s1036" style="position:absolute" from="9216,5374" to="11040,5374" strokecolor="#4b4f4f" strokeweight="2.4pt"/>
            <v:line id="_x0000_s1035" style="position:absolute" from="739,8936" to="10973,8936" strokecolor="#4f4f4f" strokeweight=".72pt"/>
            <v:line id="_x0000_s1034" style="position:absolute" from="739,9498" to="10973,9498" strokecolor="#2b2f2f" strokeweight="2.16pt"/>
            <v:line id="_x0000_s1033" style="position:absolute" from="7411,9685" to="10925,9685" strokecolor="#343b38" strokeweight="1.68pt"/>
            <v:line id="_x0000_s1032" style="position:absolute" from="7411,10083" to="8650,10083" strokecolor="#1c231f" strokeweight="1.44pt"/>
            <v:line id="_x0000_s1031" style="position:absolute" from="557,11336" to="11251,11336" strokecolor="#232323" strokeweight=".96pt"/>
            <v:line id="_x0000_s1030" style="position:absolute" from="547,12766" to="11251,12766" strokecolor="#282b2b" strokeweight=".96pt"/>
            <v:line id="_x0000_s1029" style="position:absolute" from="3187,5499" to="4320,5499" strokecolor="#fbf70c" strokeweight=".96pt"/>
            <w10:wrap anchorx="page"/>
          </v:group>
        </w:pict>
      </w:r>
      <w:r>
        <w:rPr>
          <w:i/>
          <w:color w:val="1F2621"/>
          <w:w w:val="105"/>
          <w:sz w:val="30"/>
          <w:u w:val="thick" w:color="000000"/>
        </w:rPr>
        <w:t xml:space="preserve">O </w:t>
      </w:r>
      <w:proofErr w:type="spellStart"/>
      <w:r>
        <w:rPr>
          <w:i/>
          <w:color w:val="1F2621"/>
          <w:w w:val="105"/>
          <w:sz w:val="30"/>
          <w:u w:val="thick" w:color="000000"/>
        </w:rPr>
        <w:t>jednávka</w:t>
      </w:r>
      <w:proofErr w:type="spellEnd"/>
      <w:r>
        <w:rPr>
          <w:i/>
          <w:color w:val="1F2621"/>
          <w:w w:val="105"/>
          <w:sz w:val="30"/>
          <w:u w:val="thick" w:color="000000"/>
        </w:rPr>
        <w:t xml:space="preserve"> </w:t>
      </w:r>
      <w:proofErr w:type="spellStart"/>
      <w:r>
        <w:rPr>
          <w:i/>
          <w:color w:val="1F2621"/>
          <w:w w:val="105"/>
          <w:sz w:val="30"/>
        </w:rPr>
        <w:t>číslo</w:t>
      </w:r>
      <w:proofErr w:type="spellEnd"/>
      <w:r>
        <w:rPr>
          <w:i/>
          <w:color w:val="1F2621"/>
          <w:w w:val="105"/>
          <w:sz w:val="30"/>
        </w:rPr>
        <w:t>:</w:t>
      </w:r>
    </w:p>
    <w:p w14:paraId="7FC93D31" w14:textId="77777777" w:rsidR="002D5824" w:rsidRDefault="002D5824">
      <w:pPr>
        <w:pStyle w:val="Zkladntext"/>
        <w:spacing w:before="4"/>
        <w:rPr>
          <w:i/>
          <w:sz w:val="15"/>
        </w:rPr>
      </w:pPr>
    </w:p>
    <w:p w14:paraId="663D747D" w14:textId="77777777" w:rsidR="002D5824" w:rsidRDefault="002D5824">
      <w:pPr>
        <w:rPr>
          <w:sz w:val="15"/>
        </w:rPr>
        <w:sectPr w:rsidR="002D5824">
          <w:type w:val="continuous"/>
          <w:pgSz w:w="11910" w:h="16830"/>
          <w:pgMar w:top="180" w:right="0" w:bottom="280" w:left="420" w:header="708" w:footer="708" w:gutter="0"/>
          <w:cols w:space="708"/>
        </w:sectPr>
      </w:pPr>
    </w:p>
    <w:p w14:paraId="5EAACAA2" w14:textId="77777777" w:rsidR="002D5824" w:rsidRDefault="00000000">
      <w:pPr>
        <w:spacing w:before="99"/>
        <w:ind w:left="360"/>
        <w:rPr>
          <w:sz w:val="19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81F7C7A" wp14:editId="0AF70806">
            <wp:simplePos x="0" y="0"/>
            <wp:positionH relativeFrom="page">
              <wp:posOffset>512064</wp:posOffset>
            </wp:positionH>
            <wp:positionV relativeFrom="paragraph">
              <wp:posOffset>306566</wp:posOffset>
            </wp:positionV>
            <wp:extent cx="1036319" cy="10241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2621"/>
          <w:w w:val="105"/>
          <w:sz w:val="19"/>
        </w:rPr>
        <w:t>Odběratel</w:t>
      </w:r>
      <w:proofErr w:type="spellEnd"/>
      <w:r>
        <w:rPr>
          <w:color w:val="1F2621"/>
          <w:w w:val="105"/>
          <w:sz w:val="19"/>
        </w:rPr>
        <w:t>:</w:t>
      </w:r>
    </w:p>
    <w:p w14:paraId="592C7FEB" w14:textId="77777777" w:rsidR="002D5824" w:rsidRDefault="00000000">
      <w:pPr>
        <w:pStyle w:val="Zkladntext"/>
        <w:spacing w:before="90"/>
        <w:ind w:left="306" w:right="-16" w:hanging="1"/>
      </w:pPr>
      <w:r>
        <w:br w:type="column"/>
      </w:r>
      <w:proofErr w:type="spellStart"/>
      <w:r>
        <w:rPr>
          <w:color w:val="1F2621"/>
          <w:w w:val="105"/>
        </w:rPr>
        <w:t>Jihočeská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univerzita</w:t>
      </w:r>
      <w:proofErr w:type="spellEnd"/>
      <w:r>
        <w:rPr>
          <w:color w:val="1F2621"/>
          <w:w w:val="105"/>
        </w:rPr>
        <w:t xml:space="preserve"> v </w:t>
      </w:r>
      <w:proofErr w:type="spellStart"/>
      <w:r>
        <w:rPr>
          <w:color w:val="1F2621"/>
          <w:w w:val="105"/>
        </w:rPr>
        <w:t>Českých</w:t>
      </w:r>
      <w:proofErr w:type="spellEnd"/>
      <w:r>
        <w:rPr>
          <w:color w:val="1F2621"/>
          <w:spacing w:val="-22"/>
          <w:w w:val="105"/>
        </w:rPr>
        <w:t xml:space="preserve"> </w:t>
      </w:r>
      <w:proofErr w:type="spellStart"/>
      <w:r>
        <w:rPr>
          <w:color w:val="1F2621"/>
          <w:w w:val="105"/>
        </w:rPr>
        <w:t>Budějovicích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Branišovská</w:t>
      </w:r>
      <w:proofErr w:type="spellEnd"/>
      <w:r>
        <w:rPr>
          <w:color w:val="1F2621"/>
          <w:spacing w:val="-35"/>
          <w:w w:val="105"/>
        </w:rPr>
        <w:t xml:space="preserve"> </w:t>
      </w:r>
      <w:r>
        <w:rPr>
          <w:color w:val="1F2621"/>
          <w:w w:val="105"/>
        </w:rPr>
        <w:t>1645/31a</w:t>
      </w:r>
    </w:p>
    <w:p w14:paraId="1B3436C3" w14:textId="77777777" w:rsidR="002D5824" w:rsidRDefault="00000000">
      <w:pPr>
        <w:pStyle w:val="Zkladntext"/>
        <w:ind w:left="307" w:right="1270" w:hanging="6"/>
      </w:pPr>
      <w:r>
        <w:rPr>
          <w:color w:val="1F2621"/>
          <w:w w:val="105"/>
        </w:rPr>
        <w:t xml:space="preserve">370 05 </w:t>
      </w:r>
      <w:proofErr w:type="spellStart"/>
      <w:r>
        <w:rPr>
          <w:color w:val="1F2621"/>
          <w:w w:val="105"/>
        </w:rPr>
        <w:t>České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Budějovice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Česká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republika</w:t>
      </w:r>
      <w:proofErr w:type="spellEnd"/>
    </w:p>
    <w:p w14:paraId="3D2588E4" w14:textId="77777777" w:rsidR="002D5824" w:rsidRDefault="002D5824">
      <w:pPr>
        <w:pStyle w:val="Zkladntext"/>
        <w:rPr>
          <w:sz w:val="24"/>
        </w:rPr>
      </w:pPr>
    </w:p>
    <w:p w14:paraId="6401798E" w14:textId="77777777" w:rsidR="002D5824" w:rsidRDefault="00000000">
      <w:pPr>
        <w:tabs>
          <w:tab w:val="left" w:pos="946"/>
        </w:tabs>
        <w:spacing w:before="194"/>
        <w:ind w:left="302"/>
        <w:rPr>
          <w:sz w:val="19"/>
        </w:rPr>
      </w:pPr>
      <w:r>
        <w:rPr>
          <w:color w:val="1F2621"/>
          <w:w w:val="105"/>
          <w:sz w:val="19"/>
        </w:rPr>
        <w:t>DIČ:</w:t>
      </w:r>
      <w:r>
        <w:rPr>
          <w:color w:val="1F2621"/>
          <w:w w:val="105"/>
          <w:sz w:val="19"/>
        </w:rPr>
        <w:tab/>
        <w:t>CZ60076658</w:t>
      </w:r>
    </w:p>
    <w:p w14:paraId="27A1178D" w14:textId="77777777" w:rsidR="002D5824" w:rsidRDefault="00000000">
      <w:pPr>
        <w:tabs>
          <w:tab w:val="left" w:pos="945"/>
          <w:tab w:val="left" w:pos="3388"/>
        </w:tabs>
        <w:spacing w:before="7"/>
        <w:ind w:left="300"/>
        <w:rPr>
          <w:sz w:val="21"/>
        </w:rPr>
      </w:pPr>
      <w:r>
        <w:rPr>
          <w:color w:val="1F2621"/>
          <w:w w:val="105"/>
          <w:position w:val="1"/>
          <w:sz w:val="19"/>
        </w:rPr>
        <w:t>IČ:</w:t>
      </w:r>
      <w:r>
        <w:rPr>
          <w:color w:val="1F2621"/>
          <w:w w:val="105"/>
          <w:position w:val="1"/>
          <w:sz w:val="19"/>
        </w:rPr>
        <w:tab/>
        <w:t>60076658</w:t>
      </w:r>
      <w:r>
        <w:rPr>
          <w:color w:val="1F2621"/>
          <w:w w:val="105"/>
          <w:position w:val="1"/>
          <w:sz w:val="19"/>
        </w:rPr>
        <w:tab/>
      </w:r>
      <w:proofErr w:type="spellStart"/>
      <w:r>
        <w:rPr>
          <w:color w:val="1F2621"/>
          <w:w w:val="105"/>
          <w:sz w:val="21"/>
        </w:rPr>
        <w:t>Dodavatel</w:t>
      </w:r>
      <w:proofErr w:type="spellEnd"/>
      <w:r>
        <w:rPr>
          <w:color w:val="1F2621"/>
          <w:w w:val="105"/>
          <w:sz w:val="21"/>
        </w:rPr>
        <w:t>:</w:t>
      </w:r>
    </w:p>
    <w:p w14:paraId="6A114354" w14:textId="77777777" w:rsidR="002D5824" w:rsidRDefault="00000000">
      <w:pPr>
        <w:spacing w:before="99"/>
        <w:ind w:left="1040"/>
        <w:rPr>
          <w:sz w:val="19"/>
        </w:rPr>
      </w:pPr>
      <w:r>
        <w:br w:type="column"/>
      </w:r>
      <w:r>
        <w:rPr>
          <w:color w:val="1F2621"/>
          <w:w w:val="105"/>
          <w:sz w:val="19"/>
        </w:rPr>
        <w:t>PID:</w:t>
      </w:r>
    </w:p>
    <w:p w14:paraId="3350D5D1" w14:textId="77777777" w:rsidR="002D5824" w:rsidRDefault="00000000">
      <w:pPr>
        <w:spacing w:before="83"/>
        <w:ind w:left="547" w:firstLine="105"/>
        <w:rPr>
          <w:sz w:val="19"/>
        </w:rPr>
      </w:pPr>
      <w:proofErr w:type="spellStart"/>
      <w:r>
        <w:rPr>
          <w:color w:val="1F2621"/>
          <w:w w:val="105"/>
          <w:sz w:val="19"/>
        </w:rPr>
        <w:t>Smlouva</w:t>
      </w:r>
      <w:proofErr w:type="spellEnd"/>
      <w:r>
        <w:rPr>
          <w:color w:val="1F2621"/>
          <w:w w:val="105"/>
          <w:sz w:val="19"/>
        </w:rPr>
        <w:t>:</w:t>
      </w:r>
    </w:p>
    <w:p w14:paraId="3F2786C5" w14:textId="77777777" w:rsidR="002D5824" w:rsidRDefault="002D5824">
      <w:pPr>
        <w:pStyle w:val="Zkladntext"/>
        <w:spacing w:before="9"/>
        <w:rPr>
          <w:sz w:val="24"/>
        </w:rPr>
      </w:pPr>
    </w:p>
    <w:p w14:paraId="6A6A1738" w14:textId="77777777" w:rsidR="002D5824" w:rsidRDefault="00000000">
      <w:pPr>
        <w:spacing w:line="331" w:lineRule="auto"/>
        <w:ind w:left="263" w:right="3467" w:firstLine="284"/>
        <w:rPr>
          <w:sz w:val="19"/>
        </w:rPr>
      </w:pPr>
      <w:proofErr w:type="spellStart"/>
      <w:r>
        <w:rPr>
          <w:color w:val="1F2621"/>
          <w:w w:val="105"/>
          <w:sz w:val="19"/>
        </w:rPr>
        <w:t>Číslo</w:t>
      </w:r>
      <w:proofErr w:type="spellEnd"/>
      <w:r>
        <w:rPr>
          <w:color w:val="1F2621"/>
          <w:w w:val="105"/>
          <w:sz w:val="19"/>
        </w:rPr>
        <w:t xml:space="preserve"> </w:t>
      </w:r>
      <w:proofErr w:type="spellStart"/>
      <w:r>
        <w:rPr>
          <w:color w:val="1F2621"/>
          <w:w w:val="105"/>
          <w:sz w:val="19"/>
        </w:rPr>
        <w:t>účtu</w:t>
      </w:r>
      <w:proofErr w:type="spellEnd"/>
      <w:r>
        <w:rPr>
          <w:color w:val="1F2621"/>
          <w:w w:val="105"/>
          <w:sz w:val="19"/>
        </w:rPr>
        <w:t xml:space="preserve">: </w:t>
      </w:r>
      <w:proofErr w:type="spellStart"/>
      <w:r>
        <w:rPr>
          <w:color w:val="1F2621"/>
          <w:w w:val="105"/>
          <w:sz w:val="19"/>
        </w:rPr>
        <w:t>Peněžní</w:t>
      </w:r>
      <w:proofErr w:type="spellEnd"/>
      <w:r>
        <w:rPr>
          <w:color w:val="1F2621"/>
          <w:w w:val="105"/>
          <w:sz w:val="19"/>
        </w:rPr>
        <w:t xml:space="preserve"> </w:t>
      </w:r>
      <w:proofErr w:type="spellStart"/>
      <w:r>
        <w:rPr>
          <w:color w:val="1F2621"/>
          <w:w w:val="105"/>
          <w:sz w:val="19"/>
        </w:rPr>
        <w:t>ústav</w:t>
      </w:r>
      <w:proofErr w:type="spellEnd"/>
      <w:r>
        <w:rPr>
          <w:color w:val="1F2621"/>
          <w:w w:val="105"/>
          <w:sz w:val="19"/>
        </w:rPr>
        <w:t>:</w:t>
      </w:r>
    </w:p>
    <w:p w14:paraId="0309AF84" w14:textId="77777777" w:rsidR="002D5824" w:rsidRDefault="002D5824">
      <w:pPr>
        <w:spacing w:line="331" w:lineRule="auto"/>
        <w:rPr>
          <w:sz w:val="19"/>
        </w:rPr>
        <w:sectPr w:rsidR="002D5824">
          <w:type w:val="continuous"/>
          <w:pgSz w:w="11910" w:h="16830"/>
          <w:pgMar w:top="180" w:right="0" w:bottom="280" w:left="420" w:header="708" w:footer="708" w:gutter="0"/>
          <w:cols w:num="3" w:space="708" w:equalWidth="0">
            <w:col w:w="2019" w:space="40"/>
            <w:col w:w="4483" w:space="40"/>
            <w:col w:w="4908"/>
          </w:cols>
        </w:sectPr>
      </w:pPr>
    </w:p>
    <w:p w14:paraId="259F0B35" w14:textId="77777777" w:rsidR="002D5824" w:rsidRDefault="00000000">
      <w:pPr>
        <w:tabs>
          <w:tab w:val="left" w:pos="7391"/>
        </w:tabs>
        <w:spacing w:before="84"/>
        <w:ind w:left="5445"/>
        <w:rPr>
          <w:sz w:val="19"/>
        </w:rPr>
      </w:pPr>
      <w:r>
        <w:pict w14:anchorId="41FB8E6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05pt;margin-top:18.35pt;width:259.45pt;height:96.5pt;z-index:251657216;mso-wrap-distance-left:0;mso-wrap-distance-right:0;mso-position-horizontal-relative:page" filled="f" stroked="f">
            <v:textbox inset="0,0,0,0">
              <w:txbxContent>
                <w:p w14:paraId="1220B332" w14:textId="77777777" w:rsidR="002D5824" w:rsidRDefault="00000000">
                  <w:pPr>
                    <w:spacing w:before="68" w:line="312" w:lineRule="auto"/>
                    <w:ind w:left="104" w:right="803" w:hanging="2"/>
                    <w:rPr>
                      <w:sz w:val="24"/>
                    </w:rPr>
                  </w:pPr>
                  <w:proofErr w:type="spellStart"/>
                  <w:r>
                    <w:rPr>
                      <w:color w:val="1F2621"/>
                      <w:w w:val="105"/>
                      <w:sz w:val="24"/>
                    </w:rPr>
                    <w:t>Západočeská</w:t>
                  </w:r>
                  <w:proofErr w:type="spellEnd"/>
                  <w:r>
                    <w:rPr>
                      <w:color w:val="1F2621"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1F2621"/>
                      <w:w w:val="105"/>
                      <w:sz w:val="24"/>
                    </w:rPr>
                    <w:t>univerzita</w:t>
                  </w:r>
                  <w:proofErr w:type="spellEnd"/>
                  <w:r>
                    <w:rPr>
                      <w:color w:val="1F2621"/>
                      <w:w w:val="105"/>
                      <w:sz w:val="24"/>
                    </w:rPr>
                    <w:t xml:space="preserve"> v </w:t>
                  </w:r>
                  <w:proofErr w:type="spellStart"/>
                  <w:r>
                    <w:rPr>
                      <w:color w:val="1F2621"/>
                      <w:w w:val="105"/>
                      <w:sz w:val="24"/>
                    </w:rPr>
                    <w:t>Plzni</w:t>
                  </w:r>
                  <w:proofErr w:type="spellEnd"/>
                  <w:r>
                    <w:rPr>
                      <w:color w:val="1F2621"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1F2621"/>
                      <w:w w:val="105"/>
                      <w:sz w:val="24"/>
                    </w:rPr>
                    <w:t>Univerzitní</w:t>
                  </w:r>
                  <w:proofErr w:type="spellEnd"/>
                  <w:r>
                    <w:rPr>
                      <w:color w:val="1F2621"/>
                      <w:w w:val="105"/>
                      <w:sz w:val="24"/>
                    </w:rPr>
                    <w:t xml:space="preserve"> 8</w:t>
                  </w:r>
                </w:p>
                <w:p w14:paraId="0B87465B" w14:textId="77777777" w:rsidR="002D5824" w:rsidRDefault="00000000">
                  <w:pPr>
                    <w:spacing w:before="3"/>
                    <w:ind w:left="95"/>
                    <w:rPr>
                      <w:sz w:val="24"/>
                    </w:rPr>
                  </w:pPr>
                  <w:r>
                    <w:rPr>
                      <w:color w:val="1F2621"/>
                      <w:w w:val="105"/>
                      <w:sz w:val="24"/>
                    </w:rPr>
                    <w:t>30100 PLZEŇ</w:t>
                  </w:r>
                </w:p>
                <w:p w14:paraId="5FA2C595" w14:textId="77777777" w:rsidR="002D5824" w:rsidRDefault="00000000">
                  <w:pPr>
                    <w:spacing w:before="78"/>
                    <w:ind w:left="101"/>
                    <w:rPr>
                      <w:sz w:val="24"/>
                    </w:rPr>
                  </w:pPr>
                  <w:proofErr w:type="spellStart"/>
                  <w:r>
                    <w:rPr>
                      <w:color w:val="1F2621"/>
                      <w:w w:val="105"/>
                      <w:sz w:val="24"/>
                    </w:rPr>
                    <w:t>Česká</w:t>
                  </w:r>
                  <w:proofErr w:type="spellEnd"/>
                  <w:r>
                    <w:rPr>
                      <w:color w:val="1F2621"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1F2621"/>
                      <w:w w:val="105"/>
                      <w:sz w:val="24"/>
                    </w:rPr>
                    <w:t>republika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color w:val="1F2621"/>
          <w:w w:val="105"/>
          <w:sz w:val="19"/>
        </w:rPr>
        <w:t>IČ:</w:t>
      </w:r>
      <w:r>
        <w:rPr>
          <w:color w:val="1F2621"/>
          <w:spacing w:val="12"/>
          <w:w w:val="105"/>
          <w:sz w:val="19"/>
        </w:rPr>
        <w:t xml:space="preserve"> </w:t>
      </w:r>
      <w:r>
        <w:rPr>
          <w:color w:val="1F2621"/>
          <w:w w:val="105"/>
          <w:sz w:val="19"/>
        </w:rPr>
        <w:t>49777513</w:t>
      </w:r>
      <w:r>
        <w:rPr>
          <w:color w:val="1F2621"/>
          <w:w w:val="105"/>
          <w:sz w:val="19"/>
        </w:rPr>
        <w:tab/>
        <w:t>D1Č:CZ49777513</w:t>
      </w:r>
    </w:p>
    <w:p w14:paraId="617DC932" w14:textId="77777777" w:rsidR="002D5824" w:rsidRDefault="002D5824">
      <w:pPr>
        <w:pStyle w:val="Zkladntext"/>
        <w:spacing w:before="1"/>
        <w:rPr>
          <w:sz w:val="6"/>
        </w:rPr>
      </w:pPr>
    </w:p>
    <w:p w14:paraId="319C64F2" w14:textId="77777777" w:rsidR="002D5824" w:rsidRDefault="002D5824">
      <w:pPr>
        <w:rPr>
          <w:sz w:val="6"/>
        </w:rPr>
        <w:sectPr w:rsidR="002D5824">
          <w:type w:val="continuous"/>
          <w:pgSz w:w="11910" w:h="16830"/>
          <w:pgMar w:top="180" w:right="0" w:bottom="280" w:left="420" w:header="708" w:footer="708" w:gutter="0"/>
          <w:cols w:space="708"/>
        </w:sectPr>
      </w:pPr>
    </w:p>
    <w:p w14:paraId="57D97353" w14:textId="77777777" w:rsidR="002D5824" w:rsidRDefault="00000000">
      <w:pPr>
        <w:spacing w:before="21"/>
        <w:jc w:val="right"/>
        <w:rPr>
          <w:sz w:val="21"/>
        </w:rPr>
      </w:pPr>
      <w:r>
        <w:pict w14:anchorId="6A9285B7">
          <v:shape id="_x0000_s1026" type="#_x0000_t202" style="position:absolute;left:0;text-align:left;margin-left:42.5pt;margin-top:-101.7pt;width:237.7pt;height:182.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5" w:space="0" w:color="383B34"/>
                      <w:left w:val="single" w:sz="15" w:space="0" w:color="383B34"/>
                      <w:bottom w:val="single" w:sz="15" w:space="0" w:color="383B34"/>
                      <w:right w:val="single" w:sz="15" w:space="0" w:color="383B34"/>
                      <w:insideH w:val="single" w:sz="15" w:space="0" w:color="383B34"/>
                      <w:insideV w:val="single" w:sz="15" w:space="0" w:color="383B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15"/>
                  </w:tblGrid>
                  <w:tr w:rsidR="002D5824" w14:paraId="717151FB" w14:textId="77777777">
                    <w:trPr>
                      <w:trHeight w:hRule="exact" w:val="1301"/>
                    </w:trPr>
                    <w:tc>
                      <w:tcPr>
                        <w:tcW w:w="4715" w:type="dxa"/>
                        <w:tcBorders>
                          <w:left w:val="single" w:sz="15" w:space="0" w:color="342F28"/>
                          <w:bottom w:val="nil"/>
                          <w:right w:val="single" w:sz="2" w:space="0" w:color="000000"/>
                        </w:tcBorders>
                      </w:tcPr>
                      <w:p w14:paraId="6ECACBE8" w14:textId="77777777" w:rsidR="002D5824" w:rsidRDefault="00000000"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F2621"/>
                            <w:w w:val="105"/>
                            <w:sz w:val="20"/>
                          </w:rPr>
                          <w:t>Místo</w:t>
                        </w:r>
                        <w:proofErr w:type="spellEnd"/>
                        <w:r>
                          <w:rPr>
                            <w:color w:val="1F2621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2621"/>
                            <w:w w:val="105"/>
                            <w:sz w:val="20"/>
                          </w:rPr>
                          <w:t>dodání</w:t>
                        </w:r>
                        <w:proofErr w:type="spellEnd"/>
                        <w:r>
                          <w:rPr>
                            <w:color w:val="1F2621"/>
                            <w:w w:val="105"/>
                            <w:sz w:val="20"/>
                          </w:rPr>
                          <w:t>:</w:t>
                        </w:r>
                      </w:p>
                      <w:p w14:paraId="74FD7D1D" w14:textId="77777777" w:rsidR="002D5824" w:rsidRDefault="00000000">
                        <w:pPr>
                          <w:pStyle w:val="TableParagraph"/>
                          <w:spacing w:before="58"/>
                        </w:pPr>
                        <w:proofErr w:type="spellStart"/>
                        <w:r>
                          <w:rPr>
                            <w:color w:val="1F2621"/>
                            <w:w w:val="110"/>
                          </w:rPr>
                          <w:t>Rektorát</w:t>
                        </w:r>
                        <w:proofErr w:type="spellEnd"/>
                      </w:p>
                      <w:p w14:paraId="3BB5BFCA" w14:textId="77777777" w:rsidR="002D5824" w:rsidRDefault="00000000">
                        <w:pPr>
                          <w:pStyle w:val="TableParagraph"/>
                          <w:spacing w:line="251" w:lineRule="exact"/>
                        </w:pPr>
                        <w:proofErr w:type="spellStart"/>
                        <w:r>
                          <w:rPr>
                            <w:color w:val="1F2621"/>
                            <w:w w:val="105"/>
                          </w:rPr>
                          <w:t>B</w:t>
                        </w:r>
                        <w:r>
                          <w:rPr>
                            <w:color w:val="443B18"/>
                            <w:w w:val="105"/>
                          </w:rPr>
                          <w:t>ranišovs</w:t>
                        </w:r>
                        <w:r>
                          <w:rPr>
                            <w:color w:val="1F2621"/>
                            <w:w w:val="105"/>
                          </w:rPr>
                          <w:t>ká</w:t>
                        </w:r>
                        <w:proofErr w:type="spellEnd"/>
                        <w:r>
                          <w:rPr>
                            <w:color w:val="1F2621"/>
                            <w:w w:val="105"/>
                          </w:rPr>
                          <w:t xml:space="preserve"> 1645/31a</w:t>
                        </w:r>
                      </w:p>
                      <w:p w14:paraId="468B84C5" w14:textId="77777777" w:rsidR="002D5824" w:rsidRDefault="00000000">
                        <w:pPr>
                          <w:pStyle w:val="TableParagraph"/>
                          <w:spacing w:line="251" w:lineRule="exact"/>
                          <w:ind w:left="15"/>
                        </w:pPr>
                        <w:r>
                          <w:rPr>
                            <w:color w:val="1F2621"/>
                            <w:w w:val="105"/>
                          </w:rPr>
                          <w:t>370 05 ČESKÉ BUDĚJOVICE</w:t>
                        </w:r>
                      </w:p>
                    </w:tc>
                  </w:tr>
                  <w:tr w:rsidR="002D5824" w14:paraId="25C0F5AF" w14:textId="77777777">
                    <w:trPr>
                      <w:trHeight w:hRule="exact" w:val="206"/>
                    </w:trPr>
                    <w:tc>
                      <w:tcPr>
                        <w:tcW w:w="4715" w:type="dxa"/>
                        <w:tcBorders>
                          <w:top w:val="nil"/>
                          <w:left w:val="single" w:sz="15" w:space="0" w:color="342F28"/>
                          <w:bottom w:val="nil"/>
                          <w:right w:val="nil"/>
                        </w:tcBorders>
                      </w:tcPr>
                      <w:p w14:paraId="2362F0EA" w14:textId="77777777" w:rsidR="002D5824" w:rsidRDefault="002D5824"/>
                    </w:tc>
                  </w:tr>
                  <w:tr w:rsidR="002D5824" w14:paraId="6CCA21B4" w14:textId="77777777">
                    <w:trPr>
                      <w:trHeight w:hRule="exact" w:val="1066"/>
                    </w:trPr>
                    <w:tc>
                      <w:tcPr>
                        <w:tcW w:w="4715" w:type="dxa"/>
                        <w:tcBorders>
                          <w:top w:val="nil"/>
                          <w:left w:val="single" w:sz="15" w:space="0" w:color="342F28"/>
                          <w:bottom w:val="single" w:sz="15" w:space="0" w:color="343438"/>
                          <w:right w:val="single" w:sz="4" w:space="0" w:color="383818"/>
                        </w:tcBorders>
                      </w:tcPr>
                      <w:p w14:paraId="769E08A6" w14:textId="77777777" w:rsidR="002D5824" w:rsidRDefault="00000000">
                        <w:pPr>
                          <w:pStyle w:val="TableParagraph"/>
                          <w:spacing w:line="190" w:lineRule="exact"/>
                          <w:ind w:left="16"/>
                          <w:rPr>
                            <w:sz w:val="19"/>
                          </w:rPr>
                        </w:pPr>
                        <w:r>
                          <w:rPr>
                            <w:color w:val="1F2621"/>
                            <w:w w:val="105"/>
                            <w:sz w:val="19"/>
                          </w:rPr>
                          <w:t xml:space="preserve">Konečný </w:t>
                        </w:r>
                        <w:proofErr w:type="spellStart"/>
                        <w:r>
                          <w:rPr>
                            <w:color w:val="443B18"/>
                            <w:w w:val="105"/>
                            <w:sz w:val="19"/>
                          </w:rPr>
                          <w:t>příjemce</w:t>
                        </w:r>
                        <w:proofErr w:type="spellEnd"/>
                        <w:r>
                          <w:rPr>
                            <w:color w:val="1F2621"/>
                            <w:w w:val="105"/>
                            <w:sz w:val="19"/>
                          </w:rPr>
                          <w:t>:</w:t>
                        </w:r>
                      </w:p>
                      <w:p w14:paraId="27BEAC7C" w14:textId="77777777" w:rsidR="002D5824" w:rsidRDefault="002D5824">
                        <w:pPr>
                          <w:pStyle w:val="TableParagraph"/>
                          <w:spacing w:before="2"/>
                          <w:ind w:left="0"/>
                          <w:rPr>
                            <w:sz w:val="29"/>
                          </w:rPr>
                        </w:pPr>
                      </w:p>
                      <w:p w14:paraId="58EBE557" w14:textId="77777777" w:rsidR="002D5824" w:rsidRDefault="00000000">
                        <w:pPr>
                          <w:pStyle w:val="TableParagraph"/>
                          <w:tabs>
                            <w:tab w:val="left" w:pos="3894"/>
                          </w:tabs>
                          <w:ind w:left="1875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color w:val="FDF713"/>
                            <w:position w:val="12"/>
                            <w:sz w:val="33"/>
                          </w:rPr>
                          <w:t>I</w:t>
                        </w:r>
                        <w:r>
                          <w:rPr>
                            <w:rFonts w:ascii="Arial"/>
                            <w:color w:val="FDF713"/>
                            <w:sz w:val="3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color w:val="FDF713"/>
                            <w:sz w:val="34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2D5824" w14:paraId="3A442FF9" w14:textId="77777777">
                    <w:trPr>
                      <w:trHeight w:hRule="exact" w:val="1056"/>
                    </w:trPr>
                    <w:tc>
                      <w:tcPr>
                        <w:tcW w:w="4715" w:type="dxa"/>
                        <w:tcBorders>
                          <w:top w:val="single" w:sz="15" w:space="0" w:color="343438"/>
                          <w:left w:val="single" w:sz="12" w:space="0" w:color="4B4B48"/>
                          <w:bottom w:val="single" w:sz="8" w:space="0" w:color="1F1F1F"/>
                          <w:right w:val="single" w:sz="8" w:space="0" w:color="1F281F"/>
                        </w:tcBorders>
                      </w:tcPr>
                      <w:p w14:paraId="217BF433" w14:textId="77777777" w:rsidR="002D5824" w:rsidRDefault="00000000">
                        <w:pPr>
                          <w:pStyle w:val="TableParagraph"/>
                          <w:spacing w:before="96"/>
                          <w:ind w:left="3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1F2621"/>
                            <w:w w:val="105"/>
                            <w:sz w:val="19"/>
                          </w:rPr>
                          <w:t>Rektorát</w:t>
                        </w:r>
                        <w:proofErr w:type="spellEnd"/>
                      </w:p>
                      <w:p w14:paraId="2B53FB1B" w14:textId="77777777" w:rsidR="002D5824" w:rsidRDefault="00000000">
                        <w:pPr>
                          <w:pStyle w:val="TableParagraph"/>
                          <w:spacing w:before="11"/>
                          <w:ind w:left="30"/>
                          <w:rPr>
                            <w:rFonts w:ascii="Arial" w:hAnsi="Arial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1F2621"/>
                            <w:w w:val="105"/>
                            <w:sz w:val="19"/>
                          </w:rPr>
                          <w:t>Branišovská</w:t>
                        </w:r>
                        <w:proofErr w:type="spellEnd"/>
                        <w:r>
                          <w:rPr>
                            <w:color w:val="1F2621"/>
                            <w:w w:val="105"/>
                            <w:sz w:val="19"/>
                          </w:rPr>
                          <w:t xml:space="preserve"> 1645/31</w:t>
                        </w:r>
                        <w:r>
                          <w:rPr>
                            <w:rFonts w:ascii="Arial" w:hAnsi="Arial"/>
                            <w:color w:val="1F2621"/>
                            <w:w w:val="105"/>
                            <w:sz w:val="17"/>
                          </w:rPr>
                          <w:t>a</w:t>
                        </w:r>
                      </w:p>
                      <w:p w14:paraId="4FD50596" w14:textId="77777777" w:rsidR="002D5824" w:rsidRDefault="00000000">
                        <w:pPr>
                          <w:pStyle w:val="TableParagraph"/>
                          <w:spacing w:before="11"/>
                          <w:ind w:left="30"/>
                          <w:rPr>
                            <w:sz w:val="19"/>
                          </w:rPr>
                        </w:pPr>
                        <w:r>
                          <w:rPr>
                            <w:color w:val="1F2621"/>
                            <w:w w:val="105"/>
                            <w:sz w:val="19"/>
                          </w:rPr>
                          <w:t>370 05 ČESKÉ BUDĚJOVICE</w:t>
                        </w:r>
                      </w:p>
                    </w:tc>
                  </w:tr>
                </w:tbl>
                <w:p w14:paraId="64F12D2F" w14:textId="77777777" w:rsidR="002D5824" w:rsidRDefault="002D582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1F2621"/>
          <w:w w:val="105"/>
          <w:sz w:val="21"/>
        </w:rPr>
        <w:t>Platnost</w:t>
      </w:r>
      <w:proofErr w:type="spellEnd"/>
      <w:r>
        <w:rPr>
          <w:color w:val="1F2621"/>
          <w:w w:val="105"/>
          <w:sz w:val="21"/>
        </w:rPr>
        <w:t xml:space="preserve"> </w:t>
      </w:r>
      <w:proofErr w:type="spellStart"/>
      <w:r>
        <w:rPr>
          <w:color w:val="1F2621"/>
          <w:w w:val="105"/>
          <w:sz w:val="21"/>
        </w:rPr>
        <w:t>objednávky</w:t>
      </w:r>
      <w:proofErr w:type="spellEnd"/>
      <w:r>
        <w:rPr>
          <w:color w:val="1F2621"/>
          <w:w w:val="105"/>
          <w:sz w:val="21"/>
        </w:rPr>
        <w:t xml:space="preserve"> do:</w:t>
      </w:r>
    </w:p>
    <w:p w14:paraId="4C2A2812" w14:textId="77777777" w:rsidR="002D5824" w:rsidRDefault="00000000">
      <w:pPr>
        <w:spacing w:before="123" w:line="333" w:lineRule="auto"/>
        <w:ind w:left="6743" w:right="7"/>
        <w:jc w:val="right"/>
        <w:rPr>
          <w:sz w:val="19"/>
        </w:rPr>
      </w:pPr>
      <w:proofErr w:type="spellStart"/>
      <w:r>
        <w:rPr>
          <w:color w:val="1F2621"/>
          <w:w w:val="105"/>
          <w:sz w:val="21"/>
        </w:rPr>
        <w:t>Termín</w:t>
      </w:r>
      <w:proofErr w:type="spellEnd"/>
      <w:r>
        <w:rPr>
          <w:color w:val="1F2621"/>
          <w:w w:val="105"/>
          <w:sz w:val="21"/>
        </w:rPr>
        <w:t xml:space="preserve"> </w:t>
      </w:r>
      <w:proofErr w:type="spellStart"/>
      <w:r>
        <w:rPr>
          <w:color w:val="1F2621"/>
          <w:w w:val="105"/>
          <w:sz w:val="21"/>
        </w:rPr>
        <w:t>dodání</w:t>
      </w:r>
      <w:proofErr w:type="spellEnd"/>
      <w:r>
        <w:rPr>
          <w:color w:val="1F2621"/>
          <w:w w:val="105"/>
          <w:sz w:val="21"/>
        </w:rPr>
        <w:t>:</w:t>
      </w:r>
      <w:r>
        <w:rPr>
          <w:color w:val="1F2621"/>
          <w:w w:val="102"/>
          <w:sz w:val="21"/>
        </w:rPr>
        <w:t xml:space="preserve"> </w:t>
      </w:r>
      <w:proofErr w:type="spellStart"/>
      <w:r>
        <w:rPr>
          <w:color w:val="1F2621"/>
          <w:w w:val="105"/>
          <w:sz w:val="19"/>
        </w:rPr>
        <w:t>Formát</w:t>
      </w:r>
      <w:proofErr w:type="spellEnd"/>
      <w:r>
        <w:rPr>
          <w:color w:val="1F2621"/>
          <w:w w:val="105"/>
          <w:sz w:val="19"/>
        </w:rPr>
        <w:t xml:space="preserve"> </w:t>
      </w:r>
      <w:proofErr w:type="spellStart"/>
      <w:r>
        <w:rPr>
          <w:color w:val="1F2621"/>
          <w:w w:val="105"/>
          <w:sz w:val="19"/>
        </w:rPr>
        <w:t>úhrady</w:t>
      </w:r>
      <w:proofErr w:type="spellEnd"/>
      <w:r>
        <w:rPr>
          <w:color w:val="1F2621"/>
          <w:w w:val="105"/>
          <w:sz w:val="19"/>
        </w:rPr>
        <w:t>:</w:t>
      </w:r>
      <w:r>
        <w:rPr>
          <w:color w:val="1F2621"/>
          <w:w w:val="104"/>
          <w:sz w:val="19"/>
        </w:rPr>
        <w:t xml:space="preserve"> </w:t>
      </w:r>
      <w:proofErr w:type="spellStart"/>
      <w:r>
        <w:rPr>
          <w:color w:val="1F2621"/>
          <w:w w:val="105"/>
          <w:sz w:val="19"/>
        </w:rPr>
        <w:t>Způsob</w:t>
      </w:r>
      <w:proofErr w:type="spellEnd"/>
      <w:r>
        <w:rPr>
          <w:color w:val="1F2621"/>
          <w:w w:val="105"/>
          <w:sz w:val="19"/>
        </w:rPr>
        <w:t xml:space="preserve"> </w:t>
      </w:r>
      <w:proofErr w:type="spellStart"/>
      <w:r>
        <w:rPr>
          <w:color w:val="1F2621"/>
          <w:w w:val="105"/>
          <w:sz w:val="19"/>
        </w:rPr>
        <w:t>dopravy</w:t>
      </w:r>
      <w:proofErr w:type="spellEnd"/>
      <w:r>
        <w:rPr>
          <w:color w:val="1F2621"/>
          <w:w w:val="105"/>
          <w:sz w:val="19"/>
        </w:rPr>
        <w:t>:</w:t>
      </w:r>
    </w:p>
    <w:p w14:paraId="08500A1E" w14:textId="77777777" w:rsidR="002D5824" w:rsidRDefault="00000000">
      <w:pPr>
        <w:pStyle w:val="Zkladntext"/>
        <w:spacing w:before="41"/>
        <w:ind w:right="687"/>
        <w:jc w:val="center"/>
      </w:pPr>
      <w:r>
        <w:br w:type="column"/>
      </w:r>
      <w:r>
        <w:rPr>
          <w:color w:val="1F2621"/>
        </w:rPr>
        <w:t>31.12.2022</w:t>
      </w:r>
    </w:p>
    <w:p w14:paraId="01A0D0A2" w14:textId="77777777" w:rsidR="002D5824" w:rsidRDefault="00000000">
      <w:pPr>
        <w:pStyle w:val="Zkladntext"/>
        <w:tabs>
          <w:tab w:val="left" w:pos="409"/>
          <w:tab w:val="left" w:pos="1791"/>
        </w:tabs>
        <w:spacing w:before="112"/>
        <w:ind w:right="674"/>
        <w:jc w:val="center"/>
      </w:pPr>
      <w:r>
        <w:rPr>
          <w:color w:val="1F2621"/>
          <w:u w:val="single" w:color="1F1F1F"/>
        </w:rPr>
        <w:t xml:space="preserve"> </w:t>
      </w:r>
      <w:r>
        <w:rPr>
          <w:color w:val="1F2621"/>
          <w:u w:val="single" w:color="1F1F1F"/>
        </w:rPr>
        <w:tab/>
        <w:t>01.11.2022</w:t>
      </w:r>
      <w:r>
        <w:rPr>
          <w:color w:val="1F2621"/>
          <w:u w:val="single" w:color="1F1F1F"/>
        </w:rPr>
        <w:tab/>
      </w:r>
    </w:p>
    <w:p w14:paraId="11707F04" w14:textId="77777777" w:rsidR="002D5824" w:rsidRDefault="00000000">
      <w:pPr>
        <w:spacing w:before="68"/>
        <w:ind w:right="622"/>
        <w:jc w:val="center"/>
        <w:rPr>
          <w:sz w:val="19"/>
        </w:rPr>
      </w:pPr>
      <w:proofErr w:type="spellStart"/>
      <w:r>
        <w:rPr>
          <w:color w:val="1F2621"/>
          <w:w w:val="105"/>
          <w:sz w:val="19"/>
        </w:rPr>
        <w:t>Příkazem</w:t>
      </w:r>
      <w:proofErr w:type="spellEnd"/>
    </w:p>
    <w:p w14:paraId="23C57DB8" w14:textId="77777777" w:rsidR="002D5824" w:rsidRDefault="002D5824">
      <w:pPr>
        <w:jc w:val="center"/>
        <w:rPr>
          <w:sz w:val="19"/>
        </w:rPr>
        <w:sectPr w:rsidR="002D5824">
          <w:type w:val="continuous"/>
          <w:pgSz w:w="11910" w:h="16830"/>
          <w:pgMar w:top="180" w:right="0" w:bottom="280" w:left="420" w:header="708" w:footer="708" w:gutter="0"/>
          <w:cols w:num="2" w:space="708" w:equalWidth="0">
            <w:col w:w="8565" w:space="40"/>
            <w:col w:w="2885"/>
          </w:cols>
        </w:sectPr>
      </w:pPr>
    </w:p>
    <w:p w14:paraId="6A74C2D6" w14:textId="77777777" w:rsidR="002D5824" w:rsidRDefault="002D5824">
      <w:pPr>
        <w:pStyle w:val="Zkladntext"/>
        <w:rPr>
          <w:sz w:val="20"/>
        </w:rPr>
      </w:pPr>
    </w:p>
    <w:p w14:paraId="1C637CC6" w14:textId="77777777" w:rsidR="002D5824" w:rsidRDefault="002D5824">
      <w:pPr>
        <w:pStyle w:val="Zkladntext"/>
        <w:rPr>
          <w:sz w:val="20"/>
        </w:rPr>
      </w:pPr>
    </w:p>
    <w:p w14:paraId="2FB67ED0" w14:textId="77777777" w:rsidR="002D5824" w:rsidRDefault="002D5824">
      <w:pPr>
        <w:pStyle w:val="Zkladntext"/>
        <w:rPr>
          <w:sz w:val="16"/>
        </w:rPr>
      </w:pPr>
    </w:p>
    <w:p w14:paraId="072BC4F6" w14:textId="77777777" w:rsidR="002D5824" w:rsidRDefault="00000000">
      <w:pPr>
        <w:pStyle w:val="Nadpis1"/>
        <w:tabs>
          <w:tab w:val="left" w:pos="11485"/>
        </w:tabs>
        <w:spacing w:before="92"/>
        <w:ind w:left="309" w:right="-2"/>
        <w:rPr>
          <w:rFonts w:ascii="Arial"/>
        </w:rPr>
      </w:pPr>
      <w:r>
        <w:rPr>
          <w:rFonts w:ascii="Arial"/>
          <w:color w:val="1F2621"/>
          <w:w w:val="99"/>
          <w:u w:val="single" w:color="282828"/>
        </w:rPr>
        <w:t xml:space="preserve"> </w:t>
      </w:r>
      <w:r>
        <w:rPr>
          <w:rFonts w:ascii="Arial"/>
          <w:color w:val="1F2621"/>
          <w:w w:val="110"/>
          <w:u w:val="single" w:color="282828"/>
        </w:rPr>
        <w:t>DODEJTE:</w:t>
      </w:r>
      <w:r>
        <w:rPr>
          <w:rFonts w:ascii="Arial"/>
          <w:color w:val="1F2621"/>
          <w:u w:val="single" w:color="282828"/>
        </w:rPr>
        <w:tab/>
      </w:r>
    </w:p>
    <w:p w14:paraId="352FCB36" w14:textId="77777777" w:rsidR="002D5824" w:rsidRDefault="002D5824">
      <w:pPr>
        <w:pStyle w:val="Zkladntext"/>
        <w:spacing w:before="10"/>
        <w:rPr>
          <w:rFonts w:ascii="Arial"/>
          <w:sz w:val="19"/>
        </w:rPr>
      </w:pPr>
    </w:p>
    <w:p w14:paraId="0593B927" w14:textId="77777777" w:rsidR="002D5824" w:rsidRDefault="00000000">
      <w:pPr>
        <w:spacing w:before="91" w:after="32"/>
        <w:ind w:left="387"/>
        <w:rPr>
          <w:sz w:val="23"/>
        </w:rPr>
      </w:pPr>
      <w:proofErr w:type="spellStart"/>
      <w:r>
        <w:rPr>
          <w:color w:val="1F2621"/>
          <w:w w:val="105"/>
          <w:sz w:val="23"/>
        </w:rPr>
        <w:t>Položkový</w:t>
      </w:r>
      <w:proofErr w:type="spellEnd"/>
      <w:r>
        <w:rPr>
          <w:color w:val="1F2621"/>
          <w:w w:val="105"/>
          <w:sz w:val="23"/>
        </w:rPr>
        <w:t xml:space="preserve"> </w:t>
      </w:r>
      <w:proofErr w:type="spellStart"/>
      <w:r>
        <w:rPr>
          <w:color w:val="1F2621"/>
          <w:w w:val="105"/>
          <w:sz w:val="23"/>
        </w:rPr>
        <w:t>rozpis</w:t>
      </w:r>
      <w:proofErr w:type="spellEnd"/>
      <w:r>
        <w:rPr>
          <w:color w:val="1F2621"/>
          <w:w w:val="105"/>
          <w:sz w:val="23"/>
        </w:rPr>
        <w:t>:</w:t>
      </w:r>
    </w:p>
    <w:tbl>
      <w:tblPr>
        <w:tblStyle w:val="TableNormal"/>
        <w:tblW w:w="0" w:type="auto"/>
        <w:tblInd w:w="290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12" w:space="0" w:color="3F3F3F"/>
          <w:insideV w:val="single" w:sz="12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045"/>
        <w:gridCol w:w="1104"/>
        <w:gridCol w:w="573"/>
        <w:gridCol w:w="1686"/>
        <w:gridCol w:w="1780"/>
      </w:tblGrid>
      <w:tr w:rsidR="002D5824" w14:paraId="2843750E" w14:textId="77777777">
        <w:trPr>
          <w:trHeight w:hRule="exact" w:val="307"/>
        </w:trPr>
        <w:tc>
          <w:tcPr>
            <w:tcW w:w="10188" w:type="dxa"/>
            <w:gridSpan w:val="5"/>
            <w:tcBorders>
              <w:left w:val="nil"/>
              <w:bottom w:val="single" w:sz="6" w:space="0" w:color="383838"/>
              <w:right w:val="single" w:sz="6" w:space="0" w:color="282F2B"/>
            </w:tcBorders>
          </w:tcPr>
          <w:p w14:paraId="0F32BB2D" w14:textId="77777777" w:rsidR="002D5824" w:rsidRDefault="00000000">
            <w:pPr>
              <w:pStyle w:val="TableParagraph"/>
              <w:spacing w:before="43"/>
              <w:ind w:left="64"/>
              <w:rPr>
                <w:sz w:val="18"/>
              </w:rPr>
            </w:pPr>
            <w:proofErr w:type="spellStart"/>
            <w:r>
              <w:rPr>
                <w:color w:val="1F2621"/>
                <w:w w:val="105"/>
                <w:sz w:val="18"/>
              </w:rPr>
              <w:t>Položka</w:t>
            </w:r>
            <w:proofErr w:type="spellEnd"/>
          </w:p>
        </w:tc>
      </w:tr>
      <w:tr w:rsidR="002D5824" w14:paraId="1A97766D" w14:textId="77777777">
        <w:trPr>
          <w:trHeight w:hRule="exact" w:val="298"/>
        </w:trPr>
        <w:tc>
          <w:tcPr>
            <w:tcW w:w="5045" w:type="dxa"/>
            <w:tcBorders>
              <w:top w:val="single" w:sz="6" w:space="0" w:color="383838"/>
              <w:left w:val="nil"/>
              <w:bottom w:val="nil"/>
              <w:right w:val="nil"/>
            </w:tcBorders>
          </w:tcPr>
          <w:p w14:paraId="3EEE6D68" w14:textId="77777777" w:rsidR="002D5824" w:rsidRDefault="002D5824"/>
        </w:tc>
        <w:tc>
          <w:tcPr>
            <w:tcW w:w="1104" w:type="dxa"/>
            <w:tcBorders>
              <w:top w:val="single" w:sz="6" w:space="0" w:color="383838"/>
              <w:left w:val="nil"/>
              <w:bottom w:val="single" w:sz="8" w:space="0" w:color="4B4B4B"/>
              <w:right w:val="nil"/>
            </w:tcBorders>
          </w:tcPr>
          <w:p w14:paraId="5BE80805" w14:textId="77777777" w:rsidR="002D5824" w:rsidRDefault="00000000">
            <w:pPr>
              <w:pStyle w:val="TableParagraph"/>
              <w:spacing w:before="40"/>
              <w:ind w:left="222"/>
              <w:rPr>
                <w:sz w:val="18"/>
              </w:rPr>
            </w:pPr>
            <w:proofErr w:type="spellStart"/>
            <w:r>
              <w:rPr>
                <w:color w:val="1F2621"/>
                <w:w w:val="105"/>
                <w:sz w:val="18"/>
              </w:rPr>
              <w:t>Množství</w:t>
            </w:r>
            <w:proofErr w:type="spellEnd"/>
          </w:p>
        </w:tc>
        <w:tc>
          <w:tcPr>
            <w:tcW w:w="573" w:type="dxa"/>
            <w:tcBorders>
              <w:top w:val="single" w:sz="6" w:space="0" w:color="383838"/>
              <w:left w:val="nil"/>
              <w:bottom w:val="single" w:sz="8" w:space="0" w:color="4B4B4B"/>
              <w:right w:val="nil"/>
            </w:tcBorders>
          </w:tcPr>
          <w:p w14:paraId="6F888E77" w14:textId="77777777" w:rsidR="002D5824" w:rsidRDefault="00000000">
            <w:pPr>
              <w:pStyle w:val="TableParagraph"/>
              <w:spacing w:before="40"/>
              <w:ind w:left="174"/>
              <w:rPr>
                <w:sz w:val="18"/>
              </w:rPr>
            </w:pPr>
            <w:r>
              <w:rPr>
                <w:color w:val="1F2621"/>
                <w:w w:val="105"/>
                <w:sz w:val="18"/>
              </w:rPr>
              <w:t>MJ</w:t>
            </w:r>
          </w:p>
        </w:tc>
        <w:tc>
          <w:tcPr>
            <w:tcW w:w="1686" w:type="dxa"/>
            <w:tcBorders>
              <w:top w:val="single" w:sz="6" w:space="0" w:color="383838"/>
              <w:left w:val="nil"/>
              <w:bottom w:val="single" w:sz="8" w:space="0" w:color="4B4B4B"/>
              <w:right w:val="nil"/>
            </w:tcBorders>
          </w:tcPr>
          <w:p w14:paraId="64CE6596" w14:textId="77777777" w:rsidR="002D5824" w:rsidRDefault="00000000">
            <w:pPr>
              <w:pStyle w:val="TableParagraph"/>
              <w:spacing w:before="40"/>
              <w:ind w:left="159"/>
              <w:rPr>
                <w:sz w:val="18"/>
              </w:rPr>
            </w:pPr>
            <w:r>
              <w:rPr>
                <w:color w:val="1F2621"/>
                <w:w w:val="110"/>
                <w:sz w:val="18"/>
              </w:rPr>
              <w:t>Cena/MJ s DPH</w:t>
            </w:r>
          </w:p>
        </w:tc>
        <w:tc>
          <w:tcPr>
            <w:tcW w:w="1780" w:type="dxa"/>
            <w:tcBorders>
              <w:top w:val="single" w:sz="6" w:space="0" w:color="383838"/>
              <w:left w:val="nil"/>
              <w:bottom w:val="single" w:sz="8" w:space="0" w:color="4B4B4B"/>
              <w:right w:val="single" w:sz="6" w:space="0" w:color="282F2B"/>
            </w:tcBorders>
          </w:tcPr>
          <w:p w14:paraId="5D1C1D28" w14:textId="77777777" w:rsidR="002D5824" w:rsidRDefault="00000000">
            <w:pPr>
              <w:pStyle w:val="TableParagraph"/>
              <w:spacing w:before="40"/>
              <w:ind w:left="278"/>
              <w:rPr>
                <w:sz w:val="18"/>
              </w:rPr>
            </w:pPr>
            <w:proofErr w:type="spellStart"/>
            <w:r>
              <w:rPr>
                <w:color w:val="1F2621"/>
                <w:w w:val="105"/>
                <w:sz w:val="18"/>
              </w:rPr>
              <w:t>Celkem</w:t>
            </w:r>
            <w:proofErr w:type="spellEnd"/>
            <w:r>
              <w:rPr>
                <w:color w:val="1F2621"/>
                <w:w w:val="105"/>
                <w:sz w:val="18"/>
              </w:rPr>
              <w:t xml:space="preserve"> s DPH</w:t>
            </w:r>
          </w:p>
        </w:tc>
      </w:tr>
    </w:tbl>
    <w:p w14:paraId="3FA706D8" w14:textId="77777777" w:rsidR="002D5824" w:rsidRDefault="00000000">
      <w:pPr>
        <w:tabs>
          <w:tab w:val="left" w:pos="6090"/>
          <w:tab w:val="left" w:pos="6725"/>
          <w:tab w:val="left" w:pos="7564"/>
          <w:tab w:val="left" w:pos="9172"/>
        </w:tabs>
        <w:spacing w:before="56"/>
        <w:ind w:left="338"/>
        <w:rPr>
          <w:sz w:val="19"/>
        </w:rPr>
      </w:pPr>
      <w:proofErr w:type="spellStart"/>
      <w:r>
        <w:rPr>
          <w:color w:val="1F2621"/>
          <w:w w:val="105"/>
          <w:position w:val="2"/>
          <w:sz w:val="19"/>
        </w:rPr>
        <w:t>Implementace</w:t>
      </w:r>
      <w:proofErr w:type="spellEnd"/>
      <w:r>
        <w:rPr>
          <w:color w:val="1F2621"/>
          <w:w w:val="105"/>
          <w:position w:val="2"/>
          <w:sz w:val="19"/>
        </w:rPr>
        <w:t xml:space="preserve"> </w:t>
      </w:r>
      <w:proofErr w:type="spellStart"/>
      <w:r>
        <w:rPr>
          <w:color w:val="1F2621"/>
          <w:w w:val="105"/>
          <w:position w:val="2"/>
          <w:sz w:val="19"/>
        </w:rPr>
        <w:t>úprav</w:t>
      </w:r>
      <w:proofErr w:type="spellEnd"/>
      <w:r>
        <w:rPr>
          <w:color w:val="1F2621"/>
          <w:w w:val="105"/>
          <w:position w:val="2"/>
          <w:sz w:val="19"/>
        </w:rPr>
        <w:t xml:space="preserve"> v </w:t>
      </w:r>
      <w:proofErr w:type="spellStart"/>
      <w:r>
        <w:rPr>
          <w:color w:val="1F2621"/>
          <w:w w:val="105"/>
          <w:position w:val="2"/>
          <w:sz w:val="19"/>
        </w:rPr>
        <w:t>modulu</w:t>
      </w:r>
      <w:proofErr w:type="spellEnd"/>
      <w:r>
        <w:rPr>
          <w:color w:val="1F2621"/>
          <w:w w:val="105"/>
          <w:position w:val="2"/>
          <w:sz w:val="19"/>
        </w:rPr>
        <w:t xml:space="preserve"> Mobility</w:t>
      </w:r>
      <w:r>
        <w:rPr>
          <w:color w:val="1F2621"/>
          <w:spacing w:val="23"/>
          <w:w w:val="105"/>
          <w:position w:val="2"/>
          <w:sz w:val="19"/>
        </w:rPr>
        <w:t xml:space="preserve"> </w:t>
      </w:r>
      <w:r>
        <w:rPr>
          <w:color w:val="1F2621"/>
          <w:w w:val="105"/>
          <w:position w:val="2"/>
          <w:sz w:val="19"/>
        </w:rPr>
        <w:t>v</w:t>
      </w:r>
      <w:r>
        <w:rPr>
          <w:color w:val="1F2621"/>
          <w:spacing w:val="-4"/>
          <w:w w:val="105"/>
          <w:position w:val="2"/>
          <w:sz w:val="19"/>
        </w:rPr>
        <w:t xml:space="preserve"> </w:t>
      </w:r>
      <w:r>
        <w:rPr>
          <w:color w:val="1F2621"/>
          <w:w w:val="105"/>
          <w:position w:val="2"/>
          <w:sz w:val="19"/>
        </w:rPr>
        <w:t>IS/ST</w:t>
      </w:r>
      <w:r>
        <w:rPr>
          <w:rFonts w:ascii="Arial" w:hAnsi="Arial"/>
          <w:color w:val="1F2621"/>
          <w:w w:val="105"/>
          <w:position w:val="2"/>
          <w:sz w:val="19"/>
        </w:rPr>
        <w:t>AG</w:t>
      </w:r>
      <w:r>
        <w:rPr>
          <w:rFonts w:ascii="Arial" w:hAnsi="Arial"/>
          <w:color w:val="1F2621"/>
          <w:w w:val="105"/>
          <w:position w:val="2"/>
          <w:sz w:val="19"/>
        </w:rPr>
        <w:tab/>
      </w:r>
      <w:r>
        <w:rPr>
          <w:color w:val="1F2621"/>
          <w:w w:val="105"/>
          <w:sz w:val="19"/>
        </w:rPr>
        <w:t>1,00</w:t>
      </w:r>
      <w:r>
        <w:rPr>
          <w:color w:val="1F2621"/>
          <w:w w:val="105"/>
          <w:sz w:val="19"/>
        </w:rPr>
        <w:tab/>
      </w:r>
      <w:proofErr w:type="spellStart"/>
      <w:r>
        <w:rPr>
          <w:color w:val="1F2621"/>
          <w:w w:val="105"/>
          <w:sz w:val="19"/>
        </w:rPr>
        <w:t>ks</w:t>
      </w:r>
      <w:proofErr w:type="spellEnd"/>
      <w:r>
        <w:rPr>
          <w:color w:val="1F2621"/>
          <w:w w:val="105"/>
          <w:sz w:val="19"/>
        </w:rPr>
        <w:tab/>
        <w:t>70</w:t>
      </w:r>
      <w:r>
        <w:rPr>
          <w:color w:val="1F2621"/>
          <w:spacing w:val="-3"/>
          <w:w w:val="105"/>
          <w:sz w:val="19"/>
        </w:rPr>
        <w:t xml:space="preserve"> </w:t>
      </w:r>
      <w:r>
        <w:rPr>
          <w:color w:val="1F2621"/>
          <w:w w:val="105"/>
          <w:sz w:val="19"/>
        </w:rPr>
        <w:t>000,00</w:t>
      </w:r>
      <w:r>
        <w:rPr>
          <w:color w:val="1F2621"/>
          <w:w w:val="105"/>
          <w:sz w:val="19"/>
        </w:rPr>
        <w:tab/>
        <w:t>70 000,00</w:t>
      </w:r>
      <w:r>
        <w:rPr>
          <w:color w:val="1F2621"/>
          <w:spacing w:val="-14"/>
          <w:w w:val="105"/>
          <w:sz w:val="19"/>
        </w:rPr>
        <w:t xml:space="preserve"> </w:t>
      </w:r>
      <w:r>
        <w:rPr>
          <w:color w:val="1F2621"/>
          <w:w w:val="105"/>
          <w:sz w:val="19"/>
        </w:rPr>
        <w:t>CZK</w:t>
      </w:r>
    </w:p>
    <w:p w14:paraId="05BE5EBE" w14:textId="77777777" w:rsidR="002D5824" w:rsidRDefault="00000000">
      <w:pPr>
        <w:tabs>
          <w:tab w:val="left" w:pos="9177"/>
        </w:tabs>
        <w:spacing w:before="59"/>
        <w:ind w:left="322"/>
        <w:rPr>
          <w:sz w:val="19"/>
        </w:rPr>
      </w:pPr>
      <w:proofErr w:type="spellStart"/>
      <w:r>
        <w:rPr>
          <w:color w:val="1F2621"/>
          <w:w w:val="105"/>
          <w:sz w:val="18"/>
        </w:rPr>
        <w:t>Celkem</w:t>
      </w:r>
      <w:proofErr w:type="spellEnd"/>
      <w:r>
        <w:rPr>
          <w:color w:val="1F2621"/>
          <w:w w:val="105"/>
          <w:sz w:val="18"/>
        </w:rPr>
        <w:t>:</w:t>
      </w:r>
      <w:r>
        <w:rPr>
          <w:color w:val="1F2621"/>
          <w:w w:val="105"/>
          <w:sz w:val="18"/>
        </w:rPr>
        <w:tab/>
      </w:r>
      <w:r>
        <w:rPr>
          <w:color w:val="1F2621"/>
          <w:w w:val="105"/>
          <w:sz w:val="19"/>
        </w:rPr>
        <w:t>70 000,00</w:t>
      </w:r>
      <w:r>
        <w:rPr>
          <w:color w:val="1F2621"/>
          <w:spacing w:val="-11"/>
          <w:w w:val="105"/>
          <w:sz w:val="19"/>
        </w:rPr>
        <w:t xml:space="preserve"> </w:t>
      </w:r>
      <w:r>
        <w:rPr>
          <w:color w:val="1F2621"/>
          <w:w w:val="105"/>
          <w:sz w:val="19"/>
        </w:rPr>
        <w:t>CZK</w:t>
      </w:r>
    </w:p>
    <w:p w14:paraId="7345636E" w14:textId="77777777" w:rsidR="002D5824" w:rsidRDefault="002D5824">
      <w:pPr>
        <w:pStyle w:val="Zkladntext"/>
        <w:rPr>
          <w:sz w:val="20"/>
        </w:rPr>
      </w:pPr>
    </w:p>
    <w:p w14:paraId="48046CF2" w14:textId="77777777" w:rsidR="002D5824" w:rsidRDefault="002D5824">
      <w:pPr>
        <w:pStyle w:val="Zkladntext"/>
        <w:spacing w:before="9"/>
        <w:rPr>
          <w:sz w:val="20"/>
        </w:rPr>
      </w:pPr>
    </w:p>
    <w:p w14:paraId="6CD44EA9" w14:textId="77777777" w:rsidR="002D5824" w:rsidRDefault="002D5824">
      <w:pPr>
        <w:rPr>
          <w:sz w:val="20"/>
        </w:rPr>
        <w:sectPr w:rsidR="002D5824">
          <w:type w:val="continuous"/>
          <w:pgSz w:w="11910" w:h="16830"/>
          <w:pgMar w:top="180" w:right="0" w:bottom="280" w:left="420" w:header="708" w:footer="708" w:gutter="0"/>
          <w:cols w:space="708"/>
        </w:sectPr>
      </w:pPr>
    </w:p>
    <w:p w14:paraId="27DAA5ED" w14:textId="77777777" w:rsidR="002D5824" w:rsidRDefault="00000000">
      <w:pPr>
        <w:spacing w:before="90"/>
        <w:ind w:left="315"/>
        <w:rPr>
          <w:i/>
          <w:sz w:val="24"/>
        </w:rPr>
      </w:pPr>
      <w:proofErr w:type="spellStart"/>
      <w:r>
        <w:rPr>
          <w:i/>
          <w:color w:val="1F2621"/>
          <w:w w:val="105"/>
          <w:sz w:val="24"/>
        </w:rPr>
        <w:t>Předpokládáná</w:t>
      </w:r>
      <w:proofErr w:type="spellEnd"/>
      <w:r>
        <w:rPr>
          <w:i/>
          <w:color w:val="1F2621"/>
          <w:spacing w:val="-10"/>
          <w:w w:val="105"/>
          <w:sz w:val="24"/>
        </w:rPr>
        <w:t xml:space="preserve"> </w:t>
      </w:r>
      <w:proofErr w:type="spellStart"/>
      <w:r>
        <w:rPr>
          <w:i/>
          <w:color w:val="1F2621"/>
          <w:w w:val="105"/>
          <w:sz w:val="24"/>
        </w:rPr>
        <w:t>cena</w:t>
      </w:r>
      <w:proofErr w:type="spellEnd"/>
      <w:r>
        <w:rPr>
          <w:i/>
          <w:color w:val="1F2621"/>
          <w:spacing w:val="-24"/>
          <w:w w:val="105"/>
          <w:sz w:val="24"/>
        </w:rPr>
        <w:t xml:space="preserve"> </w:t>
      </w:r>
      <w:proofErr w:type="spellStart"/>
      <w:r>
        <w:rPr>
          <w:i/>
          <w:color w:val="1F2621"/>
          <w:w w:val="105"/>
          <w:sz w:val="24"/>
        </w:rPr>
        <w:t>celkem</w:t>
      </w:r>
      <w:proofErr w:type="spellEnd"/>
      <w:r>
        <w:rPr>
          <w:i/>
          <w:color w:val="1F2621"/>
          <w:spacing w:val="-4"/>
          <w:w w:val="105"/>
          <w:sz w:val="24"/>
        </w:rPr>
        <w:t xml:space="preserve"> </w:t>
      </w:r>
      <w:r>
        <w:rPr>
          <w:i/>
          <w:color w:val="1F2621"/>
          <w:w w:val="105"/>
          <w:sz w:val="24"/>
        </w:rPr>
        <w:t>(s</w:t>
      </w:r>
      <w:r>
        <w:rPr>
          <w:i/>
          <w:color w:val="1F2621"/>
          <w:spacing w:val="-31"/>
          <w:w w:val="105"/>
          <w:sz w:val="24"/>
        </w:rPr>
        <w:t xml:space="preserve"> </w:t>
      </w:r>
      <w:r>
        <w:rPr>
          <w:i/>
          <w:color w:val="1F2621"/>
          <w:w w:val="105"/>
          <w:sz w:val="24"/>
        </w:rPr>
        <w:t>DPH):</w:t>
      </w:r>
    </w:p>
    <w:p w14:paraId="0A1C4ABF" w14:textId="77777777" w:rsidR="002D5824" w:rsidRDefault="002D5824">
      <w:pPr>
        <w:pStyle w:val="Zkladntext"/>
        <w:spacing w:before="6"/>
        <w:rPr>
          <w:i/>
          <w:sz w:val="20"/>
        </w:rPr>
      </w:pPr>
    </w:p>
    <w:p w14:paraId="7A6C2619" w14:textId="77777777" w:rsidR="002D5824" w:rsidRDefault="00000000">
      <w:pPr>
        <w:pStyle w:val="Zkladntext"/>
        <w:spacing w:line="381" w:lineRule="auto"/>
        <w:ind w:left="312" w:right="2137" w:hanging="2"/>
      </w:pPr>
      <w:r>
        <w:rPr>
          <w:color w:val="1F2621"/>
          <w:w w:val="105"/>
        </w:rPr>
        <w:t xml:space="preserve">Datum </w:t>
      </w:r>
      <w:proofErr w:type="spellStart"/>
      <w:r>
        <w:rPr>
          <w:color w:val="1F2621"/>
          <w:w w:val="105"/>
        </w:rPr>
        <w:t>vystavení</w:t>
      </w:r>
      <w:proofErr w:type="spellEnd"/>
      <w:r>
        <w:rPr>
          <w:color w:val="1F2621"/>
          <w:w w:val="105"/>
        </w:rPr>
        <w:t xml:space="preserve">: </w:t>
      </w:r>
      <w:proofErr w:type="spellStart"/>
      <w:r>
        <w:rPr>
          <w:color w:val="1F2621"/>
          <w:w w:val="105"/>
        </w:rPr>
        <w:t>Vystavil</w:t>
      </w:r>
      <w:proofErr w:type="spellEnd"/>
      <w:r>
        <w:rPr>
          <w:color w:val="1F2621"/>
          <w:w w:val="105"/>
        </w:rPr>
        <w:t>:</w:t>
      </w:r>
    </w:p>
    <w:p w14:paraId="21FE8D70" w14:textId="77777777" w:rsidR="002D5824" w:rsidRDefault="00000000">
      <w:pPr>
        <w:pStyle w:val="Zkladntext"/>
        <w:spacing w:before="114" w:line="247" w:lineRule="exact"/>
        <w:ind w:left="1000"/>
      </w:pPr>
      <w:r>
        <w:br w:type="column"/>
      </w:r>
      <w:r>
        <w:rPr>
          <w:color w:val="1F2621"/>
        </w:rPr>
        <w:t>70 000,00 CZKI</w:t>
      </w:r>
    </w:p>
    <w:p w14:paraId="3D84BB02" w14:textId="7127DC93" w:rsidR="002D5824" w:rsidRDefault="00000000">
      <w:pPr>
        <w:tabs>
          <w:tab w:val="left" w:pos="2412"/>
        </w:tabs>
        <w:spacing w:line="133" w:lineRule="exact"/>
        <w:ind w:left="310"/>
        <w:rPr>
          <w:rFonts w:ascii="Arial" w:hAnsi="Arial"/>
          <w:sz w:val="12"/>
        </w:rPr>
      </w:pPr>
      <w:r>
        <w:rPr>
          <w:rFonts w:ascii="Arial" w:hAnsi="Arial"/>
          <w:strike/>
          <w:color w:val="1F2621"/>
          <w:sz w:val="12"/>
        </w:rPr>
        <w:tab/>
      </w:r>
    </w:p>
    <w:p w14:paraId="280713D8" w14:textId="77777777" w:rsidR="002D5824" w:rsidRDefault="002D5824">
      <w:pPr>
        <w:spacing w:line="133" w:lineRule="exact"/>
        <w:rPr>
          <w:rFonts w:ascii="Arial" w:hAnsi="Arial"/>
          <w:sz w:val="12"/>
        </w:rPr>
        <w:sectPr w:rsidR="002D5824">
          <w:type w:val="continuous"/>
          <w:pgSz w:w="11910" w:h="16830"/>
          <w:pgMar w:top="180" w:right="0" w:bottom="280" w:left="420" w:header="708" w:footer="708" w:gutter="0"/>
          <w:cols w:num="2" w:space="708" w:equalWidth="0">
            <w:col w:w="4103" w:space="3943"/>
            <w:col w:w="3444"/>
          </w:cols>
        </w:sectPr>
      </w:pPr>
    </w:p>
    <w:p w14:paraId="32911053" w14:textId="77777777" w:rsidR="002D5824" w:rsidRDefault="002D5824">
      <w:pPr>
        <w:pStyle w:val="Zkladntext"/>
        <w:spacing w:before="9"/>
        <w:rPr>
          <w:rFonts w:ascii="Arial"/>
          <w:sz w:val="16"/>
        </w:rPr>
      </w:pPr>
    </w:p>
    <w:p w14:paraId="022C053E" w14:textId="77777777" w:rsidR="002D5824" w:rsidRDefault="00000000">
      <w:pPr>
        <w:pStyle w:val="Zkladntext"/>
        <w:spacing w:before="91"/>
        <w:ind w:left="293" w:right="1053" w:hanging="2"/>
      </w:pPr>
      <w:proofErr w:type="spellStart"/>
      <w:r>
        <w:rPr>
          <w:color w:val="1F2621"/>
          <w:w w:val="105"/>
        </w:rPr>
        <w:t>Fakturu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společně</w:t>
      </w:r>
      <w:proofErr w:type="spellEnd"/>
      <w:r>
        <w:rPr>
          <w:color w:val="1F2621"/>
          <w:w w:val="105"/>
        </w:rPr>
        <w:t xml:space="preserve"> s </w:t>
      </w:r>
      <w:proofErr w:type="spellStart"/>
      <w:r>
        <w:rPr>
          <w:color w:val="1F2621"/>
          <w:w w:val="105"/>
        </w:rPr>
        <w:t>dodacím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listem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zašlete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na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adresu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odběratele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elektronicky</w:t>
      </w:r>
      <w:proofErr w:type="spellEnd"/>
      <w:r>
        <w:rPr>
          <w:color w:val="1F2621"/>
          <w:w w:val="105"/>
        </w:rPr>
        <w:t xml:space="preserve"> (efaktury@jcu.cz) </w:t>
      </w:r>
      <w:proofErr w:type="spellStart"/>
      <w:r>
        <w:rPr>
          <w:color w:val="1F2621"/>
          <w:w w:val="105"/>
        </w:rPr>
        <w:t>nebo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poštou</w:t>
      </w:r>
      <w:proofErr w:type="spellEnd"/>
      <w:r>
        <w:rPr>
          <w:color w:val="1F2621"/>
          <w:w w:val="105"/>
        </w:rPr>
        <w:t xml:space="preserve">. Na faktuře </w:t>
      </w:r>
      <w:proofErr w:type="spellStart"/>
      <w:r>
        <w:rPr>
          <w:color w:val="1F2621"/>
          <w:w w:val="105"/>
        </w:rPr>
        <w:t>uveďte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číslo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naší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objednávky</w:t>
      </w:r>
      <w:proofErr w:type="spellEnd"/>
      <w:r>
        <w:rPr>
          <w:color w:val="1F2621"/>
          <w:w w:val="105"/>
        </w:rPr>
        <w:t xml:space="preserve">, </w:t>
      </w:r>
      <w:proofErr w:type="spellStart"/>
      <w:r>
        <w:rPr>
          <w:color w:val="1F2621"/>
          <w:w w:val="105"/>
        </w:rPr>
        <w:t>jinak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Vám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bude</w:t>
      </w:r>
      <w:proofErr w:type="spellEnd"/>
      <w:r>
        <w:rPr>
          <w:color w:val="1F2621"/>
          <w:w w:val="105"/>
        </w:rPr>
        <w:t xml:space="preserve"> faktura </w:t>
      </w:r>
      <w:proofErr w:type="spellStart"/>
      <w:r>
        <w:rPr>
          <w:color w:val="1F2621"/>
          <w:w w:val="105"/>
        </w:rPr>
        <w:t>vrácena</w:t>
      </w:r>
      <w:proofErr w:type="spellEnd"/>
      <w:r>
        <w:rPr>
          <w:color w:val="1F2621"/>
          <w:w w:val="105"/>
        </w:rPr>
        <w:t xml:space="preserve">. </w:t>
      </w:r>
      <w:proofErr w:type="spellStart"/>
      <w:r>
        <w:rPr>
          <w:color w:val="1F2621"/>
          <w:w w:val="105"/>
        </w:rPr>
        <w:t>Faktury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vložené</w:t>
      </w:r>
      <w:proofErr w:type="spellEnd"/>
      <w:r>
        <w:rPr>
          <w:color w:val="1F2621"/>
          <w:w w:val="105"/>
        </w:rPr>
        <w:t xml:space="preserve"> do </w:t>
      </w:r>
      <w:proofErr w:type="spellStart"/>
      <w:r>
        <w:rPr>
          <w:color w:val="1F2621"/>
          <w:w w:val="105"/>
        </w:rPr>
        <w:t>balíků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nebudou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akceptovány</w:t>
      </w:r>
      <w:proofErr w:type="spellEnd"/>
      <w:r>
        <w:rPr>
          <w:color w:val="1F2621"/>
          <w:w w:val="105"/>
        </w:rPr>
        <w:t>.</w:t>
      </w:r>
    </w:p>
    <w:p w14:paraId="6DD1BAC4" w14:textId="77777777" w:rsidR="002D5824" w:rsidRDefault="00000000">
      <w:pPr>
        <w:pStyle w:val="Zkladntext"/>
        <w:spacing w:line="242" w:lineRule="auto"/>
        <w:ind w:left="287" w:right="1053" w:hanging="5"/>
      </w:pPr>
      <w:r>
        <w:rPr>
          <w:color w:val="1F2621"/>
          <w:w w:val="105"/>
        </w:rPr>
        <w:t xml:space="preserve">V </w:t>
      </w:r>
      <w:proofErr w:type="spellStart"/>
      <w:r>
        <w:rPr>
          <w:color w:val="1F2621"/>
          <w:w w:val="105"/>
        </w:rPr>
        <w:t>případě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doručení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faktury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nesplňující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náležitosti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stanovené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zákonem</w:t>
      </w:r>
      <w:proofErr w:type="spellEnd"/>
      <w:r>
        <w:rPr>
          <w:color w:val="1F2621"/>
          <w:w w:val="105"/>
        </w:rPr>
        <w:t xml:space="preserve"> č. 235/2004 Sb., </w:t>
      </w:r>
      <w:proofErr w:type="spellStart"/>
      <w:r>
        <w:rPr>
          <w:color w:val="1F2621"/>
          <w:w w:val="105"/>
        </w:rPr>
        <w:t>bude</w:t>
      </w:r>
      <w:proofErr w:type="spellEnd"/>
      <w:r>
        <w:rPr>
          <w:color w:val="1F2621"/>
          <w:w w:val="105"/>
        </w:rPr>
        <w:t xml:space="preserve"> faktura </w:t>
      </w:r>
      <w:proofErr w:type="spellStart"/>
      <w:r>
        <w:rPr>
          <w:color w:val="1F2621"/>
          <w:w w:val="105"/>
        </w:rPr>
        <w:t>vrácena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dodavateli</w:t>
      </w:r>
      <w:proofErr w:type="spellEnd"/>
      <w:r>
        <w:rPr>
          <w:color w:val="1F2621"/>
          <w:w w:val="105"/>
        </w:rPr>
        <w:t xml:space="preserve"> s </w:t>
      </w:r>
      <w:proofErr w:type="spellStart"/>
      <w:r>
        <w:rPr>
          <w:color w:val="1F2621"/>
          <w:w w:val="105"/>
        </w:rPr>
        <w:t>požadavkem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na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opravu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či</w:t>
      </w:r>
      <w:proofErr w:type="spellEnd"/>
      <w:r>
        <w:rPr>
          <w:color w:val="1F2621"/>
          <w:w w:val="105"/>
        </w:rPr>
        <w:t xml:space="preserve"> </w:t>
      </w:r>
      <w:proofErr w:type="spellStart"/>
      <w:r>
        <w:rPr>
          <w:color w:val="1F2621"/>
          <w:w w:val="105"/>
        </w:rPr>
        <w:t>doplnění</w:t>
      </w:r>
      <w:proofErr w:type="spellEnd"/>
      <w:r>
        <w:rPr>
          <w:color w:val="1F2621"/>
          <w:w w:val="105"/>
        </w:rPr>
        <w:t>.</w:t>
      </w:r>
    </w:p>
    <w:sectPr w:rsidR="002D5824">
      <w:type w:val="continuous"/>
      <w:pgSz w:w="11910" w:h="16830"/>
      <w:pgMar w:top="180" w:right="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824"/>
    <w:rsid w:val="002D5824"/>
    <w:rsid w:val="00C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75C0D68"/>
  <w15:docId w15:val="{3C0A1FC0-DC4A-495D-BBD8-82B252B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3"/>
      <w:ind w:left="95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2022-10-19T11:43:00Z</dcterms:created>
  <dcterms:modified xsi:type="dcterms:W3CDTF">2022-10-19T09:44:00Z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