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240" w:rsidRDefault="008237E1">
      <w:pPr>
        <w:spacing w:before="125"/>
        <w:ind w:left="158" w:right="194"/>
        <w:jc w:val="center"/>
        <w:rPr>
          <w:b/>
          <w:sz w:val="31"/>
        </w:rPr>
      </w:pPr>
      <w:proofErr w:type="spellStart"/>
      <w:r>
        <w:rPr>
          <w:b/>
          <w:color w:val="595959"/>
          <w:w w:val="105"/>
          <w:sz w:val="31"/>
        </w:rPr>
        <w:t>Smlouva</w:t>
      </w:r>
      <w:proofErr w:type="spellEnd"/>
      <w:r>
        <w:rPr>
          <w:b/>
          <w:color w:val="595959"/>
          <w:w w:val="105"/>
          <w:sz w:val="31"/>
        </w:rPr>
        <w:t xml:space="preserve"> č.: 030/2022</w:t>
      </w:r>
      <w:bookmarkStart w:id="0" w:name="_GoBack"/>
      <w:bookmarkEnd w:id="0"/>
    </w:p>
    <w:p w:rsidR="00197240" w:rsidRDefault="008237E1">
      <w:pPr>
        <w:pStyle w:val="Nadpis1"/>
        <w:spacing w:before="233" w:line="249" w:lineRule="auto"/>
        <w:ind w:right="194"/>
      </w:pPr>
      <w:r>
        <w:rPr>
          <w:color w:val="595959"/>
          <w:w w:val="105"/>
        </w:rPr>
        <w:t xml:space="preserve">o </w:t>
      </w:r>
      <w:proofErr w:type="spellStart"/>
      <w:r>
        <w:rPr>
          <w:color w:val="595959"/>
          <w:w w:val="105"/>
        </w:rPr>
        <w:t>poskytnutí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ubytovacích</w:t>
      </w:r>
      <w:proofErr w:type="spellEnd"/>
      <w:r>
        <w:rPr>
          <w:color w:val="595959"/>
          <w:w w:val="105"/>
        </w:rPr>
        <w:t xml:space="preserve">, </w:t>
      </w:r>
      <w:proofErr w:type="spellStart"/>
      <w:r>
        <w:rPr>
          <w:color w:val="595959"/>
          <w:w w:val="105"/>
        </w:rPr>
        <w:t>stravovacích</w:t>
      </w:r>
      <w:proofErr w:type="spellEnd"/>
      <w:r>
        <w:rPr>
          <w:color w:val="595959"/>
          <w:w w:val="105"/>
        </w:rPr>
        <w:t xml:space="preserve"> a </w:t>
      </w:r>
      <w:proofErr w:type="spellStart"/>
      <w:r>
        <w:rPr>
          <w:color w:val="595959"/>
          <w:w w:val="105"/>
        </w:rPr>
        <w:t>dalších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služeb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vrámci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zotavovací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akce</w:t>
      </w:r>
      <w:proofErr w:type="spellEnd"/>
      <w:r>
        <w:rPr>
          <w:color w:val="595959"/>
          <w:w w:val="105"/>
        </w:rPr>
        <w:t xml:space="preserve"> - </w:t>
      </w:r>
      <w:proofErr w:type="spellStart"/>
      <w:r>
        <w:rPr>
          <w:color w:val="595959"/>
          <w:w w:val="105"/>
        </w:rPr>
        <w:t>Škola</w:t>
      </w:r>
      <w:proofErr w:type="spellEnd"/>
      <w:r>
        <w:rPr>
          <w:color w:val="595959"/>
          <w:w w:val="105"/>
        </w:rPr>
        <w:t xml:space="preserve"> v </w:t>
      </w:r>
      <w:proofErr w:type="spellStart"/>
      <w:r>
        <w:rPr>
          <w:color w:val="595959"/>
          <w:w w:val="105"/>
        </w:rPr>
        <w:t>přírodě</w:t>
      </w:r>
      <w:proofErr w:type="spellEnd"/>
    </w:p>
    <w:p w:rsidR="00197240" w:rsidRDefault="00197240">
      <w:pPr>
        <w:pStyle w:val="Zkladntext"/>
        <w:rPr>
          <w:b/>
          <w:sz w:val="24"/>
        </w:rPr>
      </w:pPr>
    </w:p>
    <w:p w:rsidR="00197240" w:rsidRDefault="00197240">
      <w:pPr>
        <w:pStyle w:val="Zkladntext"/>
        <w:spacing w:before="8"/>
        <w:rPr>
          <w:b/>
          <w:sz w:val="24"/>
        </w:rPr>
      </w:pPr>
    </w:p>
    <w:p w:rsidR="00197240" w:rsidRDefault="008237E1">
      <w:pPr>
        <w:pStyle w:val="Zkladntext"/>
        <w:spacing w:line="292" w:lineRule="auto"/>
        <w:ind w:left="114" w:right="103" w:firstLine="6"/>
      </w:pPr>
      <w:proofErr w:type="spellStart"/>
      <w:r>
        <w:rPr>
          <w:color w:val="595959"/>
          <w:w w:val="105"/>
        </w:rPr>
        <w:t>Základní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škola</w:t>
      </w:r>
      <w:proofErr w:type="spellEnd"/>
      <w:r>
        <w:rPr>
          <w:color w:val="595959"/>
          <w:w w:val="105"/>
        </w:rPr>
        <w:t xml:space="preserve"> a </w:t>
      </w:r>
      <w:proofErr w:type="spellStart"/>
      <w:r>
        <w:rPr>
          <w:color w:val="595959"/>
          <w:w w:val="105"/>
        </w:rPr>
        <w:t>Mateřská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škola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Mladá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Boleslav</w:t>
      </w:r>
      <w:proofErr w:type="spellEnd"/>
      <w:r>
        <w:rPr>
          <w:color w:val="595959"/>
          <w:w w:val="105"/>
        </w:rPr>
        <w:t xml:space="preserve">, </w:t>
      </w:r>
      <w:proofErr w:type="spellStart"/>
      <w:r>
        <w:rPr>
          <w:color w:val="595959"/>
          <w:w w:val="105"/>
        </w:rPr>
        <w:t>Jilemnického</w:t>
      </w:r>
      <w:proofErr w:type="spellEnd"/>
      <w:r>
        <w:rPr>
          <w:color w:val="595959"/>
          <w:w w:val="105"/>
        </w:rPr>
        <w:t xml:space="preserve"> 1152, </w:t>
      </w:r>
      <w:proofErr w:type="spellStart"/>
      <w:r>
        <w:rPr>
          <w:color w:val="595959"/>
          <w:w w:val="105"/>
        </w:rPr>
        <w:t>příspěvková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organizace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Jilemnického</w:t>
      </w:r>
      <w:proofErr w:type="spellEnd"/>
      <w:r>
        <w:rPr>
          <w:color w:val="595959"/>
          <w:w w:val="105"/>
        </w:rPr>
        <w:t xml:space="preserve"> 1152</w:t>
      </w:r>
    </w:p>
    <w:p w:rsidR="00197240" w:rsidRDefault="008237E1">
      <w:pPr>
        <w:pStyle w:val="Zkladntext"/>
        <w:spacing w:line="253" w:lineRule="exact"/>
        <w:ind w:left="114"/>
      </w:pPr>
      <w:r>
        <w:rPr>
          <w:color w:val="595959"/>
          <w:w w:val="105"/>
        </w:rPr>
        <w:t>293 0lMladá Boleslav</w:t>
      </w:r>
    </w:p>
    <w:p w:rsidR="00197240" w:rsidRDefault="008237E1">
      <w:pPr>
        <w:pStyle w:val="Zkladntext"/>
        <w:spacing w:before="52"/>
        <w:ind w:left="108"/>
      </w:pPr>
      <w:r>
        <w:rPr>
          <w:color w:val="595959"/>
          <w:w w:val="105"/>
        </w:rPr>
        <w:t>IČ: 75034034</w:t>
      </w:r>
    </w:p>
    <w:p w:rsidR="00197240" w:rsidRDefault="008237E1">
      <w:pPr>
        <w:spacing w:before="48"/>
        <w:ind w:left="114"/>
        <w:rPr>
          <w:b/>
          <w:sz w:val="23"/>
        </w:rPr>
      </w:pPr>
      <w:proofErr w:type="spellStart"/>
      <w:r>
        <w:rPr>
          <w:color w:val="595959"/>
          <w:w w:val="105"/>
          <w:sz w:val="23"/>
        </w:rPr>
        <w:t>zastoupená</w:t>
      </w:r>
      <w:proofErr w:type="spellEnd"/>
      <w:r>
        <w:rPr>
          <w:color w:val="595959"/>
          <w:w w:val="105"/>
          <w:sz w:val="23"/>
        </w:rPr>
        <w:t xml:space="preserve"> </w:t>
      </w:r>
      <w:proofErr w:type="spellStart"/>
      <w:r>
        <w:rPr>
          <w:color w:val="595959"/>
          <w:w w:val="105"/>
          <w:sz w:val="23"/>
        </w:rPr>
        <w:t>ředitelem</w:t>
      </w:r>
      <w:proofErr w:type="spellEnd"/>
      <w:r>
        <w:rPr>
          <w:color w:val="595959"/>
          <w:w w:val="105"/>
          <w:sz w:val="23"/>
        </w:rPr>
        <w:t xml:space="preserve">: </w:t>
      </w:r>
    </w:p>
    <w:p w:rsidR="00197240" w:rsidRDefault="00197240">
      <w:pPr>
        <w:pStyle w:val="Zkladntext"/>
        <w:spacing w:before="2"/>
        <w:rPr>
          <w:b/>
          <w:sz w:val="32"/>
        </w:rPr>
      </w:pPr>
    </w:p>
    <w:p w:rsidR="00197240" w:rsidRDefault="008237E1">
      <w:pPr>
        <w:pStyle w:val="Zkladntext"/>
        <w:ind w:left="114"/>
      </w:pPr>
      <w:r>
        <w:rPr>
          <w:color w:val="595959"/>
          <w:w w:val="105"/>
        </w:rPr>
        <w:t>(</w:t>
      </w:r>
      <w:proofErr w:type="spellStart"/>
      <w:r>
        <w:rPr>
          <w:color w:val="595959"/>
          <w:w w:val="105"/>
        </w:rPr>
        <w:t>dále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jen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objednavatel</w:t>
      </w:r>
      <w:proofErr w:type="spellEnd"/>
      <w:r>
        <w:rPr>
          <w:color w:val="595959"/>
          <w:w w:val="105"/>
        </w:rPr>
        <w:t>)</w:t>
      </w:r>
    </w:p>
    <w:p w:rsidR="00197240" w:rsidRDefault="00197240">
      <w:pPr>
        <w:pStyle w:val="Zkladntext"/>
        <w:spacing w:before="9"/>
        <w:rPr>
          <w:sz w:val="31"/>
        </w:rPr>
      </w:pPr>
    </w:p>
    <w:p w:rsidR="00197240" w:rsidRDefault="008237E1">
      <w:pPr>
        <w:pStyle w:val="Nadpis1"/>
        <w:ind w:left="123"/>
        <w:jc w:val="left"/>
      </w:pPr>
      <w:r>
        <w:rPr>
          <w:color w:val="595959"/>
          <w:w w:val="107"/>
        </w:rPr>
        <w:t>a</w:t>
      </w:r>
    </w:p>
    <w:p w:rsidR="00197240" w:rsidRDefault="00197240">
      <w:pPr>
        <w:pStyle w:val="Zkladntext"/>
        <w:rPr>
          <w:b/>
          <w:sz w:val="25"/>
        </w:rPr>
      </w:pPr>
    </w:p>
    <w:p w:rsidR="00197240" w:rsidRDefault="008237E1">
      <w:pPr>
        <w:ind w:left="122"/>
        <w:rPr>
          <w:b/>
          <w:sz w:val="23"/>
        </w:rPr>
      </w:pPr>
      <w:proofErr w:type="spellStart"/>
      <w:r>
        <w:rPr>
          <w:b/>
          <w:color w:val="595959"/>
          <w:w w:val="105"/>
          <w:sz w:val="23"/>
        </w:rPr>
        <w:t>Vlastimil</w:t>
      </w:r>
      <w:proofErr w:type="spellEnd"/>
      <w:r>
        <w:rPr>
          <w:b/>
          <w:color w:val="595959"/>
          <w:w w:val="105"/>
          <w:sz w:val="23"/>
        </w:rPr>
        <w:t xml:space="preserve"> </w:t>
      </w:r>
      <w:proofErr w:type="spellStart"/>
      <w:r>
        <w:rPr>
          <w:b/>
          <w:color w:val="595959"/>
          <w:w w:val="105"/>
          <w:sz w:val="23"/>
        </w:rPr>
        <w:t>Souček</w:t>
      </w:r>
      <w:proofErr w:type="spellEnd"/>
    </w:p>
    <w:p w:rsidR="00197240" w:rsidRDefault="008237E1">
      <w:pPr>
        <w:pStyle w:val="Zkladntext"/>
        <w:spacing w:before="10" w:line="249" w:lineRule="auto"/>
        <w:ind w:left="124" w:right="3123" w:hanging="2"/>
      </w:pPr>
      <w:r>
        <w:rPr>
          <w:color w:val="595959"/>
          <w:w w:val="105"/>
        </w:rPr>
        <w:t xml:space="preserve">se </w:t>
      </w:r>
      <w:proofErr w:type="spellStart"/>
      <w:r>
        <w:rPr>
          <w:color w:val="595959"/>
          <w:w w:val="105"/>
        </w:rPr>
        <w:t>sídlem</w:t>
      </w:r>
      <w:proofErr w:type="spellEnd"/>
      <w:r>
        <w:rPr>
          <w:color w:val="595959"/>
          <w:w w:val="105"/>
        </w:rPr>
        <w:t xml:space="preserve">: </w:t>
      </w:r>
      <w:proofErr w:type="spellStart"/>
      <w:r>
        <w:rPr>
          <w:color w:val="595959"/>
          <w:w w:val="105"/>
        </w:rPr>
        <w:t>Bílý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Potok</w:t>
      </w:r>
      <w:proofErr w:type="spellEnd"/>
      <w:r>
        <w:rPr>
          <w:color w:val="595959"/>
          <w:w w:val="105"/>
        </w:rPr>
        <w:t xml:space="preserve"> 397, PSČ 463 62, </w:t>
      </w:r>
      <w:proofErr w:type="spellStart"/>
      <w:r>
        <w:rPr>
          <w:color w:val="595959"/>
          <w:w w:val="105"/>
        </w:rPr>
        <w:t>Bílý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Potok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zastoupený</w:t>
      </w:r>
      <w:proofErr w:type="spellEnd"/>
      <w:r>
        <w:rPr>
          <w:color w:val="595959"/>
          <w:w w:val="105"/>
        </w:rPr>
        <w:t xml:space="preserve">: </w:t>
      </w:r>
    </w:p>
    <w:p w:rsidR="00197240" w:rsidRDefault="008237E1">
      <w:pPr>
        <w:pStyle w:val="Zkladntext"/>
        <w:spacing w:before="2"/>
        <w:ind w:left="124"/>
      </w:pPr>
      <w:proofErr w:type="spellStart"/>
      <w:r>
        <w:rPr>
          <w:color w:val="595959"/>
          <w:w w:val="105"/>
        </w:rPr>
        <w:t>zapsaná</w:t>
      </w:r>
      <w:proofErr w:type="spellEnd"/>
      <w:r>
        <w:rPr>
          <w:color w:val="595959"/>
          <w:w w:val="105"/>
        </w:rPr>
        <w:t xml:space="preserve"> v </w:t>
      </w:r>
      <w:proofErr w:type="spellStart"/>
      <w:r>
        <w:rPr>
          <w:color w:val="595959"/>
          <w:w w:val="105"/>
        </w:rPr>
        <w:t>Registru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ekonomických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subjektů</w:t>
      </w:r>
      <w:proofErr w:type="spellEnd"/>
      <w:r>
        <w:rPr>
          <w:color w:val="595959"/>
          <w:w w:val="105"/>
        </w:rPr>
        <w:t>: od 06.06.1991</w:t>
      </w:r>
    </w:p>
    <w:p w:rsidR="00197240" w:rsidRDefault="00197240">
      <w:pPr>
        <w:pStyle w:val="Zkladntext"/>
        <w:spacing w:before="3"/>
        <w:rPr>
          <w:sz w:val="24"/>
        </w:rPr>
      </w:pPr>
    </w:p>
    <w:p w:rsidR="00197240" w:rsidRDefault="008237E1">
      <w:pPr>
        <w:pStyle w:val="Zkladntext"/>
        <w:spacing w:line="252" w:lineRule="auto"/>
        <w:ind w:left="124" w:right="7215" w:hanging="2"/>
      </w:pPr>
      <w:r>
        <w:rPr>
          <w:color w:val="595959"/>
          <w:w w:val="105"/>
        </w:rPr>
        <w:t>IČO: 40196836 DIČ: CZ51020322</w:t>
      </w:r>
    </w:p>
    <w:p w:rsidR="00197240" w:rsidRDefault="00197240">
      <w:pPr>
        <w:pStyle w:val="Zkladntext"/>
        <w:spacing w:before="6"/>
      </w:pPr>
    </w:p>
    <w:p w:rsidR="00197240" w:rsidRDefault="008237E1">
      <w:pPr>
        <w:pStyle w:val="Nadpis1"/>
        <w:spacing w:before="1"/>
        <w:ind w:left="126"/>
        <w:jc w:val="left"/>
      </w:pPr>
      <w:r>
        <w:rPr>
          <w:color w:val="595959"/>
          <w:w w:val="105"/>
        </w:rPr>
        <w:t xml:space="preserve">Je </w:t>
      </w:r>
      <w:proofErr w:type="spellStart"/>
      <w:r>
        <w:rPr>
          <w:color w:val="595959"/>
          <w:w w:val="105"/>
        </w:rPr>
        <w:t>plátcem</w:t>
      </w:r>
      <w:proofErr w:type="spellEnd"/>
      <w:r>
        <w:rPr>
          <w:color w:val="595959"/>
          <w:w w:val="105"/>
        </w:rPr>
        <w:t xml:space="preserve"> DPH</w:t>
      </w:r>
    </w:p>
    <w:p w:rsidR="00197240" w:rsidRDefault="00197240">
      <w:pPr>
        <w:pStyle w:val="Zkladntext"/>
        <w:spacing w:before="9"/>
        <w:rPr>
          <w:b/>
        </w:rPr>
      </w:pPr>
    </w:p>
    <w:p w:rsidR="00197240" w:rsidRDefault="008237E1">
      <w:pPr>
        <w:pStyle w:val="Zkladntext"/>
        <w:ind w:left="130"/>
      </w:pPr>
      <w:r>
        <w:rPr>
          <w:color w:val="595959"/>
          <w:w w:val="105"/>
          <w:sz w:val="24"/>
        </w:rPr>
        <w:t xml:space="preserve">č. </w:t>
      </w:r>
      <w:proofErr w:type="spellStart"/>
      <w:r>
        <w:rPr>
          <w:color w:val="595959"/>
          <w:w w:val="105"/>
        </w:rPr>
        <w:t>účtu</w:t>
      </w:r>
      <w:proofErr w:type="spellEnd"/>
      <w:r>
        <w:rPr>
          <w:color w:val="595959"/>
          <w:w w:val="105"/>
        </w:rPr>
        <w:t>: 0981356329/0800</w:t>
      </w:r>
    </w:p>
    <w:p w:rsidR="00197240" w:rsidRDefault="008237E1">
      <w:pPr>
        <w:pStyle w:val="Zkladntext"/>
        <w:spacing w:before="6"/>
        <w:ind w:left="124"/>
      </w:pPr>
      <w:r>
        <w:rPr>
          <w:rFonts w:ascii="Arial" w:hAnsi="Arial"/>
          <w:color w:val="595959"/>
          <w:w w:val="105"/>
        </w:rPr>
        <w:t>(</w:t>
      </w:r>
      <w:proofErr w:type="spellStart"/>
      <w:r>
        <w:rPr>
          <w:rFonts w:ascii="Arial" w:hAnsi="Arial"/>
          <w:color w:val="595959"/>
          <w:w w:val="105"/>
        </w:rPr>
        <w:t>dále</w:t>
      </w:r>
      <w:proofErr w:type="spellEnd"/>
      <w:r>
        <w:rPr>
          <w:rFonts w:ascii="Arial" w:hAnsi="Arial"/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jen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poskytovatel</w:t>
      </w:r>
      <w:proofErr w:type="spellEnd"/>
      <w:r>
        <w:rPr>
          <w:color w:val="595959"/>
          <w:w w:val="105"/>
        </w:rPr>
        <w:t>)</w:t>
      </w:r>
    </w:p>
    <w:p w:rsidR="00197240" w:rsidRDefault="00197240">
      <w:pPr>
        <w:pStyle w:val="Zkladntext"/>
        <w:spacing w:before="1"/>
        <w:rPr>
          <w:sz w:val="25"/>
        </w:rPr>
      </w:pPr>
    </w:p>
    <w:p w:rsidR="00197240" w:rsidRDefault="008237E1">
      <w:pPr>
        <w:pStyle w:val="Nadpis1"/>
        <w:ind w:right="152"/>
      </w:pPr>
      <w:proofErr w:type="spellStart"/>
      <w:r>
        <w:rPr>
          <w:color w:val="595959"/>
          <w:w w:val="105"/>
        </w:rPr>
        <w:t>Uzavírají</w:t>
      </w:r>
      <w:proofErr w:type="spellEnd"/>
    </w:p>
    <w:p w:rsidR="00197240" w:rsidRDefault="008237E1">
      <w:pPr>
        <w:pStyle w:val="Zkladntext"/>
        <w:spacing w:before="197" w:line="264" w:lineRule="exact"/>
        <w:ind w:left="131"/>
      </w:pPr>
      <w:proofErr w:type="spellStart"/>
      <w:r>
        <w:rPr>
          <w:color w:val="595959"/>
          <w:w w:val="105"/>
        </w:rPr>
        <w:t>tuto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smlouvu</w:t>
      </w:r>
      <w:proofErr w:type="spellEnd"/>
      <w:r>
        <w:rPr>
          <w:color w:val="595959"/>
          <w:w w:val="105"/>
        </w:rPr>
        <w:t xml:space="preserve"> o </w:t>
      </w:r>
      <w:proofErr w:type="spellStart"/>
      <w:r>
        <w:rPr>
          <w:color w:val="595959"/>
          <w:w w:val="105"/>
        </w:rPr>
        <w:t>poskytnutí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ubytovacích</w:t>
      </w:r>
      <w:proofErr w:type="spellEnd"/>
      <w:r>
        <w:rPr>
          <w:color w:val="595959"/>
          <w:w w:val="105"/>
        </w:rPr>
        <w:t xml:space="preserve">, </w:t>
      </w:r>
      <w:proofErr w:type="spellStart"/>
      <w:r>
        <w:rPr>
          <w:color w:val="595959"/>
          <w:w w:val="105"/>
        </w:rPr>
        <w:t>stravovacích</w:t>
      </w:r>
      <w:proofErr w:type="spellEnd"/>
      <w:r>
        <w:rPr>
          <w:color w:val="595959"/>
          <w:w w:val="105"/>
        </w:rPr>
        <w:t xml:space="preserve"> a </w:t>
      </w:r>
      <w:proofErr w:type="spellStart"/>
      <w:r>
        <w:rPr>
          <w:color w:val="595959"/>
          <w:w w:val="105"/>
        </w:rPr>
        <w:t>dalších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služeb</w:t>
      </w:r>
      <w:proofErr w:type="spellEnd"/>
      <w:r>
        <w:rPr>
          <w:color w:val="595959"/>
          <w:w w:val="105"/>
        </w:rPr>
        <w:t xml:space="preserve"> v </w:t>
      </w:r>
      <w:proofErr w:type="spellStart"/>
      <w:r>
        <w:rPr>
          <w:color w:val="595959"/>
          <w:w w:val="105"/>
        </w:rPr>
        <w:t>rámci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zotavovací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akce</w:t>
      </w:r>
      <w:proofErr w:type="spellEnd"/>
    </w:p>
    <w:p w:rsidR="00197240" w:rsidRDefault="008237E1">
      <w:pPr>
        <w:pStyle w:val="Zkladntext"/>
        <w:spacing w:line="265" w:lineRule="exact"/>
        <w:ind w:left="123"/>
      </w:pPr>
      <w:proofErr w:type="spellStart"/>
      <w:r>
        <w:rPr>
          <w:rFonts w:ascii="Arial" w:hAnsi="Arial"/>
          <w:color w:val="595959"/>
          <w:w w:val="105"/>
        </w:rPr>
        <w:t>kurz</w:t>
      </w:r>
      <w:proofErr w:type="spellEnd"/>
      <w:r>
        <w:rPr>
          <w:rFonts w:ascii="Arial" w:hAnsi="Arial"/>
          <w:color w:val="595959"/>
          <w:w w:val="105"/>
        </w:rPr>
        <w:t xml:space="preserve"> </w:t>
      </w:r>
      <w:r>
        <w:rPr>
          <w:color w:val="595959"/>
          <w:w w:val="105"/>
        </w:rPr>
        <w:t xml:space="preserve">k </w:t>
      </w:r>
      <w:proofErr w:type="spellStart"/>
      <w:r>
        <w:rPr>
          <w:color w:val="595959"/>
          <w:w w:val="105"/>
        </w:rPr>
        <w:t>výuce</w:t>
      </w:r>
      <w:proofErr w:type="spellEnd"/>
      <w:r>
        <w:rPr>
          <w:color w:val="595959"/>
          <w:w w:val="105"/>
        </w:rPr>
        <w:t xml:space="preserve"> ENVV</w:t>
      </w:r>
    </w:p>
    <w:p w:rsidR="00197240" w:rsidRDefault="00197240">
      <w:pPr>
        <w:pStyle w:val="Zkladntext"/>
        <w:spacing w:before="10"/>
        <w:rPr>
          <w:sz w:val="8"/>
        </w:rPr>
      </w:pPr>
    </w:p>
    <w:p w:rsidR="00197240" w:rsidRDefault="008237E1">
      <w:pPr>
        <w:spacing w:before="90"/>
        <w:ind w:left="168" w:right="148"/>
        <w:jc w:val="center"/>
        <w:rPr>
          <w:sz w:val="24"/>
        </w:rPr>
      </w:pPr>
      <w:r>
        <w:rPr>
          <w:color w:val="595959"/>
          <w:w w:val="105"/>
          <w:sz w:val="24"/>
        </w:rPr>
        <w:t>I.</w:t>
      </w:r>
    </w:p>
    <w:p w:rsidR="00197240" w:rsidRDefault="008237E1">
      <w:pPr>
        <w:pStyle w:val="Nadpis1"/>
        <w:spacing w:before="8"/>
        <w:ind w:right="155"/>
      </w:pPr>
      <w:proofErr w:type="spellStart"/>
      <w:r>
        <w:rPr>
          <w:color w:val="595959"/>
          <w:w w:val="105"/>
        </w:rPr>
        <w:t>Předmět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smlouvy</w:t>
      </w:r>
      <w:proofErr w:type="spellEnd"/>
    </w:p>
    <w:p w:rsidR="00197240" w:rsidRDefault="008237E1">
      <w:pPr>
        <w:pStyle w:val="Zkladntext"/>
        <w:spacing w:before="192" w:line="249" w:lineRule="auto"/>
        <w:ind w:left="139" w:right="114"/>
        <w:jc w:val="both"/>
      </w:pPr>
      <w:proofErr w:type="spellStart"/>
      <w:r>
        <w:rPr>
          <w:color w:val="595959"/>
          <w:w w:val="105"/>
        </w:rPr>
        <w:t>Předmětem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plnění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podle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této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smlouvy</w:t>
      </w:r>
      <w:proofErr w:type="spellEnd"/>
      <w:r>
        <w:rPr>
          <w:color w:val="595959"/>
          <w:w w:val="105"/>
        </w:rPr>
        <w:t xml:space="preserve"> je </w:t>
      </w:r>
      <w:proofErr w:type="spellStart"/>
      <w:r>
        <w:rPr>
          <w:color w:val="595959"/>
          <w:w w:val="105"/>
        </w:rPr>
        <w:t>zajištění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komplexního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pobytu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dětí</w:t>
      </w:r>
      <w:proofErr w:type="spellEnd"/>
      <w:r>
        <w:rPr>
          <w:color w:val="595959"/>
          <w:w w:val="105"/>
        </w:rPr>
        <w:t xml:space="preserve"> v </w:t>
      </w:r>
      <w:proofErr w:type="spellStart"/>
      <w:r>
        <w:rPr>
          <w:color w:val="595959"/>
          <w:w w:val="105"/>
        </w:rPr>
        <w:t>rámci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zotavovací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akce</w:t>
      </w:r>
      <w:proofErr w:type="spellEnd"/>
      <w:r>
        <w:rPr>
          <w:color w:val="595959"/>
          <w:w w:val="105"/>
        </w:rPr>
        <w:t xml:space="preserve">, </w:t>
      </w:r>
      <w:proofErr w:type="spellStart"/>
      <w:r>
        <w:rPr>
          <w:color w:val="595959"/>
          <w:w w:val="105"/>
        </w:rPr>
        <w:t>podle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vyhlášky</w:t>
      </w:r>
      <w:proofErr w:type="spellEnd"/>
      <w:r>
        <w:rPr>
          <w:color w:val="595959"/>
          <w:w w:val="105"/>
        </w:rPr>
        <w:t xml:space="preserve"> č.148/2004 Sb. o </w:t>
      </w:r>
      <w:proofErr w:type="spellStart"/>
      <w:r>
        <w:rPr>
          <w:color w:val="595959"/>
          <w:w w:val="105"/>
        </w:rPr>
        <w:t>hygienických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požadavcích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na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zotavovací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akce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dětí</w:t>
      </w:r>
      <w:proofErr w:type="spellEnd"/>
      <w:r>
        <w:rPr>
          <w:color w:val="595959"/>
          <w:w w:val="105"/>
        </w:rPr>
        <w:t xml:space="preserve">, </w:t>
      </w:r>
      <w:proofErr w:type="spellStart"/>
      <w:r>
        <w:rPr>
          <w:color w:val="595959"/>
          <w:w w:val="105"/>
        </w:rPr>
        <w:t>který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zahrnuje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ubytování</w:t>
      </w:r>
      <w:proofErr w:type="spellEnd"/>
      <w:r>
        <w:rPr>
          <w:color w:val="595959"/>
          <w:w w:val="105"/>
        </w:rPr>
        <w:t xml:space="preserve">, </w:t>
      </w:r>
      <w:proofErr w:type="spellStart"/>
      <w:r>
        <w:rPr>
          <w:color w:val="595959"/>
          <w:w w:val="105"/>
        </w:rPr>
        <w:t>stravování</w:t>
      </w:r>
      <w:proofErr w:type="spellEnd"/>
      <w:r>
        <w:rPr>
          <w:color w:val="595959"/>
          <w:w w:val="105"/>
        </w:rPr>
        <w:t xml:space="preserve">, </w:t>
      </w:r>
      <w:proofErr w:type="spellStart"/>
      <w:r>
        <w:rPr>
          <w:color w:val="595959"/>
          <w:w w:val="105"/>
        </w:rPr>
        <w:t>případně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i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další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služby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dle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individuálních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potřeb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objednavatele</w:t>
      </w:r>
      <w:proofErr w:type="spellEnd"/>
      <w:r>
        <w:rPr>
          <w:color w:val="595959"/>
          <w:w w:val="105"/>
        </w:rPr>
        <w:t>.</w:t>
      </w:r>
    </w:p>
    <w:p w:rsidR="00197240" w:rsidRDefault="00197240">
      <w:pPr>
        <w:pStyle w:val="Zkladntext"/>
        <w:spacing w:before="7"/>
        <w:rPr>
          <w:sz w:val="31"/>
        </w:rPr>
      </w:pPr>
    </w:p>
    <w:p w:rsidR="00197240" w:rsidRDefault="008237E1">
      <w:pPr>
        <w:pStyle w:val="Zkladntext"/>
        <w:spacing w:before="1"/>
        <w:ind w:left="166" w:right="194"/>
        <w:jc w:val="center"/>
        <w:rPr>
          <w:rFonts w:ascii="Arial"/>
        </w:rPr>
      </w:pPr>
      <w:r>
        <w:rPr>
          <w:rFonts w:ascii="Arial"/>
          <w:color w:val="595959"/>
          <w:w w:val="105"/>
        </w:rPr>
        <w:t>II.</w:t>
      </w:r>
    </w:p>
    <w:p w:rsidR="00197240" w:rsidRDefault="008237E1">
      <w:pPr>
        <w:pStyle w:val="Nadpis1"/>
        <w:spacing w:before="5"/>
        <w:ind w:right="128"/>
      </w:pPr>
      <w:proofErr w:type="spellStart"/>
      <w:r>
        <w:rPr>
          <w:color w:val="595959"/>
          <w:w w:val="105"/>
        </w:rPr>
        <w:t>Podmínky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smlouvy</w:t>
      </w:r>
      <w:proofErr w:type="spellEnd"/>
    </w:p>
    <w:p w:rsidR="00197240" w:rsidRDefault="008237E1">
      <w:pPr>
        <w:pStyle w:val="Odstavecseseznamem"/>
        <w:numPr>
          <w:ilvl w:val="0"/>
          <w:numId w:val="1"/>
        </w:numPr>
        <w:tabs>
          <w:tab w:val="left" w:pos="871"/>
        </w:tabs>
        <w:spacing w:before="192"/>
        <w:rPr>
          <w:sz w:val="23"/>
        </w:rPr>
      </w:pPr>
      <w:proofErr w:type="spellStart"/>
      <w:r>
        <w:rPr>
          <w:color w:val="595959"/>
          <w:w w:val="105"/>
          <w:sz w:val="23"/>
        </w:rPr>
        <w:t>Pobyt</w:t>
      </w:r>
      <w:proofErr w:type="spellEnd"/>
      <w:r>
        <w:rPr>
          <w:color w:val="595959"/>
          <w:w w:val="105"/>
          <w:sz w:val="23"/>
        </w:rPr>
        <w:t xml:space="preserve"> se </w:t>
      </w:r>
      <w:proofErr w:type="spellStart"/>
      <w:r>
        <w:rPr>
          <w:color w:val="595959"/>
          <w:w w:val="105"/>
          <w:sz w:val="23"/>
        </w:rPr>
        <w:t>uskuteční</w:t>
      </w:r>
      <w:proofErr w:type="spellEnd"/>
      <w:r>
        <w:rPr>
          <w:color w:val="595959"/>
          <w:w w:val="105"/>
          <w:sz w:val="23"/>
        </w:rPr>
        <w:t xml:space="preserve"> v </w:t>
      </w:r>
      <w:proofErr w:type="spellStart"/>
      <w:r>
        <w:rPr>
          <w:color w:val="595959"/>
          <w:w w:val="105"/>
          <w:sz w:val="23"/>
        </w:rPr>
        <w:t>rekreačním</w:t>
      </w:r>
      <w:proofErr w:type="spellEnd"/>
      <w:r>
        <w:rPr>
          <w:color w:val="595959"/>
          <w:spacing w:val="9"/>
          <w:w w:val="105"/>
          <w:sz w:val="23"/>
        </w:rPr>
        <w:t xml:space="preserve"> </w:t>
      </w:r>
      <w:proofErr w:type="spellStart"/>
      <w:r>
        <w:rPr>
          <w:color w:val="595959"/>
          <w:w w:val="105"/>
          <w:sz w:val="23"/>
        </w:rPr>
        <w:t>středisku</w:t>
      </w:r>
      <w:proofErr w:type="spellEnd"/>
      <w:r>
        <w:rPr>
          <w:color w:val="595959"/>
          <w:w w:val="105"/>
          <w:sz w:val="23"/>
        </w:rPr>
        <w:t>:</w:t>
      </w:r>
    </w:p>
    <w:p w:rsidR="00197240" w:rsidRDefault="008237E1">
      <w:pPr>
        <w:pStyle w:val="Nadpis1"/>
        <w:spacing w:before="10"/>
        <w:ind w:left="863"/>
        <w:jc w:val="left"/>
      </w:pPr>
      <w:proofErr w:type="spellStart"/>
      <w:r>
        <w:rPr>
          <w:color w:val="595959"/>
          <w:w w:val="105"/>
        </w:rPr>
        <w:t>Penzion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Krakonoš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Bílý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Potok</w:t>
      </w:r>
      <w:proofErr w:type="spellEnd"/>
      <w:r>
        <w:rPr>
          <w:color w:val="595959"/>
          <w:w w:val="105"/>
        </w:rPr>
        <w:t xml:space="preserve"> 150, 463 62 </w:t>
      </w:r>
      <w:proofErr w:type="spellStart"/>
      <w:r>
        <w:rPr>
          <w:color w:val="595959"/>
          <w:w w:val="105"/>
        </w:rPr>
        <w:t>Bílý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Potok</w:t>
      </w:r>
      <w:proofErr w:type="spellEnd"/>
    </w:p>
    <w:p w:rsidR="00197240" w:rsidRDefault="00197240">
      <w:pPr>
        <w:pStyle w:val="Zkladntext"/>
        <w:spacing w:before="6"/>
        <w:rPr>
          <w:b/>
          <w:sz w:val="22"/>
        </w:rPr>
      </w:pPr>
    </w:p>
    <w:p w:rsidR="00197240" w:rsidRDefault="008237E1">
      <w:pPr>
        <w:pStyle w:val="Zkladntext"/>
        <w:ind w:left="857"/>
      </w:pPr>
      <w:r>
        <w:rPr>
          <w:color w:val="595959"/>
          <w:w w:val="105"/>
        </w:rPr>
        <w:t xml:space="preserve">v </w:t>
      </w:r>
      <w:proofErr w:type="spellStart"/>
      <w:r>
        <w:rPr>
          <w:color w:val="595959"/>
          <w:w w:val="105"/>
        </w:rPr>
        <w:t>termínu</w:t>
      </w:r>
      <w:proofErr w:type="spellEnd"/>
      <w:r>
        <w:rPr>
          <w:color w:val="595959"/>
          <w:w w:val="105"/>
        </w:rPr>
        <w:t>: od 3. 10. - do 7. 10. 2022</w:t>
      </w:r>
    </w:p>
    <w:p w:rsidR="00197240" w:rsidRDefault="00197240">
      <w:pPr>
        <w:sectPr w:rsidR="00197240">
          <w:footerReference w:type="default" r:id="rId7"/>
          <w:type w:val="continuous"/>
          <w:pgSz w:w="11910" w:h="16840"/>
          <w:pgMar w:top="1580" w:right="1200" w:bottom="1200" w:left="1400" w:header="708" w:footer="1019" w:gutter="0"/>
          <w:pgNumType w:start="1"/>
          <w:cols w:space="708"/>
        </w:sectPr>
      </w:pPr>
    </w:p>
    <w:p w:rsidR="00197240" w:rsidRDefault="008237E1">
      <w:pPr>
        <w:spacing w:before="71"/>
        <w:ind w:left="800"/>
      </w:pPr>
      <w:proofErr w:type="spellStart"/>
      <w:r>
        <w:rPr>
          <w:color w:val="2F2F2F"/>
          <w:w w:val="110"/>
        </w:rPr>
        <w:lastRenderedPageBreak/>
        <w:t>vedoucí</w:t>
      </w:r>
      <w:proofErr w:type="spellEnd"/>
      <w:r>
        <w:rPr>
          <w:color w:val="2F2F2F"/>
          <w:w w:val="110"/>
        </w:rPr>
        <w:t>:</w:t>
      </w:r>
    </w:p>
    <w:p w:rsidR="00197240" w:rsidRDefault="00197240">
      <w:pPr>
        <w:pStyle w:val="Zkladntext"/>
        <w:rPr>
          <w:sz w:val="26"/>
        </w:rPr>
      </w:pPr>
    </w:p>
    <w:tbl>
      <w:tblPr>
        <w:tblStyle w:val="TableNormal"/>
        <w:tblW w:w="0" w:type="auto"/>
        <w:tblInd w:w="413" w:type="dxa"/>
        <w:tblLayout w:type="fixed"/>
        <w:tblLook w:val="01E0" w:firstRow="1" w:lastRow="1" w:firstColumn="1" w:lastColumn="1" w:noHBand="0" w:noVBand="0"/>
      </w:tblPr>
      <w:tblGrid>
        <w:gridCol w:w="2959"/>
        <w:gridCol w:w="1395"/>
      </w:tblGrid>
      <w:tr w:rsidR="00197240">
        <w:trPr>
          <w:trHeight w:val="261"/>
        </w:trPr>
        <w:tc>
          <w:tcPr>
            <w:tcW w:w="2959" w:type="dxa"/>
          </w:tcPr>
          <w:p w:rsidR="00197240" w:rsidRDefault="008237E1">
            <w:pPr>
              <w:pStyle w:val="TableParagraph"/>
              <w:spacing w:line="241" w:lineRule="exact"/>
              <w:ind w:left="396"/>
            </w:pPr>
            <w:proofErr w:type="spellStart"/>
            <w:r>
              <w:rPr>
                <w:color w:val="2F2F2F"/>
                <w:w w:val="110"/>
              </w:rPr>
              <w:t>pobyt</w:t>
            </w:r>
            <w:proofErr w:type="spellEnd"/>
            <w:r>
              <w:rPr>
                <w:color w:val="2F2F2F"/>
                <w:w w:val="110"/>
              </w:rPr>
              <w:t xml:space="preserve"> </w:t>
            </w:r>
            <w:proofErr w:type="spellStart"/>
            <w:r>
              <w:rPr>
                <w:color w:val="2F2F2F"/>
                <w:w w:val="110"/>
              </w:rPr>
              <w:t>začíná</w:t>
            </w:r>
            <w:proofErr w:type="spellEnd"/>
            <w:r>
              <w:rPr>
                <w:color w:val="2F2F2F"/>
                <w:w w:val="110"/>
              </w:rPr>
              <w:t xml:space="preserve">: </w:t>
            </w:r>
            <w:proofErr w:type="spellStart"/>
            <w:r>
              <w:rPr>
                <w:color w:val="2F2F2F"/>
                <w:w w:val="110"/>
              </w:rPr>
              <w:t>obědem</w:t>
            </w:r>
            <w:proofErr w:type="spellEnd"/>
          </w:p>
        </w:tc>
        <w:tc>
          <w:tcPr>
            <w:tcW w:w="1395" w:type="dxa"/>
          </w:tcPr>
          <w:p w:rsidR="00197240" w:rsidRDefault="008237E1">
            <w:pPr>
              <w:pStyle w:val="TableParagraph"/>
              <w:spacing w:line="241" w:lineRule="exact"/>
              <w:ind w:right="48"/>
              <w:jc w:val="right"/>
            </w:pPr>
            <w:r>
              <w:rPr>
                <w:color w:val="2F2F2F"/>
                <w:w w:val="120"/>
              </w:rPr>
              <w:t>3.10.2022</w:t>
            </w:r>
          </w:p>
        </w:tc>
      </w:tr>
      <w:tr w:rsidR="00197240">
        <w:trPr>
          <w:trHeight w:val="938"/>
        </w:trPr>
        <w:tc>
          <w:tcPr>
            <w:tcW w:w="2959" w:type="dxa"/>
          </w:tcPr>
          <w:p w:rsidR="00197240" w:rsidRDefault="008237E1">
            <w:pPr>
              <w:pStyle w:val="TableParagraph"/>
              <w:spacing w:before="8"/>
              <w:ind w:left="396"/>
            </w:pPr>
            <w:proofErr w:type="spellStart"/>
            <w:r>
              <w:rPr>
                <w:color w:val="2F2F2F"/>
                <w:w w:val="110"/>
              </w:rPr>
              <w:t>pobyt</w:t>
            </w:r>
            <w:proofErr w:type="spellEnd"/>
            <w:r>
              <w:rPr>
                <w:color w:val="2F2F2F"/>
                <w:w w:val="110"/>
              </w:rPr>
              <w:t xml:space="preserve"> </w:t>
            </w:r>
            <w:proofErr w:type="spellStart"/>
            <w:r>
              <w:rPr>
                <w:color w:val="2F2F2F"/>
                <w:w w:val="110"/>
              </w:rPr>
              <w:t>končí</w:t>
            </w:r>
            <w:proofErr w:type="spellEnd"/>
            <w:r>
              <w:rPr>
                <w:color w:val="2F2F2F"/>
                <w:w w:val="110"/>
              </w:rPr>
              <w:t xml:space="preserve">: </w:t>
            </w:r>
            <w:proofErr w:type="spellStart"/>
            <w:r>
              <w:rPr>
                <w:color w:val="2F2F2F"/>
                <w:w w:val="110"/>
              </w:rPr>
              <w:t>snídaní</w:t>
            </w:r>
            <w:proofErr w:type="spellEnd"/>
          </w:p>
          <w:p w:rsidR="00197240" w:rsidRDefault="00197240">
            <w:pPr>
              <w:pStyle w:val="TableParagraph"/>
              <w:rPr>
                <w:sz w:val="24"/>
              </w:rPr>
            </w:pPr>
          </w:p>
          <w:p w:rsidR="00197240" w:rsidRDefault="008237E1">
            <w:pPr>
              <w:pStyle w:val="TableParagraph"/>
              <w:spacing w:before="149" w:line="233" w:lineRule="exact"/>
              <w:ind w:left="50"/>
            </w:pPr>
            <w:r>
              <w:rPr>
                <w:color w:val="2F2F2F"/>
                <w:w w:val="110"/>
              </w:rPr>
              <w:t xml:space="preserve">2. </w:t>
            </w:r>
            <w:proofErr w:type="spellStart"/>
            <w:r>
              <w:rPr>
                <w:color w:val="2F2F2F"/>
                <w:w w:val="110"/>
              </w:rPr>
              <w:t>Počet</w:t>
            </w:r>
            <w:proofErr w:type="spellEnd"/>
            <w:r>
              <w:rPr>
                <w:color w:val="2F2F2F"/>
                <w:w w:val="110"/>
              </w:rPr>
              <w:t xml:space="preserve"> </w:t>
            </w:r>
            <w:proofErr w:type="spellStart"/>
            <w:r>
              <w:rPr>
                <w:color w:val="2F2F2F"/>
                <w:w w:val="110"/>
              </w:rPr>
              <w:t>účastníků</w:t>
            </w:r>
            <w:proofErr w:type="spellEnd"/>
            <w:r>
              <w:rPr>
                <w:color w:val="2F2F2F"/>
                <w:w w:val="110"/>
              </w:rPr>
              <w:t xml:space="preserve"> </w:t>
            </w:r>
            <w:proofErr w:type="spellStart"/>
            <w:r>
              <w:rPr>
                <w:color w:val="2F2F2F"/>
                <w:w w:val="110"/>
              </w:rPr>
              <w:t>pobytu</w:t>
            </w:r>
            <w:proofErr w:type="spellEnd"/>
            <w:r>
              <w:rPr>
                <w:color w:val="2F2F2F"/>
                <w:w w:val="110"/>
              </w:rPr>
              <w:t>:</w:t>
            </w:r>
          </w:p>
        </w:tc>
        <w:tc>
          <w:tcPr>
            <w:tcW w:w="1395" w:type="dxa"/>
          </w:tcPr>
          <w:p w:rsidR="00197240" w:rsidRDefault="008237E1">
            <w:pPr>
              <w:pStyle w:val="TableParagraph"/>
              <w:spacing w:before="3"/>
              <w:ind w:right="76"/>
              <w:jc w:val="right"/>
            </w:pPr>
            <w:r>
              <w:rPr>
                <w:color w:val="2F2F2F"/>
                <w:w w:val="120"/>
              </w:rPr>
              <w:t>7.10.2022</w:t>
            </w:r>
          </w:p>
        </w:tc>
      </w:tr>
    </w:tbl>
    <w:p w:rsidR="00197240" w:rsidRDefault="00197240">
      <w:pPr>
        <w:pStyle w:val="Zkladntext"/>
        <w:rPr>
          <w:sz w:val="26"/>
        </w:rPr>
      </w:pPr>
    </w:p>
    <w:p w:rsidR="00197240" w:rsidRDefault="008237E1">
      <w:pPr>
        <w:tabs>
          <w:tab w:val="right" w:pos="4650"/>
        </w:tabs>
        <w:ind w:left="817"/>
      </w:pPr>
      <w:proofErr w:type="spellStart"/>
      <w:r>
        <w:rPr>
          <w:color w:val="2F2F2F"/>
          <w:w w:val="110"/>
        </w:rPr>
        <w:t>počet</w:t>
      </w:r>
      <w:proofErr w:type="spellEnd"/>
      <w:r>
        <w:rPr>
          <w:color w:val="2F2F2F"/>
          <w:spacing w:val="-3"/>
          <w:w w:val="110"/>
        </w:rPr>
        <w:t xml:space="preserve"> </w:t>
      </w:r>
      <w:proofErr w:type="spellStart"/>
      <w:r>
        <w:rPr>
          <w:color w:val="2F2F2F"/>
          <w:w w:val="110"/>
        </w:rPr>
        <w:t>dětí</w:t>
      </w:r>
      <w:proofErr w:type="spellEnd"/>
      <w:r>
        <w:rPr>
          <w:color w:val="2F2F2F"/>
          <w:w w:val="110"/>
        </w:rPr>
        <w:t>:</w:t>
      </w:r>
      <w:r>
        <w:rPr>
          <w:color w:val="2F2F2F"/>
          <w:w w:val="110"/>
        </w:rPr>
        <w:tab/>
      </w:r>
      <w:r w:rsidR="00555D66">
        <w:rPr>
          <w:color w:val="2F2F2F"/>
          <w:w w:val="110"/>
        </w:rPr>
        <w:t>xx</w:t>
      </w:r>
    </w:p>
    <w:p w:rsidR="00197240" w:rsidRDefault="008237E1">
      <w:pPr>
        <w:tabs>
          <w:tab w:val="right" w:pos="4642"/>
        </w:tabs>
        <w:spacing w:before="21"/>
        <w:ind w:left="807"/>
      </w:pPr>
      <w:proofErr w:type="spellStart"/>
      <w:r>
        <w:rPr>
          <w:color w:val="2F2F2F"/>
          <w:w w:val="110"/>
        </w:rPr>
        <w:t>počet</w:t>
      </w:r>
      <w:proofErr w:type="spellEnd"/>
      <w:r>
        <w:rPr>
          <w:color w:val="2F2F2F"/>
          <w:spacing w:val="-8"/>
          <w:w w:val="110"/>
        </w:rPr>
        <w:t xml:space="preserve"> </w:t>
      </w:r>
      <w:proofErr w:type="spellStart"/>
      <w:r>
        <w:rPr>
          <w:color w:val="2F2F2F"/>
          <w:w w:val="110"/>
        </w:rPr>
        <w:t>pedagogického</w:t>
      </w:r>
      <w:proofErr w:type="spellEnd"/>
      <w:r>
        <w:rPr>
          <w:color w:val="2F2F2F"/>
          <w:spacing w:val="9"/>
          <w:w w:val="110"/>
        </w:rPr>
        <w:t xml:space="preserve"> </w:t>
      </w:r>
      <w:proofErr w:type="spellStart"/>
      <w:r>
        <w:rPr>
          <w:color w:val="2F2F2F"/>
          <w:w w:val="110"/>
        </w:rPr>
        <w:t>doprovodu</w:t>
      </w:r>
      <w:proofErr w:type="spellEnd"/>
      <w:r w:rsidR="00555D66">
        <w:rPr>
          <w:color w:val="2F2F2F"/>
          <w:w w:val="110"/>
        </w:rPr>
        <w:tab/>
        <w:t>xx</w:t>
      </w:r>
    </w:p>
    <w:p w:rsidR="00197240" w:rsidRDefault="00197240">
      <w:pPr>
        <w:pStyle w:val="Zkladntext"/>
        <w:spacing w:before="7"/>
        <w:rPr>
          <w:sz w:val="25"/>
        </w:rPr>
      </w:pPr>
    </w:p>
    <w:p w:rsidR="00197240" w:rsidRDefault="008237E1">
      <w:pPr>
        <w:pStyle w:val="Odstavecseseznamem"/>
        <w:numPr>
          <w:ilvl w:val="0"/>
          <w:numId w:val="6"/>
        </w:numPr>
        <w:tabs>
          <w:tab w:val="left" w:pos="828"/>
        </w:tabs>
        <w:spacing w:before="1" w:line="259" w:lineRule="auto"/>
        <w:ind w:right="159" w:hanging="359"/>
      </w:pPr>
      <w:proofErr w:type="spellStart"/>
      <w:r>
        <w:rPr>
          <w:color w:val="2F2F2F"/>
          <w:w w:val="110"/>
        </w:rPr>
        <w:t>Poskytovatel</w:t>
      </w:r>
      <w:proofErr w:type="spellEnd"/>
      <w:r>
        <w:rPr>
          <w:color w:val="2F2F2F"/>
          <w:w w:val="110"/>
        </w:rPr>
        <w:t xml:space="preserve"> je </w:t>
      </w:r>
      <w:proofErr w:type="spellStart"/>
      <w:r>
        <w:rPr>
          <w:color w:val="2F2F2F"/>
          <w:w w:val="110"/>
        </w:rPr>
        <w:t>povinen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zajistit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řádný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úklid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ve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všech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prostorách</w:t>
      </w:r>
      <w:proofErr w:type="spellEnd"/>
      <w:r>
        <w:rPr>
          <w:color w:val="2F2F2F"/>
          <w:w w:val="110"/>
        </w:rPr>
        <w:t xml:space="preserve"> v </w:t>
      </w:r>
      <w:proofErr w:type="spellStart"/>
      <w:r>
        <w:rPr>
          <w:color w:val="2F2F2F"/>
          <w:w w:val="110"/>
        </w:rPr>
        <w:t>rámci</w:t>
      </w:r>
      <w:proofErr w:type="spellEnd"/>
      <w:r>
        <w:rPr>
          <w:color w:val="2F2F2F"/>
          <w:spacing w:val="-42"/>
          <w:w w:val="110"/>
        </w:rPr>
        <w:t xml:space="preserve"> </w:t>
      </w:r>
      <w:proofErr w:type="spellStart"/>
      <w:r>
        <w:rPr>
          <w:color w:val="2F2F2F"/>
          <w:w w:val="110"/>
        </w:rPr>
        <w:t>hygienických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norem</w:t>
      </w:r>
      <w:proofErr w:type="spellEnd"/>
      <w:r>
        <w:rPr>
          <w:color w:val="2F2F2F"/>
          <w:w w:val="110"/>
        </w:rPr>
        <w:t xml:space="preserve"> a </w:t>
      </w:r>
      <w:proofErr w:type="spellStart"/>
      <w:r>
        <w:rPr>
          <w:color w:val="2F2F2F"/>
          <w:w w:val="110"/>
        </w:rPr>
        <w:t>předpisů</w:t>
      </w:r>
      <w:proofErr w:type="spellEnd"/>
      <w:r>
        <w:rPr>
          <w:color w:val="2F2F2F"/>
          <w:w w:val="110"/>
        </w:rPr>
        <w:t xml:space="preserve"> a </w:t>
      </w:r>
      <w:proofErr w:type="spellStart"/>
      <w:r>
        <w:rPr>
          <w:color w:val="2F2F2F"/>
          <w:w w:val="110"/>
        </w:rPr>
        <w:t>seznámit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objednavatele</w:t>
      </w:r>
      <w:proofErr w:type="spellEnd"/>
      <w:r>
        <w:rPr>
          <w:color w:val="2F2F2F"/>
          <w:w w:val="110"/>
        </w:rPr>
        <w:t xml:space="preserve"> s </w:t>
      </w:r>
      <w:proofErr w:type="spellStart"/>
      <w:r>
        <w:rPr>
          <w:color w:val="2F2F2F"/>
          <w:w w:val="110"/>
        </w:rPr>
        <w:t>vnitřním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řádem</w:t>
      </w:r>
      <w:proofErr w:type="spellEnd"/>
      <w:r>
        <w:rPr>
          <w:color w:val="2F2F2F"/>
          <w:w w:val="110"/>
        </w:rPr>
        <w:t xml:space="preserve"> v</w:t>
      </w:r>
      <w:r>
        <w:rPr>
          <w:color w:val="2F2F2F"/>
          <w:spacing w:val="-5"/>
          <w:w w:val="110"/>
        </w:rPr>
        <w:t xml:space="preserve"> </w:t>
      </w:r>
      <w:proofErr w:type="spellStart"/>
      <w:r>
        <w:rPr>
          <w:color w:val="2F2F2F"/>
          <w:w w:val="110"/>
        </w:rPr>
        <w:t>objektu</w:t>
      </w:r>
      <w:proofErr w:type="spellEnd"/>
      <w:r>
        <w:rPr>
          <w:color w:val="2F2F2F"/>
          <w:w w:val="110"/>
        </w:rPr>
        <w:t>.</w:t>
      </w:r>
    </w:p>
    <w:p w:rsidR="00197240" w:rsidRDefault="00197240">
      <w:pPr>
        <w:pStyle w:val="Zkladntext"/>
        <w:spacing w:before="4"/>
        <w:rPr>
          <w:sz w:val="24"/>
        </w:rPr>
      </w:pPr>
    </w:p>
    <w:p w:rsidR="00197240" w:rsidRDefault="008237E1">
      <w:pPr>
        <w:pStyle w:val="Odstavecseseznamem"/>
        <w:numPr>
          <w:ilvl w:val="0"/>
          <w:numId w:val="6"/>
        </w:numPr>
        <w:tabs>
          <w:tab w:val="left" w:pos="824"/>
        </w:tabs>
        <w:spacing w:line="259" w:lineRule="auto"/>
        <w:ind w:left="822" w:right="153" w:hanging="356"/>
      </w:pPr>
      <w:proofErr w:type="spellStart"/>
      <w:r>
        <w:rPr>
          <w:color w:val="2F2F2F"/>
          <w:w w:val="110"/>
        </w:rPr>
        <w:t>Objednavatel</w:t>
      </w:r>
      <w:proofErr w:type="spellEnd"/>
      <w:r>
        <w:rPr>
          <w:color w:val="2F2F2F"/>
          <w:w w:val="110"/>
        </w:rPr>
        <w:t xml:space="preserve"> se </w:t>
      </w:r>
      <w:proofErr w:type="spellStart"/>
      <w:r>
        <w:rPr>
          <w:color w:val="2F2F2F"/>
          <w:w w:val="110"/>
        </w:rPr>
        <w:t>zavazuje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nahradit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případnou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vzniklou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škodu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na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majetku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způsobenou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prokazatelně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účastm'ky</w:t>
      </w:r>
      <w:proofErr w:type="spellEnd"/>
      <w:r>
        <w:rPr>
          <w:color w:val="2F2F2F"/>
          <w:spacing w:val="24"/>
          <w:w w:val="110"/>
        </w:rPr>
        <w:t xml:space="preserve"> </w:t>
      </w:r>
      <w:proofErr w:type="spellStart"/>
      <w:r>
        <w:rPr>
          <w:color w:val="2F2F2F"/>
          <w:w w:val="110"/>
        </w:rPr>
        <w:t>pobytu</w:t>
      </w:r>
      <w:proofErr w:type="spellEnd"/>
      <w:r>
        <w:rPr>
          <w:color w:val="2F2F2F"/>
          <w:w w:val="110"/>
        </w:rPr>
        <w:t>.</w:t>
      </w:r>
    </w:p>
    <w:p w:rsidR="00197240" w:rsidRDefault="00197240">
      <w:pPr>
        <w:pStyle w:val="Zkladntext"/>
        <w:rPr>
          <w:sz w:val="24"/>
        </w:rPr>
      </w:pPr>
    </w:p>
    <w:p w:rsidR="00197240" w:rsidRDefault="00197240">
      <w:pPr>
        <w:pStyle w:val="Zkladntext"/>
        <w:spacing w:before="8"/>
        <w:rPr>
          <w:sz w:val="21"/>
        </w:rPr>
      </w:pPr>
    </w:p>
    <w:p w:rsidR="00197240" w:rsidRDefault="008237E1">
      <w:pPr>
        <w:ind w:left="168" w:right="189"/>
        <w:jc w:val="center"/>
        <w:rPr>
          <w:b/>
          <w:sz w:val="25"/>
        </w:rPr>
      </w:pPr>
      <w:r>
        <w:rPr>
          <w:b/>
          <w:color w:val="595959"/>
          <w:w w:val="115"/>
          <w:sz w:val="25"/>
        </w:rPr>
        <w:t>Ill.</w:t>
      </w:r>
    </w:p>
    <w:p w:rsidR="00197240" w:rsidRDefault="008237E1">
      <w:pPr>
        <w:pStyle w:val="Nadpis1"/>
        <w:spacing w:before="5"/>
        <w:ind w:right="186"/>
      </w:pPr>
      <w:proofErr w:type="spellStart"/>
      <w:r>
        <w:rPr>
          <w:color w:val="595959"/>
          <w:w w:val="105"/>
        </w:rPr>
        <w:t>Cenové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podmínky</w:t>
      </w:r>
      <w:proofErr w:type="spellEnd"/>
      <w:r>
        <w:rPr>
          <w:color w:val="595959"/>
          <w:w w:val="105"/>
        </w:rPr>
        <w:t xml:space="preserve"> a </w:t>
      </w:r>
      <w:proofErr w:type="spellStart"/>
      <w:r>
        <w:rPr>
          <w:color w:val="595959"/>
          <w:w w:val="105"/>
        </w:rPr>
        <w:t>způsob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placení</w:t>
      </w:r>
      <w:proofErr w:type="spellEnd"/>
    </w:p>
    <w:p w:rsidR="00197240" w:rsidRDefault="008237E1">
      <w:pPr>
        <w:pStyle w:val="Odstavecseseznamem"/>
        <w:numPr>
          <w:ilvl w:val="0"/>
          <w:numId w:val="5"/>
        </w:numPr>
        <w:tabs>
          <w:tab w:val="left" w:pos="827"/>
        </w:tabs>
        <w:spacing w:before="157" w:line="580" w:lineRule="atLeast"/>
        <w:ind w:right="3194" w:hanging="352"/>
        <w:rPr>
          <w:color w:val="595959"/>
          <w:sz w:val="28"/>
        </w:rPr>
      </w:pPr>
      <w:proofErr w:type="spellStart"/>
      <w:r>
        <w:rPr>
          <w:color w:val="595959"/>
          <w:w w:val="110"/>
        </w:rPr>
        <w:t>Smluvní</w:t>
      </w:r>
      <w:proofErr w:type="spellEnd"/>
      <w:r>
        <w:rPr>
          <w:color w:val="595959"/>
          <w:spacing w:val="2"/>
          <w:w w:val="110"/>
        </w:rPr>
        <w:t xml:space="preserve"> </w:t>
      </w:r>
      <w:proofErr w:type="spellStart"/>
      <w:r>
        <w:rPr>
          <w:color w:val="595959"/>
          <w:w w:val="110"/>
        </w:rPr>
        <w:t>strany</w:t>
      </w:r>
      <w:proofErr w:type="spellEnd"/>
      <w:r>
        <w:rPr>
          <w:color w:val="595959"/>
          <w:spacing w:val="-6"/>
          <w:w w:val="110"/>
        </w:rPr>
        <w:t xml:space="preserve"> </w:t>
      </w:r>
      <w:r>
        <w:rPr>
          <w:color w:val="595959"/>
          <w:w w:val="110"/>
        </w:rPr>
        <w:t>se</w:t>
      </w:r>
      <w:r>
        <w:rPr>
          <w:color w:val="595959"/>
          <w:spacing w:val="-8"/>
          <w:w w:val="110"/>
        </w:rPr>
        <w:t xml:space="preserve"> </w:t>
      </w:r>
      <w:proofErr w:type="spellStart"/>
      <w:r>
        <w:rPr>
          <w:color w:val="595959"/>
          <w:w w:val="110"/>
        </w:rPr>
        <w:t>dohodly</w:t>
      </w:r>
      <w:proofErr w:type="spellEnd"/>
      <w:r>
        <w:rPr>
          <w:color w:val="595959"/>
          <w:spacing w:val="-12"/>
          <w:w w:val="110"/>
        </w:rPr>
        <w:t xml:space="preserve"> </w:t>
      </w:r>
      <w:proofErr w:type="spellStart"/>
      <w:r>
        <w:rPr>
          <w:color w:val="595959"/>
          <w:w w:val="110"/>
        </w:rPr>
        <w:t>na</w:t>
      </w:r>
      <w:proofErr w:type="spellEnd"/>
      <w:r>
        <w:rPr>
          <w:color w:val="595959"/>
          <w:spacing w:val="-2"/>
          <w:w w:val="110"/>
        </w:rPr>
        <w:t xml:space="preserve"> </w:t>
      </w:r>
      <w:proofErr w:type="spellStart"/>
      <w:r>
        <w:rPr>
          <w:color w:val="595959"/>
          <w:w w:val="110"/>
        </w:rPr>
        <w:t>smluvní</w:t>
      </w:r>
      <w:proofErr w:type="spellEnd"/>
      <w:r>
        <w:rPr>
          <w:color w:val="595959"/>
          <w:spacing w:val="-15"/>
          <w:w w:val="110"/>
        </w:rPr>
        <w:t xml:space="preserve"> </w:t>
      </w:r>
      <w:proofErr w:type="spellStart"/>
      <w:r>
        <w:rPr>
          <w:color w:val="595959"/>
          <w:w w:val="110"/>
        </w:rPr>
        <w:t>ceně</w:t>
      </w:r>
      <w:proofErr w:type="spellEnd"/>
      <w:r>
        <w:rPr>
          <w:color w:val="595959"/>
          <w:w w:val="110"/>
        </w:rPr>
        <w:t>,</w:t>
      </w:r>
      <w:r>
        <w:rPr>
          <w:color w:val="595959"/>
          <w:spacing w:val="-9"/>
          <w:w w:val="110"/>
        </w:rPr>
        <w:t xml:space="preserve"> </w:t>
      </w:r>
      <w:proofErr w:type="spellStart"/>
      <w:r>
        <w:rPr>
          <w:color w:val="595959"/>
          <w:w w:val="110"/>
        </w:rPr>
        <w:t>která</w:t>
      </w:r>
      <w:proofErr w:type="spellEnd"/>
      <w:r>
        <w:rPr>
          <w:color w:val="595959"/>
          <w:spacing w:val="-10"/>
          <w:w w:val="110"/>
        </w:rPr>
        <w:t xml:space="preserve"> </w:t>
      </w:r>
      <w:proofErr w:type="spellStart"/>
      <w:r>
        <w:rPr>
          <w:color w:val="595959"/>
          <w:w w:val="110"/>
        </w:rPr>
        <w:t>činí</w:t>
      </w:r>
      <w:proofErr w:type="spellEnd"/>
      <w:r>
        <w:rPr>
          <w:color w:val="595959"/>
          <w:w w:val="110"/>
        </w:rPr>
        <w:t>: Cena</w:t>
      </w:r>
      <w:r w:rsidR="00555D66">
        <w:rPr>
          <w:color w:val="595959"/>
          <w:w w:val="110"/>
        </w:rPr>
        <w:t xml:space="preserve"> </w:t>
      </w:r>
      <w:r>
        <w:rPr>
          <w:color w:val="595959"/>
          <w:w w:val="110"/>
        </w:rPr>
        <w:t>za</w:t>
      </w:r>
      <w:r w:rsidR="00555D66">
        <w:rPr>
          <w:color w:val="595959"/>
          <w:w w:val="110"/>
        </w:rPr>
        <w:t xml:space="preserve"> </w:t>
      </w:r>
      <w:proofErr w:type="spellStart"/>
      <w:r>
        <w:rPr>
          <w:color w:val="595959"/>
          <w:w w:val="110"/>
        </w:rPr>
        <w:t>jednoho</w:t>
      </w:r>
      <w:proofErr w:type="spellEnd"/>
      <w:r>
        <w:rPr>
          <w:color w:val="595959"/>
          <w:w w:val="110"/>
        </w:rPr>
        <w:t xml:space="preserve"> </w:t>
      </w:r>
      <w:proofErr w:type="spellStart"/>
      <w:r>
        <w:rPr>
          <w:color w:val="595959"/>
          <w:w w:val="110"/>
        </w:rPr>
        <w:t>žáka</w:t>
      </w:r>
      <w:proofErr w:type="spellEnd"/>
      <w:r>
        <w:rPr>
          <w:color w:val="595959"/>
          <w:w w:val="110"/>
        </w:rPr>
        <w:t xml:space="preserve">: </w:t>
      </w:r>
      <w:proofErr w:type="spellStart"/>
      <w:r w:rsidR="00555D66">
        <w:rPr>
          <w:color w:val="595959"/>
          <w:w w:val="110"/>
        </w:rPr>
        <w:t>xxxx</w:t>
      </w:r>
      <w:proofErr w:type="spellEnd"/>
      <w:r>
        <w:rPr>
          <w:color w:val="595959"/>
          <w:w w:val="110"/>
        </w:rPr>
        <w:t>/</w:t>
      </w:r>
      <w:proofErr w:type="spellStart"/>
      <w:r>
        <w:rPr>
          <w:color w:val="595959"/>
          <w:w w:val="110"/>
        </w:rPr>
        <w:t>celý</w:t>
      </w:r>
      <w:proofErr w:type="spellEnd"/>
      <w:r>
        <w:rPr>
          <w:color w:val="595959"/>
          <w:spacing w:val="30"/>
          <w:w w:val="110"/>
        </w:rPr>
        <w:t xml:space="preserve"> </w:t>
      </w:r>
      <w:proofErr w:type="spellStart"/>
      <w:r>
        <w:rPr>
          <w:color w:val="595959"/>
          <w:w w:val="110"/>
        </w:rPr>
        <w:t>pobyt</w:t>
      </w:r>
      <w:proofErr w:type="spellEnd"/>
    </w:p>
    <w:p w:rsidR="00197240" w:rsidRDefault="008237E1">
      <w:pPr>
        <w:tabs>
          <w:tab w:val="left" w:pos="3042"/>
        </w:tabs>
        <w:spacing w:before="29"/>
        <w:ind w:left="822"/>
      </w:pPr>
      <w:r>
        <w:rPr>
          <w:color w:val="595959"/>
          <w:w w:val="110"/>
        </w:rPr>
        <w:t>Cena</w:t>
      </w:r>
      <w:r>
        <w:rPr>
          <w:color w:val="595959"/>
          <w:spacing w:val="-14"/>
          <w:w w:val="110"/>
        </w:rPr>
        <w:t xml:space="preserve"> </w:t>
      </w:r>
      <w:r>
        <w:rPr>
          <w:color w:val="595959"/>
          <w:w w:val="110"/>
        </w:rPr>
        <w:t>za</w:t>
      </w:r>
      <w:r>
        <w:rPr>
          <w:color w:val="595959"/>
          <w:spacing w:val="-7"/>
          <w:w w:val="110"/>
        </w:rPr>
        <w:t xml:space="preserve"> </w:t>
      </w:r>
      <w:proofErr w:type="spellStart"/>
      <w:r>
        <w:rPr>
          <w:color w:val="595959"/>
          <w:w w:val="110"/>
        </w:rPr>
        <w:t>dospělého</w:t>
      </w:r>
      <w:proofErr w:type="spellEnd"/>
      <w:r>
        <w:rPr>
          <w:color w:val="595959"/>
          <w:w w:val="110"/>
        </w:rPr>
        <w:t>:</w:t>
      </w:r>
      <w:r>
        <w:rPr>
          <w:color w:val="595959"/>
          <w:w w:val="110"/>
        </w:rPr>
        <w:tab/>
      </w:r>
      <w:r w:rsidR="00555D66">
        <w:rPr>
          <w:color w:val="595959"/>
          <w:w w:val="110"/>
        </w:rPr>
        <w:t xml:space="preserve"> </w:t>
      </w:r>
      <w:proofErr w:type="spellStart"/>
      <w:r w:rsidR="00555D66">
        <w:rPr>
          <w:color w:val="595959"/>
          <w:w w:val="110"/>
        </w:rPr>
        <w:t>xxxx</w:t>
      </w:r>
      <w:proofErr w:type="spellEnd"/>
    </w:p>
    <w:p w:rsidR="00197240" w:rsidRDefault="00197240">
      <w:pPr>
        <w:pStyle w:val="Zkladntext"/>
        <w:spacing w:before="6"/>
        <w:rPr>
          <w:sz w:val="26"/>
        </w:rPr>
      </w:pPr>
    </w:p>
    <w:p w:rsidR="00197240" w:rsidRDefault="008237E1">
      <w:pPr>
        <w:pStyle w:val="Nadpis1"/>
        <w:ind w:left="826"/>
        <w:jc w:val="left"/>
      </w:pPr>
      <w:r>
        <w:rPr>
          <w:color w:val="595959"/>
          <w:w w:val="105"/>
          <w:sz w:val="26"/>
        </w:rPr>
        <w:t>Za</w:t>
      </w:r>
      <w:r>
        <w:rPr>
          <w:color w:val="595959"/>
          <w:spacing w:val="-41"/>
          <w:w w:val="105"/>
          <w:sz w:val="26"/>
        </w:rPr>
        <w:t xml:space="preserve"> </w:t>
      </w:r>
      <w:proofErr w:type="spellStart"/>
      <w:r>
        <w:rPr>
          <w:color w:val="595959"/>
          <w:w w:val="105"/>
        </w:rPr>
        <w:t>účastníky</w:t>
      </w:r>
      <w:proofErr w:type="spellEnd"/>
      <w:r>
        <w:rPr>
          <w:color w:val="595959"/>
          <w:spacing w:val="-27"/>
          <w:w w:val="105"/>
        </w:rPr>
        <w:t xml:space="preserve"> </w:t>
      </w:r>
      <w:proofErr w:type="spellStart"/>
      <w:r>
        <w:rPr>
          <w:color w:val="595959"/>
          <w:w w:val="105"/>
        </w:rPr>
        <w:t>pobytu</w:t>
      </w:r>
      <w:proofErr w:type="spellEnd"/>
      <w:r>
        <w:rPr>
          <w:color w:val="595959"/>
          <w:spacing w:val="-29"/>
          <w:w w:val="105"/>
        </w:rPr>
        <w:t xml:space="preserve"> </w:t>
      </w:r>
      <w:proofErr w:type="spellStart"/>
      <w:r>
        <w:rPr>
          <w:color w:val="595959"/>
          <w:w w:val="105"/>
        </w:rPr>
        <w:t>celkem</w:t>
      </w:r>
      <w:proofErr w:type="spellEnd"/>
      <w:r>
        <w:rPr>
          <w:color w:val="595959"/>
          <w:w w:val="105"/>
        </w:rPr>
        <w:t>:</w:t>
      </w:r>
    </w:p>
    <w:p w:rsidR="00197240" w:rsidRDefault="008237E1">
      <w:pPr>
        <w:spacing w:before="3"/>
        <w:ind w:left="823"/>
        <w:rPr>
          <w:b/>
          <w:sz w:val="23"/>
        </w:rPr>
      </w:pPr>
      <w:proofErr w:type="spellStart"/>
      <w:r>
        <w:rPr>
          <w:color w:val="595959"/>
          <w:w w:val="105"/>
        </w:rPr>
        <w:t>celková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cena</w:t>
      </w:r>
      <w:proofErr w:type="spellEnd"/>
      <w:r>
        <w:rPr>
          <w:color w:val="595959"/>
          <w:w w:val="105"/>
        </w:rPr>
        <w:t xml:space="preserve"> je </w:t>
      </w:r>
      <w:r>
        <w:rPr>
          <w:b/>
          <w:color w:val="595959"/>
          <w:w w:val="105"/>
          <w:sz w:val="23"/>
        </w:rPr>
        <w:t xml:space="preserve">104 422, </w:t>
      </w:r>
      <w:proofErr w:type="gramStart"/>
      <w:r>
        <w:rPr>
          <w:b/>
          <w:color w:val="595959"/>
          <w:w w:val="105"/>
          <w:sz w:val="23"/>
        </w:rPr>
        <w:t>49,-</w:t>
      </w:r>
      <w:proofErr w:type="gramEnd"/>
      <w:r>
        <w:rPr>
          <w:b/>
          <w:color w:val="595959"/>
          <w:w w:val="105"/>
          <w:sz w:val="23"/>
        </w:rPr>
        <w:t xml:space="preserve"> </w:t>
      </w:r>
      <w:proofErr w:type="spellStart"/>
      <w:r>
        <w:rPr>
          <w:b/>
          <w:color w:val="595959"/>
          <w:w w:val="105"/>
          <w:sz w:val="23"/>
        </w:rPr>
        <w:t>Kč</w:t>
      </w:r>
      <w:proofErr w:type="spellEnd"/>
    </w:p>
    <w:p w:rsidR="00197240" w:rsidRDefault="00197240">
      <w:pPr>
        <w:pStyle w:val="Zkladntext"/>
        <w:spacing w:before="7"/>
        <w:rPr>
          <w:b/>
          <w:sz w:val="29"/>
        </w:rPr>
      </w:pPr>
    </w:p>
    <w:p w:rsidR="00197240" w:rsidRDefault="008237E1">
      <w:pPr>
        <w:pStyle w:val="Odstavecseseznamem"/>
        <w:numPr>
          <w:ilvl w:val="0"/>
          <w:numId w:val="5"/>
        </w:numPr>
        <w:tabs>
          <w:tab w:val="left" w:pos="837"/>
        </w:tabs>
        <w:spacing w:line="259" w:lineRule="auto"/>
        <w:ind w:left="836" w:right="881"/>
        <w:rPr>
          <w:color w:val="595959"/>
        </w:rPr>
      </w:pPr>
      <w:proofErr w:type="spellStart"/>
      <w:r>
        <w:rPr>
          <w:color w:val="595959"/>
          <w:w w:val="110"/>
        </w:rPr>
        <w:t>Poskytovatel</w:t>
      </w:r>
      <w:proofErr w:type="spellEnd"/>
      <w:r>
        <w:rPr>
          <w:color w:val="595959"/>
          <w:spacing w:val="-2"/>
          <w:w w:val="110"/>
        </w:rPr>
        <w:t xml:space="preserve"> </w:t>
      </w:r>
      <w:r>
        <w:rPr>
          <w:color w:val="595959"/>
          <w:w w:val="110"/>
        </w:rPr>
        <w:t>je</w:t>
      </w:r>
      <w:r>
        <w:rPr>
          <w:color w:val="595959"/>
          <w:spacing w:val="-18"/>
          <w:w w:val="110"/>
        </w:rPr>
        <w:t xml:space="preserve"> </w:t>
      </w:r>
      <w:proofErr w:type="spellStart"/>
      <w:r>
        <w:rPr>
          <w:color w:val="595959"/>
          <w:w w:val="110"/>
        </w:rPr>
        <w:t>povinen</w:t>
      </w:r>
      <w:proofErr w:type="spellEnd"/>
      <w:r>
        <w:rPr>
          <w:color w:val="595959"/>
          <w:spacing w:val="-15"/>
          <w:w w:val="110"/>
        </w:rPr>
        <w:t xml:space="preserve"> </w:t>
      </w:r>
      <w:proofErr w:type="spellStart"/>
      <w:r>
        <w:rPr>
          <w:color w:val="595959"/>
          <w:w w:val="110"/>
        </w:rPr>
        <w:t>zabezpečit</w:t>
      </w:r>
      <w:proofErr w:type="spellEnd"/>
      <w:r>
        <w:rPr>
          <w:color w:val="595959"/>
          <w:spacing w:val="-13"/>
          <w:w w:val="110"/>
        </w:rPr>
        <w:t xml:space="preserve"> </w:t>
      </w:r>
      <w:proofErr w:type="spellStart"/>
      <w:r>
        <w:rPr>
          <w:color w:val="595959"/>
          <w:w w:val="110"/>
        </w:rPr>
        <w:t>objednavateli</w:t>
      </w:r>
      <w:proofErr w:type="spellEnd"/>
      <w:r>
        <w:rPr>
          <w:color w:val="595959"/>
          <w:spacing w:val="-9"/>
          <w:w w:val="110"/>
        </w:rPr>
        <w:t xml:space="preserve"> </w:t>
      </w:r>
      <w:proofErr w:type="spellStart"/>
      <w:r>
        <w:rPr>
          <w:color w:val="595959"/>
          <w:w w:val="110"/>
        </w:rPr>
        <w:t>ubytování</w:t>
      </w:r>
      <w:proofErr w:type="spellEnd"/>
      <w:r>
        <w:rPr>
          <w:color w:val="595959"/>
          <w:spacing w:val="-10"/>
          <w:w w:val="110"/>
        </w:rPr>
        <w:t xml:space="preserve"> </w:t>
      </w:r>
      <w:r>
        <w:rPr>
          <w:rFonts w:ascii="Arial" w:hAnsi="Arial"/>
          <w:color w:val="595959"/>
          <w:w w:val="110"/>
          <w:sz w:val="21"/>
        </w:rPr>
        <w:t>a</w:t>
      </w:r>
      <w:r>
        <w:rPr>
          <w:rFonts w:ascii="Arial" w:hAnsi="Arial"/>
          <w:color w:val="595959"/>
          <w:spacing w:val="-36"/>
          <w:w w:val="110"/>
          <w:sz w:val="21"/>
        </w:rPr>
        <w:t xml:space="preserve"> </w:t>
      </w:r>
      <w:proofErr w:type="spellStart"/>
      <w:r>
        <w:rPr>
          <w:color w:val="595959"/>
          <w:w w:val="110"/>
        </w:rPr>
        <w:t>stravování</w:t>
      </w:r>
      <w:proofErr w:type="spellEnd"/>
      <w:r>
        <w:rPr>
          <w:color w:val="595959"/>
          <w:w w:val="110"/>
        </w:rPr>
        <w:t>.</w:t>
      </w:r>
      <w:r>
        <w:rPr>
          <w:color w:val="595959"/>
          <w:spacing w:val="-16"/>
          <w:w w:val="110"/>
        </w:rPr>
        <w:t xml:space="preserve"> </w:t>
      </w:r>
      <w:r>
        <w:rPr>
          <w:color w:val="595959"/>
          <w:w w:val="110"/>
        </w:rPr>
        <w:t xml:space="preserve">Cena </w:t>
      </w:r>
      <w:proofErr w:type="spellStart"/>
      <w:r>
        <w:rPr>
          <w:color w:val="595959"/>
          <w:w w:val="110"/>
        </w:rPr>
        <w:t>zahrnuje</w:t>
      </w:r>
      <w:proofErr w:type="spellEnd"/>
      <w:r>
        <w:rPr>
          <w:color w:val="595959"/>
          <w:spacing w:val="-4"/>
          <w:w w:val="110"/>
        </w:rPr>
        <w:t xml:space="preserve"> </w:t>
      </w:r>
      <w:proofErr w:type="spellStart"/>
      <w:r>
        <w:rPr>
          <w:color w:val="595959"/>
          <w:w w:val="110"/>
        </w:rPr>
        <w:t>ubytování</w:t>
      </w:r>
      <w:proofErr w:type="spellEnd"/>
      <w:r>
        <w:rPr>
          <w:color w:val="595959"/>
          <w:spacing w:val="8"/>
          <w:w w:val="110"/>
        </w:rPr>
        <w:t xml:space="preserve"> </w:t>
      </w:r>
      <w:r>
        <w:rPr>
          <w:color w:val="595959"/>
          <w:w w:val="110"/>
        </w:rPr>
        <w:t>v</w:t>
      </w:r>
      <w:r>
        <w:rPr>
          <w:color w:val="595959"/>
          <w:spacing w:val="-8"/>
          <w:w w:val="110"/>
        </w:rPr>
        <w:t xml:space="preserve"> </w:t>
      </w:r>
      <w:proofErr w:type="spellStart"/>
      <w:r>
        <w:rPr>
          <w:color w:val="595959"/>
          <w:w w:val="110"/>
        </w:rPr>
        <w:t>objektu</w:t>
      </w:r>
      <w:proofErr w:type="spellEnd"/>
      <w:r>
        <w:rPr>
          <w:color w:val="595959"/>
          <w:w w:val="110"/>
        </w:rPr>
        <w:t>,</w:t>
      </w:r>
      <w:r>
        <w:rPr>
          <w:color w:val="595959"/>
          <w:spacing w:val="-7"/>
          <w:w w:val="110"/>
        </w:rPr>
        <w:t xml:space="preserve"> </w:t>
      </w:r>
      <w:proofErr w:type="spellStart"/>
      <w:r>
        <w:rPr>
          <w:color w:val="595959"/>
          <w:w w:val="110"/>
        </w:rPr>
        <w:t>plnou</w:t>
      </w:r>
      <w:proofErr w:type="spellEnd"/>
      <w:r>
        <w:rPr>
          <w:color w:val="595959"/>
          <w:spacing w:val="-9"/>
          <w:w w:val="110"/>
        </w:rPr>
        <w:t xml:space="preserve"> </w:t>
      </w:r>
      <w:proofErr w:type="spellStart"/>
      <w:r>
        <w:rPr>
          <w:color w:val="595959"/>
          <w:w w:val="110"/>
        </w:rPr>
        <w:t>penzi</w:t>
      </w:r>
      <w:proofErr w:type="spellEnd"/>
      <w:r>
        <w:rPr>
          <w:color w:val="595959"/>
          <w:w w:val="110"/>
        </w:rPr>
        <w:t>,</w:t>
      </w:r>
      <w:r>
        <w:rPr>
          <w:color w:val="595959"/>
          <w:spacing w:val="-12"/>
          <w:w w:val="110"/>
        </w:rPr>
        <w:t xml:space="preserve"> </w:t>
      </w:r>
      <w:proofErr w:type="spellStart"/>
      <w:r>
        <w:rPr>
          <w:color w:val="595959"/>
          <w:w w:val="110"/>
        </w:rPr>
        <w:t>pitný</w:t>
      </w:r>
      <w:proofErr w:type="spellEnd"/>
      <w:r>
        <w:rPr>
          <w:color w:val="595959"/>
          <w:spacing w:val="-9"/>
          <w:w w:val="110"/>
        </w:rPr>
        <w:t xml:space="preserve"> </w:t>
      </w:r>
      <w:proofErr w:type="spellStart"/>
      <w:r>
        <w:rPr>
          <w:color w:val="595959"/>
          <w:w w:val="110"/>
        </w:rPr>
        <w:t>režim</w:t>
      </w:r>
      <w:proofErr w:type="spellEnd"/>
      <w:r>
        <w:rPr>
          <w:color w:val="595959"/>
          <w:spacing w:val="-5"/>
          <w:w w:val="110"/>
        </w:rPr>
        <w:t xml:space="preserve"> </w:t>
      </w:r>
      <w:r>
        <w:rPr>
          <w:rFonts w:ascii="Arial" w:hAnsi="Arial"/>
          <w:color w:val="595959"/>
          <w:w w:val="110"/>
          <w:sz w:val="21"/>
        </w:rPr>
        <w:t>a</w:t>
      </w:r>
      <w:r>
        <w:rPr>
          <w:rFonts w:ascii="Arial" w:hAnsi="Arial"/>
          <w:color w:val="595959"/>
          <w:spacing w:val="-31"/>
          <w:w w:val="110"/>
          <w:sz w:val="21"/>
        </w:rPr>
        <w:t xml:space="preserve"> </w:t>
      </w:r>
      <w:proofErr w:type="spellStart"/>
      <w:r>
        <w:rPr>
          <w:color w:val="595959"/>
          <w:w w:val="110"/>
        </w:rPr>
        <w:t>svačinu</w:t>
      </w:r>
      <w:proofErr w:type="spellEnd"/>
      <w:r>
        <w:rPr>
          <w:color w:val="595959"/>
          <w:w w:val="110"/>
        </w:rPr>
        <w:t>.</w:t>
      </w:r>
    </w:p>
    <w:p w:rsidR="00197240" w:rsidRDefault="00197240">
      <w:pPr>
        <w:pStyle w:val="Zkladntext"/>
        <w:spacing w:before="5"/>
        <w:rPr>
          <w:sz w:val="22"/>
        </w:rPr>
      </w:pPr>
    </w:p>
    <w:p w:rsidR="00197240" w:rsidRDefault="008237E1">
      <w:pPr>
        <w:pStyle w:val="Odstavecseseznamem"/>
        <w:numPr>
          <w:ilvl w:val="0"/>
          <w:numId w:val="5"/>
        </w:numPr>
        <w:tabs>
          <w:tab w:val="left" w:pos="839"/>
        </w:tabs>
        <w:spacing w:line="256" w:lineRule="auto"/>
        <w:ind w:left="837" w:right="154" w:hanging="358"/>
        <w:rPr>
          <w:color w:val="595959"/>
          <w:sz w:val="28"/>
        </w:rPr>
      </w:pPr>
      <w:proofErr w:type="spellStart"/>
      <w:r>
        <w:rPr>
          <w:color w:val="595959"/>
          <w:w w:val="110"/>
        </w:rPr>
        <w:t>Vyúčtování</w:t>
      </w:r>
      <w:proofErr w:type="spellEnd"/>
      <w:r>
        <w:rPr>
          <w:color w:val="595959"/>
          <w:spacing w:val="-8"/>
          <w:w w:val="110"/>
        </w:rPr>
        <w:t xml:space="preserve"> </w:t>
      </w:r>
      <w:proofErr w:type="spellStart"/>
      <w:r>
        <w:rPr>
          <w:color w:val="595959"/>
          <w:w w:val="110"/>
        </w:rPr>
        <w:t>celého</w:t>
      </w:r>
      <w:proofErr w:type="spellEnd"/>
      <w:r>
        <w:rPr>
          <w:color w:val="595959"/>
          <w:spacing w:val="-22"/>
          <w:w w:val="110"/>
        </w:rPr>
        <w:t xml:space="preserve"> </w:t>
      </w:r>
      <w:proofErr w:type="spellStart"/>
      <w:r>
        <w:rPr>
          <w:color w:val="595959"/>
          <w:w w:val="110"/>
        </w:rPr>
        <w:t>pobytu</w:t>
      </w:r>
      <w:proofErr w:type="spellEnd"/>
      <w:r>
        <w:rPr>
          <w:color w:val="595959"/>
          <w:spacing w:val="-7"/>
          <w:w w:val="110"/>
        </w:rPr>
        <w:t xml:space="preserve"> </w:t>
      </w:r>
      <w:proofErr w:type="spellStart"/>
      <w:r>
        <w:rPr>
          <w:color w:val="595959"/>
          <w:w w:val="110"/>
        </w:rPr>
        <w:t>bude</w:t>
      </w:r>
      <w:proofErr w:type="spellEnd"/>
      <w:r>
        <w:rPr>
          <w:color w:val="595959"/>
          <w:spacing w:val="-23"/>
          <w:w w:val="110"/>
        </w:rPr>
        <w:t xml:space="preserve"> </w:t>
      </w:r>
      <w:proofErr w:type="spellStart"/>
      <w:r>
        <w:rPr>
          <w:color w:val="595959"/>
          <w:w w:val="110"/>
        </w:rPr>
        <w:t>provedeno</w:t>
      </w:r>
      <w:proofErr w:type="spellEnd"/>
      <w:r>
        <w:rPr>
          <w:color w:val="595959"/>
          <w:spacing w:val="-7"/>
          <w:w w:val="110"/>
        </w:rPr>
        <w:t xml:space="preserve"> </w:t>
      </w:r>
      <w:proofErr w:type="spellStart"/>
      <w:r>
        <w:rPr>
          <w:color w:val="595959"/>
          <w:w w:val="110"/>
        </w:rPr>
        <w:t>dle</w:t>
      </w:r>
      <w:proofErr w:type="spellEnd"/>
      <w:r>
        <w:rPr>
          <w:color w:val="595959"/>
          <w:spacing w:val="-13"/>
          <w:w w:val="110"/>
        </w:rPr>
        <w:t xml:space="preserve"> </w:t>
      </w:r>
      <w:proofErr w:type="spellStart"/>
      <w:r>
        <w:rPr>
          <w:color w:val="595959"/>
          <w:w w:val="110"/>
        </w:rPr>
        <w:t>skutečných</w:t>
      </w:r>
      <w:proofErr w:type="spellEnd"/>
      <w:r>
        <w:rPr>
          <w:color w:val="595959"/>
          <w:spacing w:val="-5"/>
          <w:w w:val="110"/>
        </w:rPr>
        <w:t xml:space="preserve"> </w:t>
      </w:r>
      <w:proofErr w:type="spellStart"/>
      <w:r>
        <w:rPr>
          <w:color w:val="595959"/>
          <w:w w:val="110"/>
        </w:rPr>
        <w:t>počtů</w:t>
      </w:r>
      <w:proofErr w:type="spellEnd"/>
      <w:r>
        <w:rPr>
          <w:color w:val="595959"/>
          <w:spacing w:val="-16"/>
          <w:w w:val="110"/>
        </w:rPr>
        <w:t xml:space="preserve"> </w:t>
      </w:r>
      <w:proofErr w:type="spellStart"/>
      <w:r>
        <w:rPr>
          <w:color w:val="595959"/>
          <w:w w:val="110"/>
        </w:rPr>
        <w:t>účastmlru</w:t>
      </w:r>
      <w:proofErr w:type="spellEnd"/>
      <w:r>
        <w:rPr>
          <w:color w:val="595959"/>
          <w:spacing w:val="-13"/>
          <w:w w:val="110"/>
        </w:rPr>
        <w:t xml:space="preserve"> </w:t>
      </w:r>
      <w:r>
        <w:rPr>
          <w:rFonts w:ascii="Arial" w:hAnsi="Arial"/>
          <w:color w:val="595959"/>
          <w:w w:val="110"/>
          <w:sz w:val="21"/>
        </w:rPr>
        <w:t>a</w:t>
      </w:r>
      <w:r>
        <w:rPr>
          <w:rFonts w:ascii="Arial" w:hAnsi="Arial"/>
          <w:color w:val="595959"/>
          <w:spacing w:val="-29"/>
          <w:w w:val="110"/>
          <w:sz w:val="21"/>
        </w:rPr>
        <w:t xml:space="preserve"> </w:t>
      </w:r>
      <w:proofErr w:type="spellStart"/>
      <w:r>
        <w:rPr>
          <w:color w:val="595959"/>
          <w:w w:val="110"/>
        </w:rPr>
        <w:t>počtu</w:t>
      </w:r>
      <w:proofErr w:type="spellEnd"/>
      <w:r>
        <w:rPr>
          <w:color w:val="595959"/>
          <w:spacing w:val="-15"/>
          <w:w w:val="110"/>
        </w:rPr>
        <w:t xml:space="preserve"> </w:t>
      </w:r>
      <w:proofErr w:type="spellStart"/>
      <w:r>
        <w:rPr>
          <w:color w:val="595959"/>
          <w:w w:val="110"/>
        </w:rPr>
        <w:t>dní</w:t>
      </w:r>
      <w:proofErr w:type="spellEnd"/>
      <w:r>
        <w:rPr>
          <w:color w:val="595959"/>
          <w:w w:val="110"/>
        </w:rPr>
        <w:t xml:space="preserve"> do </w:t>
      </w:r>
      <w:proofErr w:type="spellStart"/>
      <w:r>
        <w:rPr>
          <w:color w:val="595959"/>
          <w:w w:val="110"/>
        </w:rPr>
        <w:t>sedmi</w:t>
      </w:r>
      <w:proofErr w:type="spellEnd"/>
      <w:r>
        <w:rPr>
          <w:color w:val="595959"/>
          <w:w w:val="110"/>
        </w:rPr>
        <w:t xml:space="preserve"> </w:t>
      </w:r>
      <w:proofErr w:type="spellStart"/>
      <w:r>
        <w:rPr>
          <w:color w:val="595959"/>
          <w:w w:val="110"/>
        </w:rPr>
        <w:t>dnů</w:t>
      </w:r>
      <w:proofErr w:type="spellEnd"/>
      <w:r>
        <w:rPr>
          <w:color w:val="595959"/>
          <w:w w:val="110"/>
        </w:rPr>
        <w:t xml:space="preserve"> po </w:t>
      </w:r>
      <w:proofErr w:type="spellStart"/>
      <w:r>
        <w:rPr>
          <w:color w:val="595959"/>
          <w:w w:val="110"/>
        </w:rPr>
        <w:t>ukončení</w:t>
      </w:r>
      <w:proofErr w:type="spellEnd"/>
      <w:r>
        <w:rPr>
          <w:color w:val="595959"/>
          <w:w w:val="110"/>
        </w:rPr>
        <w:t xml:space="preserve"> ŠVP. </w:t>
      </w:r>
      <w:proofErr w:type="spellStart"/>
      <w:r>
        <w:rPr>
          <w:color w:val="595959"/>
          <w:w w:val="110"/>
        </w:rPr>
        <w:t>Vedoucí</w:t>
      </w:r>
      <w:proofErr w:type="spellEnd"/>
      <w:r>
        <w:rPr>
          <w:color w:val="595959"/>
          <w:w w:val="110"/>
        </w:rPr>
        <w:t xml:space="preserve"> </w:t>
      </w:r>
      <w:proofErr w:type="spellStart"/>
      <w:r>
        <w:rPr>
          <w:color w:val="595959"/>
          <w:w w:val="110"/>
        </w:rPr>
        <w:t>pobytu</w:t>
      </w:r>
      <w:proofErr w:type="spellEnd"/>
      <w:r>
        <w:rPr>
          <w:color w:val="595959"/>
          <w:w w:val="110"/>
        </w:rPr>
        <w:t xml:space="preserve"> den </w:t>
      </w:r>
      <w:proofErr w:type="spellStart"/>
      <w:r>
        <w:rPr>
          <w:color w:val="595959"/>
          <w:w w:val="110"/>
        </w:rPr>
        <w:t>před</w:t>
      </w:r>
      <w:proofErr w:type="spellEnd"/>
      <w:r>
        <w:rPr>
          <w:color w:val="595959"/>
          <w:w w:val="110"/>
        </w:rPr>
        <w:t xml:space="preserve"> </w:t>
      </w:r>
      <w:proofErr w:type="spellStart"/>
      <w:r>
        <w:rPr>
          <w:color w:val="595959"/>
          <w:w w:val="110"/>
        </w:rPr>
        <w:t>ukončením</w:t>
      </w:r>
      <w:proofErr w:type="spellEnd"/>
      <w:r>
        <w:rPr>
          <w:color w:val="595959"/>
          <w:w w:val="110"/>
        </w:rPr>
        <w:t xml:space="preserve"> </w:t>
      </w:r>
      <w:proofErr w:type="spellStart"/>
      <w:r>
        <w:rPr>
          <w:color w:val="595959"/>
          <w:w w:val="110"/>
        </w:rPr>
        <w:t>pobytu</w:t>
      </w:r>
      <w:proofErr w:type="spellEnd"/>
      <w:r>
        <w:rPr>
          <w:color w:val="595959"/>
          <w:w w:val="110"/>
        </w:rPr>
        <w:t xml:space="preserve"> </w:t>
      </w:r>
      <w:proofErr w:type="spellStart"/>
      <w:r>
        <w:rPr>
          <w:color w:val="595959"/>
          <w:w w:val="110"/>
        </w:rPr>
        <w:t>zkontroluje</w:t>
      </w:r>
      <w:proofErr w:type="spellEnd"/>
      <w:r>
        <w:rPr>
          <w:color w:val="595959"/>
          <w:w w:val="110"/>
        </w:rPr>
        <w:t xml:space="preserve"> s </w:t>
      </w:r>
      <w:proofErr w:type="spellStart"/>
      <w:r>
        <w:rPr>
          <w:color w:val="595959"/>
          <w:w w:val="110"/>
        </w:rPr>
        <w:t>vedoucím</w:t>
      </w:r>
      <w:proofErr w:type="spellEnd"/>
      <w:r>
        <w:rPr>
          <w:color w:val="595959"/>
          <w:w w:val="110"/>
        </w:rPr>
        <w:t xml:space="preserve"> </w:t>
      </w:r>
      <w:proofErr w:type="spellStart"/>
      <w:r>
        <w:rPr>
          <w:color w:val="595959"/>
          <w:w w:val="110"/>
        </w:rPr>
        <w:t>objektu</w:t>
      </w:r>
      <w:proofErr w:type="spellEnd"/>
      <w:r>
        <w:rPr>
          <w:color w:val="595959"/>
          <w:w w:val="110"/>
        </w:rPr>
        <w:t xml:space="preserve"> </w:t>
      </w:r>
      <w:proofErr w:type="spellStart"/>
      <w:r>
        <w:rPr>
          <w:color w:val="595959"/>
          <w:w w:val="110"/>
        </w:rPr>
        <w:t>počty</w:t>
      </w:r>
      <w:proofErr w:type="spellEnd"/>
      <w:r>
        <w:rPr>
          <w:color w:val="595959"/>
          <w:w w:val="110"/>
        </w:rPr>
        <w:t xml:space="preserve"> </w:t>
      </w:r>
      <w:proofErr w:type="spellStart"/>
      <w:r>
        <w:rPr>
          <w:color w:val="595959"/>
          <w:w w:val="110"/>
        </w:rPr>
        <w:t>zúčastněných</w:t>
      </w:r>
      <w:proofErr w:type="spellEnd"/>
      <w:r>
        <w:rPr>
          <w:color w:val="595959"/>
          <w:spacing w:val="13"/>
          <w:w w:val="110"/>
        </w:rPr>
        <w:t xml:space="preserve"> </w:t>
      </w:r>
      <w:proofErr w:type="spellStart"/>
      <w:r>
        <w:rPr>
          <w:color w:val="595959"/>
          <w:w w:val="110"/>
        </w:rPr>
        <w:t>osob</w:t>
      </w:r>
      <w:proofErr w:type="spellEnd"/>
      <w:r>
        <w:rPr>
          <w:color w:val="595959"/>
          <w:w w:val="110"/>
        </w:rPr>
        <w:t>.</w:t>
      </w:r>
    </w:p>
    <w:p w:rsidR="00197240" w:rsidRDefault="00197240">
      <w:pPr>
        <w:pStyle w:val="Zkladntext"/>
        <w:rPr>
          <w:sz w:val="24"/>
        </w:rPr>
      </w:pPr>
    </w:p>
    <w:p w:rsidR="00197240" w:rsidRDefault="008237E1">
      <w:pPr>
        <w:pStyle w:val="Zkladntext"/>
        <w:spacing w:before="172"/>
        <w:ind w:left="157" w:right="194"/>
        <w:jc w:val="center"/>
        <w:rPr>
          <w:rFonts w:ascii="Arial"/>
        </w:rPr>
      </w:pPr>
      <w:r>
        <w:rPr>
          <w:rFonts w:ascii="Arial"/>
          <w:color w:val="595959"/>
          <w:w w:val="110"/>
        </w:rPr>
        <w:t>IV.</w:t>
      </w:r>
    </w:p>
    <w:p w:rsidR="00197240" w:rsidRDefault="008237E1">
      <w:pPr>
        <w:pStyle w:val="Nadpis1"/>
        <w:spacing w:before="6"/>
        <w:ind w:right="162"/>
      </w:pPr>
      <w:proofErr w:type="spellStart"/>
      <w:r>
        <w:rPr>
          <w:color w:val="595959"/>
          <w:w w:val="105"/>
        </w:rPr>
        <w:t>Platnost</w:t>
      </w:r>
      <w:proofErr w:type="spellEnd"/>
      <w:r>
        <w:rPr>
          <w:color w:val="595959"/>
          <w:w w:val="105"/>
        </w:rPr>
        <w:t xml:space="preserve"> </w:t>
      </w:r>
      <w:r>
        <w:rPr>
          <w:color w:val="595959"/>
          <w:w w:val="105"/>
          <w:sz w:val="24"/>
        </w:rPr>
        <w:t xml:space="preserve">a </w:t>
      </w:r>
      <w:proofErr w:type="spellStart"/>
      <w:r>
        <w:rPr>
          <w:color w:val="595959"/>
          <w:w w:val="105"/>
        </w:rPr>
        <w:t>účinnost</w:t>
      </w:r>
      <w:proofErr w:type="spellEnd"/>
    </w:p>
    <w:p w:rsidR="00197240" w:rsidRDefault="008237E1">
      <w:pPr>
        <w:tabs>
          <w:tab w:val="left" w:leader="dot" w:pos="2963"/>
        </w:tabs>
        <w:spacing w:before="156" w:line="254" w:lineRule="auto"/>
        <w:ind w:left="491" w:right="724" w:hanging="4"/>
      </w:pPr>
      <w:r>
        <w:rPr>
          <w:color w:val="595959"/>
          <w:w w:val="110"/>
        </w:rPr>
        <w:t>Tato</w:t>
      </w:r>
      <w:r>
        <w:rPr>
          <w:color w:val="595959"/>
          <w:spacing w:val="-8"/>
          <w:w w:val="110"/>
        </w:rPr>
        <w:t xml:space="preserve"> </w:t>
      </w:r>
      <w:proofErr w:type="spellStart"/>
      <w:r>
        <w:rPr>
          <w:color w:val="595959"/>
          <w:w w:val="110"/>
        </w:rPr>
        <w:t>smlouva</w:t>
      </w:r>
      <w:proofErr w:type="spellEnd"/>
      <w:r>
        <w:rPr>
          <w:color w:val="595959"/>
          <w:spacing w:val="-10"/>
          <w:w w:val="110"/>
        </w:rPr>
        <w:t xml:space="preserve"> </w:t>
      </w:r>
      <w:r>
        <w:rPr>
          <w:color w:val="595959"/>
          <w:w w:val="110"/>
        </w:rPr>
        <w:t>je</w:t>
      </w:r>
      <w:r>
        <w:rPr>
          <w:color w:val="595959"/>
          <w:spacing w:val="-5"/>
          <w:w w:val="110"/>
        </w:rPr>
        <w:t xml:space="preserve"> </w:t>
      </w:r>
      <w:proofErr w:type="spellStart"/>
      <w:r>
        <w:rPr>
          <w:color w:val="595959"/>
          <w:w w:val="110"/>
        </w:rPr>
        <w:t>platná</w:t>
      </w:r>
      <w:proofErr w:type="spellEnd"/>
      <w:r>
        <w:rPr>
          <w:color w:val="595959"/>
          <w:spacing w:val="-8"/>
          <w:w w:val="110"/>
        </w:rPr>
        <w:t xml:space="preserve"> </w:t>
      </w:r>
      <w:r>
        <w:rPr>
          <w:color w:val="595959"/>
          <w:w w:val="110"/>
        </w:rPr>
        <w:t>ode</w:t>
      </w:r>
      <w:r>
        <w:rPr>
          <w:color w:val="595959"/>
          <w:spacing w:val="-11"/>
          <w:w w:val="110"/>
        </w:rPr>
        <w:t xml:space="preserve"> </w:t>
      </w:r>
      <w:proofErr w:type="spellStart"/>
      <w:r>
        <w:rPr>
          <w:color w:val="595959"/>
          <w:w w:val="110"/>
        </w:rPr>
        <w:t>dne</w:t>
      </w:r>
      <w:proofErr w:type="spellEnd"/>
      <w:r>
        <w:rPr>
          <w:color w:val="595959"/>
          <w:spacing w:val="-13"/>
          <w:w w:val="110"/>
        </w:rPr>
        <w:t xml:space="preserve"> </w:t>
      </w:r>
      <w:proofErr w:type="spellStart"/>
      <w:r>
        <w:rPr>
          <w:color w:val="595959"/>
          <w:w w:val="110"/>
        </w:rPr>
        <w:t>podpisu</w:t>
      </w:r>
      <w:proofErr w:type="spellEnd"/>
      <w:r>
        <w:rPr>
          <w:color w:val="595959"/>
          <w:spacing w:val="-10"/>
          <w:w w:val="110"/>
        </w:rPr>
        <w:t xml:space="preserve"> </w:t>
      </w:r>
      <w:proofErr w:type="spellStart"/>
      <w:r>
        <w:rPr>
          <w:color w:val="595959"/>
          <w:w w:val="110"/>
        </w:rPr>
        <w:t>obou</w:t>
      </w:r>
      <w:proofErr w:type="spellEnd"/>
      <w:r>
        <w:rPr>
          <w:color w:val="595959"/>
          <w:spacing w:val="-9"/>
          <w:w w:val="110"/>
        </w:rPr>
        <w:t xml:space="preserve"> </w:t>
      </w:r>
      <w:proofErr w:type="spellStart"/>
      <w:r>
        <w:rPr>
          <w:color w:val="595959"/>
          <w:w w:val="110"/>
        </w:rPr>
        <w:t>smluvních</w:t>
      </w:r>
      <w:proofErr w:type="spellEnd"/>
      <w:r>
        <w:rPr>
          <w:color w:val="595959"/>
          <w:spacing w:val="-4"/>
          <w:w w:val="110"/>
        </w:rPr>
        <w:t xml:space="preserve"> </w:t>
      </w:r>
      <w:proofErr w:type="spellStart"/>
      <w:r>
        <w:rPr>
          <w:color w:val="595959"/>
          <w:w w:val="110"/>
        </w:rPr>
        <w:t>stran</w:t>
      </w:r>
      <w:proofErr w:type="spellEnd"/>
      <w:r>
        <w:rPr>
          <w:color w:val="595959"/>
          <w:spacing w:val="-13"/>
          <w:w w:val="110"/>
        </w:rPr>
        <w:t xml:space="preserve"> </w:t>
      </w:r>
      <w:r>
        <w:rPr>
          <w:rFonts w:ascii="Arial" w:hAnsi="Arial"/>
          <w:color w:val="595959"/>
          <w:w w:val="110"/>
          <w:sz w:val="21"/>
        </w:rPr>
        <w:t>a</w:t>
      </w:r>
      <w:r>
        <w:rPr>
          <w:rFonts w:ascii="Arial" w:hAnsi="Arial"/>
          <w:color w:val="595959"/>
          <w:spacing w:val="-33"/>
          <w:w w:val="110"/>
          <w:sz w:val="21"/>
        </w:rPr>
        <w:t xml:space="preserve"> </w:t>
      </w:r>
      <w:r>
        <w:rPr>
          <w:color w:val="595959"/>
          <w:w w:val="110"/>
        </w:rPr>
        <w:t>je</w:t>
      </w:r>
      <w:r>
        <w:rPr>
          <w:color w:val="595959"/>
          <w:spacing w:val="2"/>
          <w:w w:val="110"/>
        </w:rPr>
        <w:t xml:space="preserve"> </w:t>
      </w:r>
      <w:proofErr w:type="spellStart"/>
      <w:r>
        <w:rPr>
          <w:color w:val="595959"/>
          <w:w w:val="110"/>
        </w:rPr>
        <w:t>uzavřena</w:t>
      </w:r>
      <w:proofErr w:type="spellEnd"/>
      <w:r>
        <w:rPr>
          <w:color w:val="595959"/>
          <w:spacing w:val="-5"/>
          <w:w w:val="110"/>
        </w:rPr>
        <w:t xml:space="preserve"> </w:t>
      </w:r>
      <w:proofErr w:type="spellStart"/>
      <w:r>
        <w:rPr>
          <w:color w:val="595959"/>
          <w:w w:val="110"/>
        </w:rPr>
        <w:t>na</w:t>
      </w:r>
      <w:proofErr w:type="spellEnd"/>
      <w:r>
        <w:rPr>
          <w:color w:val="595959"/>
          <w:spacing w:val="-6"/>
          <w:w w:val="110"/>
        </w:rPr>
        <w:t xml:space="preserve"> </w:t>
      </w:r>
      <w:proofErr w:type="spellStart"/>
      <w:r>
        <w:rPr>
          <w:color w:val="595959"/>
          <w:w w:val="110"/>
        </w:rPr>
        <w:t>dobu</w:t>
      </w:r>
      <w:proofErr w:type="spellEnd"/>
      <w:r>
        <w:rPr>
          <w:color w:val="595959"/>
          <w:w w:val="110"/>
        </w:rPr>
        <w:t xml:space="preserve"> od </w:t>
      </w:r>
      <w:proofErr w:type="gramStart"/>
      <w:r>
        <w:rPr>
          <w:color w:val="595959"/>
          <w:w w:val="110"/>
        </w:rPr>
        <w:t>03.10.2022  -</w:t>
      </w:r>
      <w:proofErr w:type="gramEnd"/>
      <w:r>
        <w:rPr>
          <w:color w:val="595959"/>
          <w:w w:val="110"/>
        </w:rPr>
        <w:t xml:space="preserve"> </w:t>
      </w:r>
      <w:r>
        <w:rPr>
          <w:color w:val="595959"/>
          <w:spacing w:val="19"/>
          <w:w w:val="110"/>
        </w:rPr>
        <w:t xml:space="preserve"> </w:t>
      </w:r>
      <w:r>
        <w:rPr>
          <w:color w:val="595959"/>
          <w:w w:val="110"/>
        </w:rPr>
        <w:t>do</w:t>
      </w:r>
      <w:r>
        <w:rPr>
          <w:color w:val="595959"/>
          <w:spacing w:val="-17"/>
          <w:w w:val="110"/>
        </w:rPr>
        <w:t xml:space="preserve"> </w:t>
      </w:r>
      <w:r>
        <w:rPr>
          <w:color w:val="595959"/>
          <w:spacing w:val="-18"/>
          <w:w w:val="110"/>
        </w:rPr>
        <w:t>07</w:t>
      </w:r>
      <w:r>
        <w:rPr>
          <w:color w:val="595959"/>
          <w:spacing w:val="-18"/>
          <w:w w:val="110"/>
        </w:rPr>
        <w:tab/>
      </w:r>
      <w:r>
        <w:rPr>
          <w:color w:val="595959"/>
          <w:w w:val="110"/>
        </w:rPr>
        <w:t>10. 2022</w:t>
      </w:r>
      <w:r>
        <w:rPr>
          <w:color w:val="595959"/>
          <w:spacing w:val="-36"/>
          <w:w w:val="110"/>
        </w:rPr>
        <w:t xml:space="preserve"> </w:t>
      </w:r>
      <w:proofErr w:type="spellStart"/>
      <w:r>
        <w:rPr>
          <w:color w:val="595959"/>
          <w:w w:val="110"/>
        </w:rPr>
        <w:t>včetně</w:t>
      </w:r>
      <w:proofErr w:type="spellEnd"/>
      <w:r>
        <w:rPr>
          <w:color w:val="595959"/>
          <w:w w:val="110"/>
        </w:rPr>
        <w:t>.</w:t>
      </w:r>
    </w:p>
    <w:p w:rsidR="00197240" w:rsidRDefault="00197240">
      <w:pPr>
        <w:pStyle w:val="Zkladntext"/>
        <w:rPr>
          <w:sz w:val="24"/>
        </w:rPr>
      </w:pPr>
    </w:p>
    <w:p w:rsidR="00197240" w:rsidRDefault="00197240">
      <w:pPr>
        <w:pStyle w:val="Zkladntext"/>
        <w:rPr>
          <w:sz w:val="24"/>
        </w:rPr>
      </w:pPr>
    </w:p>
    <w:p w:rsidR="00197240" w:rsidRDefault="00197240">
      <w:pPr>
        <w:pStyle w:val="Zkladntext"/>
        <w:rPr>
          <w:sz w:val="24"/>
        </w:rPr>
      </w:pPr>
    </w:p>
    <w:p w:rsidR="00197240" w:rsidRDefault="00197240">
      <w:pPr>
        <w:pStyle w:val="Zkladntext"/>
        <w:rPr>
          <w:sz w:val="24"/>
        </w:rPr>
      </w:pPr>
    </w:p>
    <w:p w:rsidR="00197240" w:rsidRDefault="00197240">
      <w:pPr>
        <w:pStyle w:val="Zkladntext"/>
        <w:rPr>
          <w:sz w:val="24"/>
        </w:rPr>
      </w:pPr>
    </w:p>
    <w:p w:rsidR="00197240" w:rsidRDefault="00197240">
      <w:pPr>
        <w:pStyle w:val="Zkladntext"/>
        <w:spacing w:before="9"/>
        <w:rPr>
          <w:sz w:val="28"/>
        </w:rPr>
      </w:pPr>
    </w:p>
    <w:p w:rsidR="00197240" w:rsidRDefault="008237E1">
      <w:pPr>
        <w:spacing w:line="397" w:lineRule="exact"/>
        <w:ind w:left="168" w:right="118"/>
        <w:jc w:val="center"/>
        <w:rPr>
          <w:sz w:val="35"/>
        </w:rPr>
      </w:pPr>
      <w:r>
        <w:rPr>
          <w:color w:val="2F2F2F"/>
          <w:sz w:val="35"/>
        </w:rPr>
        <w:t>v.</w:t>
      </w:r>
    </w:p>
    <w:p w:rsidR="00197240" w:rsidRDefault="008237E1">
      <w:pPr>
        <w:pStyle w:val="Nadpis1"/>
        <w:spacing w:line="259" w:lineRule="exact"/>
        <w:ind w:right="139"/>
      </w:pPr>
      <w:proofErr w:type="spellStart"/>
      <w:r>
        <w:rPr>
          <w:color w:val="2F2F2F"/>
          <w:w w:val="105"/>
        </w:rPr>
        <w:t>Zánik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smlouvy</w:t>
      </w:r>
      <w:proofErr w:type="spellEnd"/>
    </w:p>
    <w:p w:rsidR="00197240" w:rsidRDefault="00197240">
      <w:pPr>
        <w:spacing w:line="259" w:lineRule="exact"/>
        <w:sectPr w:rsidR="00197240">
          <w:pgSz w:w="11910" w:h="16840"/>
          <w:pgMar w:top="1440" w:right="1200" w:bottom="1220" w:left="1400" w:header="0" w:footer="1019" w:gutter="0"/>
          <w:cols w:space="708"/>
        </w:sectPr>
      </w:pPr>
    </w:p>
    <w:p w:rsidR="00197240" w:rsidRDefault="008237E1">
      <w:pPr>
        <w:pStyle w:val="Odstavecseseznamem"/>
        <w:numPr>
          <w:ilvl w:val="0"/>
          <w:numId w:val="4"/>
        </w:numPr>
        <w:tabs>
          <w:tab w:val="left" w:pos="812"/>
        </w:tabs>
        <w:spacing w:before="152"/>
        <w:jc w:val="both"/>
        <w:rPr>
          <w:sz w:val="23"/>
        </w:rPr>
      </w:pPr>
      <w:proofErr w:type="spellStart"/>
      <w:r>
        <w:rPr>
          <w:color w:val="5B5B5B"/>
          <w:w w:val="105"/>
          <w:sz w:val="23"/>
        </w:rPr>
        <w:lastRenderedPageBreak/>
        <w:t>Smlouva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zaniká</w:t>
      </w:r>
      <w:proofErr w:type="spellEnd"/>
      <w:r>
        <w:rPr>
          <w:color w:val="5B5B5B"/>
          <w:w w:val="105"/>
          <w:sz w:val="23"/>
        </w:rPr>
        <w:t>:</w:t>
      </w:r>
    </w:p>
    <w:p w:rsidR="00197240" w:rsidRDefault="00197240">
      <w:pPr>
        <w:pStyle w:val="Zkladntext"/>
        <w:spacing w:before="7"/>
        <w:rPr>
          <w:sz w:val="24"/>
        </w:rPr>
      </w:pPr>
    </w:p>
    <w:p w:rsidR="00197240" w:rsidRDefault="008237E1">
      <w:pPr>
        <w:pStyle w:val="Odstavecseseznamem"/>
        <w:numPr>
          <w:ilvl w:val="1"/>
          <w:numId w:val="4"/>
        </w:numPr>
        <w:tabs>
          <w:tab w:val="left" w:pos="1536"/>
        </w:tabs>
        <w:ind w:left="1535"/>
        <w:rPr>
          <w:sz w:val="23"/>
        </w:rPr>
      </w:pPr>
      <w:proofErr w:type="spellStart"/>
      <w:proofErr w:type="gramStart"/>
      <w:r>
        <w:rPr>
          <w:color w:val="5B5B5B"/>
          <w:w w:val="105"/>
          <w:sz w:val="23"/>
        </w:rPr>
        <w:t>vz.ájemnou</w:t>
      </w:r>
      <w:proofErr w:type="spellEnd"/>
      <w:proofErr w:type="gram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dohodou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obou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smluvních</w:t>
      </w:r>
      <w:proofErr w:type="spellEnd"/>
      <w:r>
        <w:rPr>
          <w:color w:val="5B5B5B"/>
          <w:spacing w:val="-3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stran</w:t>
      </w:r>
      <w:proofErr w:type="spellEnd"/>
    </w:p>
    <w:p w:rsidR="00197240" w:rsidRDefault="008237E1">
      <w:pPr>
        <w:pStyle w:val="Odstavecseseznamem"/>
        <w:numPr>
          <w:ilvl w:val="1"/>
          <w:numId w:val="4"/>
        </w:numPr>
        <w:tabs>
          <w:tab w:val="left" w:pos="1541"/>
        </w:tabs>
        <w:spacing w:before="9" w:line="235" w:lineRule="auto"/>
        <w:ind w:right="139" w:hanging="362"/>
        <w:rPr>
          <w:sz w:val="23"/>
        </w:rPr>
      </w:pPr>
      <w:proofErr w:type="spellStart"/>
      <w:r>
        <w:rPr>
          <w:color w:val="5B5B5B"/>
          <w:w w:val="105"/>
          <w:sz w:val="23"/>
        </w:rPr>
        <w:t>jednostranným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odstoupením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od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smlouvy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jednou</w:t>
      </w:r>
      <w:proofErr w:type="spellEnd"/>
      <w:r>
        <w:rPr>
          <w:color w:val="5B5B5B"/>
          <w:w w:val="105"/>
          <w:sz w:val="23"/>
        </w:rPr>
        <w:t xml:space="preserve"> ze </w:t>
      </w:r>
      <w:proofErr w:type="spellStart"/>
      <w:r>
        <w:rPr>
          <w:color w:val="5B5B5B"/>
          <w:w w:val="105"/>
          <w:sz w:val="23"/>
        </w:rPr>
        <w:t>stran</w:t>
      </w:r>
      <w:proofErr w:type="spellEnd"/>
      <w:r>
        <w:rPr>
          <w:color w:val="5B5B5B"/>
          <w:w w:val="105"/>
          <w:sz w:val="23"/>
        </w:rPr>
        <w:t xml:space="preserve">, </w:t>
      </w:r>
      <w:proofErr w:type="spellStart"/>
      <w:r>
        <w:rPr>
          <w:color w:val="5B5B5B"/>
          <w:w w:val="105"/>
          <w:sz w:val="23"/>
        </w:rPr>
        <w:t>pokud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druhé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straně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proofErr w:type="gramStart"/>
      <w:r>
        <w:rPr>
          <w:color w:val="5B5B5B"/>
          <w:w w:val="105"/>
          <w:sz w:val="23"/>
        </w:rPr>
        <w:t>prokáže</w:t>
      </w:r>
      <w:proofErr w:type="spellEnd"/>
      <w:r>
        <w:rPr>
          <w:color w:val="5B5B5B"/>
          <w:w w:val="105"/>
          <w:sz w:val="23"/>
        </w:rPr>
        <w:t xml:space="preserve">,   </w:t>
      </w:r>
      <w:proofErr w:type="spellStart"/>
      <w:proofErr w:type="gramEnd"/>
      <w:r>
        <w:rPr>
          <w:color w:val="5B5B5B"/>
          <w:w w:val="105"/>
          <w:sz w:val="23"/>
        </w:rPr>
        <w:t>že</w:t>
      </w:r>
      <w:proofErr w:type="spellEnd"/>
      <w:r>
        <w:rPr>
          <w:color w:val="5B5B5B"/>
          <w:w w:val="105"/>
          <w:sz w:val="23"/>
        </w:rPr>
        <w:t xml:space="preserve">   </w:t>
      </w:r>
      <w:proofErr w:type="spellStart"/>
      <w:r>
        <w:rPr>
          <w:color w:val="5B5B5B"/>
          <w:w w:val="105"/>
          <w:sz w:val="23"/>
        </w:rPr>
        <w:t>tato</w:t>
      </w:r>
      <w:proofErr w:type="spellEnd"/>
      <w:r>
        <w:rPr>
          <w:color w:val="5B5B5B"/>
          <w:w w:val="105"/>
          <w:sz w:val="23"/>
        </w:rPr>
        <w:t xml:space="preserve">   </w:t>
      </w:r>
      <w:proofErr w:type="spellStart"/>
      <w:r>
        <w:rPr>
          <w:color w:val="5B5B5B"/>
          <w:w w:val="105"/>
          <w:sz w:val="23"/>
        </w:rPr>
        <w:t>porušila</w:t>
      </w:r>
      <w:proofErr w:type="spellEnd"/>
      <w:r>
        <w:rPr>
          <w:color w:val="5B5B5B"/>
          <w:w w:val="105"/>
          <w:sz w:val="23"/>
        </w:rPr>
        <w:t xml:space="preserve">    </w:t>
      </w:r>
      <w:proofErr w:type="spellStart"/>
      <w:r>
        <w:rPr>
          <w:color w:val="5B5B5B"/>
          <w:w w:val="105"/>
          <w:sz w:val="23"/>
        </w:rPr>
        <w:t>povinnosti</w:t>
      </w:r>
      <w:proofErr w:type="spellEnd"/>
      <w:r>
        <w:rPr>
          <w:color w:val="5B5B5B"/>
          <w:w w:val="105"/>
          <w:sz w:val="23"/>
        </w:rPr>
        <w:t xml:space="preserve">    </w:t>
      </w:r>
      <w:proofErr w:type="spellStart"/>
      <w:r>
        <w:rPr>
          <w:color w:val="5B5B5B"/>
          <w:w w:val="105"/>
          <w:sz w:val="23"/>
        </w:rPr>
        <w:t>vyplývající</w:t>
      </w:r>
      <w:proofErr w:type="spellEnd"/>
      <w:r>
        <w:rPr>
          <w:color w:val="5B5B5B"/>
          <w:w w:val="105"/>
          <w:sz w:val="23"/>
        </w:rPr>
        <w:t xml:space="preserve">    </w:t>
      </w:r>
      <w:proofErr w:type="spellStart"/>
      <w:r>
        <w:rPr>
          <w:color w:val="5B5B5B"/>
          <w:w w:val="105"/>
          <w:sz w:val="23"/>
        </w:rPr>
        <w:t>jí</w:t>
      </w:r>
      <w:proofErr w:type="spellEnd"/>
      <w:r>
        <w:rPr>
          <w:color w:val="5B5B5B"/>
          <w:w w:val="105"/>
          <w:sz w:val="23"/>
        </w:rPr>
        <w:t xml:space="preserve">   </w:t>
      </w:r>
      <w:r>
        <w:rPr>
          <w:color w:val="5B5B5B"/>
          <w:w w:val="105"/>
          <w:sz w:val="26"/>
        </w:rPr>
        <w:t xml:space="preserve">z </w:t>
      </w:r>
      <w:proofErr w:type="spellStart"/>
      <w:r>
        <w:rPr>
          <w:color w:val="5B5B5B"/>
          <w:w w:val="105"/>
          <w:sz w:val="23"/>
        </w:rPr>
        <w:t>této</w:t>
      </w:r>
      <w:proofErr w:type="spellEnd"/>
      <w:r>
        <w:rPr>
          <w:color w:val="5B5B5B"/>
          <w:w w:val="105"/>
          <w:sz w:val="23"/>
        </w:rPr>
        <w:t xml:space="preserve">   </w:t>
      </w:r>
      <w:proofErr w:type="spellStart"/>
      <w:r>
        <w:rPr>
          <w:color w:val="5B5B5B"/>
          <w:w w:val="105"/>
          <w:sz w:val="23"/>
        </w:rPr>
        <w:t>smlouvy</w:t>
      </w:r>
      <w:proofErr w:type="spellEnd"/>
      <w:r>
        <w:rPr>
          <w:color w:val="5B5B5B"/>
          <w:w w:val="105"/>
          <w:sz w:val="23"/>
        </w:rPr>
        <w:t xml:space="preserve">  s</w:t>
      </w:r>
      <w:r>
        <w:rPr>
          <w:color w:val="5B5B5B"/>
          <w:spacing w:val="-9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jednoměsíční</w:t>
      </w:r>
      <w:proofErr w:type="spellEnd"/>
      <w:r>
        <w:rPr>
          <w:color w:val="5B5B5B"/>
          <w:spacing w:val="6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výpovědní</w:t>
      </w:r>
      <w:proofErr w:type="spellEnd"/>
      <w:r>
        <w:rPr>
          <w:color w:val="5B5B5B"/>
          <w:spacing w:val="-1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lhůtou</w:t>
      </w:r>
      <w:proofErr w:type="spellEnd"/>
      <w:r>
        <w:rPr>
          <w:color w:val="5B5B5B"/>
          <w:w w:val="105"/>
          <w:sz w:val="23"/>
        </w:rPr>
        <w:t>,</w:t>
      </w:r>
      <w:r>
        <w:rPr>
          <w:color w:val="5B5B5B"/>
          <w:spacing w:val="-7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tak</w:t>
      </w:r>
      <w:proofErr w:type="spellEnd"/>
      <w:r>
        <w:rPr>
          <w:color w:val="5B5B5B"/>
          <w:spacing w:val="-8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aby</w:t>
      </w:r>
      <w:r>
        <w:rPr>
          <w:color w:val="5B5B5B"/>
          <w:spacing w:val="-9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nebyla</w:t>
      </w:r>
      <w:proofErr w:type="spellEnd"/>
      <w:r>
        <w:rPr>
          <w:color w:val="5B5B5B"/>
          <w:spacing w:val="-19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porušena</w:t>
      </w:r>
      <w:proofErr w:type="spellEnd"/>
      <w:r>
        <w:rPr>
          <w:color w:val="5B5B5B"/>
          <w:spacing w:val="1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práva</w:t>
      </w:r>
      <w:proofErr w:type="spellEnd"/>
      <w:r>
        <w:rPr>
          <w:color w:val="5B5B5B"/>
          <w:spacing w:val="-9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třetích</w:t>
      </w:r>
      <w:proofErr w:type="spellEnd"/>
      <w:r>
        <w:rPr>
          <w:color w:val="5B5B5B"/>
          <w:spacing w:val="-4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osob</w:t>
      </w:r>
      <w:proofErr w:type="spellEnd"/>
    </w:p>
    <w:p w:rsidR="00197240" w:rsidRDefault="008237E1">
      <w:pPr>
        <w:pStyle w:val="Odstavecseseznamem"/>
        <w:numPr>
          <w:ilvl w:val="1"/>
          <w:numId w:val="4"/>
        </w:numPr>
        <w:tabs>
          <w:tab w:val="left" w:pos="1538"/>
        </w:tabs>
        <w:spacing w:before="16"/>
        <w:ind w:left="1537" w:hanging="361"/>
        <w:rPr>
          <w:sz w:val="23"/>
        </w:rPr>
      </w:pPr>
      <w:proofErr w:type="spellStart"/>
      <w:r>
        <w:rPr>
          <w:color w:val="5B5B5B"/>
          <w:w w:val="105"/>
          <w:sz w:val="23"/>
        </w:rPr>
        <w:t>zánikem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firmy</w:t>
      </w:r>
      <w:proofErr w:type="spellEnd"/>
      <w:r>
        <w:rPr>
          <w:color w:val="5B5B5B"/>
          <w:spacing w:val="-7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dodavatele</w:t>
      </w:r>
      <w:proofErr w:type="spellEnd"/>
    </w:p>
    <w:p w:rsidR="00197240" w:rsidRDefault="00197240">
      <w:pPr>
        <w:pStyle w:val="Zkladntext"/>
        <w:spacing w:before="2"/>
        <w:rPr>
          <w:sz w:val="24"/>
        </w:rPr>
      </w:pPr>
    </w:p>
    <w:p w:rsidR="00197240" w:rsidRDefault="008237E1">
      <w:pPr>
        <w:pStyle w:val="Zkladntext"/>
        <w:spacing w:before="1" w:line="249" w:lineRule="auto"/>
        <w:ind w:left="822" w:right="143" w:hanging="362"/>
      </w:pPr>
      <w:r>
        <w:rPr>
          <w:color w:val="5B5B5B"/>
          <w:w w:val="105"/>
        </w:rPr>
        <w:t xml:space="preserve">2. V </w:t>
      </w:r>
      <w:proofErr w:type="spellStart"/>
      <w:r>
        <w:rPr>
          <w:color w:val="5B5B5B"/>
          <w:w w:val="105"/>
        </w:rPr>
        <w:t>případě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odstoupení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od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smlouvy</w:t>
      </w:r>
      <w:proofErr w:type="spellEnd"/>
      <w:r>
        <w:rPr>
          <w:color w:val="5B5B5B"/>
          <w:w w:val="105"/>
        </w:rPr>
        <w:t xml:space="preserve"> ze </w:t>
      </w:r>
      <w:proofErr w:type="spellStart"/>
      <w:r>
        <w:rPr>
          <w:color w:val="5B5B5B"/>
          <w:w w:val="105"/>
        </w:rPr>
        <w:t>strany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objednavatele</w:t>
      </w:r>
      <w:proofErr w:type="spellEnd"/>
      <w:r>
        <w:rPr>
          <w:color w:val="5B5B5B"/>
          <w:w w:val="105"/>
        </w:rPr>
        <w:t xml:space="preserve"> v </w:t>
      </w:r>
      <w:proofErr w:type="spellStart"/>
      <w:r>
        <w:rPr>
          <w:color w:val="5B5B5B"/>
          <w:w w:val="105"/>
        </w:rPr>
        <w:t>době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kratší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než</w:t>
      </w:r>
      <w:proofErr w:type="spellEnd"/>
      <w:r>
        <w:rPr>
          <w:color w:val="5B5B5B"/>
          <w:spacing w:val="60"/>
          <w:w w:val="105"/>
        </w:rPr>
        <w:t xml:space="preserve"> </w:t>
      </w:r>
      <w:r>
        <w:rPr>
          <w:color w:val="5B5B5B"/>
          <w:w w:val="105"/>
        </w:rPr>
        <w:t xml:space="preserve">14 </w:t>
      </w:r>
      <w:proofErr w:type="spellStart"/>
      <w:r>
        <w:rPr>
          <w:color w:val="5B5B5B"/>
          <w:w w:val="105"/>
        </w:rPr>
        <w:t>dní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před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pobytem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má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druhá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smluvní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strana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smluvní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nárok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na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smluvní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penále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ve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výši</w:t>
      </w:r>
      <w:proofErr w:type="spellEnd"/>
      <w:r>
        <w:rPr>
          <w:color w:val="5B5B5B"/>
          <w:spacing w:val="28"/>
          <w:w w:val="105"/>
        </w:rPr>
        <w:t xml:space="preserve"> </w:t>
      </w:r>
      <w:r>
        <w:rPr>
          <w:color w:val="5B5B5B"/>
          <w:w w:val="105"/>
        </w:rPr>
        <w:t>0,01</w:t>
      </w:r>
    </w:p>
    <w:p w:rsidR="00197240" w:rsidRDefault="008237E1">
      <w:pPr>
        <w:pStyle w:val="Zkladntext"/>
        <w:spacing w:before="2"/>
        <w:ind w:left="822"/>
      </w:pPr>
      <w:r>
        <w:rPr>
          <w:color w:val="5B5B5B"/>
          <w:w w:val="105"/>
        </w:rPr>
        <w:t>%.</w:t>
      </w:r>
    </w:p>
    <w:p w:rsidR="00197240" w:rsidRDefault="00197240">
      <w:pPr>
        <w:pStyle w:val="Zkladntext"/>
      </w:pPr>
    </w:p>
    <w:p w:rsidR="00197240" w:rsidRDefault="008237E1">
      <w:pPr>
        <w:pStyle w:val="Zkladntext"/>
        <w:spacing w:line="247" w:lineRule="auto"/>
        <w:ind w:left="814" w:right="103" w:hanging="6"/>
      </w:pPr>
      <w:r>
        <w:rPr>
          <w:color w:val="5B5B5B"/>
          <w:w w:val="105"/>
        </w:rPr>
        <w:t>V</w:t>
      </w:r>
      <w:r>
        <w:rPr>
          <w:color w:val="5B5B5B"/>
          <w:spacing w:val="-8"/>
          <w:w w:val="105"/>
        </w:rPr>
        <w:t xml:space="preserve"> </w:t>
      </w:r>
      <w:proofErr w:type="spellStart"/>
      <w:r>
        <w:rPr>
          <w:color w:val="5B5B5B"/>
          <w:w w:val="105"/>
        </w:rPr>
        <w:t>případě</w:t>
      </w:r>
      <w:proofErr w:type="spellEnd"/>
      <w:r>
        <w:rPr>
          <w:color w:val="5B5B5B"/>
          <w:spacing w:val="-11"/>
          <w:w w:val="105"/>
        </w:rPr>
        <w:t xml:space="preserve"> </w:t>
      </w:r>
      <w:proofErr w:type="spellStart"/>
      <w:r>
        <w:rPr>
          <w:color w:val="5B5B5B"/>
          <w:w w:val="105"/>
        </w:rPr>
        <w:t>situace</w:t>
      </w:r>
      <w:proofErr w:type="spellEnd"/>
      <w:r>
        <w:rPr>
          <w:color w:val="5B5B5B"/>
          <w:spacing w:val="-7"/>
          <w:w w:val="105"/>
        </w:rPr>
        <w:t xml:space="preserve"> </w:t>
      </w:r>
      <w:proofErr w:type="spellStart"/>
      <w:r>
        <w:rPr>
          <w:color w:val="5B5B5B"/>
          <w:w w:val="105"/>
        </w:rPr>
        <w:t>dle</w:t>
      </w:r>
      <w:proofErr w:type="spellEnd"/>
      <w:r>
        <w:rPr>
          <w:color w:val="5B5B5B"/>
          <w:spacing w:val="-21"/>
          <w:w w:val="105"/>
        </w:rPr>
        <w:t xml:space="preserve"> </w:t>
      </w:r>
      <w:proofErr w:type="spellStart"/>
      <w:r>
        <w:rPr>
          <w:color w:val="5B5B5B"/>
          <w:w w:val="105"/>
          <w:sz w:val="24"/>
        </w:rPr>
        <w:t>čl</w:t>
      </w:r>
      <w:proofErr w:type="spellEnd"/>
      <w:r>
        <w:rPr>
          <w:color w:val="5B5B5B"/>
          <w:w w:val="105"/>
          <w:sz w:val="24"/>
        </w:rPr>
        <w:t>.</w:t>
      </w:r>
      <w:r>
        <w:rPr>
          <w:color w:val="5B5B5B"/>
          <w:spacing w:val="-28"/>
          <w:w w:val="105"/>
          <w:sz w:val="24"/>
        </w:rPr>
        <w:t xml:space="preserve"> </w:t>
      </w:r>
      <w:r>
        <w:rPr>
          <w:color w:val="5B5B5B"/>
          <w:w w:val="105"/>
        </w:rPr>
        <w:t>VI.</w:t>
      </w:r>
      <w:r>
        <w:rPr>
          <w:color w:val="5B5B5B"/>
          <w:spacing w:val="-24"/>
          <w:w w:val="105"/>
        </w:rPr>
        <w:t xml:space="preserve"> </w:t>
      </w:r>
      <w:proofErr w:type="spellStart"/>
      <w:r>
        <w:rPr>
          <w:color w:val="5B5B5B"/>
          <w:w w:val="105"/>
        </w:rPr>
        <w:t>odst</w:t>
      </w:r>
      <w:proofErr w:type="spellEnd"/>
      <w:r>
        <w:rPr>
          <w:color w:val="5B5B5B"/>
          <w:w w:val="105"/>
        </w:rPr>
        <w:t>.</w:t>
      </w:r>
      <w:r>
        <w:rPr>
          <w:color w:val="5B5B5B"/>
          <w:spacing w:val="-19"/>
          <w:w w:val="105"/>
        </w:rPr>
        <w:t xml:space="preserve"> </w:t>
      </w:r>
      <w:r>
        <w:rPr>
          <w:color w:val="5B5B5B"/>
          <w:spacing w:val="-4"/>
          <w:w w:val="105"/>
        </w:rPr>
        <w:t>1</w:t>
      </w:r>
      <w:r>
        <w:rPr>
          <w:rFonts w:ascii="Arial" w:hAnsi="Arial"/>
          <w:color w:val="5B5B5B"/>
          <w:spacing w:val="-4"/>
          <w:w w:val="105"/>
        </w:rPr>
        <w:t>O</w:t>
      </w:r>
      <w:r>
        <w:rPr>
          <w:rFonts w:ascii="Arial" w:hAnsi="Arial"/>
          <w:color w:val="5B5B5B"/>
          <w:spacing w:val="-20"/>
          <w:w w:val="105"/>
        </w:rPr>
        <w:t xml:space="preserve"> </w:t>
      </w:r>
      <w:r>
        <w:rPr>
          <w:color w:val="5B5B5B"/>
          <w:w w:val="105"/>
        </w:rPr>
        <w:t>se</w:t>
      </w:r>
      <w:r>
        <w:rPr>
          <w:color w:val="5B5B5B"/>
          <w:spacing w:val="40"/>
          <w:w w:val="105"/>
        </w:rPr>
        <w:t xml:space="preserve"> </w:t>
      </w:r>
      <w:proofErr w:type="spellStart"/>
      <w:r>
        <w:rPr>
          <w:color w:val="5B5B5B"/>
          <w:w w:val="105"/>
        </w:rPr>
        <w:t>penále</w:t>
      </w:r>
      <w:proofErr w:type="spellEnd"/>
      <w:r>
        <w:rPr>
          <w:color w:val="5B5B5B"/>
          <w:spacing w:val="-10"/>
          <w:w w:val="105"/>
        </w:rPr>
        <w:t xml:space="preserve"> </w:t>
      </w:r>
      <w:proofErr w:type="spellStart"/>
      <w:r>
        <w:rPr>
          <w:color w:val="5B5B5B"/>
          <w:w w:val="105"/>
        </w:rPr>
        <w:t>neúčtuje</w:t>
      </w:r>
      <w:proofErr w:type="spellEnd"/>
      <w:r>
        <w:rPr>
          <w:color w:val="5B5B5B"/>
          <w:w w:val="105"/>
        </w:rPr>
        <w:t>,</w:t>
      </w:r>
      <w:r>
        <w:rPr>
          <w:color w:val="5B5B5B"/>
          <w:spacing w:val="-11"/>
          <w:w w:val="105"/>
        </w:rPr>
        <w:t xml:space="preserve"> </w:t>
      </w:r>
      <w:proofErr w:type="spellStart"/>
      <w:r>
        <w:rPr>
          <w:color w:val="5B5B5B"/>
          <w:w w:val="105"/>
        </w:rPr>
        <w:t>stejně</w:t>
      </w:r>
      <w:proofErr w:type="spellEnd"/>
      <w:r>
        <w:rPr>
          <w:color w:val="5B5B5B"/>
          <w:spacing w:val="-11"/>
          <w:w w:val="105"/>
        </w:rPr>
        <w:t xml:space="preserve"> </w:t>
      </w:r>
      <w:r>
        <w:rPr>
          <w:color w:val="5B5B5B"/>
          <w:w w:val="105"/>
        </w:rPr>
        <w:t>se</w:t>
      </w:r>
      <w:r>
        <w:rPr>
          <w:color w:val="5B5B5B"/>
          <w:spacing w:val="-15"/>
          <w:w w:val="105"/>
        </w:rPr>
        <w:t xml:space="preserve"> </w:t>
      </w:r>
      <w:proofErr w:type="spellStart"/>
      <w:r>
        <w:rPr>
          <w:color w:val="5B5B5B"/>
          <w:w w:val="105"/>
        </w:rPr>
        <w:t>postupuje</w:t>
      </w:r>
      <w:proofErr w:type="spellEnd"/>
      <w:r>
        <w:rPr>
          <w:color w:val="5B5B5B"/>
          <w:spacing w:val="-5"/>
          <w:w w:val="105"/>
        </w:rPr>
        <w:t xml:space="preserve"> </w:t>
      </w:r>
      <w:proofErr w:type="spellStart"/>
      <w:r>
        <w:rPr>
          <w:color w:val="5B5B5B"/>
          <w:w w:val="105"/>
          <w:sz w:val="25"/>
        </w:rPr>
        <w:t>i</w:t>
      </w:r>
      <w:proofErr w:type="spellEnd"/>
      <w:r>
        <w:rPr>
          <w:color w:val="5B5B5B"/>
          <w:spacing w:val="-19"/>
          <w:w w:val="105"/>
          <w:sz w:val="25"/>
        </w:rPr>
        <w:t xml:space="preserve"> </w:t>
      </w:r>
      <w:r>
        <w:rPr>
          <w:color w:val="5B5B5B"/>
          <w:w w:val="105"/>
        </w:rPr>
        <w:t>v</w:t>
      </w:r>
      <w:r>
        <w:rPr>
          <w:color w:val="5B5B5B"/>
          <w:spacing w:val="2"/>
          <w:w w:val="105"/>
        </w:rPr>
        <w:t xml:space="preserve"> </w:t>
      </w:r>
      <w:proofErr w:type="spellStart"/>
      <w:r>
        <w:rPr>
          <w:color w:val="5B5B5B"/>
          <w:w w:val="105"/>
        </w:rPr>
        <w:t>případě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neúčasti</w:t>
      </w:r>
      <w:proofErr w:type="spellEnd"/>
      <w:r>
        <w:rPr>
          <w:color w:val="5B5B5B"/>
          <w:w w:val="105"/>
        </w:rPr>
        <w:t xml:space="preserve"> do max. </w:t>
      </w:r>
      <w:proofErr w:type="spellStart"/>
      <w:r>
        <w:rPr>
          <w:color w:val="5B5B5B"/>
          <w:w w:val="105"/>
        </w:rPr>
        <w:t>počtu</w:t>
      </w:r>
      <w:proofErr w:type="spellEnd"/>
      <w:r>
        <w:rPr>
          <w:color w:val="5B5B5B"/>
          <w:w w:val="105"/>
        </w:rPr>
        <w:t xml:space="preserve"> </w:t>
      </w:r>
      <w:r>
        <w:rPr>
          <w:color w:val="5B5B5B"/>
          <w:spacing w:val="5"/>
          <w:w w:val="105"/>
        </w:rPr>
        <w:t>I0%</w:t>
      </w:r>
      <w:r>
        <w:rPr>
          <w:color w:val="5B5B5B"/>
          <w:spacing w:val="-14"/>
          <w:w w:val="105"/>
        </w:rPr>
        <w:t xml:space="preserve"> </w:t>
      </w:r>
      <w:r>
        <w:rPr>
          <w:color w:val="5B5B5B"/>
          <w:w w:val="105"/>
        </w:rPr>
        <w:t>účastm1ců.</w:t>
      </w:r>
    </w:p>
    <w:p w:rsidR="00197240" w:rsidRDefault="00197240">
      <w:pPr>
        <w:pStyle w:val="Zkladntext"/>
        <w:rPr>
          <w:sz w:val="24"/>
        </w:rPr>
      </w:pPr>
    </w:p>
    <w:p w:rsidR="00197240" w:rsidRDefault="008237E1">
      <w:pPr>
        <w:pStyle w:val="Nadpis1"/>
        <w:spacing w:before="179"/>
        <w:ind w:left="905" w:right="194"/>
      </w:pPr>
      <w:r>
        <w:rPr>
          <w:color w:val="5B5B5B"/>
          <w:w w:val="105"/>
        </w:rPr>
        <w:t>VI.</w:t>
      </w:r>
    </w:p>
    <w:p w:rsidR="00197240" w:rsidRDefault="008237E1">
      <w:pPr>
        <w:spacing w:before="14"/>
        <w:ind w:left="890" w:right="194"/>
        <w:jc w:val="center"/>
        <w:rPr>
          <w:b/>
          <w:sz w:val="23"/>
        </w:rPr>
      </w:pPr>
      <w:proofErr w:type="spellStart"/>
      <w:r>
        <w:rPr>
          <w:b/>
          <w:color w:val="5B5B5B"/>
          <w:w w:val="105"/>
          <w:sz w:val="23"/>
        </w:rPr>
        <w:t>Další</w:t>
      </w:r>
      <w:proofErr w:type="spellEnd"/>
      <w:r>
        <w:rPr>
          <w:b/>
          <w:color w:val="5B5B5B"/>
          <w:w w:val="105"/>
          <w:sz w:val="23"/>
        </w:rPr>
        <w:t xml:space="preserve"> </w:t>
      </w:r>
      <w:proofErr w:type="spellStart"/>
      <w:r>
        <w:rPr>
          <w:b/>
          <w:color w:val="5B5B5B"/>
          <w:w w:val="105"/>
          <w:sz w:val="23"/>
        </w:rPr>
        <w:t>dohodnuté</w:t>
      </w:r>
      <w:proofErr w:type="spellEnd"/>
      <w:r>
        <w:rPr>
          <w:b/>
          <w:color w:val="5B5B5B"/>
          <w:w w:val="105"/>
          <w:sz w:val="23"/>
        </w:rPr>
        <w:t xml:space="preserve"> </w:t>
      </w:r>
      <w:proofErr w:type="spellStart"/>
      <w:r>
        <w:rPr>
          <w:b/>
          <w:color w:val="5B5B5B"/>
          <w:w w:val="105"/>
          <w:sz w:val="23"/>
        </w:rPr>
        <w:t>podmínky</w:t>
      </w:r>
      <w:proofErr w:type="spellEnd"/>
    </w:p>
    <w:p w:rsidR="00197240" w:rsidRDefault="008237E1">
      <w:pPr>
        <w:pStyle w:val="Odstavecseseznamem"/>
        <w:numPr>
          <w:ilvl w:val="0"/>
          <w:numId w:val="3"/>
        </w:numPr>
        <w:tabs>
          <w:tab w:val="left" w:pos="831"/>
        </w:tabs>
        <w:spacing w:before="149" w:line="249" w:lineRule="auto"/>
        <w:ind w:right="129" w:hanging="357"/>
        <w:jc w:val="both"/>
        <w:rPr>
          <w:sz w:val="23"/>
        </w:rPr>
      </w:pPr>
      <w:proofErr w:type="spellStart"/>
      <w:r>
        <w:rPr>
          <w:color w:val="5B5B5B"/>
          <w:w w:val="105"/>
          <w:sz w:val="23"/>
        </w:rPr>
        <w:t>Smluvní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strany</w:t>
      </w:r>
      <w:proofErr w:type="spellEnd"/>
      <w:r>
        <w:rPr>
          <w:color w:val="5B5B5B"/>
          <w:w w:val="105"/>
          <w:sz w:val="23"/>
        </w:rPr>
        <w:t xml:space="preserve"> se </w:t>
      </w:r>
      <w:proofErr w:type="spellStart"/>
      <w:r>
        <w:rPr>
          <w:color w:val="5B5B5B"/>
          <w:w w:val="105"/>
          <w:sz w:val="23"/>
        </w:rPr>
        <w:t>navzájem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zavazují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informovat</w:t>
      </w:r>
      <w:proofErr w:type="spellEnd"/>
      <w:r>
        <w:rPr>
          <w:color w:val="5B5B5B"/>
          <w:w w:val="105"/>
          <w:sz w:val="23"/>
        </w:rPr>
        <w:t xml:space="preserve"> se o </w:t>
      </w:r>
      <w:proofErr w:type="spellStart"/>
      <w:r>
        <w:rPr>
          <w:color w:val="5B5B5B"/>
          <w:w w:val="105"/>
          <w:sz w:val="23"/>
        </w:rPr>
        <w:t>případných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změnách</w:t>
      </w:r>
      <w:proofErr w:type="spellEnd"/>
      <w:r>
        <w:rPr>
          <w:color w:val="5B5B5B"/>
          <w:w w:val="105"/>
          <w:sz w:val="23"/>
        </w:rPr>
        <w:t xml:space="preserve">, </w:t>
      </w:r>
      <w:proofErr w:type="spellStart"/>
      <w:r>
        <w:rPr>
          <w:color w:val="5B5B5B"/>
          <w:w w:val="105"/>
          <w:sz w:val="23"/>
        </w:rPr>
        <w:t>týkajících</w:t>
      </w:r>
      <w:proofErr w:type="spellEnd"/>
      <w:r>
        <w:rPr>
          <w:color w:val="5B5B5B"/>
          <w:w w:val="105"/>
          <w:sz w:val="23"/>
        </w:rPr>
        <w:t xml:space="preserve"> se </w:t>
      </w:r>
      <w:proofErr w:type="spellStart"/>
      <w:r>
        <w:rPr>
          <w:color w:val="5B5B5B"/>
          <w:w w:val="105"/>
          <w:sz w:val="23"/>
        </w:rPr>
        <w:t>termínu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pobytu</w:t>
      </w:r>
      <w:proofErr w:type="spellEnd"/>
      <w:r>
        <w:rPr>
          <w:color w:val="5B5B5B"/>
          <w:w w:val="105"/>
          <w:sz w:val="23"/>
        </w:rPr>
        <w:t xml:space="preserve">, </w:t>
      </w:r>
      <w:proofErr w:type="spellStart"/>
      <w:r>
        <w:rPr>
          <w:color w:val="5B5B5B"/>
          <w:w w:val="105"/>
          <w:sz w:val="23"/>
        </w:rPr>
        <w:t>zhoršení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kvality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ubytování</w:t>
      </w:r>
      <w:proofErr w:type="spellEnd"/>
      <w:r>
        <w:rPr>
          <w:color w:val="5B5B5B"/>
          <w:w w:val="105"/>
          <w:sz w:val="23"/>
        </w:rPr>
        <w:t xml:space="preserve">, </w:t>
      </w:r>
      <w:proofErr w:type="spellStart"/>
      <w:r>
        <w:rPr>
          <w:color w:val="5B5B5B"/>
          <w:w w:val="105"/>
          <w:sz w:val="23"/>
        </w:rPr>
        <w:t>případně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nemožnosti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plnění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jedné</w:t>
      </w:r>
      <w:proofErr w:type="spellEnd"/>
      <w:r>
        <w:rPr>
          <w:color w:val="5B5B5B"/>
          <w:w w:val="105"/>
          <w:sz w:val="23"/>
        </w:rPr>
        <w:t xml:space="preserve"> </w:t>
      </w:r>
      <w:r>
        <w:rPr>
          <w:rFonts w:ascii="Arial" w:hAnsi="Arial"/>
          <w:color w:val="5B5B5B"/>
          <w:w w:val="105"/>
          <w:sz w:val="21"/>
        </w:rPr>
        <w:t xml:space="preserve">ze </w:t>
      </w:r>
      <w:proofErr w:type="spellStart"/>
      <w:r>
        <w:rPr>
          <w:color w:val="5B5B5B"/>
          <w:w w:val="105"/>
          <w:sz w:val="23"/>
        </w:rPr>
        <w:t>stran</w:t>
      </w:r>
      <w:proofErr w:type="spellEnd"/>
      <w:r>
        <w:rPr>
          <w:color w:val="5B5B5B"/>
          <w:w w:val="105"/>
          <w:sz w:val="23"/>
        </w:rPr>
        <w:t>.</w:t>
      </w:r>
    </w:p>
    <w:p w:rsidR="00197240" w:rsidRDefault="008237E1">
      <w:pPr>
        <w:pStyle w:val="Odstavecseseznamem"/>
        <w:numPr>
          <w:ilvl w:val="0"/>
          <w:numId w:val="3"/>
        </w:numPr>
        <w:tabs>
          <w:tab w:val="left" w:pos="833"/>
        </w:tabs>
        <w:spacing w:before="1" w:line="249" w:lineRule="auto"/>
        <w:ind w:left="832" w:right="135" w:hanging="358"/>
        <w:jc w:val="both"/>
        <w:rPr>
          <w:sz w:val="23"/>
        </w:rPr>
      </w:pPr>
      <w:proofErr w:type="spellStart"/>
      <w:r>
        <w:rPr>
          <w:color w:val="5B5B5B"/>
          <w:w w:val="105"/>
          <w:sz w:val="23"/>
        </w:rPr>
        <w:t>Objednavatel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zajistí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informování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dodavatele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před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odjezdem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každé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skupiny</w:t>
      </w:r>
      <w:proofErr w:type="spellEnd"/>
      <w:r>
        <w:rPr>
          <w:color w:val="5B5B5B"/>
          <w:w w:val="105"/>
          <w:sz w:val="23"/>
        </w:rPr>
        <w:t xml:space="preserve"> o </w:t>
      </w:r>
      <w:proofErr w:type="spellStart"/>
      <w:r>
        <w:rPr>
          <w:color w:val="5B5B5B"/>
          <w:w w:val="105"/>
          <w:sz w:val="23"/>
        </w:rPr>
        <w:t>počtu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dětí</w:t>
      </w:r>
      <w:proofErr w:type="spellEnd"/>
    </w:p>
    <w:p w:rsidR="00197240" w:rsidRDefault="008237E1">
      <w:pPr>
        <w:pStyle w:val="Zkladntext"/>
        <w:spacing w:line="262" w:lineRule="exact"/>
        <w:ind w:left="832"/>
        <w:jc w:val="both"/>
      </w:pPr>
      <w:r>
        <w:rPr>
          <w:color w:val="5B5B5B"/>
          <w:w w:val="105"/>
        </w:rPr>
        <w:t xml:space="preserve">a </w:t>
      </w:r>
      <w:proofErr w:type="spellStart"/>
      <w:r>
        <w:rPr>
          <w:color w:val="5B5B5B"/>
          <w:w w:val="105"/>
        </w:rPr>
        <w:t>dospělých</w:t>
      </w:r>
      <w:proofErr w:type="spellEnd"/>
      <w:r>
        <w:rPr>
          <w:color w:val="5B5B5B"/>
          <w:w w:val="105"/>
        </w:rPr>
        <w:t xml:space="preserve"> a o </w:t>
      </w:r>
      <w:proofErr w:type="spellStart"/>
      <w:r>
        <w:rPr>
          <w:color w:val="5B5B5B"/>
          <w:w w:val="105"/>
        </w:rPr>
        <w:t>individuálních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požadavcích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na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ubytování</w:t>
      </w:r>
      <w:proofErr w:type="spellEnd"/>
      <w:r>
        <w:rPr>
          <w:color w:val="5B5B5B"/>
          <w:w w:val="105"/>
        </w:rPr>
        <w:t>.</w:t>
      </w:r>
    </w:p>
    <w:p w:rsidR="00197240" w:rsidRDefault="008237E1">
      <w:pPr>
        <w:pStyle w:val="Odstavecseseznamem"/>
        <w:numPr>
          <w:ilvl w:val="0"/>
          <w:numId w:val="3"/>
        </w:numPr>
        <w:tabs>
          <w:tab w:val="left" w:pos="837"/>
        </w:tabs>
        <w:spacing w:before="10" w:line="249" w:lineRule="auto"/>
        <w:ind w:left="837" w:right="119" w:hanging="358"/>
        <w:jc w:val="both"/>
        <w:rPr>
          <w:sz w:val="23"/>
        </w:rPr>
      </w:pPr>
      <w:proofErr w:type="spellStart"/>
      <w:r>
        <w:rPr>
          <w:color w:val="5B5B5B"/>
          <w:w w:val="105"/>
          <w:sz w:val="23"/>
        </w:rPr>
        <w:t>Dodavatel</w:t>
      </w:r>
      <w:proofErr w:type="spellEnd"/>
      <w:r>
        <w:rPr>
          <w:color w:val="5B5B5B"/>
          <w:w w:val="105"/>
          <w:sz w:val="23"/>
        </w:rPr>
        <w:t xml:space="preserve"> se </w:t>
      </w:r>
      <w:proofErr w:type="spellStart"/>
      <w:r>
        <w:rPr>
          <w:color w:val="5B5B5B"/>
          <w:w w:val="105"/>
          <w:sz w:val="23"/>
        </w:rPr>
        <w:t>zavazuje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zajistit</w:t>
      </w:r>
      <w:proofErr w:type="spellEnd"/>
      <w:r>
        <w:rPr>
          <w:color w:val="5B5B5B"/>
          <w:w w:val="105"/>
          <w:sz w:val="23"/>
        </w:rPr>
        <w:t xml:space="preserve"> v den </w:t>
      </w:r>
      <w:proofErr w:type="spellStart"/>
      <w:r>
        <w:rPr>
          <w:color w:val="5B5B5B"/>
          <w:w w:val="105"/>
          <w:sz w:val="23"/>
        </w:rPr>
        <w:t>příjezdu</w:t>
      </w:r>
      <w:proofErr w:type="spellEnd"/>
      <w:r>
        <w:rPr>
          <w:color w:val="5B5B5B"/>
          <w:w w:val="105"/>
          <w:sz w:val="23"/>
        </w:rPr>
        <w:t xml:space="preserve"> do </w:t>
      </w:r>
      <w:proofErr w:type="spellStart"/>
      <w:r>
        <w:rPr>
          <w:color w:val="5B5B5B"/>
          <w:w w:val="105"/>
          <w:sz w:val="23"/>
        </w:rPr>
        <w:t>ubytovacího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zařízení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předložení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navrženého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jídelníčku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vedoucímu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pobytu</w:t>
      </w:r>
      <w:proofErr w:type="spellEnd"/>
      <w:r>
        <w:rPr>
          <w:color w:val="5B5B5B"/>
          <w:w w:val="105"/>
          <w:sz w:val="23"/>
        </w:rPr>
        <w:t xml:space="preserve"> a </w:t>
      </w:r>
      <w:proofErr w:type="spellStart"/>
      <w:r>
        <w:rPr>
          <w:color w:val="5B5B5B"/>
          <w:w w:val="105"/>
          <w:sz w:val="23"/>
        </w:rPr>
        <w:t>zdravotníkovi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minimálně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na</w:t>
      </w:r>
      <w:proofErr w:type="spellEnd"/>
      <w:r>
        <w:rPr>
          <w:color w:val="5B5B5B"/>
          <w:w w:val="105"/>
          <w:sz w:val="23"/>
        </w:rPr>
        <w:t xml:space="preserve"> 3 </w:t>
      </w:r>
      <w:proofErr w:type="spellStart"/>
      <w:r>
        <w:rPr>
          <w:color w:val="5B5B5B"/>
          <w:w w:val="105"/>
          <w:sz w:val="23"/>
        </w:rPr>
        <w:t>dny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dopředu</w:t>
      </w:r>
      <w:proofErr w:type="spellEnd"/>
      <w:r>
        <w:rPr>
          <w:color w:val="5B5B5B"/>
          <w:w w:val="105"/>
          <w:sz w:val="23"/>
        </w:rPr>
        <w:t xml:space="preserve"> a </w:t>
      </w:r>
      <w:proofErr w:type="spellStart"/>
      <w:r>
        <w:rPr>
          <w:color w:val="5B5B5B"/>
          <w:w w:val="105"/>
          <w:sz w:val="23"/>
        </w:rPr>
        <w:t>bude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respektovat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případné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požadavky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na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změnu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dle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Vyhlášky</w:t>
      </w:r>
      <w:proofErr w:type="spellEnd"/>
      <w:r>
        <w:rPr>
          <w:color w:val="5B5B5B"/>
          <w:w w:val="105"/>
          <w:sz w:val="23"/>
        </w:rPr>
        <w:t xml:space="preserve"> MŠMT č.107/2005 Sb., o </w:t>
      </w:r>
      <w:proofErr w:type="spellStart"/>
      <w:r>
        <w:rPr>
          <w:color w:val="5B5B5B"/>
          <w:w w:val="105"/>
          <w:sz w:val="23"/>
        </w:rPr>
        <w:t>školním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stravování</w:t>
      </w:r>
      <w:proofErr w:type="spellEnd"/>
      <w:r>
        <w:rPr>
          <w:color w:val="5B5B5B"/>
          <w:w w:val="105"/>
          <w:sz w:val="23"/>
        </w:rPr>
        <w:t xml:space="preserve">, a </w:t>
      </w:r>
      <w:proofErr w:type="spellStart"/>
      <w:r>
        <w:rPr>
          <w:color w:val="5B5B5B"/>
          <w:w w:val="105"/>
          <w:sz w:val="23"/>
        </w:rPr>
        <w:t>vyhlášky</w:t>
      </w:r>
      <w:proofErr w:type="spellEnd"/>
      <w:r>
        <w:rPr>
          <w:color w:val="5B5B5B"/>
          <w:w w:val="105"/>
          <w:sz w:val="23"/>
        </w:rPr>
        <w:t xml:space="preserve"> 137/2004 Sb. o </w:t>
      </w:r>
      <w:proofErr w:type="spellStart"/>
      <w:r>
        <w:rPr>
          <w:color w:val="5B5B5B"/>
          <w:w w:val="105"/>
          <w:sz w:val="23"/>
        </w:rPr>
        <w:t>hyg</w:t>
      </w:r>
      <w:proofErr w:type="spellEnd"/>
      <w:r>
        <w:rPr>
          <w:color w:val="5B5B5B"/>
          <w:w w:val="105"/>
          <w:sz w:val="23"/>
        </w:rPr>
        <w:t xml:space="preserve">. </w:t>
      </w:r>
      <w:proofErr w:type="spellStart"/>
      <w:r>
        <w:rPr>
          <w:color w:val="5B5B5B"/>
          <w:w w:val="105"/>
          <w:sz w:val="23"/>
        </w:rPr>
        <w:t>požadavcích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na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stravovací</w:t>
      </w:r>
      <w:proofErr w:type="spellEnd"/>
      <w:r>
        <w:rPr>
          <w:color w:val="5B5B5B"/>
          <w:spacing w:val="7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služby</w:t>
      </w:r>
      <w:proofErr w:type="spellEnd"/>
      <w:r>
        <w:rPr>
          <w:color w:val="5B5B5B"/>
          <w:w w:val="105"/>
          <w:sz w:val="23"/>
        </w:rPr>
        <w:t>.</w:t>
      </w:r>
    </w:p>
    <w:p w:rsidR="00197240" w:rsidRDefault="008237E1">
      <w:pPr>
        <w:pStyle w:val="Odstavecseseznamem"/>
        <w:numPr>
          <w:ilvl w:val="0"/>
          <w:numId w:val="3"/>
        </w:numPr>
        <w:tabs>
          <w:tab w:val="left" w:pos="842"/>
        </w:tabs>
        <w:spacing w:line="249" w:lineRule="auto"/>
        <w:ind w:left="843" w:right="126" w:hanging="358"/>
        <w:jc w:val="both"/>
        <w:rPr>
          <w:sz w:val="23"/>
        </w:rPr>
      </w:pPr>
      <w:proofErr w:type="spellStart"/>
      <w:r>
        <w:rPr>
          <w:color w:val="5B5B5B"/>
          <w:w w:val="105"/>
          <w:sz w:val="23"/>
        </w:rPr>
        <w:t>Dodavatel</w:t>
      </w:r>
      <w:proofErr w:type="spellEnd"/>
      <w:r>
        <w:rPr>
          <w:color w:val="5B5B5B"/>
          <w:w w:val="105"/>
          <w:sz w:val="23"/>
        </w:rPr>
        <w:t xml:space="preserve"> se </w:t>
      </w:r>
      <w:proofErr w:type="spellStart"/>
      <w:r>
        <w:rPr>
          <w:color w:val="5B5B5B"/>
          <w:w w:val="105"/>
          <w:sz w:val="23"/>
        </w:rPr>
        <w:t>zavazuje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připomínky</w:t>
      </w:r>
      <w:proofErr w:type="spellEnd"/>
      <w:r>
        <w:rPr>
          <w:color w:val="5B5B5B"/>
          <w:w w:val="105"/>
          <w:sz w:val="23"/>
        </w:rPr>
        <w:t xml:space="preserve"> a </w:t>
      </w:r>
      <w:proofErr w:type="spellStart"/>
      <w:r>
        <w:rPr>
          <w:color w:val="5B5B5B"/>
          <w:w w:val="105"/>
          <w:sz w:val="23"/>
        </w:rPr>
        <w:t>stížnosti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řešit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přímo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na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místě</w:t>
      </w:r>
      <w:proofErr w:type="spellEnd"/>
      <w:r>
        <w:rPr>
          <w:color w:val="5B5B5B"/>
          <w:w w:val="105"/>
          <w:sz w:val="23"/>
        </w:rPr>
        <w:t xml:space="preserve"> s </w:t>
      </w:r>
      <w:proofErr w:type="spellStart"/>
      <w:r>
        <w:rPr>
          <w:color w:val="5B5B5B"/>
          <w:w w:val="105"/>
          <w:sz w:val="23"/>
        </w:rPr>
        <w:t>vedoucím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pobytu</w:t>
      </w:r>
      <w:proofErr w:type="spellEnd"/>
      <w:r>
        <w:rPr>
          <w:color w:val="5B5B5B"/>
          <w:w w:val="105"/>
          <w:sz w:val="23"/>
        </w:rPr>
        <w:t xml:space="preserve">, </w:t>
      </w:r>
      <w:proofErr w:type="spellStart"/>
      <w:r>
        <w:rPr>
          <w:color w:val="5B5B5B"/>
          <w:w w:val="105"/>
          <w:sz w:val="23"/>
        </w:rPr>
        <w:t>případně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umožní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okamžité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telefonické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spojení</w:t>
      </w:r>
      <w:proofErr w:type="spellEnd"/>
      <w:r>
        <w:rPr>
          <w:color w:val="5B5B5B"/>
          <w:w w:val="105"/>
          <w:sz w:val="23"/>
        </w:rPr>
        <w:t xml:space="preserve"> s </w:t>
      </w:r>
      <w:proofErr w:type="spellStart"/>
      <w:r>
        <w:rPr>
          <w:color w:val="5B5B5B"/>
          <w:w w:val="105"/>
          <w:sz w:val="23"/>
        </w:rPr>
        <w:t>objednavatelem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5B5B5B"/>
          <w:w w:val="105"/>
          <w:sz w:val="21"/>
        </w:rPr>
        <w:t>na</w:t>
      </w:r>
      <w:proofErr w:type="spellEnd"/>
      <w:r>
        <w:rPr>
          <w:rFonts w:ascii="Arial" w:hAnsi="Arial"/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3"/>
        </w:rPr>
        <w:t>vlastní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náklady</w:t>
      </w:r>
      <w:proofErr w:type="spellEnd"/>
      <w:r>
        <w:rPr>
          <w:color w:val="5B5B5B"/>
          <w:w w:val="105"/>
          <w:sz w:val="23"/>
        </w:rPr>
        <w:t xml:space="preserve">. </w:t>
      </w:r>
      <w:proofErr w:type="spellStart"/>
      <w:r>
        <w:rPr>
          <w:color w:val="5B5B5B"/>
          <w:w w:val="105"/>
          <w:sz w:val="23"/>
        </w:rPr>
        <w:t>Vzniklé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problémy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budou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řešeny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ihned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tak</w:t>
      </w:r>
      <w:proofErr w:type="spellEnd"/>
      <w:r>
        <w:rPr>
          <w:color w:val="5B5B5B"/>
          <w:w w:val="105"/>
          <w:sz w:val="23"/>
        </w:rPr>
        <w:t xml:space="preserve">, aby </w:t>
      </w:r>
      <w:proofErr w:type="spellStart"/>
      <w:r>
        <w:rPr>
          <w:color w:val="5B5B5B"/>
          <w:w w:val="105"/>
          <w:sz w:val="23"/>
        </w:rPr>
        <w:t>nebyl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narušen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průběh</w:t>
      </w:r>
      <w:proofErr w:type="spellEnd"/>
      <w:r>
        <w:rPr>
          <w:color w:val="5B5B5B"/>
          <w:spacing w:val="-32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pobytu</w:t>
      </w:r>
      <w:proofErr w:type="spellEnd"/>
      <w:r>
        <w:rPr>
          <w:color w:val="5B5B5B"/>
          <w:w w:val="105"/>
          <w:sz w:val="23"/>
        </w:rPr>
        <w:t>.</w:t>
      </w:r>
    </w:p>
    <w:p w:rsidR="00197240" w:rsidRDefault="008237E1">
      <w:pPr>
        <w:pStyle w:val="Odstavecseseznamem"/>
        <w:numPr>
          <w:ilvl w:val="0"/>
          <w:numId w:val="3"/>
        </w:numPr>
        <w:tabs>
          <w:tab w:val="left" w:pos="848"/>
        </w:tabs>
        <w:spacing w:line="249" w:lineRule="auto"/>
        <w:ind w:left="843" w:right="124" w:hanging="356"/>
        <w:jc w:val="both"/>
        <w:rPr>
          <w:sz w:val="23"/>
        </w:rPr>
      </w:pPr>
      <w:r>
        <w:rPr>
          <w:color w:val="5B5B5B"/>
          <w:w w:val="105"/>
          <w:sz w:val="24"/>
        </w:rPr>
        <w:t xml:space="preserve">V </w:t>
      </w:r>
      <w:proofErr w:type="spellStart"/>
      <w:r>
        <w:rPr>
          <w:color w:val="5B5B5B"/>
          <w:w w:val="105"/>
          <w:sz w:val="23"/>
        </w:rPr>
        <w:t>případě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vážných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hygienických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nedostatků</w:t>
      </w:r>
      <w:proofErr w:type="spellEnd"/>
      <w:r>
        <w:rPr>
          <w:color w:val="5B5B5B"/>
          <w:w w:val="105"/>
          <w:sz w:val="23"/>
        </w:rPr>
        <w:t xml:space="preserve"> je </w:t>
      </w:r>
      <w:proofErr w:type="spellStart"/>
      <w:r>
        <w:rPr>
          <w:color w:val="5B5B5B"/>
          <w:w w:val="105"/>
          <w:sz w:val="23"/>
        </w:rPr>
        <w:t>vedoucí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pobytu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povinen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ihned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informovat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místní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hygienickou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službu</w:t>
      </w:r>
      <w:proofErr w:type="spellEnd"/>
      <w:r>
        <w:rPr>
          <w:color w:val="5B5B5B"/>
          <w:w w:val="105"/>
          <w:sz w:val="23"/>
        </w:rPr>
        <w:t xml:space="preserve">, </w:t>
      </w:r>
      <w:proofErr w:type="spellStart"/>
      <w:r>
        <w:rPr>
          <w:color w:val="5B5B5B"/>
          <w:w w:val="105"/>
          <w:sz w:val="23"/>
        </w:rPr>
        <w:t>která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stanoví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další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postup</w:t>
      </w:r>
      <w:proofErr w:type="spellEnd"/>
      <w:r>
        <w:rPr>
          <w:color w:val="5B5B5B"/>
          <w:spacing w:val="-15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nápravy</w:t>
      </w:r>
      <w:proofErr w:type="spellEnd"/>
      <w:r>
        <w:rPr>
          <w:color w:val="5B5B5B"/>
          <w:w w:val="105"/>
          <w:sz w:val="23"/>
        </w:rPr>
        <w:t>.</w:t>
      </w:r>
    </w:p>
    <w:p w:rsidR="00197240" w:rsidRDefault="008237E1">
      <w:pPr>
        <w:pStyle w:val="Odstavecseseznamem"/>
        <w:numPr>
          <w:ilvl w:val="0"/>
          <w:numId w:val="3"/>
        </w:numPr>
        <w:tabs>
          <w:tab w:val="left" w:pos="851"/>
        </w:tabs>
        <w:ind w:left="850" w:hanging="362"/>
        <w:jc w:val="both"/>
        <w:rPr>
          <w:sz w:val="23"/>
        </w:rPr>
      </w:pPr>
      <w:proofErr w:type="spellStart"/>
      <w:proofErr w:type="gramStart"/>
      <w:r>
        <w:rPr>
          <w:color w:val="5B5B5B"/>
          <w:w w:val="105"/>
          <w:sz w:val="23"/>
        </w:rPr>
        <w:t>Dodavatel</w:t>
      </w:r>
      <w:proofErr w:type="spellEnd"/>
      <w:r>
        <w:rPr>
          <w:color w:val="5B5B5B"/>
          <w:w w:val="105"/>
          <w:sz w:val="23"/>
        </w:rPr>
        <w:t xml:space="preserve">  </w:t>
      </w:r>
      <w:proofErr w:type="spellStart"/>
      <w:r>
        <w:rPr>
          <w:color w:val="5B5B5B"/>
          <w:w w:val="105"/>
          <w:sz w:val="23"/>
        </w:rPr>
        <w:t>vlastní</w:t>
      </w:r>
      <w:proofErr w:type="spellEnd"/>
      <w:proofErr w:type="gramEnd"/>
      <w:r>
        <w:rPr>
          <w:color w:val="5B5B5B"/>
          <w:w w:val="105"/>
          <w:sz w:val="23"/>
        </w:rPr>
        <w:t xml:space="preserve">  </w:t>
      </w:r>
      <w:proofErr w:type="spellStart"/>
      <w:r>
        <w:rPr>
          <w:color w:val="5B5B5B"/>
          <w:w w:val="105"/>
          <w:sz w:val="23"/>
        </w:rPr>
        <w:t>potvrzení</w:t>
      </w:r>
      <w:proofErr w:type="spellEnd"/>
      <w:r>
        <w:rPr>
          <w:color w:val="5B5B5B"/>
          <w:w w:val="105"/>
          <w:sz w:val="23"/>
        </w:rPr>
        <w:t xml:space="preserve">  </w:t>
      </w:r>
      <w:proofErr w:type="spellStart"/>
      <w:r>
        <w:rPr>
          <w:color w:val="5B5B5B"/>
          <w:w w:val="105"/>
          <w:sz w:val="23"/>
        </w:rPr>
        <w:t>hygienické</w:t>
      </w:r>
      <w:proofErr w:type="spellEnd"/>
      <w:r>
        <w:rPr>
          <w:color w:val="5B5B5B"/>
          <w:w w:val="105"/>
          <w:sz w:val="23"/>
        </w:rPr>
        <w:t xml:space="preserve">  </w:t>
      </w:r>
      <w:proofErr w:type="spellStart"/>
      <w:r>
        <w:rPr>
          <w:color w:val="5B5B5B"/>
          <w:w w:val="105"/>
          <w:sz w:val="23"/>
        </w:rPr>
        <w:t>služby</w:t>
      </w:r>
      <w:proofErr w:type="spellEnd"/>
      <w:r>
        <w:rPr>
          <w:color w:val="5B5B5B"/>
          <w:w w:val="105"/>
          <w:sz w:val="23"/>
        </w:rPr>
        <w:t xml:space="preserve">  o  </w:t>
      </w:r>
      <w:proofErr w:type="spellStart"/>
      <w:r>
        <w:rPr>
          <w:color w:val="5B5B5B"/>
          <w:w w:val="105"/>
          <w:sz w:val="23"/>
        </w:rPr>
        <w:t>nezávadnosti</w:t>
      </w:r>
      <w:proofErr w:type="spellEnd"/>
      <w:r>
        <w:rPr>
          <w:color w:val="5B5B5B"/>
          <w:w w:val="105"/>
          <w:sz w:val="23"/>
        </w:rPr>
        <w:t xml:space="preserve">  </w:t>
      </w:r>
      <w:proofErr w:type="spellStart"/>
      <w:r>
        <w:rPr>
          <w:color w:val="5B5B5B"/>
          <w:w w:val="105"/>
          <w:sz w:val="23"/>
        </w:rPr>
        <w:t>objektu</w:t>
      </w:r>
      <w:proofErr w:type="spellEnd"/>
      <w:r>
        <w:rPr>
          <w:color w:val="5B5B5B"/>
          <w:w w:val="105"/>
          <w:sz w:val="23"/>
        </w:rPr>
        <w:t xml:space="preserve">  a</w:t>
      </w:r>
      <w:r>
        <w:rPr>
          <w:color w:val="5B5B5B"/>
          <w:spacing w:val="-17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povolení</w:t>
      </w:r>
      <w:proofErr w:type="spellEnd"/>
    </w:p>
    <w:p w:rsidR="00197240" w:rsidRDefault="008237E1">
      <w:pPr>
        <w:pStyle w:val="Zkladntext"/>
        <w:ind w:left="847"/>
        <w:jc w:val="both"/>
      </w:pPr>
      <w:r>
        <w:rPr>
          <w:color w:val="5B5B5B"/>
          <w:w w:val="105"/>
          <w:sz w:val="24"/>
        </w:rPr>
        <w:t xml:space="preserve">k </w:t>
      </w:r>
      <w:proofErr w:type="spellStart"/>
      <w:r>
        <w:rPr>
          <w:color w:val="5B5B5B"/>
          <w:w w:val="105"/>
        </w:rPr>
        <w:t>dětské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rekreaci</w:t>
      </w:r>
      <w:proofErr w:type="spellEnd"/>
      <w:r>
        <w:rPr>
          <w:color w:val="5B5B5B"/>
          <w:w w:val="105"/>
        </w:rPr>
        <w:t>.</w:t>
      </w:r>
    </w:p>
    <w:p w:rsidR="00197240" w:rsidRDefault="008237E1">
      <w:pPr>
        <w:pStyle w:val="Odstavecseseznamem"/>
        <w:numPr>
          <w:ilvl w:val="0"/>
          <w:numId w:val="3"/>
        </w:numPr>
        <w:tabs>
          <w:tab w:val="left" w:pos="852"/>
        </w:tabs>
        <w:spacing w:line="249" w:lineRule="auto"/>
        <w:ind w:left="851" w:right="113" w:hanging="357"/>
        <w:jc w:val="both"/>
        <w:rPr>
          <w:sz w:val="23"/>
        </w:rPr>
      </w:pPr>
      <w:proofErr w:type="spellStart"/>
      <w:r>
        <w:rPr>
          <w:color w:val="5B5B5B"/>
          <w:w w:val="105"/>
          <w:sz w:val="23"/>
        </w:rPr>
        <w:t>Pokud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bude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jakýmkoli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neadekvátním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způsobem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narušen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pobyt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dětí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personálem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nebo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cizí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osobou</w:t>
      </w:r>
      <w:proofErr w:type="spellEnd"/>
      <w:r>
        <w:rPr>
          <w:color w:val="5B5B5B"/>
          <w:w w:val="105"/>
          <w:sz w:val="23"/>
        </w:rPr>
        <w:t xml:space="preserve">, </w:t>
      </w:r>
      <w:proofErr w:type="spellStart"/>
      <w:r>
        <w:rPr>
          <w:color w:val="5B5B5B"/>
          <w:w w:val="105"/>
          <w:sz w:val="23"/>
        </w:rPr>
        <w:t>závadou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na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objektu</w:t>
      </w:r>
      <w:proofErr w:type="spellEnd"/>
      <w:r>
        <w:rPr>
          <w:color w:val="5B5B5B"/>
          <w:w w:val="105"/>
          <w:sz w:val="23"/>
        </w:rPr>
        <w:t xml:space="preserve">, </w:t>
      </w:r>
      <w:proofErr w:type="spellStart"/>
      <w:r>
        <w:rPr>
          <w:color w:val="5B5B5B"/>
          <w:w w:val="105"/>
          <w:sz w:val="23"/>
        </w:rPr>
        <w:t>která</w:t>
      </w:r>
      <w:proofErr w:type="spellEnd"/>
      <w:r>
        <w:rPr>
          <w:color w:val="5B5B5B"/>
          <w:w w:val="105"/>
          <w:sz w:val="23"/>
        </w:rPr>
        <w:t xml:space="preserve"> by </w:t>
      </w:r>
      <w:proofErr w:type="spellStart"/>
      <w:r>
        <w:rPr>
          <w:color w:val="5B5B5B"/>
          <w:w w:val="105"/>
          <w:sz w:val="23"/>
        </w:rPr>
        <w:t>eventuálně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ohrožovala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jejich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bezpečnost</w:t>
      </w:r>
      <w:proofErr w:type="spellEnd"/>
      <w:r>
        <w:rPr>
          <w:color w:val="5B5B5B"/>
          <w:w w:val="105"/>
          <w:sz w:val="23"/>
        </w:rPr>
        <w:t xml:space="preserve">, a </w:t>
      </w:r>
      <w:proofErr w:type="spellStart"/>
      <w:r>
        <w:rPr>
          <w:color w:val="5B5B5B"/>
          <w:w w:val="105"/>
          <w:sz w:val="23"/>
        </w:rPr>
        <w:t>pokud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nebude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dodavatelem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vzniklá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situace</w:t>
      </w:r>
      <w:proofErr w:type="spellEnd"/>
      <w:r>
        <w:rPr>
          <w:color w:val="5B5B5B"/>
          <w:w w:val="105"/>
          <w:sz w:val="23"/>
        </w:rPr>
        <w:t xml:space="preserve"> v </w:t>
      </w:r>
      <w:proofErr w:type="spellStart"/>
      <w:r>
        <w:rPr>
          <w:color w:val="5B5B5B"/>
          <w:w w:val="105"/>
          <w:sz w:val="23"/>
        </w:rPr>
        <w:t>daném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momentu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okamžitě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řešena</w:t>
      </w:r>
      <w:proofErr w:type="spellEnd"/>
      <w:r>
        <w:rPr>
          <w:color w:val="5B5B5B"/>
          <w:w w:val="105"/>
          <w:sz w:val="23"/>
        </w:rPr>
        <w:t xml:space="preserve">, </w:t>
      </w:r>
      <w:proofErr w:type="spellStart"/>
      <w:r>
        <w:rPr>
          <w:color w:val="5B5B5B"/>
          <w:w w:val="105"/>
          <w:sz w:val="23"/>
        </w:rPr>
        <w:t>lze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uplatnit</w:t>
      </w:r>
      <w:proofErr w:type="spellEnd"/>
      <w:r>
        <w:rPr>
          <w:color w:val="5B5B5B"/>
          <w:w w:val="105"/>
          <w:sz w:val="23"/>
        </w:rPr>
        <w:t xml:space="preserve"> </w:t>
      </w:r>
      <w:r>
        <w:rPr>
          <w:rFonts w:ascii="Arial" w:hAnsi="Arial"/>
          <w:color w:val="5B5B5B"/>
          <w:w w:val="105"/>
          <w:sz w:val="21"/>
        </w:rPr>
        <w:t xml:space="preserve">ze </w:t>
      </w:r>
      <w:proofErr w:type="spellStart"/>
      <w:r>
        <w:rPr>
          <w:color w:val="5B5B5B"/>
          <w:w w:val="105"/>
          <w:sz w:val="23"/>
        </w:rPr>
        <w:t>strany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objednavatele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snížení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částky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pobytu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dle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závažnosti</w:t>
      </w:r>
      <w:proofErr w:type="spellEnd"/>
      <w:r>
        <w:rPr>
          <w:color w:val="5B5B5B"/>
          <w:spacing w:val="-29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situace</w:t>
      </w:r>
      <w:proofErr w:type="spellEnd"/>
      <w:r>
        <w:rPr>
          <w:color w:val="5B5B5B"/>
          <w:w w:val="105"/>
          <w:sz w:val="23"/>
        </w:rPr>
        <w:t>.</w:t>
      </w:r>
    </w:p>
    <w:p w:rsidR="00197240" w:rsidRDefault="008237E1">
      <w:pPr>
        <w:pStyle w:val="Odstavecseseznamem"/>
        <w:numPr>
          <w:ilvl w:val="0"/>
          <w:numId w:val="3"/>
        </w:numPr>
        <w:tabs>
          <w:tab w:val="left" w:pos="856"/>
        </w:tabs>
        <w:spacing w:line="260" w:lineRule="exact"/>
        <w:ind w:left="855" w:hanging="362"/>
        <w:jc w:val="both"/>
        <w:rPr>
          <w:sz w:val="23"/>
        </w:rPr>
      </w:pPr>
      <w:proofErr w:type="spellStart"/>
      <w:r>
        <w:rPr>
          <w:color w:val="5B5B5B"/>
          <w:w w:val="105"/>
          <w:sz w:val="23"/>
        </w:rPr>
        <w:t>Dodavatel</w:t>
      </w:r>
      <w:proofErr w:type="spellEnd"/>
      <w:r>
        <w:rPr>
          <w:color w:val="5B5B5B"/>
          <w:w w:val="105"/>
          <w:sz w:val="23"/>
        </w:rPr>
        <w:t xml:space="preserve"> se </w:t>
      </w:r>
      <w:proofErr w:type="spellStart"/>
      <w:r>
        <w:rPr>
          <w:color w:val="5B5B5B"/>
          <w:w w:val="105"/>
          <w:sz w:val="23"/>
        </w:rPr>
        <w:t>zavazuje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dodržet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sjednané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termíny</w:t>
      </w:r>
      <w:proofErr w:type="spellEnd"/>
      <w:r>
        <w:rPr>
          <w:color w:val="5B5B5B"/>
          <w:w w:val="105"/>
          <w:sz w:val="23"/>
        </w:rPr>
        <w:t xml:space="preserve"> pro </w:t>
      </w:r>
      <w:proofErr w:type="spellStart"/>
      <w:r>
        <w:rPr>
          <w:color w:val="5B5B5B"/>
          <w:w w:val="105"/>
          <w:sz w:val="23"/>
        </w:rPr>
        <w:t>dohodnutý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počet</w:t>
      </w:r>
      <w:proofErr w:type="spellEnd"/>
      <w:r>
        <w:rPr>
          <w:color w:val="5B5B5B"/>
          <w:spacing w:val="-19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osob</w:t>
      </w:r>
      <w:proofErr w:type="spellEnd"/>
      <w:r>
        <w:rPr>
          <w:color w:val="5B5B5B"/>
          <w:w w:val="105"/>
          <w:sz w:val="23"/>
        </w:rPr>
        <w:t>.</w:t>
      </w:r>
    </w:p>
    <w:p w:rsidR="00197240" w:rsidRDefault="008237E1">
      <w:pPr>
        <w:pStyle w:val="Odstavecseseznamem"/>
        <w:numPr>
          <w:ilvl w:val="0"/>
          <w:numId w:val="3"/>
        </w:numPr>
        <w:tabs>
          <w:tab w:val="left" w:pos="861"/>
        </w:tabs>
        <w:spacing w:before="7" w:line="249" w:lineRule="auto"/>
        <w:ind w:left="855" w:right="133" w:hanging="357"/>
        <w:rPr>
          <w:sz w:val="23"/>
        </w:rPr>
      </w:pPr>
      <w:proofErr w:type="spellStart"/>
      <w:r>
        <w:rPr>
          <w:color w:val="5B5B5B"/>
          <w:w w:val="105"/>
          <w:sz w:val="23"/>
        </w:rPr>
        <w:t>Dodavatel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zajistí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izolační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místnost</w:t>
      </w:r>
      <w:proofErr w:type="spellEnd"/>
      <w:r>
        <w:rPr>
          <w:color w:val="5B5B5B"/>
          <w:w w:val="105"/>
          <w:sz w:val="23"/>
        </w:rPr>
        <w:t xml:space="preserve"> v </w:t>
      </w:r>
      <w:proofErr w:type="spellStart"/>
      <w:r>
        <w:rPr>
          <w:color w:val="5B5B5B"/>
          <w:w w:val="105"/>
          <w:sz w:val="23"/>
        </w:rPr>
        <w:t>případě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onemocnění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účastníků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ozdravného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pobytu</w:t>
      </w:r>
      <w:proofErr w:type="spellEnd"/>
      <w:r>
        <w:rPr>
          <w:color w:val="5B5B5B"/>
          <w:w w:val="105"/>
          <w:sz w:val="23"/>
        </w:rPr>
        <w:t>.</w:t>
      </w:r>
    </w:p>
    <w:p w:rsidR="00197240" w:rsidRDefault="008237E1">
      <w:pPr>
        <w:pStyle w:val="Zkladntext"/>
        <w:spacing w:line="247" w:lineRule="auto"/>
        <w:ind w:left="861" w:right="103" w:hanging="351"/>
      </w:pPr>
      <w:r>
        <w:rPr>
          <w:rFonts w:ascii="Arial" w:hAnsi="Arial"/>
          <w:b/>
          <w:color w:val="5B5B5B"/>
          <w:w w:val="105"/>
          <w:sz w:val="22"/>
        </w:rPr>
        <w:t>1</w:t>
      </w:r>
      <w:r>
        <w:rPr>
          <w:color w:val="5B5B5B"/>
          <w:w w:val="105"/>
          <w:sz w:val="24"/>
        </w:rPr>
        <w:t xml:space="preserve">O. V </w:t>
      </w:r>
      <w:proofErr w:type="spellStart"/>
      <w:r>
        <w:rPr>
          <w:color w:val="5B5B5B"/>
          <w:w w:val="105"/>
        </w:rPr>
        <w:t>případě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epidemie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nebo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karantény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potvrzené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krajským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hygienikem</w:t>
      </w:r>
      <w:proofErr w:type="spellEnd"/>
      <w:r>
        <w:rPr>
          <w:color w:val="5B5B5B"/>
          <w:w w:val="105"/>
        </w:rPr>
        <w:t xml:space="preserve"> se </w:t>
      </w:r>
      <w:proofErr w:type="spellStart"/>
      <w:r>
        <w:rPr>
          <w:color w:val="5B5B5B"/>
          <w:w w:val="105"/>
        </w:rPr>
        <w:t>vrací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plná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částka</w:t>
      </w:r>
      <w:proofErr w:type="spellEnd"/>
      <w:r>
        <w:rPr>
          <w:color w:val="5B5B5B"/>
          <w:w w:val="105"/>
        </w:rPr>
        <w:t xml:space="preserve"> za </w:t>
      </w:r>
      <w:proofErr w:type="spellStart"/>
      <w:r>
        <w:rPr>
          <w:color w:val="5B5B5B"/>
          <w:w w:val="105"/>
        </w:rPr>
        <w:t>pobyt</w:t>
      </w:r>
      <w:proofErr w:type="spellEnd"/>
      <w:r>
        <w:rPr>
          <w:color w:val="5B5B5B"/>
          <w:w w:val="105"/>
        </w:rPr>
        <w:t xml:space="preserve"> </w:t>
      </w:r>
      <w:proofErr w:type="gramStart"/>
      <w:r>
        <w:rPr>
          <w:color w:val="5B5B5B"/>
          <w:w w:val="105"/>
        </w:rPr>
        <w:t>a</w:t>
      </w:r>
      <w:proofErr w:type="gram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objednavatel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bude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okamžitě</w:t>
      </w:r>
      <w:proofErr w:type="spellEnd"/>
      <w:r>
        <w:rPr>
          <w:color w:val="5B5B5B"/>
          <w:w w:val="105"/>
        </w:rPr>
        <w:t xml:space="preserve"> a </w:t>
      </w:r>
      <w:proofErr w:type="spellStart"/>
      <w:r>
        <w:rPr>
          <w:color w:val="5B5B5B"/>
          <w:w w:val="105"/>
        </w:rPr>
        <w:t>bezodkladně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informovat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dodavatele</w:t>
      </w:r>
      <w:proofErr w:type="spellEnd"/>
      <w:r>
        <w:rPr>
          <w:color w:val="5B5B5B"/>
          <w:w w:val="105"/>
        </w:rPr>
        <w:t>.</w:t>
      </w:r>
    </w:p>
    <w:p w:rsidR="00197240" w:rsidRDefault="008237E1">
      <w:pPr>
        <w:pStyle w:val="Odstavecseseznamem"/>
        <w:numPr>
          <w:ilvl w:val="0"/>
          <w:numId w:val="2"/>
        </w:numPr>
        <w:tabs>
          <w:tab w:val="left" w:pos="866"/>
        </w:tabs>
        <w:spacing w:line="249" w:lineRule="auto"/>
        <w:ind w:right="112" w:hanging="366"/>
        <w:rPr>
          <w:color w:val="5B5B5B"/>
          <w:sz w:val="23"/>
        </w:rPr>
      </w:pPr>
      <w:proofErr w:type="spellStart"/>
      <w:r>
        <w:rPr>
          <w:color w:val="5B5B5B"/>
          <w:w w:val="105"/>
          <w:sz w:val="23"/>
        </w:rPr>
        <w:t>Dodavatel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zajistí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stravování</w:t>
      </w:r>
      <w:proofErr w:type="spellEnd"/>
      <w:r>
        <w:rPr>
          <w:color w:val="5B5B5B"/>
          <w:w w:val="105"/>
          <w:sz w:val="23"/>
        </w:rPr>
        <w:t xml:space="preserve"> v </w:t>
      </w:r>
      <w:proofErr w:type="spellStart"/>
      <w:r>
        <w:rPr>
          <w:color w:val="5B5B5B"/>
          <w:w w:val="105"/>
          <w:sz w:val="23"/>
        </w:rPr>
        <w:t>rozsahu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plné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penze</w:t>
      </w:r>
      <w:proofErr w:type="spellEnd"/>
      <w:r>
        <w:rPr>
          <w:color w:val="5B5B5B"/>
          <w:w w:val="105"/>
          <w:sz w:val="23"/>
        </w:rPr>
        <w:t xml:space="preserve"> s </w:t>
      </w:r>
      <w:proofErr w:type="spellStart"/>
      <w:r>
        <w:rPr>
          <w:color w:val="5B5B5B"/>
          <w:w w:val="105"/>
          <w:sz w:val="23"/>
        </w:rPr>
        <w:t>přesnídávkou</w:t>
      </w:r>
      <w:proofErr w:type="spellEnd"/>
      <w:r>
        <w:rPr>
          <w:color w:val="5B5B5B"/>
          <w:w w:val="105"/>
          <w:sz w:val="23"/>
        </w:rPr>
        <w:t xml:space="preserve"> 2x </w:t>
      </w:r>
      <w:proofErr w:type="spellStart"/>
      <w:r>
        <w:rPr>
          <w:color w:val="5B5B5B"/>
          <w:w w:val="105"/>
          <w:sz w:val="23"/>
        </w:rPr>
        <w:t>denně</w:t>
      </w:r>
      <w:proofErr w:type="spellEnd"/>
      <w:r>
        <w:rPr>
          <w:color w:val="5B5B5B"/>
          <w:w w:val="105"/>
          <w:sz w:val="23"/>
        </w:rPr>
        <w:t xml:space="preserve"> a </w:t>
      </w:r>
      <w:proofErr w:type="spellStart"/>
      <w:r>
        <w:rPr>
          <w:color w:val="5B5B5B"/>
          <w:w w:val="105"/>
          <w:sz w:val="23"/>
        </w:rPr>
        <w:t>zajistí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dodržování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pitného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režimu</w:t>
      </w:r>
      <w:proofErr w:type="spellEnd"/>
      <w:r>
        <w:rPr>
          <w:color w:val="5B5B5B"/>
          <w:w w:val="105"/>
          <w:sz w:val="23"/>
        </w:rPr>
        <w:t xml:space="preserve"> v </w:t>
      </w:r>
      <w:proofErr w:type="spellStart"/>
      <w:r>
        <w:rPr>
          <w:color w:val="5B5B5B"/>
          <w:w w:val="105"/>
          <w:sz w:val="23"/>
        </w:rPr>
        <w:t>průběhu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celého</w:t>
      </w:r>
      <w:proofErr w:type="spellEnd"/>
      <w:r>
        <w:rPr>
          <w:color w:val="5B5B5B"/>
          <w:spacing w:val="4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dne</w:t>
      </w:r>
      <w:proofErr w:type="spellEnd"/>
      <w:r>
        <w:rPr>
          <w:color w:val="5B5B5B"/>
          <w:w w:val="105"/>
          <w:sz w:val="23"/>
        </w:rPr>
        <w:t>.</w:t>
      </w:r>
    </w:p>
    <w:p w:rsidR="00197240" w:rsidRDefault="008237E1">
      <w:pPr>
        <w:pStyle w:val="Odstavecseseznamem"/>
        <w:numPr>
          <w:ilvl w:val="0"/>
          <w:numId w:val="2"/>
        </w:numPr>
        <w:tabs>
          <w:tab w:val="left" w:pos="870"/>
        </w:tabs>
        <w:ind w:left="865" w:right="138" w:hanging="355"/>
        <w:rPr>
          <w:color w:val="5B5B5B"/>
          <w:sz w:val="23"/>
        </w:rPr>
      </w:pPr>
      <w:proofErr w:type="spellStart"/>
      <w:r>
        <w:rPr>
          <w:color w:val="5B5B5B"/>
          <w:w w:val="105"/>
          <w:sz w:val="23"/>
        </w:rPr>
        <w:t>Smluvní</w:t>
      </w:r>
      <w:proofErr w:type="spellEnd"/>
      <w:r>
        <w:rPr>
          <w:color w:val="5B5B5B"/>
          <w:spacing w:val="-6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strany</w:t>
      </w:r>
      <w:proofErr w:type="spellEnd"/>
      <w:r>
        <w:rPr>
          <w:color w:val="5B5B5B"/>
          <w:spacing w:val="-4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berou</w:t>
      </w:r>
      <w:proofErr w:type="spellEnd"/>
      <w:r>
        <w:rPr>
          <w:color w:val="5B5B5B"/>
          <w:spacing w:val="-18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5B5B5B"/>
          <w:w w:val="105"/>
          <w:sz w:val="21"/>
        </w:rPr>
        <w:t>na</w:t>
      </w:r>
      <w:proofErr w:type="spellEnd"/>
      <w:r>
        <w:rPr>
          <w:rFonts w:ascii="Arial" w:hAnsi="Arial"/>
          <w:color w:val="5B5B5B"/>
          <w:spacing w:val="-14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3"/>
        </w:rPr>
        <w:t>vědomí</w:t>
      </w:r>
      <w:proofErr w:type="spellEnd"/>
      <w:r>
        <w:rPr>
          <w:color w:val="5B5B5B"/>
          <w:w w:val="105"/>
          <w:sz w:val="23"/>
        </w:rPr>
        <w:t>,</w:t>
      </w:r>
      <w:r>
        <w:rPr>
          <w:color w:val="5B5B5B"/>
          <w:spacing w:val="-8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že</w:t>
      </w:r>
      <w:proofErr w:type="spellEnd"/>
      <w:r>
        <w:rPr>
          <w:color w:val="5B5B5B"/>
          <w:spacing w:val="-17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tato</w:t>
      </w:r>
      <w:proofErr w:type="spellEnd"/>
      <w:r>
        <w:rPr>
          <w:color w:val="5B5B5B"/>
          <w:spacing w:val="-19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smlouva</w:t>
      </w:r>
      <w:proofErr w:type="spellEnd"/>
      <w:r>
        <w:rPr>
          <w:color w:val="5B5B5B"/>
          <w:spacing w:val="-12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podléhá</w:t>
      </w:r>
      <w:proofErr w:type="spellEnd"/>
      <w:r>
        <w:rPr>
          <w:color w:val="5B5B5B"/>
          <w:spacing w:val="-15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povinnosti</w:t>
      </w:r>
      <w:proofErr w:type="spellEnd"/>
      <w:r>
        <w:rPr>
          <w:color w:val="5B5B5B"/>
          <w:spacing w:val="-12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jejího</w:t>
      </w:r>
      <w:proofErr w:type="spellEnd"/>
      <w:r>
        <w:rPr>
          <w:color w:val="5B5B5B"/>
          <w:spacing w:val="-8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uveřejnění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prostřednictvím</w:t>
      </w:r>
      <w:proofErr w:type="spellEnd"/>
      <w:r>
        <w:rPr>
          <w:color w:val="5B5B5B"/>
          <w:spacing w:val="-12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registru</w:t>
      </w:r>
      <w:proofErr w:type="spellEnd"/>
      <w:r>
        <w:rPr>
          <w:color w:val="5B5B5B"/>
          <w:spacing w:val="-4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smluv</w:t>
      </w:r>
      <w:proofErr w:type="spellEnd"/>
      <w:r>
        <w:rPr>
          <w:color w:val="5B5B5B"/>
          <w:spacing w:val="-6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v</w:t>
      </w:r>
      <w:r>
        <w:rPr>
          <w:color w:val="5B5B5B"/>
          <w:spacing w:val="-3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souladu</w:t>
      </w:r>
      <w:proofErr w:type="spellEnd"/>
      <w:r>
        <w:rPr>
          <w:color w:val="5B5B5B"/>
          <w:spacing w:val="-2"/>
          <w:w w:val="105"/>
          <w:sz w:val="23"/>
        </w:rPr>
        <w:t xml:space="preserve"> </w:t>
      </w:r>
      <w:r>
        <w:rPr>
          <w:color w:val="5B5B5B"/>
          <w:w w:val="105"/>
          <w:sz w:val="24"/>
        </w:rPr>
        <w:t>se</w:t>
      </w:r>
      <w:r>
        <w:rPr>
          <w:color w:val="5B5B5B"/>
          <w:spacing w:val="-18"/>
          <w:w w:val="105"/>
          <w:sz w:val="24"/>
        </w:rPr>
        <w:t xml:space="preserve"> </w:t>
      </w:r>
      <w:proofErr w:type="spellStart"/>
      <w:r>
        <w:rPr>
          <w:color w:val="5B5B5B"/>
          <w:w w:val="105"/>
          <w:sz w:val="23"/>
        </w:rPr>
        <w:t>zákonem</w:t>
      </w:r>
      <w:proofErr w:type="spellEnd"/>
      <w:r>
        <w:rPr>
          <w:color w:val="5B5B5B"/>
          <w:spacing w:val="4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č.</w:t>
      </w:r>
      <w:r>
        <w:rPr>
          <w:color w:val="5B5B5B"/>
          <w:spacing w:val="-4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340/2015 Sb.,</w:t>
      </w:r>
      <w:r>
        <w:rPr>
          <w:color w:val="5B5B5B"/>
          <w:spacing w:val="-6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zákon</w:t>
      </w:r>
      <w:proofErr w:type="spellEnd"/>
      <w:r>
        <w:rPr>
          <w:color w:val="5B5B5B"/>
          <w:spacing w:val="-3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o</w:t>
      </w:r>
    </w:p>
    <w:p w:rsidR="00197240" w:rsidRDefault="00197240">
      <w:pPr>
        <w:rPr>
          <w:sz w:val="23"/>
        </w:rPr>
        <w:sectPr w:rsidR="00197240">
          <w:pgSz w:w="11910" w:h="16840"/>
          <w:pgMar w:top="1580" w:right="1200" w:bottom="1260" w:left="1400" w:header="0" w:footer="1019" w:gutter="0"/>
          <w:cols w:space="708"/>
        </w:sectPr>
      </w:pPr>
    </w:p>
    <w:p w:rsidR="00197240" w:rsidRDefault="008237E1">
      <w:pPr>
        <w:pStyle w:val="Zkladntext"/>
        <w:spacing w:before="77" w:line="249" w:lineRule="auto"/>
        <w:ind w:left="816" w:right="76" w:firstLine="3"/>
      </w:pPr>
      <w:proofErr w:type="spellStart"/>
      <w:r>
        <w:rPr>
          <w:color w:val="5D5D5D"/>
          <w:w w:val="105"/>
        </w:rPr>
        <w:lastRenderedPageBreak/>
        <w:t>registru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smluv</w:t>
      </w:r>
      <w:proofErr w:type="spellEnd"/>
      <w:r>
        <w:rPr>
          <w:color w:val="5D5D5D"/>
          <w:w w:val="105"/>
        </w:rPr>
        <w:t xml:space="preserve"> (</w:t>
      </w:r>
      <w:proofErr w:type="spellStart"/>
      <w:r>
        <w:rPr>
          <w:color w:val="5D5D5D"/>
          <w:w w:val="105"/>
        </w:rPr>
        <w:t>výjimky</w:t>
      </w:r>
      <w:proofErr w:type="spellEnd"/>
      <w:r>
        <w:rPr>
          <w:color w:val="5D5D5D"/>
          <w:w w:val="105"/>
        </w:rPr>
        <w:t xml:space="preserve"> z </w:t>
      </w:r>
      <w:proofErr w:type="spellStart"/>
      <w:r>
        <w:rPr>
          <w:color w:val="5D5D5D"/>
          <w:w w:val="105"/>
        </w:rPr>
        <w:t>povinnosti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uveřejnění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jsou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uvedeny</w:t>
      </w:r>
      <w:proofErr w:type="spellEnd"/>
      <w:r>
        <w:rPr>
          <w:color w:val="5D5D5D"/>
          <w:w w:val="105"/>
        </w:rPr>
        <w:t xml:space="preserve"> v </w:t>
      </w:r>
      <w:proofErr w:type="spellStart"/>
      <w:r>
        <w:rPr>
          <w:color w:val="5D5D5D"/>
          <w:w w:val="105"/>
        </w:rPr>
        <w:t>ustanovení</w:t>
      </w:r>
      <w:proofErr w:type="spellEnd"/>
      <w:r>
        <w:rPr>
          <w:color w:val="5D5D5D"/>
          <w:w w:val="105"/>
        </w:rPr>
        <w:t xml:space="preserve"> </w:t>
      </w:r>
      <w:r>
        <w:rPr>
          <w:rFonts w:ascii="Arial" w:hAnsi="Arial"/>
          <w:i/>
          <w:color w:val="5D5D5D"/>
          <w:w w:val="105"/>
          <w:sz w:val="22"/>
        </w:rPr>
        <w:t xml:space="preserve">§ </w:t>
      </w:r>
      <w:r>
        <w:rPr>
          <w:color w:val="5D5D5D"/>
          <w:w w:val="105"/>
        </w:rPr>
        <w:t xml:space="preserve">3 </w:t>
      </w:r>
      <w:proofErr w:type="spellStart"/>
      <w:r>
        <w:rPr>
          <w:color w:val="5D5D5D"/>
          <w:w w:val="105"/>
        </w:rPr>
        <w:t>zákona</w:t>
      </w:r>
      <w:proofErr w:type="spellEnd"/>
      <w:r>
        <w:rPr>
          <w:color w:val="5D5D5D"/>
          <w:w w:val="105"/>
        </w:rPr>
        <w:t xml:space="preserve"> o </w:t>
      </w:r>
      <w:proofErr w:type="spellStart"/>
      <w:r>
        <w:rPr>
          <w:color w:val="5D5D5D"/>
          <w:w w:val="105"/>
        </w:rPr>
        <w:t>registru</w:t>
      </w:r>
      <w:proofErr w:type="spellEnd"/>
      <w:r>
        <w:rPr>
          <w:color w:val="5D5D5D"/>
          <w:w w:val="105"/>
        </w:rPr>
        <w:t xml:space="preserve">). </w:t>
      </w:r>
      <w:proofErr w:type="spellStart"/>
      <w:r>
        <w:rPr>
          <w:color w:val="5D5D5D"/>
          <w:w w:val="105"/>
        </w:rPr>
        <w:t>Smluvní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strany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dále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berou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na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vědomí</w:t>
      </w:r>
      <w:proofErr w:type="spellEnd"/>
      <w:r>
        <w:rPr>
          <w:color w:val="5D5D5D"/>
          <w:w w:val="105"/>
        </w:rPr>
        <w:t xml:space="preserve">, </w:t>
      </w:r>
      <w:proofErr w:type="spellStart"/>
      <w:r>
        <w:rPr>
          <w:color w:val="5D5D5D"/>
          <w:w w:val="105"/>
        </w:rPr>
        <w:t>že</w:t>
      </w:r>
      <w:proofErr w:type="spellEnd"/>
      <w:r>
        <w:rPr>
          <w:color w:val="5D5D5D"/>
          <w:w w:val="105"/>
        </w:rPr>
        <w:t xml:space="preserve"> od 1.7.2017 </w:t>
      </w:r>
      <w:proofErr w:type="spellStart"/>
      <w:r>
        <w:rPr>
          <w:color w:val="5D5D5D"/>
          <w:w w:val="105"/>
        </w:rPr>
        <w:t>tato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smlouva</w:t>
      </w:r>
      <w:proofErr w:type="spellEnd"/>
      <w:r>
        <w:rPr>
          <w:color w:val="5D5D5D"/>
          <w:w w:val="105"/>
        </w:rPr>
        <w:t xml:space="preserve"> (</w:t>
      </w:r>
      <w:proofErr w:type="spellStart"/>
      <w:r>
        <w:rPr>
          <w:color w:val="5D5D5D"/>
          <w:w w:val="105"/>
        </w:rPr>
        <w:t>dodatek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smlouvy</w:t>
      </w:r>
      <w:proofErr w:type="spellEnd"/>
      <w:r>
        <w:rPr>
          <w:color w:val="5D5D5D"/>
          <w:w w:val="105"/>
        </w:rPr>
        <w:t xml:space="preserve">) </w:t>
      </w:r>
      <w:proofErr w:type="spellStart"/>
      <w:r>
        <w:rPr>
          <w:color w:val="5D5D5D"/>
          <w:w w:val="105"/>
        </w:rPr>
        <w:t>nabývá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účinnosti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nedříve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dnem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jejího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uveřejnění</w:t>
      </w:r>
      <w:proofErr w:type="spellEnd"/>
      <w:r>
        <w:rPr>
          <w:color w:val="5D5D5D"/>
          <w:w w:val="105"/>
        </w:rPr>
        <w:t xml:space="preserve"> v </w:t>
      </w:r>
      <w:proofErr w:type="spellStart"/>
      <w:r>
        <w:rPr>
          <w:color w:val="5D5D5D"/>
          <w:w w:val="105"/>
        </w:rPr>
        <w:t>registru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smluv</w:t>
      </w:r>
      <w:proofErr w:type="spellEnd"/>
      <w:r>
        <w:rPr>
          <w:color w:val="5D5D5D"/>
          <w:w w:val="105"/>
        </w:rPr>
        <w:t xml:space="preserve">. S </w:t>
      </w:r>
      <w:proofErr w:type="spellStart"/>
      <w:r>
        <w:rPr>
          <w:color w:val="5D5D5D"/>
          <w:w w:val="105"/>
        </w:rPr>
        <w:t>účinností</w:t>
      </w:r>
      <w:proofErr w:type="spellEnd"/>
      <w:r>
        <w:rPr>
          <w:color w:val="5D5D5D"/>
          <w:w w:val="105"/>
        </w:rPr>
        <w:t xml:space="preserve"> od 1. 7. 2017 </w:t>
      </w:r>
      <w:proofErr w:type="spellStart"/>
      <w:r>
        <w:rPr>
          <w:color w:val="5D5D5D"/>
          <w:w w:val="105"/>
        </w:rPr>
        <w:t>dále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platí</w:t>
      </w:r>
      <w:proofErr w:type="spellEnd"/>
      <w:r>
        <w:rPr>
          <w:color w:val="5D5D5D"/>
          <w:w w:val="105"/>
        </w:rPr>
        <w:t xml:space="preserve">, </w:t>
      </w:r>
      <w:proofErr w:type="spellStart"/>
      <w:r>
        <w:rPr>
          <w:color w:val="5D5D5D"/>
          <w:w w:val="105"/>
        </w:rPr>
        <w:t>že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nebude</w:t>
      </w:r>
      <w:proofErr w:type="spellEnd"/>
      <w:r>
        <w:rPr>
          <w:color w:val="5D5D5D"/>
          <w:w w:val="105"/>
        </w:rPr>
        <w:t xml:space="preserve">-li </w:t>
      </w:r>
      <w:proofErr w:type="spellStart"/>
      <w:r>
        <w:rPr>
          <w:color w:val="5D5D5D"/>
          <w:w w:val="105"/>
        </w:rPr>
        <w:t>smlouva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uveřejněna</w:t>
      </w:r>
      <w:proofErr w:type="spellEnd"/>
      <w:r>
        <w:rPr>
          <w:color w:val="5D5D5D"/>
          <w:w w:val="105"/>
        </w:rPr>
        <w:t xml:space="preserve"> ani do </w:t>
      </w:r>
      <w:proofErr w:type="spellStart"/>
      <w:r>
        <w:rPr>
          <w:color w:val="5D5D5D"/>
          <w:w w:val="105"/>
        </w:rPr>
        <w:t>tří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měsíců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od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jejího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uzavření</w:t>
      </w:r>
      <w:proofErr w:type="spellEnd"/>
      <w:r>
        <w:rPr>
          <w:color w:val="5D5D5D"/>
          <w:w w:val="105"/>
        </w:rPr>
        <w:t xml:space="preserve">, </w:t>
      </w:r>
      <w:proofErr w:type="spellStart"/>
      <w:r>
        <w:rPr>
          <w:color w:val="5D5D5D"/>
          <w:w w:val="105"/>
        </w:rPr>
        <w:t>bude</w:t>
      </w:r>
      <w:proofErr w:type="spellEnd"/>
      <w:r>
        <w:rPr>
          <w:color w:val="5D5D5D"/>
          <w:w w:val="105"/>
        </w:rPr>
        <w:t xml:space="preserve"> od </w:t>
      </w:r>
      <w:proofErr w:type="spellStart"/>
      <w:r>
        <w:rPr>
          <w:color w:val="5D5D5D"/>
          <w:w w:val="105"/>
        </w:rPr>
        <w:t>počátku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zrušena</w:t>
      </w:r>
      <w:proofErr w:type="spellEnd"/>
      <w:r>
        <w:rPr>
          <w:color w:val="5D5D5D"/>
          <w:w w:val="105"/>
        </w:rPr>
        <w:t xml:space="preserve">. ZŠ </w:t>
      </w:r>
      <w:proofErr w:type="spellStart"/>
      <w:r>
        <w:rPr>
          <w:color w:val="5D5D5D"/>
          <w:w w:val="105"/>
        </w:rPr>
        <w:t>zašle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tuto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smlouvu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správci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registru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smluv</w:t>
      </w:r>
      <w:proofErr w:type="spellEnd"/>
      <w:r>
        <w:rPr>
          <w:color w:val="5D5D5D"/>
          <w:w w:val="105"/>
        </w:rPr>
        <w:t xml:space="preserve"> k </w:t>
      </w:r>
      <w:proofErr w:type="spellStart"/>
      <w:r>
        <w:rPr>
          <w:color w:val="5D5D5D"/>
          <w:w w:val="105"/>
        </w:rPr>
        <w:t>uveřejnění</w:t>
      </w:r>
      <w:proofErr w:type="spellEnd"/>
      <w:r>
        <w:rPr>
          <w:color w:val="5D5D5D"/>
          <w:w w:val="105"/>
        </w:rPr>
        <w:t xml:space="preserve"> bez </w:t>
      </w:r>
      <w:proofErr w:type="spellStart"/>
      <w:r>
        <w:rPr>
          <w:color w:val="5D5D5D"/>
          <w:w w:val="105"/>
        </w:rPr>
        <w:t>zbytečného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odkladu</w:t>
      </w:r>
      <w:proofErr w:type="spellEnd"/>
      <w:r>
        <w:rPr>
          <w:color w:val="5D5D5D"/>
          <w:w w:val="105"/>
        </w:rPr>
        <w:t xml:space="preserve">, </w:t>
      </w:r>
      <w:proofErr w:type="spellStart"/>
      <w:r>
        <w:rPr>
          <w:color w:val="5D5D5D"/>
          <w:w w:val="105"/>
        </w:rPr>
        <w:t>nejpozději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však</w:t>
      </w:r>
      <w:proofErr w:type="spellEnd"/>
      <w:r>
        <w:rPr>
          <w:color w:val="5D5D5D"/>
          <w:w w:val="105"/>
        </w:rPr>
        <w:t xml:space="preserve"> do 30 </w:t>
      </w:r>
      <w:proofErr w:type="spellStart"/>
      <w:r>
        <w:rPr>
          <w:color w:val="5D5D5D"/>
          <w:w w:val="105"/>
        </w:rPr>
        <w:t>dnů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od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jejího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uzavření</w:t>
      </w:r>
      <w:proofErr w:type="spellEnd"/>
      <w:r>
        <w:rPr>
          <w:color w:val="5D5D5D"/>
          <w:w w:val="105"/>
        </w:rPr>
        <w:t>.</w:t>
      </w:r>
    </w:p>
    <w:p w:rsidR="00197240" w:rsidRDefault="008237E1">
      <w:pPr>
        <w:pStyle w:val="Odstavecseseznamem"/>
        <w:numPr>
          <w:ilvl w:val="0"/>
          <w:numId w:val="2"/>
        </w:numPr>
        <w:tabs>
          <w:tab w:val="left" w:pos="823"/>
        </w:tabs>
        <w:spacing w:line="249" w:lineRule="auto"/>
        <w:ind w:left="824" w:right="137" w:hanging="358"/>
        <w:rPr>
          <w:color w:val="5D5D5D"/>
          <w:sz w:val="23"/>
        </w:rPr>
      </w:pPr>
      <w:proofErr w:type="spellStart"/>
      <w:r>
        <w:rPr>
          <w:color w:val="5D5D5D"/>
          <w:w w:val="105"/>
          <w:sz w:val="23"/>
        </w:rPr>
        <w:t>Objednavatel</w:t>
      </w:r>
      <w:proofErr w:type="spellEnd"/>
      <w:r>
        <w:rPr>
          <w:color w:val="5D5D5D"/>
          <w:w w:val="105"/>
          <w:sz w:val="23"/>
        </w:rPr>
        <w:t xml:space="preserve"> </w:t>
      </w:r>
      <w:proofErr w:type="spellStart"/>
      <w:r>
        <w:rPr>
          <w:color w:val="5D5D5D"/>
          <w:w w:val="105"/>
          <w:sz w:val="23"/>
        </w:rPr>
        <w:t>předloží</w:t>
      </w:r>
      <w:proofErr w:type="spellEnd"/>
      <w:r>
        <w:rPr>
          <w:color w:val="5D5D5D"/>
          <w:w w:val="105"/>
          <w:sz w:val="23"/>
        </w:rPr>
        <w:t xml:space="preserve"> v den </w:t>
      </w:r>
      <w:proofErr w:type="spellStart"/>
      <w:r>
        <w:rPr>
          <w:color w:val="5D5D5D"/>
          <w:w w:val="105"/>
          <w:sz w:val="23"/>
        </w:rPr>
        <w:t>příjezdu</w:t>
      </w:r>
      <w:proofErr w:type="spellEnd"/>
      <w:r>
        <w:rPr>
          <w:color w:val="5D5D5D"/>
          <w:w w:val="105"/>
          <w:sz w:val="23"/>
        </w:rPr>
        <w:t xml:space="preserve"> </w:t>
      </w:r>
      <w:proofErr w:type="spellStart"/>
      <w:r>
        <w:rPr>
          <w:color w:val="5D5D5D"/>
          <w:w w:val="105"/>
          <w:sz w:val="23"/>
        </w:rPr>
        <w:t>dodavateli</w:t>
      </w:r>
      <w:proofErr w:type="spellEnd"/>
      <w:r>
        <w:rPr>
          <w:color w:val="5D5D5D"/>
          <w:w w:val="105"/>
          <w:sz w:val="23"/>
        </w:rPr>
        <w:t xml:space="preserve"> </w:t>
      </w:r>
      <w:proofErr w:type="spellStart"/>
      <w:r>
        <w:rPr>
          <w:color w:val="5D5D5D"/>
          <w:w w:val="105"/>
          <w:sz w:val="23"/>
        </w:rPr>
        <w:t>seznam</w:t>
      </w:r>
      <w:proofErr w:type="spellEnd"/>
      <w:r>
        <w:rPr>
          <w:color w:val="5D5D5D"/>
          <w:w w:val="105"/>
          <w:sz w:val="23"/>
        </w:rPr>
        <w:t xml:space="preserve"> </w:t>
      </w:r>
      <w:proofErr w:type="spellStart"/>
      <w:r>
        <w:rPr>
          <w:color w:val="5D5D5D"/>
          <w:w w:val="105"/>
          <w:sz w:val="23"/>
        </w:rPr>
        <w:t>ubytovaných</w:t>
      </w:r>
      <w:proofErr w:type="spellEnd"/>
      <w:r>
        <w:rPr>
          <w:color w:val="5D5D5D"/>
          <w:w w:val="105"/>
          <w:sz w:val="23"/>
        </w:rPr>
        <w:t xml:space="preserve"> </w:t>
      </w:r>
      <w:proofErr w:type="spellStart"/>
      <w:r>
        <w:rPr>
          <w:color w:val="5D5D5D"/>
          <w:w w:val="105"/>
          <w:sz w:val="23"/>
        </w:rPr>
        <w:t>osob</w:t>
      </w:r>
      <w:proofErr w:type="spellEnd"/>
      <w:r>
        <w:rPr>
          <w:color w:val="5D5D5D"/>
          <w:w w:val="105"/>
          <w:sz w:val="23"/>
        </w:rPr>
        <w:t xml:space="preserve"> s </w:t>
      </w:r>
      <w:proofErr w:type="spellStart"/>
      <w:r>
        <w:rPr>
          <w:color w:val="5D5D5D"/>
          <w:w w:val="105"/>
          <w:sz w:val="23"/>
        </w:rPr>
        <w:t>následujícími</w:t>
      </w:r>
      <w:proofErr w:type="spellEnd"/>
      <w:r>
        <w:rPr>
          <w:color w:val="5D5D5D"/>
          <w:w w:val="105"/>
          <w:sz w:val="23"/>
        </w:rPr>
        <w:t xml:space="preserve"> </w:t>
      </w:r>
      <w:proofErr w:type="spellStart"/>
      <w:r>
        <w:rPr>
          <w:color w:val="5D5D5D"/>
          <w:w w:val="105"/>
          <w:sz w:val="23"/>
        </w:rPr>
        <w:t>údaji</w:t>
      </w:r>
      <w:proofErr w:type="spellEnd"/>
      <w:r>
        <w:rPr>
          <w:color w:val="5D5D5D"/>
          <w:w w:val="105"/>
          <w:sz w:val="23"/>
        </w:rPr>
        <w:t xml:space="preserve">: </w:t>
      </w:r>
      <w:proofErr w:type="spellStart"/>
      <w:r>
        <w:rPr>
          <w:color w:val="5D5D5D"/>
          <w:w w:val="105"/>
          <w:sz w:val="23"/>
        </w:rPr>
        <w:t>jméno</w:t>
      </w:r>
      <w:proofErr w:type="spellEnd"/>
      <w:r>
        <w:rPr>
          <w:color w:val="5D5D5D"/>
          <w:w w:val="105"/>
          <w:sz w:val="23"/>
        </w:rPr>
        <w:t xml:space="preserve">, </w:t>
      </w:r>
      <w:proofErr w:type="spellStart"/>
      <w:r>
        <w:rPr>
          <w:color w:val="5D5D5D"/>
          <w:w w:val="105"/>
          <w:sz w:val="23"/>
        </w:rPr>
        <w:t>příjmení</w:t>
      </w:r>
      <w:proofErr w:type="spellEnd"/>
      <w:r>
        <w:rPr>
          <w:color w:val="5D5D5D"/>
          <w:w w:val="105"/>
          <w:sz w:val="23"/>
        </w:rPr>
        <w:t xml:space="preserve">, datum </w:t>
      </w:r>
      <w:proofErr w:type="spellStart"/>
      <w:r>
        <w:rPr>
          <w:color w:val="5D5D5D"/>
          <w:w w:val="105"/>
          <w:sz w:val="23"/>
        </w:rPr>
        <w:t>narození</w:t>
      </w:r>
      <w:proofErr w:type="spellEnd"/>
      <w:r>
        <w:rPr>
          <w:color w:val="5D5D5D"/>
          <w:w w:val="105"/>
          <w:sz w:val="23"/>
        </w:rPr>
        <w:t xml:space="preserve">, </w:t>
      </w:r>
      <w:proofErr w:type="spellStart"/>
      <w:r>
        <w:rPr>
          <w:color w:val="5D5D5D"/>
          <w:w w:val="105"/>
          <w:sz w:val="23"/>
        </w:rPr>
        <w:t>bydliště</w:t>
      </w:r>
      <w:proofErr w:type="spellEnd"/>
      <w:r>
        <w:rPr>
          <w:color w:val="5D5D5D"/>
          <w:w w:val="105"/>
          <w:sz w:val="23"/>
        </w:rPr>
        <w:t xml:space="preserve">, </w:t>
      </w:r>
      <w:proofErr w:type="spellStart"/>
      <w:r>
        <w:rPr>
          <w:color w:val="5D5D5D"/>
          <w:w w:val="105"/>
          <w:sz w:val="23"/>
        </w:rPr>
        <w:t>číslo</w:t>
      </w:r>
      <w:proofErr w:type="spellEnd"/>
      <w:r>
        <w:rPr>
          <w:color w:val="5D5D5D"/>
          <w:w w:val="105"/>
          <w:sz w:val="23"/>
        </w:rPr>
        <w:t xml:space="preserve"> </w:t>
      </w:r>
      <w:proofErr w:type="spellStart"/>
      <w:r>
        <w:rPr>
          <w:color w:val="5D5D5D"/>
          <w:w w:val="105"/>
          <w:sz w:val="23"/>
        </w:rPr>
        <w:t>obč</w:t>
      </w:r>
      <w:proofErr w:type="spellEnd"/>
      <w:r>
        <w:rPr>
          <w:color w:val="5D5D5D"/>
          <w:w w:val="105"/>
          <w:sz w:val="23"/>
        </w:rPr>
        <w:t>.</w:t>
      </w:r>
      <w:r>
        <w:rPr>
          <w:color w:val="5D5D5D"/>
          <w:spacing w:val="-38"/>
          <w:w w:val="105"/>
          <w:sz w:val="23"/>
        </w:rPr>
        <w:t xml:space="preserve"> </w:t>
      </w:r>
      <w:proofErr w:type="spellStart"/>
      <w:r>
        <w:rPr>
          <w:color w:val="5D5D5D"/>
          <w:w w:val="105"/>
          <w:sz w:val="23"/>
        </w:rPr>
        <w:t>průkazu</w:t>
      </w:r>
      <w:proofErr w:type="spellEnd"/>
      <w:r>
        <w:rPr>
          <w:color w:val="5D5D5D"/>
          <w:w w:val="105"/>
          <w:sz w:val="23"/>
        </w:rPr>
        <w:t>.</w:t>
      </w:r>
    </w:p>
    <w:p w:rsidR="00197240" w:rsidRDefault="00197240">
      <w:pPr>
        <w:pStyle w:val="Zkladntext"/>
        <w:rPr>
          <w:sz w:val="24"/>
        </w:rPr>
      </w:pPr>
    </w:p>
    <w:p w:rsidR="00197240" w:rsidRDefault="008237E1">
      <w:pPr>
        <w:spacing w:before="165"/>
        <w:ind w:left="168" w:right="171"/>
        <w:jc w:val="center"/>
        <w:rPr>
          <w:b/>
          <w:sz w:val="24"/>
        </w:rPr>
      </w:pPr>
      <w:r>
        <w:rPr>
          <w:b/>
          <w:color w:val="5D5D5D"/>
          <w:sz w:val="24"/>
        </w:rPr>
        <w:t>VII.</w:t>
      </w:r>
    </w:p>
    <w:p w:rsidR="00197240" w:rsidRDefault="008237E1">
      <w:pPr>
        <w:pStyle w:val="Nadpis1"/>
        <w:spacing w:before="8"/>
        <w:ind w:right="171"/>
      </w:pPr>
      <w:proofErr w:type="spellStart"/>
      <w:r>
        <w:rPr>
          <w:color w:val="5D5D5D"/>
          <w:w w:val="105"/>
        </w:rPr>
        <w:t>Smlouva</w:t>
      </w:r>
      <w:proofErr w:type="spellEnd"/>
      <w:r>
        <w:rPr>
          <w:color w:val="5D5D5D"/>
          <w:w w:val="105"/>
        </w:rPr>
        <w:t xml:space="preserve"> a </w:t>
      </w:r>
      <w:proofErr w:type="spellStart"/>
      <w:r>
        <w:rPr>
          <w:color w:val="5D5D5D"/>
          <w:w w:val="105"/>
        </w:rPr>
        <w:t>její</w:t>
      </w:r>
      <w:proofErr w:type="spellEnd"/>
      <w:r>
        <w:rPr>
          <w:color w:val="5D5D5D"/>
          <w:spacing w:val="-19"/>
          <w:w w:val="105"/>
        </w:rPr>
        <w:t xml:space="preserve"> </w:t>
      </w:r>
      <w:proofErr w:type="spellStart"/>
      <w:r>
        <w:rPr>
          <w:color w:val="5D5D5D"/>
          <w:w w:val="105"/>
        </w:rPr>
        <w:t>změny</w:t>
      </w:r>
      <w:proofErr w:type="spellEnd"/>
    </w:p>
    <w:p w:rsidR="00197240" w:rsidRDefault="008237E1">
      <w:pPr>
        <w:pStyle w:val="Zkladntext"/>
        <w:spacing w:before="153" w:line="249" w:lineRule="auto"/>
        <w:ind w:left="115" w:right="121" w:hanging="4"/>
        <w:jc w:val="both"/>
      </w:pPr>
      <w:r>
        <w:rPr>
          <w:color w:val="5D5D5D"/>
          <w:w w:val="105"/>
        </w:rPr>
        <w:t xml:space="preserve">Tato </w:t>
      </w:r>
      <w:proofErr w:type="spellStart"/>
      <w:r>
        <w:rPr>
          <w:color w:val="5D5D5D"/>
          <w:w w:val="105"/>
        </w:rPr>
        <w:t>smlouva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byla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vyhotovena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ve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dvou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stejnopisech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podepsaných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oprávněnými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zástupci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smluvních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stran</w:t>
      </w:r>
      <w:proofErr w:type="spellEnd"/>
      <w:r>
        <w:rPr>
          <w:color w:val="5D5D5D"/>
          <w:w w:val="105"/>
        </w:rPr>
        <w:t xml:space="preserve">, z </w:t>
      </w:r>
      <w:proofErr w:type="spellStart"/>
      <w:r>
        <w:rPr>
          <w:color w:val="5D5D5D"/>
          <w:w w:val="105"/>
        </w:rPr>
        <w:t>nichž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každý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obdrží</w:t>
      </w:r>
      <w:proofErr w:type="spellEnd"/>
      <w:r>
        <w:rPr>
          <w:color w:val="5D5D5D"/>
          <w:w w:val="105"/>
        </w:rPr>
        <w:t xml:space="preserve"> po </w:t>
      </w:r>
      <w:proofErr w:type="spellStart"/>
      <w:r>
        <w:rPr>
          <w:color w:val="5D5D5D"/>
          <w:w w:val="105"/>
        </w:rPr>
        <w:t>jednom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vyhotovení</w:t>
      </w:r>
      <w:proofErr w:type="spellEnd"/>
      <w:r>
        <w:rPr>
          <w:color w:val="5D5D5D"/>
          <w:w w:val="105"/>
        </w:rPr>
        <w:t xml:space="preserve">. </w:t>
      </w:r>
      <w:proofErr w:type="spellStart"/>
      <w:r>
        <w:rPr>
          <w:color w:val="5D5D5D"/>
          <w:w w:val="105"/>
        </w:rPr>
        <w:t>Změnit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nebo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doplnit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tuto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smlouvu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mohou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smluvní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strany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pouze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formou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písemného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dodatku</w:t>
      </w:r>
      <w:proofErr w:type="spellEnd"/>
      <w:r>
        <w:rPr>
          <w:color w:val="5D5D5D"/>
          <w:w w:val="105"/>
        </w:rPr>
        <w:t xml:space="preserve">. </w:t>
      </w:r>
      <w:proofErr w:type="spellStart"/>
      <w:r>
        <w:rPr>
          <w:color w:val="5D5D5D"/>
          <w:w w:val="105"/>
        </w:rPr>
        <w:t>Dodatek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musí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být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podepsán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oprávněnými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zástupci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smluvních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stran</w:t>
      </w:r>
      <w:proofErr w:type="spellEnd"/>
      <w:r>
        <w:rPr>
          <w:color w:val="5D5D5D"/>
          <w:w w:val="105"/>
        </w:rPr>
        <w:t xml:space="preserve"> a za </w:t>
      </w:r>
      <w:proofErr w:type="spellStart"/>
      <w:r>
        <w:rPr>
          <w:color w:val="5D5D5D"/>
          <w:w w:val="105"/>
        </w:rPr>
        <w:t>smluvní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dodatek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výslovně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prohlášen</w:t>
      </w:r>
      <w:proofErr w:type="spellEnd"/>
      <w:r>
        <w:rPr>
          <w:color w:val="5D5D5D"/>
          <w:w w:val="105"/>
        </w:rPr>
        <w:t xml:space="preserve">. </w:t>
      </w:r>
      <w:proofErr w:type="spellStart"/>
      <w:r>
        <w:rPr>
          <w:color w:val="5D5D5D"/>
          <w:w w:val="105"/>
        </w:rPr>
        <w:t>Dodatky</w:t>
      </w:r>
      <w:proofErr w:type="spellEnd"/>
      <w:r>
        <w:rPr>
          <w:color w:val="5D5D5D"/>
          <w:w w:val="105"/>
        </w:rPr>
        <w:t xml:space="preserve"> se </w:t>
      </w:r>
      <w:proofErr w:type="spellStart"/>
      <w:r>
        <w:rPr>
          <w:color w:val="5D5D5D"/>
          <w:w w:val="105"/>
        </w:rPr>
        <w:t>vyhotovují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ve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stejném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počtu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jako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tato</w:t>
      </w:r>
      <w:proofErr w:type="spellEnd"/>
      <w:r>
        <w:rPr>
          <w:color w:val="5D5D5D"/>
          <w:spacing w:val="-17"/>
          <w:w w:val="105"/>
        </w:rPr>
        <w:t xml:space="preserve"> </w:t>
      </w:r>
      <w:proofErr w:type="spellStart"/>
      <w:r>
        <w:rPr>
          <w:color w:val="5D5D5D"/>
          <w:w w:val="105"/>
        </w:rPr>
        <w:t>smlouva</w:t>
      </w:r>
      <w:proofErr w:type="spellEnd"/>
      <w:r>
        <w:rPr>
          <w:color w:val="5D5D5D"/>
          <w:w w:val="105"/>
        </w:rPr>
        <w:t>.</w:t>
      </w:r>
    </w:p>
    <w:p w:rsidR="00197240" w:rsidRDefault="00197240">
      <w:pPr>
        <w:pStyle w:val="Zkladntext"/>
        <w:rPr>
          <w:sz w:val="24"/>
        </w:rPr>
      </w:pPr>
    </w:p>
    <w:p w:rsidR="00197240" w:rsidRDefault="008237E1">
      <w:pPr>
        <w:pStyle w:val="Nadpis1"/>
        <w:spacing w:before="185"/>
        <w:ind w:right="158"/>
      </w:pPr>
      <w:r>
        <w:rPr>
          <w:color w:val="5D5D5D"/>
          <w:w w:val="105"/>
        </w:rPr>
        <w:t>VIII.</w:t>
      </w:r>
    </w:p>
    <w:p w:rsidR="00197240" w:rsidRDefault="008237E1">
      <w:pPr>
        <w:spacing w:before="9"/>
        <w:ind w:left="168" w:right="159"/>
        <w:jc w:val="center"/>
        <w:rPr>
          <w:b/>
          <w:sz w:val="23"/>
        </w:rPr>
      </w:pPr>
      <w:proofErr w:type="spellStart"/>
      <w:r>
        <w:rPr>
          <w:b/>
          <w:color w:val="5D5D5D"/>
          <w:w w:val="105"/>
          <w:sz w:val="23"/>
        </w:rPr>
        <w:t>Osoby</w:t>
      </w:r>
      <w:proofErr w:type="spellEnd"/>
      <w:r>
        <w:rPr>
          <w:b/>
          <w:color w:val="5D5D5D"/>
          <w:w w:val="105"/>
          <w:sz w:val="23"/>
        </w:rPr>
        <w:t xml:space="preserve"> </w:t>
      </w:r>
      <w:proofErr w:type="spellStart"/>
      <w:r>
        <w:rPr>
          <w:b/>
          <w:color w:val="5D5D5D"/>
          <w:w w:val="105"/>
          <w:sz w:val="23"/>
        </w:rPr>
        <w:t>zmocněné</w:t>
      </w:r>
      <w:proofErr w:type="spellEnd"/>
      <w:r>
        <w:rPr>
          <w:b/>
          <w:color w:val="5D5D5D"/>
          <w:w w:val="105"/>
          <w:sz w:val="23"/>
        </w:rPr>
        <w:t xml:space="preserve"> </w:t>
      </w:r>
      <w:proofErr w:type="spellStart"/>
      <w:r>
        <w:rPr>
          <w:b/>
          <w:color w:val="5D5D5D"/>
          <w:w w:val="105"/>
          <w:sz w:val="23"/>
        </w:rPr>
        <w:t>jednat</w:t>
      </w:r>
      <w:proofErr w:type="spellEnd"/>
      <w:r>
        <w:rPr>
          <w:b/>
          <w:color w:val="5D5D5D"/>
          <w:w w:val="105"/>
          <w:sz w:val="23"/>
        </w:rPr>
        <w:t xml:space="preserve"> za </w:t>
      </w:r>
      <w:proofErr w:type="spellStart"/>
      <w:r>
        <w:rPr>
          <w:b/>
          <w:color w:val="5D5D5D"/>
          <w:w w:val="105"/>
          <w:sz w:val="23"/>
        </w:rPr>
        <w:t>smluvní</w:t>
      </w:r>
      <w:proofErr w:type="spellEnd"/>
      <w:r>
        <w:rPr>
          <w:b/>
          <w:color w:val="5D5D5D"/>
          <w:w w:val="105"/>
          <w:sz w:val="23"/>
        </w:rPr>
        <w:t xml:space="preserve"> </w:t>
      </w:r>
      <w:proofErr w:type="spellStart"/>
      <w:r>
        <w:rPr>
          <w:b/>
          <w:color w:val="5D5D5D"/>
          <w:w w:val="105"/>
          <w:sz w:val="23"/>
        </w:rPr>
        <w:t>strany</w:t>
      </w:r>
      <w:proofErr w:type="spellEnd"/>
    </w:p>
    <w:p w:rsidR="00197240" w:rsidRDefault="008237E1">
      <w:pPr>
        <w:pStyle w:val="Zkladntext"/>
        <w:spacing w:before="149"/>
        <w:ind w:left="121"/>
      </w:pPr>
      <w:proofErr w:type="spellStart"/>
      <w:r>
        <w:rPr>
          <w:color w:val="5D5D5D"/>
          <w:w w:val="105"/>
        </w:rPr>
        <w:t>Vzájemné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vztahy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budou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řešeny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mezi</w:t>
      </w:r>
      <w:proofErr w:type="spellEnd"/>
    </w:p>
    <w:p w:rsidR="00555D66" w:rsidRDefault="008237E1">
      <w:pPr>
        <w:pStyle w:val="Zkladntext"/>
        <w:spacing w:before="9" w:line="249" w:lineRule="auto"/>
        <w:ind w:left="129" w:right="1225" w:hanging="5"/>
        <w:rPr>
          <w:color w:val="5D5D5D"/>
          <w:w w:val="105"/>
        </w:rPr>
      </w:pPr>
      <w:r>
        <w:rPr>
          <w:color w:val="5D5D5D"/>
          <w:w w:val="105"/>
        </w:rPr>
        <w:t xml:space="preserve">za </w:t>
      </w:r>
      <w:proofErr w:type="spellStart"/>
      <w:r>
        <w:rPr>
          <w:color w:val="5D5D5D"/>
          <w:w w:val="105"/>
        </w:rPr>
        <w:t>dodavatele</w:t>
      </w:r>
      <w:proofErr w:type="spellEnd"/>
      <w:r>
        <w:rPr>
          <w:color w:val="5D5D5D"/>
          <w:w w:val="105"/>
        </w:rPr>
        <w:t xml:space="preserve">: </w:t>
      </w:r>
      <w:proofErr w:type="spellStart"/>
      <w:r>
        <w:rPr>
          <w:color w:val="5D5D5D"/>
          <w:w w:val="105"/>
        </w:rPr>
        <w:t>jednatel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společnosti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provozní</w:t>
      </w:r>
      <w:proofErr w:type="spellEnd"/>
      <w:r>
        <w:rPr>
          <w:color w:val="5D5D5D"/>
          <w:w w:val="105"/>
        </w:rPr>
        <w:t xml:space="preserve"> </w:t>
      </w:r>
    </w:p>
    <w:p w:rsidR="00197240" w:rsidRDefault="008237E1">
      <w:pPr>
        <w:pStyle w:val="Zkladntext"/>
        <w:spacing w:before="9" w:line="249" w:lineRule="auto"/>
        <w:ind w:left="129" w:right="1225" w:hanging="5"/>
      </w:pPr>
      <w:r>
        <w:rPr>
          <w:color w:val="5D5D5D"/>
          <w:w w:val="105"/>
        </w:rPr>
        <w:t xml:space="preserve">za </w:t>
      </w:r>
      <w:proofErr w:type="spellStart"/>
      <w:r>
        <w:rPr>
          <w:color w:val="5D5D5D"/>
          <w:w w:val="105"/>
        </w:rPr>
        <w:t>objednavatele</w:t>
      </w:r>
      <w:proofErr w:type="spellEnd"/>
      <w:r>
        <w:rPr>
          <w:color w:val="5D5D5D"/>
          <w:w w:val="105"/>
        </w:rPr>
        <w:t xml:space="preserve">: </w:t>
      </w:r>
      <w:proofErr w:type="spellStart"/>
      <w:r>
        <w:rPr>
          <w:color w:val="5D5D5D"/>
          <w:w w:val="105"/>
        </w:rPr>
        <w:t>vyřizuje</w:t>
      </w:r>
      <w:proofErr w:type="spellEnd"/>
      <w:r>
        <w:rPr>
          <w:color w:val="5D5D5D"/>
          <w:w w:val="105"/>
        </w:rPr>
        <w:t xml:space="preserve"> </w:t>
      </w:r>
    </w:p>
    <w:p w:rsidR="00197240" w:rsidRDefault="008237E1">
      <w:pPr>
        <w:pStyle w:val="Zkladntext"/>
        <w:spacing w:before="3"/>
        <w:ind w:left="127"/>
      </w:pPr>
      <w:proofErr w:type="spellStart"/>
      <w:r>
        <w:rPr>
          <w:color w:val="5D5D5D"/>
          <w:w w:val="105"/>
        </w:rPr>
        <w:t>nebo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úředně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jimi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pověřenými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zástupci</w:t>
      </w:r>
      <w:proofErr w:type="spellEnd"/>
      <w:r>
        <w:rPr>
          <w:color w:val="5D5D5D"/>
          <w:w w:val="105"/>
        </w:rPr>
        <w:t>.</w:t>
      </w:r>
    </w:p>
    <w:p w:rsidR="00197240" w:rsidRDefault="00197240">
      <w:pPr>
        <w:pStyle w:val="Zkladntext"/>
        <w:rPr>
          <w:sz w:val="24"/>
        </w:rPr>
      </w:pPr>
    </w:p>
    <w:p w:rsidR="00197240" w:rsidRDefault="00197240">
      <w:pPr>
        <w:pStyle w:val="Zkladntext"/>
        <w:rPr>
          <w:sz w:val="24"/>
        </w:rPr>
      </w:pPr>
    </w:p>
    <w:p w:rsidR="00197240" w:rsidRDefault="008237E1">
      <w:pPr>
        <w:pStyle w:val="Zkladntext"/>
        <w:spacing w:before="187"/>
        <w:ind w:left="159" w:right="194"/>
        <w:jc w:val="center"/>
        <w:rPr>
          <w:rFonts w:ascii="Arial"/>
        </w:rPr>
      </w:pPr>
      <w:r>
        <w:rPr>
          <w:rFonts w:ascii="Arial"/>
          <w:color w:val="5D5D5D"/>
          <w:w w:val="105"/>
        </w:rPr>
        <w:t>IX.</w:t>
      </w:r>
    </w:p>
    <w:p w:rsidR="00197240" w:rsidRDefault="008237E1">
      <w:pPr>
        <w:pStyle w:val="Nadpis1"/>
        <w:spacing w:before="10"/>
        <w:ind w:right="135"/>
      </w:pPr>
      <w:proofErr w:type="spellStart"/>
      <w:r>
        <w:rPr>
          <w:color w:val="5D5D5D"/>
          <w:w w:val="105"/>
        </w:rPr>
        <w:t>Závěrečná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ustanovení</w:t>
      </w:r>
      <w:proofErr w:type="spellEnd"/>
    </w:p>
    <w:p w:rsidR="00197240" w:rsidRDefault="008237E1">
      <w:pPr>
        <w:pStyle w:val="Zkladntext"/>
        <w:spacing w:before="149" w:line="249" w:lineRule="auto"/>
        <w:ind w:left="136" w:right="106" w:firstLine="2"/>
        <w:jc w:val="both"/>
      </w:pPr>
      <w:proofErr w:type="spellStart"/>
      <w:r>
        <w:rPr>
          <w:color w:val="5D5D5D"/>
          <w:w w:val="105"/>
        </w:rPr>
        <w:t>Smluvní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strany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prohlašují</w:t>
      </w:r>
      <w:proofErr w:type="spellEnd"/>
      <w:r>
        <w:rPr>
          <w:color w:val="5D5D5D"/>
          <w:w w:val="105"/>
        </w:rPr>
        <w:t xml:space="preserve">, </w:t>
      </w:r>
      <w:proofErr w:type="spellStart"/>
      <w:r>
        <w:rPr>
          <w:color w:val="5D5D5D"/>
          <w:w w:val="105"/>
        </w:rPr>
        <w:t>že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si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smlouvu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před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jejím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podpisem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přečetly</w:t>
      </w:r>
      <w:proofErr w:type="spellEnd"/>
      <w:r>
        <w:rPr>
          <w:color w:val="5D5D5D"/>
          <w:w w:val="105"/>
        </w:rPr>
        <w:t xml:space="preserve">, </w:t>
      </w:r>
      <w:proofErr w:type="spellStart"/>
      <w:r>
        <w:rPr>
          <w:color w:val="5D5D5D"/>
          <w:w w:val="105"/>
        </w:rPr>
        <w:t>že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byla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uzavřena</w:t>
      </w:r>
      <w:proofErr w:type="spellEnd"/>
      <w:r>
        <w:rPr>
          <w:color w:val="5D5D5D"/>
          <w:w w:val="105"/>
        </w:rPr>
        <w:t xml:space="preserve"> po </w:t>
      </w:r>
      <w:proofErr w:type="spellStart"/>
      <w:r>
        <w:rPr>
          <w:color w:val="5D5D5D"/>
          <w:w w:val="105"/>
        </w:rPr>
        <w:t>vzájemném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projednání</w:t>
      </w:r>
      <w:proofErr w:type="spellEnd"/>
      <w:r>
        <w:rPr>
          <w:color w:val="5D5D5D"/>
          <w:w w:val="105"/>
        </w:rPr>
        <w:t xml:space="preserve">, </w:t>
      </w:r>
      <w:proofErr w:type="spellStart"/>
      <w:r>
        <w:rPr>
          <w:color w:val="5D5D5D"/>
          <w:w w:val="105"/>
        </w:rPr>
        <w:t>podle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jejich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pravé</w:t>
      </w:r>
      <w:proofErr w:type="spellEnd"/>
      <w:r>
        <w:rPr>
          <w:color w:val="5D5D5D"/>
          <w:w w:val="105"/>
        </w:rPr>
        <w:t xml:space="preserve"> a </w:t>
      </w:r>
      <w:proofErr w:type="spellStart"/>
      <w:r>
        <w:rPr>
          <w:color w:val="5D5D5D"/>
          <w:w w:val="105"/>
        </w:rPr>
        <w:t>svobodné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vůle</w:t>
      </w:r>
      <w:proofErr w:type="spellEnd"/>
      <w:r>
        <w:rPr>
          <w:color w:val="5D5D5D"/>
          <w:w w:val="105"/>
        </w:rPr>
        <w:t xml:space="preserve">, </w:t>
      </w:r>
      <w:proofErr w:type="spellStart"/>
      <w:r>
        <w:rPr>
          <w:color w:val="5D5D5D"/>
          <w:w w:val="105"/>
        </w:rPr>
        <w:t>určitě</w:t>
      </w:r>
      <w:proofErr w:type="spellEnd"/>
      <w:r>
        <w:rPr>
          <w:color w:val="5D5D5D"/>
          <w:w w:val="105"/>
        </w:rPr>
        <w:t xml:space="preserve">, </w:t>
      </w:r>
      <w:proofErr w:type="spellStart"/>
      <w:r>
        <w:rPr>
          <w:color w:val="5D5D5D"/>
          <w:w w:val="105"/>
        </w:rPr>
        <w:t>vážně</w:t>
      </w:r>
      <w:proofErr w:type="spellEnd"/>
      <w:r>
        <w:rPr>
          <w:color w:val="5D5D5D"/>
          <w:w w:val="105"/>
        </w:rPr>
        <w:t xml:space="preserve"> a </w:t>
      </w:r>
      <w:proofErr w:type="spellStart"/>
      <w:r>
        <w:rPr>
          <w:color w:val="5D5D5D"/>
          <w:w w:val="105"/>
        </w:rPr>
        <w:t>srozumitelně</w:t>
      </w:r>
      <w:proofErr w:type="spellEnd"/>
      <w:r>
        <w:rPr>
          <w:color w:val="5D5D5D"/>
          <w:w w:val="105"/>
        </w:rPr>
        <w:t xml:space="preserve">, </w:t>
      </w:r>
      <w:proofErr w:type="spellStart"/>
      <w:r>
        <w:rPr>
          <w:color w:val="5D5D5D"/>
          <w:w w:val="105"/>
        </w:rPr>
        <w:t>nikoli</w:t>
      </w:r>
      <w:proofErr w:type="spellEnd"/>
      <w:r>
        <w:rPr>
          <w:color w:val="5D5D5D"/>
          <w:w w:val="105"/>
        </w:rPr>
        <w:t xml:space="preserve"> v </w:t>
      </w:r>
      <w:proofErr w:type="spellStart"/>
      <w:r>
        <w:rPr>
          <w:color w:val="5D5D5D"/>
          <w:w w:val="105"/>
        </w:rPr>
        <w:t>tísni</w:t>
      </w:r>
      <w:proofErr w:type="spellEnd"/>
      <w:r>
        <w:rPr>
          <w:color w:val="5D5D5D"/>
          <w:w w:val="105"/>
        </w:rPr>
        <w:t xml:space="preserve"> a za </w:t>
      </w:r>
      <w:proofErr w:type="spellStart"/>
      <w:r>
        <w:rPr>
          <w:color w:val="5D5D5D"/>
          <w:w w:val="105"/>
        </w:rPr>
        <w:t>nápadně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nevýhodných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podmínek</w:t>
      </w:r>
      <w:proofErr w:type="spellEnd"/>
      <w:r>
        <w:rPr>
          <w:color w:val="5D5D5D"/>
          <w:w w:val="105"/>
        </w:rPr>
        <w:t xml:space="preserve">. </w:t>
      </w:r>
      <w:proofErr w:type="spellStart"/>
      <w:r>
        <w:rPr>
          <w:color w:val="5D5D5D"/>
          <w:w w:val="105"/>
        </w:rPr>
        <w:t>Autentičnost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této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smlouvy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potvrzují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vlastnoručním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podpisem</w:t>
      </w:r>
      <w:proofErr w:type="spellEnd"/>
      <w:r>
        <w:rPr>
          <w:color w:val="5D5D5D"/>
          <w:w w:val="105"/>
        </w:rPr>
        <w:t>.</w:t>
      </w:r>
    </w:p>
    <w:p w:rsidR="00197240" w:rsidRDefault="00197240">
      <w:pPr>
        <w:pStyle w:val="Zkladntext"/>
        <w:rPr>
          <w:sz w:val="24"/>
        </w:rPr>
      </w:pPr>
    </w:p>
    <w:p w:rsidR="00197240" w:rsidRDefault="00197240">
      <w:pPr>
        <w:pStyle w:val="Zkladntext"/>
        <w:rPr>
          <w:sz w:val="24"/>
        </w:rPr>
      </w:pPr>
    </w:p>
    <w:p w:rsidR="00197240" w:rsidRDefault="00197240">
      <w:pPr>
        <w:pStyle w:val="Zkladntext"/>
        <w:rPr>
          <w:sz w:val="24"/>
        </w:rPr>
      </w:pPr>
    </w:p>
    <w:p w:rsidR="00197240" w:rsidRDefault="00197240">
      <w:pPr>
        <w:pStyle w:val="Zkladntext"/>
        <w:rPr>
          <w:sz w:val="24"/>
        </w:rPr>
      </w:pPr>
    </w:p>
    <w:p w:rsidR="00197240" w:rsidRDefault="00197240">
      <w:pPr>
        <w:pStyle w:val="Zkladntext"/>
        <w:rPr>
          <w:sz w:val="24"/>
        </w:rPr>
      </w:pPr>
    </w:p>
    <w:p w:rsidR="00197240" w:rsidRDefault="00197240">
      <w:pPr>
        <w:pStyle w:val="Zkladntext"/>
        <w:rPr>
          <w:sz w:val="24"/>
        </w:rPr>
      </w:pPr>
    </w:p>
    <w:p w:rsidR="00197240" w:rsidRDefault="00197240">
      <w:pPr>
        <w:pStyle w:val="Zkladntext"/>
        <w:spacing w:before="5"/>
        <w:rPr>
          <w:sz w:val="34"/>
        </w:rPr>
      </w:pPr>
    </w:p>
    <w:p w:rsidR="00197240" w:rsidRDefault="008237E1">
      <w:pPr>
        <w:spacing w:line="337" w:lineRule="exact"/>
        <w:ind w:left="5438"/>
        <w:rPr>
          <w:rFonts w:ascii="Courier New" w:hAnsi="Courier New"/>
          <w:sz w:val="26"/>
        </w:rPr>
      </w:pPr>
      <w:r>
        <w:rPr>
          <w:rFonts w:ascii="Courier New" w:hAnsi="Courier New"/>
          <w:color w:val="2D2D2D"/>
          <w:spacing w:val="-87"/>
          <w:w w:val="103"/>
          <w:sz w:val="31"/>
        </w:rPr>
        <w:t>.</w:t>
      </w:r>
      <w:r>
        <w:rPr>
          <w:rFonts w:ascii="Courier New" w:hAnsi="Courier New"/>
          <w:color w:val="2D2D2D"/>
          <w:spacing w:val="-1"/>
          <w:w w:val="50"/>
          <w:sz w:val="26"/>
        </w:rPr>
        <w:t>••........••.</w:t>
      </w:r>
    </w:p>
    <w:p w:rsidR="00197240" w:rsidRDefault="008237E1">
      <w:pPr>
        <w:pStyle w:val="Zkladntext"/>
        <w:spacing w:line="250" w:lineRule="exact"/>
        <w:ind w:left="5529"/>
      </w:pPr>
      <w:proofErr w:type="spellStart"/>
      <w:r>
        <w:rPr>
          <w:color w:val="2D2D2D"/>
          <w:w w:val="105"/>
        </w:rPr>
        <w:t>Poskytov</w:t>
      </w:r>
      <w:proofErr w:type="spellEnd"/>
    </w:p>
    <w:sectPr w:rsidR="00197240">
      <w:pgSz w:w="11910" w:h="16840"/>
      <w:pgMar w:top="1420" w:right="1200" w:bottom="1200" w:left="1400" w:header="0" w:footer="1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BB2" w:rsidRDefault="006F2BB2">
      <w:r>
        <w:separator/>
      </w:r>
    </w:p>
  </w:endnote>
  <w:endnote w:type="continuationSeparator" w:id="0">
    <w:p w:rsidR="006F2BB2" w:rsidRDefault="006F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240" w:rsidRDefault="006F2BB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7.3pt;margin-top:777.1pt;width:65.15pt;height:17.4pt;z-index:-251658752;mso-position-horizontal-relative:page;mso-position-vertical-relative:page" filled="f" stroked="f">
          <v:textbox inset="0,0,0,0">
            <w:txbxContent>
              <w:p w:rsidR="00197240" w:rsidRDefault="008237E1">
                <w:pPr>
                  <w:pStyle w:val="Zkladntext"/>
                  <w:spacing w:before="63"/>
                  <w:ind w:left="20"/>
                </w:pPr>
                <w:r>
                  <w:rPr>
                    <w:color w:val="2D2D2D"/>
                    <w:w w:val="110"/>
                  </w:rPr>
                  <w:t>Stránka</w:t>
                </w:r>
                <w:r>
                  <w:fldChar w:fldCharType="begin"/>
                </w:r>
                <w:r>
                  <w:rPr>
                    <w:color w:val="2D2D2D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color w:val="2D2D2D"/>
                    <w:w w:val="110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BB2" w:rsidRDefault="006F2BB2">
      <w:r>
        <w:separator/>
      </w:r>
    </w:p>
  </w:footnote>
  <w:footnote w:type="continuationSeparator" w:id="0">
    <w:p w:rsidR="006F2BB2" w:rsidRDefault="006F2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0FC0"/>
    <w:multiLevelType w:val="hybridMultilevel"/>
    <w:tmpl w:val="EECA51B6"/>
    <w:lvl w:ilvl="0" w:tplc="3D8222DA">
      <w:start w:val="11"/>
      <w:numFmt w:val="decimal"/>
      <w:lvlText w:val="%1."/>
      <w:lvlJc w:val="left"/>
      <w:pPr>
        <w:ind w:left="866" w:hanging="365"/>
        <w:jc w:val="left"/>
      </w:pPr>
      <w:rPr>
        <w:rFonts w:hint="default"/>
        <w:w w:val="103"/>
      </w:rPr>
    </w:lvl>
    <w:lvl w:ilvl="1" w:tplc="4C048DDC">
      <w:numFmt w:val="bullet"/>
      <w:lvlText w:val="•"/>
      <w:lvlJc w:val="left"/>
      <w:pPr>
        <w:ind w:left="1704" w:hanging="365"/>
      </w:pPr>
      <w:rPr>
        <w:rFonts w:hint="default"/>
      </w:rPr>
    </w:lvl>
    <w:lvl w:ilvl="2" w:tplc="B0C05DAE">
      <w:numFmt w:val="bullet"/>
      <w:lvlText w:val="•"/>
      <w:lvlJc w:val="left"/>
      <w:pPr>
        <w:ind w:left="2548" w:hanging="365"/>
      </w:pPr>
      <w:rPr>
        <w:rFonts w:hint="default"/>
      </w:rPr>
    </w:lvl>
    <w:lvl w:ilvl="3" w:tplc="78AE15BA">
      <w:numFmt w:val="bullet"/>
      <w:lvlText w:val="•"/>
      <w:lvlJc w:val="left"/>
      <w:pPr>
        <w:ind w:left="3393" w:hanging="365"/>
      </w:pPr>
      <w:rPr>
        <w:rFonts w:hint="default"/>
      </w:rPr>
    </w:lvl>
    <w:lvl w:ilvl="4" w:tplc="00DE83AA">
      <w:numFmt w:val="bullet"/>
      <w:lvlText w:val="•"/>
      <w:lvlJc w:val="left"/>
      <w:pPr>
        <w:ind w:left="4237" w:hanging="365"/>
      </w:pPr>
      <w:rPr>
        <w:rFonts w:hint="default"/>
      </w:rPr>
    </w:lvl>
    <w:lvl w:ilvl="5" w:tplc="778EF4A6">
      <w:numFmt w:val="bullet"/>
      <w:lvlText w:val="•"/>
      <w:lvlJc w:val="left"/>
      <w:pPr>
        <w:ind w:left="5082" w:hanging="365"/>
      </w:pPr>
      <w:rPr>
        <w:rFonts w:hint="default"/>
      </w:rPr>
    </w:lvl>
    <w:lvl w:ilvl="6" w:tplc="4E7662B8">
      <w:numFmt w:val="bullet"/>
      <w:lvlText w:val="•"/>
      <w:lvlJc w:val="left"/>
      <w:pPr>
        <w:ind w:left="5926" w:hanging="365"/>
      </w:pPr>
      <w:rPr>
        <w:rFonts w:hint="default"/>
      </w:rPr>
    </w:lvl>
    <w:lvl w:ilvl="7" w:tplc="C352D024">
      <w:numFmt w:val="bullet"/>
      <w:lvlText w:val="•"/>
      <w:lvlJc w:val="left"/>
      <w:pPr>
        <w:ind w:left="6770" w:hanging="365"/>
      </w:pPr>
      <w:rPr>
        <w:rFonts w:hint="default"/>
      </w:rPr>
    </w:lvl>
    <w:lvl w:ilvl="8" w:tplc="A860F54C">
      <w:numFmt w:val="bullet"/>
      <w:lvlText w:val="•"/>
      <w:lvlJc w:val="left"/>
      <w:pPr>
        <w:ind w:left="7615" w:hanging="365"/>
      </w:pPr>
      <w:rPr>
        <w:rFonts w:hint="default"/>
      </w:rPr>
    </w:lvl>
  </w:abstractNum>
  <w:abstractNum w:abstractNumId="1" w15:restartNumberingAfterBreak="0">
    <w:nsid w:val="13920A5B"/>
    <w:multiLevelType w:val="hybridMultilevel"/>
    <w:tmpl w:val="04CC6B68"/>
    <w:lvl w:ilvl="0" w:tplc="DBEA5E0E">
      <w:start w:val="3"/>
      <w:numFmt w:val="decimal"/>
      <w:lvlText w:val="%1."/>
      <w:lvlJc w:val="left"/>
      <w:pPr>
        <w:ind w:left="819" w:hanging="366"/>
        <w:jc w:val="left"/>
      </w:pPr>
      <w:rPr>
        <w:rFonts w:ascii="Times New Roman" w:eastAsia="Times New Roman" w:hAnsi="Times New Roman" w:cs="Times New Roman" w:hint="default"/>
        <w:color w:val="2F2F2F"/>
        <w:w w:val="108"/>
        <w:sz w:val="22"/>
        <w:szCs w:val="22"/>
      </w:rPr>
    </w:lvl>
    <w:lvl w:ilvl="1" w:tplc="BBFC5044">
      <w:numFmt w:val="bullet"/>
      <w:lvlText w:val="•"/>
      <w:lvlJc w:val="left"/>
      <w:pPr>
        <w:ind w:left="1668" w:hanging="366"/>
      </w:pPr>
      <w:rPr>
        <w:rFonts w:hint="default"/>
      </w:rPr>
    </w:lvl>
    <w:lvl w:ilvl="2" w:tplc="B51EE602">
      <w:numFmt w:val="bullet"/>
      <w:lvlText w:val="•"/>
      <w:lvlJc w:val="left"/>
      <w:pPr>
        <w:ind w:left="2516" w:hanging="366"/>
      </w:pPr>
      <w:rPr>
        <w:rFonts w:hint="default"/>
      </w:rPr>
    </w:lvl>
    <w:lvl w:ilvl="3" w:tplc="9B42A4D4">
      <w:numFmt w:val="bullet"/>
      <w:lvlText w:val="•"/>
      <w:lvlJc w:val="left"/>
      <w:pPr>
        <w:ind w:left="3365" w:hanging="366"/>
      </w:pPr>
      <w:rPr>
        <w:rFonts w:hint="default"/>
      </w:rPr>
    </w:lvl>
    <w:lvl w:ilvl="4" w:tplc="F74A701A">
      <w:numFmt w:val="bullet"/>
      <w:lvlText w:val="•"/>
      <w:lvlJc w:val="left"/>
      <w:pPr>
        <w:ind w:left="4213" w:hanging="366"/>
      </w:pPr>
      <w:rPr>
        <w:rFonts w:hint="default"/>
      </w:rPr>
    </w:lvl>
    <w:lvl w:ilvl="5" w:tplc="1646F228">
      <w:numFmt w:val="bullet"/>
      <w:lvlText w:val="•"/>
      <w:lvlJc w:val="left"/>
      <w:pPr>
        <w:ind w:left="5062" w:hanging="366"/>
      </w:pPr>
      <w:rPr>
        <w:rFonts w:hint="default"/>
      </w:rPr>
    </w:lvl>
    <w:lvl w:ilvl="6" w:tplc="A5F09230">
      <w:numFmt w:val="bullet"/>
      <w:lvlText w:val="•"/>
      <w:lvlJc w:val="left"/>
      <w:pPr>
        <w:ind w:left="5910" w:hanging="366"/>
      </w:pPr>
      <w:rPr>
        <w:rFonts w:hint="default"/>
      </w:rPr>
    </w:lvl>
    <w:lvl w:ilvl="7" w:tplc="BDB8AC24">
      <w:numFmt w:val="bullet"/>
      <w:lvlText w:val="•"/>
      <w:lvlJc w:val="left"/>
      <w:pPr>
        <w:ind w:left="6758" w:hanging="366"/>
      </w:pPr>
      <w:rPr>
        <w:rFonts w:hint="default"/>
      </w:rPr>
    </w:lvl>
    <w:lvl w:ilvl="8" w:tplc="50961776">
      <w:numFmt w:val="bullet"/>
      <w:lvlText w:val="•"/>
      <w:lvlJc w:val="left"/>
      <w:pPr>
        <w:ind w:left="7607" w:hanging="366"/>
      </w:pPr>
      <w:rPr>
        <w:rFonts w:hint="default"/>
      </w:rPr>
    </w:lvl>
  </w:abstractNum>
  <w:abstractNum w:abstractNumId="2" w15:restartNumberingAfterBreak="0">
    <w:nsid w:val="250B53A4"/>
    <w:multiLevelType w:val="hybridMultilevel"/>
    <w:tmpl w:val="EF32E90E"/>
    <w:lvl w:ilvl="0" w:tplc="69C41532">
      <w:start w:val="1"/>
      <w:numFmt w:val="upperRoman"/>
      <w:lvlText w:val="%1."/>
      <w:lvlJc w:val="left"/>
      <w:pPr>
        <w:ind w:left="811" w:hanging="343"/>
        <w:jc w:val="left"/>
      </w:pPr>
      <w:rPr>
        <w:rFonts w:ascii="Times New Roman" w:eastAsia="Times New Roman" w:hAnsi="Times New Roman" w:cs="Times New Roman" w:hint="default"/>
        <w:color w:val="5B5B5B"/>
        <w:w w:val="106"/>
        <w:sz w:val="23"/>
        <w:szCs w:val="23"/>
      </w:rPr>
    </w:lvl>
    <w:lvl w:ilvl="1" w:tplc="6F441D6A">
      <w:numFmt w:val="bullet"/>
      <w:lvlText w:val="-"/>
      <w:lvlJc w:val="left"/>
      <w:pPr>
        <w:ind w:left="1538" w:hanging="359"/>
      </w:pPr>
      <w:rPr>
        <w:rFonts w:ascii="Times New Roman" w:eastAsia="Times New Roman" w:hAnsi="Times New Roman" w:cs="Times New Roman" w:hint="default"/>
        <w:color w:val="5B5B5B"/>
        <w:w w:val="104"/>
        <w:sz w:val="23"/>
        <w:szCs w:val="23"/>
      </w:rPr>
    </w:lvl>
    <w:lvl w:ilvl="2" w:tplc="BF1E5234">
      <w:numFmt w:val="bullet"/>
      <w:lvlText w:val="•"/>
      <w:lvlJc w:val="left"/>
      <w:pPr>
        <w:ind w:left="2402" w:hanging="359"/>
      </w:pPr>
      <w:rPr>
        <w:rFonts w:hint="default"/>
      </w:rPr>
    </w:lvl>
    <w:lvl w:ilvl="3" w:tplc="1EEE17D8">
      <w:numFmt w:val="bullet"/>
      <w:lvlText w:val="•"/>
      <w:lvlJc w:val="left"/>
      <w:pPr>
        <w:ind w:left="3265" w:hanging="359"/>
      </w:pPr>
      <w:rPr>
        <w:rFonts w:hint="default"/>
      </w:rPr>
    </w:lvl>
    <w:lvl w:ilvl="4" w:tplc="07CA31A8">
      <w:numFmt w:val="bullet"/>
      <w:lvlText w:val="•"/>
      <w:lvlJc w:val="left"/>
      <w:pPr>
        <w:ind w:left="4128" w:hanging="359"/>
      </w:pPr>
      <w:rPr>
        <w:rFonts w:hint="default"/>
      </w:rPr>
    </w:lvl>
    <w:lvl w:ilvl="5" w:tplc="5136E280">
      <w:numFmt w:val="bullet"/>
      <w:lvlText w:val="•"/>
      <w:lvlJc w:val="left"/>
      <w:pPr>
        <w:ind w:left="4990" w:hanging="359"/>
      </w:pPr>
      <w:rPr>
        <w:rFonts w:hint="default"/>
      </w:rPr>
    </w:lvl>
    <w:lvl w:ilvl="6" w:tplc="C9AEBA26">
      <w:numFmt w:val="bullet"/>
      <w:lvlText w:val="•"/>
      <w:lvlJc w:val="left"/>
      <w:pPr>
        <w:ind w:left="5853" w:hanging="359"/>
      </w:pPr>
      <w:rPr>
        <w:rFonts w:hint="default"/>
      </w:rPr>
    </w:lvl>
    <w:lvl w:ilvl="7" w:tplc="D9901624">
      <w:numFmt w:val="bullet"/>
      <w:lvlText w:val="•"/>
      <w:lvlJc w:val="left"/>
      <w:pPr>
        <w:ind w:left="6716" w:hanging="359"/>
      </w:pPr>
      <w:rPr>
        <w:rFonts w:hint="default"/>
      </w:rPr>
    </w:lvl>
    <w:lvl w:ilvl="8" w:tplc="BE069BC0">
      <w:numFmt w:val="bullet"/>
      <w:lvlText w:val="•"/>
      <w:lvlJc w:val="left"/>
      <w:pPr>
        <w:ind w:left="7578" w:hanging="359"/>
      </w:pPr>
      <w:rPr>
        <w:rFonts w:hint="default"/>
      </w:rPr>
    </w:lvl>
  </w:abstractNum>
  <w:abstractNum w:abstractNumId="3" w15:restartNumberingAfterBreak="0">
    <w:nsid w:val="58AF0293"/>
    <w:multiLevelType w:val="hybridMultilevel"/>
    <w:tmpl w:val="ECB0B9BA"/>
    <w:lvl w:ilvl="0" w:tplc="A19E9724">
      <w:start w:val="1"/>
      <w:numFmt w:val="decimal"/>
      <w:lvlText w:val="%1."/>
      <w:lvlJc w:val="left"/>
      <w:pPr>
        <w:ind w:left="822" w:hanging="356"/>
        <w:jc w:val="left"/>
      </w:pPr>
      <w:rPr>
        <w:rFonts w:hint="default"/>
        <w:b/>
        <w:bCs/>
        <w:w w:val="105"/>
      </w:rPr>
    </w:lvl>
    <w:lvl w:ilvl="1" w:tplc="B226F3E8">
      <w:numFmt w:val="bullet"/>
      <w:lvlText w:val="•"/>
      <w:lvlJc w:val="left"/>
      <w:pPr>
        <w:ind w:left="1668" w:hanging="356"/>
      </w:pPr>
      <w:rPr>
        <w:rFonts w:hint="default"/>
      </w:rPr>
    </w:lvl>
    <w:lvl w:ilvl="2" w:tplc="AE2C8312">
      <w:numFmt w:val="bullet"/>
      <w:lvlText w:val="•"/>
      <w:lvlJc w:val="left"/>
      <w:pPr>
        <w:ind w:left="2516" w:hanging="356"/>
      </w:pPr>
      <w:rPr>
        <w:rFonts w:hint="default"/>
      </w:rPr>
    </w:lvl>
    <w:lvl w:ilvl="3" w:tplc="BAD86FB0">
      <w:numFmt w:val="bullet"/>
      <w:lvlText w:val="•"/>
      <w:lvlJc w:val="left"/>
      <w:pPr>
        <w:ind w:left="3365" w:hanging="356"/>
      </w:pPr>
      <w:rPr>
        <w:rFonts w:hint="default"/>
      </w:rPr>
    </w:lvl>
    <w:lvl w:ilvl="4" w:tplc="35CA0CBC">
      <w:numFmt w:val="bullet"/>
      <w:lvlText w:val="•"/>
      <w:lvlJc w:val="left"/>
      <w:pPr>
        <w:ind w:left="4213" w:hanging="356"/>
      </w:pPr>
      <w:rPr>
        <w:rFonts w:hint="default"/>
      </w:rPr>
    </w:lvl>
    <w:lvl w:ilvl="5" w:tplc="0B762D42">
      <w:numFmt w:val="bullet"/>
      <w:lvlText w:val="•"/>
      <w:lvlJc w:val="left"/>
      <w:pPr>
        <w:ind w:left="5062" w:hanging="356"/>
      </w:pPr>
      <w:rPr>
        <w:rFonts w:hint="default"/>
      </w:rPr>
    </w:lvl>
    <w:lvl w:ilvl="6" w:tplc="B5EC91FA">
      <w:numFmt w:val="bullet"/>
      <w:lvlText w:val="•"/>
      <w:lvlJc w:val="left"/>
      <w:pPr>
        <w:ind w:left="5910" w:hanging="356"/>
      </w:pPr>
      <w:rPr>
        <w:rFonts w:hint="default"/>
      </w:rPr>
    </w:lvl>
    <w:lvl w:ilvl="7" w:tplc="CCB84FA8">
      <w:numFmt w:val="bullet"/>
      <w:lvlText w:val="•"/>
      <w:lvlJc w:val="left"/>
      <w:pPr>
        <w:ind w:left="6758" w:hanging="356"/>
      </w:pPr>
      <w:rPr>
        <w:rFonts w:hint="default"/>
      </w:rPr>
    </w:lvl>
    <w:lvl w:ilvl="8" w:tplc="679C5AC2">
      <w:numFmt w:val="bullet"/>
      <w:lvlText w:val="•"/>
      <w:lvlJc w:val="left"/>
      <w:pPr>
        <w:ind w:left="7607" w:hanging="356"/>
      </w:pPr>
      <w:rPr>
        <w:rFonts w:hint="default"/>
      </w:rPr>
    </w:lvl>
  </w:abstractNum>
  <w:abstractNum w:abstractNumId="4" w15:restartNumberingAfterBreak="0">
    <w:nsid w:val="608F06A2"/>
    <w:multiLevelType w:val="hybridMultilevel"/>
    <w:tmpl w:val="6556FC10"/>
    <w:lvl w:ilvl="0" w:tplc="AF02696A">
      <w:start w:val="1"/>
      <w:numFmt w:val="decimal"/>
      <w:lvlText w:val="%1."/>
      <w:lvlJc w:val="left"/>
      <w:pPr>
        <w:ind w:left="870" w:hanging="364"/>
        <w:jc w:val="left"/>
      </w:pPr>
      <w:rPr>
        <w:rFonts w:ascii="Times New Roman" w:eastAsia="Times New Roman" w:hAnsi="Times New Roman" w:cs="Times New Roman" w:hint="default"/>
        <w:color w:val="595959"/>
        <w:w w:val="107"/>
        <w:sz w:val="22"/>
        <w:szCs w:val="22"/>
      </w:rPr>
    </w:lvl>
    <w:lvl w:ilvl="1" w:tplc="99664408">
      <w:numFmt w:val="bullet"/>
      <w:lvlText w:val="•"/>
      <w:lvlJc w:val="left"/>
      <w:pPr>
        <w:ind w:left="1722" w:hanging="364"/>
      </w:pPr>
      <w:rPr>
        <w:rFonts w:hint="default"/>
      </w:rPr>
    </w:lvl>
    <w:lvl w:ilvl="2" w:tplc="654231BC">
      <w:numFmt w:val="bullet"/>
      <w:lvlText w:val="•"/>
      <w:lvlJc w:val="left"/>
      <w:pPr>
        <w:ind w:left="2564" w:hanging="364"/>
      </w:pPr>
      <w:rPr>
        <w:rFonts w:hint="default"/>
      </w:rPr>
    </w:lvl>
    <w:lvl w:ilvl="3" w:tplc="89725DE6">
      <w:numFmt w:val="bullet"/>
      <w:lvlText w:val="•"/>
      <w:lvlJc w:val="left"/>
      <w:pPr>
        <w:ind w:left="3407" w:hanging="364"/>
      </w:pPr>
      <w:rPr>
        <w:rFonts w:hint="default"/>
      </w:rPr>
    </w:lvl>
    <w:lvl w:ilvl="4" w:tplc="AA701DF2">
      <w:numFmt w:val="bullet"/>
      <w:lvlText w:val="•"/>
      <w:lvlJc w:val="left"/>
      <w:pPr>
        <w:ind w:left="4249" w:hanging="364"/>
      </w:pPr>
      <w:rPr>
        <w:rFonts w:hint="default"/>
      </w:rPr>
    </w:lvl>
    <w:lvl w:ilvl="5" w:tplc="4F5E2F5C">
      <w:numFmt w:val="bullet"/>
      <w:lvlText w:val="•"/>
      <w:lvlJc w:val="left"/>
      <w:pPr>
        <w:ind w:left="5092" w:hanging="364"/>
      </w:pPr>
      <w:rPr>
        <w:rFonts w:hint="default"/>
      </w:rPr>
    </w:lvl>
    <w:lvl w:ilvl="6" w:tplc="39246856">
      <w:numFmt w:val="bullet"/>
      <w:lvlText w:val="•"/>
      <w:lvlJc w:val="left"/>
      <w:pPr>
        <w:ind w:left="5934" w:hanging="364"/>
      </w:pPr>
      <w:rPr>
        <w:rFonts w:hint="default"/>
      </w:rPr>
    </w:lvl>
    <w:lvl w:ilvl="7" w:tplc="48E01652">
      <w:numFmt w:val="bullet"/>
      <w:lvlText w:val="•"/>
      <w:lvlJc w:val="left"/>
      <w:pPr>
        <w:ind w:left="6776" w:hanging="364"/>
      </w:pPr>
      <w:rPr>
        <w:rFonts w:hint="default"/>
      </w:rPr>
    </w:lvl>
    <w:lvl w:ilvl="8" w:tplc="A24238D0">
      <w:numFmt w:val="bullet"/>
      <w:lvlText w:val="•"/>
      <w:lvlJc w:val="left"/>
      <w:pPr>
        <w:ind w:left="7619" w:hanging="364"/>
      </w:pPr>
      <w:rPr>
        <w:rFonts w:hint="default"/>
      </w:rPr>
    </w:lvl>
  </w:abstractNum>
  <w:abstractNum w:abstractNumId="5" w15:restartNumberingAfterBreak="0">
    <w:nsid w:val="7453701B"/>
    <w:multiLevelType w:val="hybridMultilevel"/>
    <w:tmpl w:val="109CB1AC"/>
    <w:lvl w:ilvl="0" w:tplc="85628EF6">
      <w:start w:val="1"/>
      <w:numFmt w:val="decimal"/>
      <w:lvlText w:val="%1."/>
      <w:lvlJc w:val="left"/>
      <w:pPr>
        <w:ind w:left="829" w:hanging="359"/>
        <w:jc w:val="left"/>
      </w:pPr>
      <w:rPr>
        <w:rFonts w:ascii="Times New Roman" w:eastAsia="Times New Roman" w:hAnsi="Times New Roman" w:cs="Times New Roman" w:hint="default"/>
        <w:color w:val="5B5B5B"/>
        <w:w w:val="103"/>
        <w:sz w:val="23"/>
        <w:szCs w:val="23"/>
      </w:rPr>
    </w:lvl>
    <w:lvl w:ilvl="1" w:tplc="1B56FA28">
      <w:numFmt w:val="bullet"/>
      <w:lvlText w:val="•"/>
      <w:lvlJc w:val="left"/>
      <w:pPr>
        <w:ind w:left="1668" w:hanging="359"/>
      </w:pPr>
      <w:rPr>
        <w:rFonts w:hint="default"/>
      </w:rPr>
    </w:lvl>
    <w:lvl w:ilvl="2" w:tplc="631A4D1C">
      <w:numFmt w:val="bullet"/>
      <w:lvlText w:val="•"/>
      <w:lvlJc w:val="left"/>
      <w:pPr>
        <w:ind w:left="2516" w:hanging="359"/>
      </w:pPr>
      <w:rPr>
        <w:rFonts w:hint="default"/>
      </w:rPr>
    </w:lvl>
    <w:lvl w:ilvl="3" w:tplc="8ABCB3E6">
      <w:numFmt w:val="bullet"/>
      <w:lvlText w:val="•"/>
      <w:lvlJc w:val="left"/>
      <w:pPr>
        <w:ind w:left="3365" w:hanging="359"/>
      </w:pPr>
      <w:rPr>
        <w:rFonts w:hint="default"/>
      </w:rPr>
    </w:lvl>
    <w:lvl w:ilvl="4" w:tplc="1950987A">
      <w:numFmt w:val="bullet"/>
      <w:lvlText w:val="•"/>
      <w:lvlJc w:val="left"/>
      <w:pPr>
        <w:ind w:left="4213" w:hanging="359"/>
      </w:pPr>
      <w:rPr>
        <w:rFonts w:hint="default"/>
      </w:rPr>
    </w:lvl>
    <w:lvl w:ilvl="5" w:tplc="263C1DF4">
      <w:numFmt w:val="bullet"/>
      <w:lvlText w:val="•"/>
      <w:lvlJc w:val="left"/>
      <w:pPr>
        <w:ind w:left="5062" w:hanging="359"/>
      </w:pPr>
      <w:rPr>
        <w:rFonts w:hint="default"/>
      </w:rPr>
    </w:lvl>
    <w:lvl w:ilvl="6" w:tplc="82821EDA">
      <w:numFmt w:val="bullet"/>
      <w:lvlText w:val="•"/>
      <w:lvlJc w:val="left"/>
      <w:pPr>
        <w:ind w:left="5910" w:hanging="359"/>
      </w:pPr>
      <w:rPr>
        <w:rFonts w:hint="default"/>
      </w:rPr>
    </w:lvl>
    <w:lvl w:ilvl="7" w:tplc="05887D80">
      <w:numFmt w:val="bullet"/>
      <w:lvlText w:val="•"/>
      <w:lvlJc w:val="left"/>
      <w:pPr>
        <w:ind w:left="6758" w:hanging="359"/>
      </w:pPr>
      <w:rPr>
        <w:rFonts w:hint="default"/>
      </w:rPr>
    </w:lvl>
    <w:lvl w:ilvl="8" w:tplc="3FAAE336">
      <w:numFmt w:val="bullet"/>
      <w:lvlText w:val="•"/>
      <w:lvlJc w:val="left"/>
      <w:pPr>
        <w:ind w:left="7607" w:hanging="359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240"/>
    <w:rsid w:val="00197240"/>
    <w:rsid w:val="00555D66"/>
    <w:rsid w:val="006F2BB2"/>
    <w:rsid w:val="007F5D09"/>
    <w:rsid w:val="0082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EBC84C"/>
  <w15:docId w15:val="{709D5FB4-22FC-45C4-B8E1-0866C69B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68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822" w:hanging="3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963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SScan z Ine22101214300</dc:title>
  <cp:lastModifiedBy>Kateřina Brierley</cp:lastModifiedBy>
  <cp:revision>3</cp:revision>
  <dcterms:created xsi:type="dcterms:W3CDTF">2022-10-12T12:51:00Z</dcterms:created>
  <dcterms:modified xsi:type="dcterms:W3CDTF">2022-10-19T08:54:00Z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Scan z Ineo_308</vt:lpwstr>
  </property>
  <property fmtid="{D5CDD505-2E9C-101B-9397-08002B2CF9AE}" pid="4" name="LastSaved">
    <vt:filetime>2022-10-12T00:00:00Z</vt:filetime>
  </property>
</Properties>
</file>