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8D" w:rsidRDefault="007C6F55">
      <w:pPr>
        <w:pStyle w:val="Zkladntext30"/>
        <w:shd w:val="clear" w:color="auto" w:fill="auto"/>
        <w:tabs>
          <w:tab w:val="left" w:pos="718"/>
        </w:tabs>
        <w:rPr>
          <w:sz w:val="11"/>
          <w:szCs w:val="11"/>
        </w:rPr>
        <w:sectPr w:rsidR="00EF288D">
          <w:pgSz w:w="11900" w:h="16840"/>
          <w:pgMar w:top="1864" w:right="1594" w:bottom="1174" w:left="1684" w:header="1436" w:footer="746" w:gutter="0"/>
          <w:pgNumType w:start="1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acuiTvof </w:t>
      </w:r>
      <w:r>
        <w:t xml:space="preserve">utcîÂJUt </w:t>
      </w:r>
      <w:r>
        <w:rPr>
          <w:lang w:val="es-ES" w:eastAsia="es-ES" w:bidi="es-ES"/>
        </w:rPr>
        <w:t xml:space="preserve">i*’“ </w:t>
      </w:r>
      <w:r>
        <w:t>ÎKCiNtCCWC UMVUSttf *</w:t>
      </w:r>
      <w:r>
        <w:tab/>
        <w:t xml:space="preserve">onvcst </w:t>
      </w:r>
      <w:r>
        <w:rPr>
          <w:b w:val="0"/>
          <w:bCs w:val="0"/>
          <w:smallCaps/>
          <w:sz w:val="11"/>
          <w:szCs w:val="11"/>
        </w:rPr>
        <w:t>ooicîuu</w:t>
      </w:r>
    </w:p>
    <w:p w:rsidR="00EF288D" w:rsidRDefault="00EF288D">
      <w:pPr>
        <w:spacing w:line="196" w:lineRule="exact"/>
        <w:rPr>
          <w:sz w:val="16"/>
          <w:szCs w:val="16"/>
        </w:rPr>
      </w:pPr>
    </w:p>
    <w:p w:rsidR="00EF288D" w:rsidRDefault="00EF288D">
      <w:pPr>
        <w:spacing w:line="1" w:lineRule="exact"/>
        <w:sectPr w:rsidR="00EF288D">
          <w:type w:val="continuous"/>
          <w:pgSz w:w="11900" w:h="16840"/>
          <w:pgMar w:top="1864" w:right="0" w:bottom="1174" w:left="0" w:header="0" w:footer="3" w:gutter="0"/>
          <w:cols w:space="720"/>
          <w:noEndnote/>
          <w:docGrid w:linePitch="360"/>
        </w:sectPr>
      </w:pPr>
    </w:p>
    <w:p w:rsidR="00EF288D" w:rsidRDefault="007C6F55">
      <w:pPr>
        <w:spacing w:line="1" w:lineRule="exact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914400" distB="0" distL="114300" distR="114300" simplePos="0" relativeHeight="125829378" behindDoc="0" locked="0" layoutInCell="1" allowOverlap="1">
                <wp:simplePos x="0" y="0"/>
                <wp:positionH relativeFrom="page">
                  <wp:posOffset>4969510</wp:posOffset>
                </wp:positionH>
                <wp:positionV relativeFrom="paragraph">
                  <wp:posOffset>2237740</wp:posOffset>
                </wp:positionV>
                <wp:extent cx="1351280" cy="1784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88D" w:rsidRDefault="007C6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de-DE" w:eastAsia="de-DE" w:bidi="de-DE"/>
                              </w:rPr>
                              <w:t xml:space="preserve">Pilsen, </w:t>
                            </w:r>
                            <w:r>
                              <w:t>6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1.30000000000001pt;margin-top:176.19999999999999pt;width:106.40000000000001pt;height:14.050000000000001pt;z-index:-125829375;mso-wrap-distance-left:9.pt;mso-wrap-distance-top:72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de-DE" w:eastAsia="de-DE" w:bidi="de-DE"/>
                        </w:rPr>
                        <w:t xml:space="preserve">Pilsen,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en-US" w:eastAsia="en-US" w:bidi="en-US"/>
                        </w:rPr>
                        <w:t>th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October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288D" w:rsidRDefault="007C6F55">
      <w:pPr>
        <w:pStyle w:val="Zkladntext1"/>
        <w:shd w:val="clear" w:color="auto" w:fill="auto"/>
        <w:spacing w:after="140"/>
        <w:rPr>
          <w:sz w:val="20"/>
          <w:szCs w:val="20"/>
        </w:rPr>
      </w:pPr>
      <w:r>
        <w:rPr>
          <w:b/>
          <w:bCs/>
          <w:sz w:val="20"/>
          <w:szCs w:val="20"/>
          <w:lang w:val="fr-FR" w:eastAsia="fr-FR" w:bidi="fr-FR"/>
        </w:rPr>
        <w:t>Supplier:</w:t>
      </w:r>
    </w:p>
    <w:p w:rsidR="007C6F55" w:rsidRDefault="007C6F55">
      <w:pPr>
        <w:pStyle w:val="Zkladntext20"/>
        <w:shd w:val="clear" w:color="auto" w:fill="auto"/>
        <w:rPr>
          <w:sz w:val="19"/>
          <w:szCs w:val="19"/>
          <w:lang w:val="de-DE" w:eastAsia="de-DE" w:bidi="de-DE"/>
        </w:rPr>
      </w:pPr>
      <w:r>
        <w:t xml:space="preserve">Department of </w:t>
      </w:r>
      <w:r>
        <w:rPr>
          <w:lang w:val="fr-FR" w:eastAsia="fr-FR" w:bidi="fr-FR"/>
        </w:rPr>
        <w:t xml:space="preserve">Electronics and Information Technology </w:t>
      </w:r>
      <w:r>
        <w:rPr>
          <w:sz w:val="19"/>
          <w:szCs w:val="19"/>
        </w:rPr>
        <w:t xml:space="preserve">University of West Bohemia in </w:t>
      </w:r>
      <w:r>
        <w:rPr>
          <w:sz w:val="19"/>
          <w:szCs w:val="19"/>
          <w:lang w:val="de-DE" w:eastAsia="de-DE" w:bidi="de-DE"/>
        </w:rPr>
        <w:t xml:space="preserve">Pilsen </w:t>
      </w:r>
    </w:p>
    <w:p w:rsidR="00EF288D" w:rsidRDefault="007C6F55">
      <w:pPr>
        <w:pStyle w:val="Zkladntext20"/>
        <w:shd w:val="clear" w:color="auto" w:fill="auto"/>
        <w:rPr>
          <w:sz w:val="19"/>
          <w:szCs w:val="19"/>
        </w:rPr>
      </w:pPr>
      <w:r>
        <w:rPr>
          <w:sz w:val="19"/>
          <w:szCs w:val="19"/>
          <w:lang w:val="cs-CZ" w:eastAsia="cs-CZ" w:bidi="cs-CZ"/>
        </w:rPr>
        <w:t>xxx</w:t>
      </w:r>
    </w:p>
    <w:p w:rsidR="00EF288D" w:rsidRDefault="007C6F55">
      <w:pPr>
        <w:pStyle w:val="Zkladntext1"/>
        <w:shd w:val="clear" w:color="auto" w:fill="auto"/>
      </w:pPr>
      <w:r>
        <w:t>xxx</w:t>
      </w:r>
    </w:p>
    <w:p w:rsidR="00EF288D" w:rsidRDefault="007C6F55">
      <w:pPr>
        <w:pStyle w:val="Zkladntext1"/>
        <w:shd w:val="clear" w:color="auto" w:fill="auto"/>
        <w:spacing w:after="520"/>
      </w:pPr>
      <w:r>
        <w:t>xxx</w:t>
      </w:r>
    </w:p>
    <w:p w:rsidR="00EF288D" w:rsidRDefault="007C6F55">
      <w:pPr>
        <w:pStyle w:val="Zkladntext1"/>
        <w:shd w:val="clear" w:color="auto" w:fill="auto"/>
        <w:spacing w:after="140"/>
      </w:pPr>
      <w:r>
        <w:t>ID: xxx</w:t>
      </w:r>
      <w:r>
        <w:t>, Tax number: xxx</w:t>
      </w:r>
    </w:p>
    <w:p w:rsidR="00EF288D" w:rsidRDefault="007C6F55">
      <w:pPr>
        <w:pStyle w:val="Zkladntext40"/>
        <w:shd w:val="clear" w:color="auto" w:fill="auto"/>
      </w:pPr>
      <w:r>
        <w:t>Contact person:</w:t>
      </w:r>
    </w:p>
    <w:p w:rsidR="00EF288D" w:rsidRDefault="007C6F55">
      <w:pPr>
        <w:pStyle w:val="Zkladntext1"/>
        <w:shd w:val="clear" w:color="auto" w:fill="auto"/>
      </w:pPr>
      <w:r>
        <w:rPr>
          <w:lang w:val="cs-CZ" w:eastAsia="cs-CZ" w:bidi="cs-CZ"/>
        </w:rPr>
        <w:t>xxx</w:t>
      </w:r>
    </w:p>
    <w:p w:rsidR="00EF288D" w:rsidRDefault="007C6F55">
      <w:pPr>
        <w:pStyle w:val="Zkladntext1"/>
        <w:shd w:val="clear" w:color="auto" w:fill="auto"/>
      </w:pPr>
      <w:r>
        <w:t>Tel.: xxx</w:t>
      </w:r>
    </w:p>
    <w:p w:rsidR="00EF288D" w:rsidRDefault="007C6F55">
      <w:pPr>
        <w:pStyle w:val="Zkladntext1"/>
        <w:shd w:val="clear" w:color="auto" w:fill="auto"/>
      </w:pPr>
      <w:r>
        <w:t xml:space="preserve">Email: </w:t>
      </w:r>
      <w:hyperlink r:id="rId6" w:history="1">
        <w:r>
          <w:t>xxx</w:t>
        </w:r>
      </w:hyperlink>
    </w:p>
    <w:p w:rsidR="00EF288D" w:rsidRDefault="007C6F55">
      <w:pPr>
        <w:pStyle w:val="Zkladntext1"/>
        <w:shd w:val="clear" w:color="auto" w:fill="auto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Customer:</w:t>
      </w:r>
    </w:p>
    <w:p w:rsidR="00EF288D" w:rsidRDefault="007C6F55">
      <w:pPr>
        <w:pStyle w:val="Zkladntext1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xxx</w:t>
      </w:r>
    </w:p>
    <w:p w:rsidR="007C6F55" w:rsidRDefault="007C6F55">
      <w:pPr>
        <w:pStyle w:val="Zkladntext1"/>
        <w:shd w:val="clear" w:color="auto" w:fill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Institute of Experimental and Applied Physics </w:t>
      </w:r>
      <w:r>
        <w:rPr>
          <w:b/>
          <w:bCs/>
          <w:sz w:val="18"/>
          <w:szCs w:val="18"/>
        </w:rPr>
        <w:t xml:space="preserve">Czech Technical University in Prague </w:t>
      </w:r>
    </w:p>
    <w:p w:rsidR="00EF288D" w:rsidRDefault="007C6F55">
      <w:pPr>
        <w:pStyle w:val="Zkladntext1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xxx</w:t>
      </w:r>
    </w:p>
    <w:p w:rsidR="00EF288D" w:rsidRDefault="007C6F55">
      <w:pPr>
        <w:pStyle w:val="Zkladntext1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xxx</w:t>
      </w:r>
    </w:p>
    <w:p w:rsidR="00EF288D" w:rsidRDefault="007C6F55">
      <w:pPr>
        <w:pStyle w:val="Zkladntext1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Czech Republic</w:t>
      </w:r>
    </w:p>
    <w:p w:rsidR="00EF288D" w:rsidRDefault="007C6F55">
      <w:pPr>
        <w:pStyle w:val="Zkladntext1"/>
        <w:shd w:val="clear" w:color="auto" w:fill="auto"/>
        <w:rPr>
          <w:sz w:val="18"/>
          <w:szCs w:val="18"/>
        </w:rPr>
        <w:sectPr w:rsidR="00EF288D">
          <w:type w:val="continuous"/>
          <w:pgSz w:w="11900" w:h="16840"/>
          <w:pgMar w:top="1864" w:right="2340" w:bottom="1174" w:left="1796" w:header="0" w:footer="3" w:gutter="0"/>
          <w:cols w:num="2" w:space="413"/>
          <w:noEndnote/>
          <w:docGrid w:linePitch="360"/>
        </w:sectPr>
      </w:pPr>
      <w:r>
        <w:rPr>
          <w:sz w:val="18"/>
          <w:szCs w:val="18"/>
        </w:rPr>
        <w:t xml:space="preserve">Email: </w:t>
      </w:r>
      <w:hyperlink r:id="rId7" w:history="1">
        <w:r>
          <w:rPr>
            <w:sz w:val="18"/>
            <w:szCs w:val="18"/>
          </w:rPr>
          <w:t>xxx</w:t>
        </w:r>
      </w:hyperlink>
    </w:p>
    <w:p w:rsidR="00EF288D" w:rsidRDefault="00EF288D">
      <w:pPr>
        <w:spacing w:line="240" w:lineRule="exact"/>
        <w:rPr>
          <w:sz w:val="19"/>
          <w:szCs w:val="19"/>
        </w:rPr>
      </w:pPr>
    </w:p>
    <w:p w:rsidR="00EF288D" w:rsidRDefault="00EF288D">
      <w:pPr>
        <w:spacing w:line="240" w:lineRule="exact"/>
        <w:rPr>
          <w:sz w:val="19"/>
          <w:szCs w:val="19"/>
        </w:rPr>
      </w:pPr>
    </w:p>
    <w:p w:rsidR="00EF288D" w:rsidRDefault="00EF288D">
      <w:pPr>
        <w:spacing w:before="19" w:after="19" w:line="240" w:lineRule="exact"/>
        <w:rPr>
          <w:sz w:val="19"/>
          <w:szCs w:val="19"/>
        </w:rPr>
      </w:pPr>
    </w:p>
    <w:p w:rsidR="00EF288D" w:rsidRDefault="00EF288D">
      <w:pPr>
        <w:spacing w:line="1" w:lineRule="exact"/>
        <w:sectPr w:rsidR="00EF288D">
          <w:type w:val="continuous"/>
          <w:pgSz w:w="11900" w:h="16840"/>
          <w:pgMar w:top="1864" w:right="0" w:bottom="1174" w:left="0" w:header="0" w:footer="3" w:gutter="0"/>
          <w:cols w:space="720"/>
          <w:noEndnote/>
          <w:docGrid w:linePitch="360"/>
        </w:sectPr>
      </w:pPr>
    </w:p>
    <w:p w:rsidR="00EF288D" w:rsidRDefault="007C6F55">
      <w:pPr>
        <w:pStyle w:val="Titulekobrzku0"/>
        <w:framePr w:w="5749" w:h="299" w:wrap="none" w:vAnchor="text" w:hAnchor="page" w:x="1700" w:y="21"/>
        <w:shd w:val="clear" w:color="auto" w:fill="auto"/>
      </w:pPr>
      <w:r>
        <w:t>Quotation: Katherine readout for Timepix3 Generation 2</w:t>
      </w:r>
    </w:p>
    <w:p w:rsidR="00EF288D" w:rsidRDefault="007C6F55">
      <w:pPr>
        <w:pStyle w:val="Titulekobrzku0"/>
        <w:framePr w:w="1836" w:h="270" w:wrap="none" w:vAnchor="text" w:hAnchor="page" w:x="1689" w:y="2717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Subject of delivery:</w:t>
      </w:r>
    </w:p>
    <w:p w:rsidR="00EF288D" w:rsidRDefault="007C6F55">
      <w:pPr>
        <w:spacing w:line="360" w:lineRule="exact"/>
      </w:pPr>
      <w:r>
        <w:rPr>
          <w:noProof/>
          <w:lang w:val="cs-CZ" w:eastAsia="cs-CZ" w:bidi="ar-SA"/>
        </w:rPr>
        <w:lastRenderedPageBreak/>
        <w:drawing>
          <wp:anchor distT="354330" distB="294640" distL="22860" distR="0" simplePos="0" relativeHeight="62914690" behindDoc="1" locked="0" layoutInCell="1" allowOverlap="1">
            <wp:simplePos x="0" y="0"/>
            <wp:positionH relativeFrom="page">
              <wp:posOffset>1094740</wp:posOffset>
            </wp:positionH>
            <wp:positionV relativeFrom="paragraph">
              <wp:posOffset>367030</wp:posOffset>
            </wp:positionV>
            <wp:extent cx="5358130" cy="12376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3581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88D" w:rsidRDefault="00EF288D">
      <w:pPr>
        <w:spacing w:line="360" w:lineRule="exact"/>
      </w:pPr>
    </w:p>
    <w:p w:rsidR="00EF288D" w:rsidRDefault="00EF288D">
      <w:pPr>
        <w:spacing w:line="360" w:lineRule="exact"/>
      </w:pPr>
    </w:p>
    <w:p w:rsidR="00EF288D" w:rsidRDefault="00EF288D">
      <w:pPr>
        <w:spacing w:line="360" w:lineRule="exact"/>
      </w:pPr>
    </w:p>
    <w:p w:rsidR="00EF288D" w:rsidRDefault="00EF288D">
      <w:pPr>
        <w:spacing w:line="360" w:lineRule="exact"/>
      </w:pPr>
    </w:p>
    <w:p w:rsidR="00EF288D" w:rsidRDefault="00EF288D">
      <w:pPr>
        <w:spacing w:after="445" w:line="1" w:lineRule="exact"/>
      </w:pPr>
      <w:bookmarkStart w:id="0" w:name="_GoBack"/>
      <w:bookmarkEnd w:id="0"/>
    </w:p>
    <w:p w:rsidR="00EF288D" w:rsidRDefault="00EF288D">
      <w:pPr>
        <w:spacing w:line="1" w:lineRule="exact"/>
        <w:sectPr w:rsidR="00EF288D">
          <w:type w:val="continuous"/>
          <w:pgSz w:w="11900" w:h="16840"/>
          <w:pgMar w:top="1864" w:right="1594" w:bottom="1174" w:left="1684" w:header="0" w:footer="3" w:gutter="0"/>
          <w:cols w:space="720"/>
          <w:noEndnote/>
          <w:docGrid w:linePitch="360"/>
        </w:sectPr>
      </w:pPr>
    </w:p>
    <w:p w:rsidR="00EF288D" w:rsidRDefault="00EF288D">
      <w:pPr>
        <w:spacing w:line="1" w:lineRule="exact"/>
      </w:pPr>
    </w:p>
    <w:p w:rsidR="00EF288D" w:rsidRDefault="007C6F55">
      <w:pPr>
        <w:pStyle w:val="Zkladntext1"/>
        <w:shd w:val="clear" w:color="auto" w:fill="auto"/>
        <w:tabs>
          <w:tab w:val="left" w:leader="underscore" w:pos="3564"/>
          <w:tab w:val="left" w:leader="underscore" w:pos="3949"/>
          <w:tab w:val="left" w:leader="underscore" w:pos="6401"/>
        </w:tabs>
        <w:spacing w:after="120" w:line="396" w:lineRule="auto"/>
      </w:pPr>
      <w:r>
        <w:t>Pair of Katherine readout system for Timepix3 Generation 2. The power supplies are included in the del</w:t>
      </w:r>
      <w:r>
        <w:rPr>
          <w:u w:val="single"/>
        </w:rPr>
        <w:t>ivery.</w:t>
      </w:r>
      <w:r>
        <w:t xml:space="preserve"> </w:t>
      </w:r>
      <w:r>
        <w:tab/>
      </w:r>
      <w:r>
        <w:tab/>
        <w:t>’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93"/>
        <w:gridCol w:w="500"/>
        <w:gridCol w:w="1829"/>
      </w:tblGrid>
      <w:tr w:rsidR="00EF288D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D6D8D8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Subject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unit price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pcs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final price</w:t>
            </w:r>
          </w:p>
        </w:tc>
      </w:tr>
      <w:tr w:rsidR="00EF288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Katherine readout forTimepix3 Gen2*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44 000,-CZK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88 000,- CZK</w:t>
            </w:r>
          </w:p>
        </w:tc>
      </w:tr>
      <w:tr w:rsidR="00EF288D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ind w:left="3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Total '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88D" w:rsidRDefault="00EF288D">
            <w:pPr>
              <w:framePr w:w="8532" w:h="1004" w:hSpace="90" w:vSpace="1483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88D" w:rsidRDefault="00EF288D">
            <w:pPr>
              <w:framePr w:w="8532" w:h="1004" w:hSpace="90" w:vSpace="1483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8D" w:rsidRDefault="007C6F55">
            <w:pPr>
              <w:pStyle w:val="Jin0"/>
              <w:framePr w:w="8532" w:h="1004" w:hSpace="90" w:vSpace="1483" w:wrap="notBeside" w:vAnchor="text" w:hAnchor="text" w:x="91" w:y="1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88 000,-CZK</w:t>
            </w:r>
          </w:p>
        </w:tc>
      </w:tr>
    </w:tbl>
    <w:p w:rsidR="00EF288D" w:rsidRDefault="007C6F55">
      <w:pPr>
        <w:pStyle w:val="Titulektabulky0"/>
        <w:framePr w:w="4460" w:h="1289" w:hSpace="4162" w:wrap="notBeside" w:vAnchor="text" w:hAnchor="text" w:y="1200"/>
        <w:shd w:val="clear" w:color="auto" w:fill="auto"/>
        <w:spacing w:line="230" w:lineRule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Delivery anf financial conditions:</w:t>
      </w:r>
    </w:p>
    <w:p w:rsidR="00EF288D" w:rsidRDefault="007C6F55">
      <w:pPr>
        <w:pStyle w:val="Titulektabulky0"/>
        <w:framePr w:w="4460" w:h="1289" w:hSpace="4162" w:wrap="notBeside" w:vAnchor="text" w:hAnchor="text" w:y="1200"/>
        <w:shd w:val="clear" w:color="auto" w:fill="auto"/>
      </w:pPr>
      <w:r>
        <w:t>*FPGA modules and housings are not Included In cost</w:t>
      </w:r>
    </w:p>
    <w:p w:rsidR="00EF288D" w:rsidRDefault="007C6F55">
      <w:pPr>
        <w:pStyle w:val="Titulektabulky0"/>
        <w:framePr w:w="4460" w:h="1289" w:hSpace="4162" w:wrap="notBeside" w:vAnchor="text" w:hAnchor="text" w:y="1200"/>
        <w:shd w:val="clear" w:color="auto" w:fill="auto"/>
      </w:pPr>
      <w:r>
        <w:t xml:space="preserve">The price does not Include VAT. Tlmeplx3 </w:t>
      </w:r>
      <w:r>
        <w:t>detectors are not included. Shipping costs are not .included.</w:t>
      </w:r>
    </w:p>
    <w:p w:rsidR="00EF288D" w:rsidRDefault="007C6F55">
      <w:pPr>
        <w:pStyle w:val="Titulektabulky0"/>
        <w:framePr w:w="4460" w:h="1289" w:hSpace="4162" w:wrap="notBeside" w:vAnchor="text" w:hAnchor="text" w:y="1200"/>
        <w:shd w:val="clear" w:color="auto" w:fill="auto"/>
      </w:pPr>
      <w:r>
        <w:t>Expected delivery time Is 120 days from receipt of the order.</w:t>
      </w:r>
    </w:p>
    <w:p w:rsidR="00EF288D" w:rsidRDefault="007C6F55">
      <w:pPr>
        <w:pStyle w:val="Titulektabulky0"/>
        <w:framePr w:w="4460" w:h="1289" w:hSpace="4162" w:wrap="notBeside" w:vAnchor="text" w:hAnchor="text" w:y="1200"/>
        <w:shd w:val="clear" w:color="auto" w:fill="auto"/>
      </w:pPr>
      <w:r>
        <w:t>This quotation is valid until 10</w:t>
      </w:r>
      <w:r>
        <w:rPr>
          <w:vertAlign w:val="superscript"/>
        </w:rPr>
        <w:t>th</w:t>
      </w:r>
      <w:r>
        <w:t xml:space="preserve"> November 2022.</w:t>
      </w:r>
    </w:p>
    <w:p w:rsidR="00EF288D" w:rsidRDefault="007C6F55">
      <w:pPr>
        <w:pStyle w:val="Titulektabulky0"/>
        <w:framePr w:w="4460" w:h="1289" w:hSpace="4162" w:wrap="notBeside" w:vAnchor="text" w:hAnchor="text" w:y="1200"/>
        <w:shd w:val="clear" w:color="auto" w:fill="auto"/>
      </w:pPr>
      <w:r>
        <w:t>Payment: within 30 days from invoice receiving date.</w:t>
      </w:r>
    </w:p>
    <w:p w:rsidR="00EF288D" w:rsidRDefault="00EF288D">
      <w:pPr>
        <w:spacing w:line="1" w:lineRule="exact"/>
      </w:pPr>
    </w:p>
    <w:sectPr w:rsidR="00EF288D">
      <w:type w:val="continuous"/>
      <w:pgSz w:w="11900" w:h="16840"/>
      <w:pgMar w:top="1864" w:right="1594" w:bottom="1174" w:left="1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6F55">
      <w:r>
        <w:separator/>
      </w:r>
    </w:p>
  </w:endnote>
  <w:endnote w:type="continuationSeparator" w:id="0">
    <w:p w:rsidR="00000000" w:rsidRDefault="007C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8D" w:rsidRDefault="00EF288D"/>
  </w:footnote>
  <w:footnote w:type="continuationSeparator" w:id="0">
    <w:p w:rsidR="00EF288D" w:rsidRDefault="00EF28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8D"/>
    <w:rsid w:val="007C6F55"/>
    <w:rsid w:val="00E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6CF7"/>
  <w15:docId w15:val="{3A50F954-DAE1-4AAA-8086-051FE991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lang w:val="fr-FR" w:eastAsia="fr-FR" w:bidi="fr-FR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60" w:right="6940" w:firstLine="560"/>
    </w:pPr>
    <w:rPr>
      <w:rFonts w:ascii="Arial" w:eastAsia="Arial" w:hAnsi="Arial" w:cs="Arial"/>
      <w:b/>
      <w:bCs/>
      <w:sz w:val="10"/>
      <w:szCs w:val="10"/>
      <w:lang w:val="fr-FR" w:eastAsia="fr-FR" w:bidi="fr-FR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ahoma" w:eastAsia="Tahoma" w:hAnsi="Tahoma" w:cs="Tahoma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2" w:lineRule="auto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benedikt.bergmann@utef.cvu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ianp@fel.zc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Stepanka</cp:lastModifiedBy>
  <cp:revision>2</cp:revision>
  <dcterms:created xsi:type="dcterms:W3CDTF">2022-10-19T07:13:00Z</dcterms:created>
  <dcterms:modified xsi:type="dcterms:W3CDTF">2022-10-19T07:15:00Z</dcterms:modified>
</cp:coreProperties>
</file>