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0B91" w14:textId="77777777" w:rsidR="009B0346" w:rsidRDefault="009B0346" w:rsidP="009B0346">
      <w:pPr>
        <w:jc w:val="center"/>
        <w:rPr>
          <w:b/>
          <w:sz w:val="28"/>
          <w:szCs w:val="28"/>
        </w:rPr>
      </w:pPr>
      <w:r w:rsidRPr="00872919">
        <w:rPr>
          <w:b/>
          <w:sz w:val="28"/>
          <w:szCs w:val="28"/>
        </w:rPr>
        <w:t>Smlouva o dílo</w:t>
      </w:r>
    </w:p>
    <w:p w14:paraId="44ED9A7C" w14:textId="77777777" w:rsidR="00872919" w:rsidRPr="00872919" w:rsidRDefault="00872919" w:rsidP="009B0346">
      <w:pPr>
        <w:jc w:val="center"/>
        <w:rPr>
          <w:b/>
          <w:sz w:val="28"/>
          <w:szCs w:val="28"/>
        </w:rPr>
      </w:pPr>
    </w:p>
    <w:p w14:paraId="6A4C5498" w14:textId="77777777" w:rsidR="009B0346" w:rsidRPr="00872919" w:rsidRDefault="009B0346" w:rsidP="009B0346">
      <w:pPr>
        <w:jc w:val="center"/>
        <w:rPr>
          <w:sz w:val="24"/>
        </w:rPr>
      </w:pPr>
      <w:r w:rsidRPr="00872919">
        <w:rPr>
          <w:sz w:val="24"/>
        </w:rPr>
        <w:t>uzavřená ve smyslu zákona 513/1991 Sb., obchodní zákoník, ve znění pozdějších předpisů</w:t>
      </w:r>
    </w:p>
    <w:p w14:paraId="0D564B59" w14:textId="77777777" w:rsidR="009B0346" w:rsidRPr="00872919" w:rsidRDefault="009B0346" w:rsidP="009B0346">
      <w:pPr>
        <w:jc w:val="center"/>
        <w:rPr>
          <w:sz w:val="24"/>
        </w:rPr>
      </w:pPr>
    </w:p>
    <w:p w14:paraId="42956009" w14:textId="77777777" w:rsidR="009B0346" w:rsidRPr="00872919" w:rsidRDefault="009B0346" w:rsidP="009B0346">
      <w:pPr>
        <w:jc w:val="left"/>
        <w:rPr>
          <w:sz w:val="24"/>
        </w:rPr>
      </w:pPr>
    </w:p>
    <w:p w14:paraId="779216C7" w14:textId="77777777" w:rsidR="009B0346" w:rsidRPr="00872919" w:rsidRDefault="009B0346" w:rsidP="009B0346">
      <w:pPr>
        <w:jc w:val="left"/>
        <w:rPr>
          <w:b/>
          <w:sz w:val="24"/>
        </w:rPr>
      </w:pPr>
      <w:r w:rsidRPr="00872919">
        <w:rPr>
          <w:b/>
          <w:sz w:val="24"/>
        </w:rPr>
        <w:t>Smluvní strany:</w:t>
      </w:r>
    </w:p>
    <w:p w14:paraId="3A80C482" w14:textId="77777777" w:rsidR="009B0346" w:rsidRPr="00872919" w:rsidRDefault="009B0346" w:rsidP="009B0346">
      <w:pPr>
        <w:pStyle w:val="Import5"/>
        <w:tabs>
          <w:tab w:val="clear" w:pos="2232"/>
          <w:tab w:val="left" w:pos="284"/>
          <w:tab w:val="left" w:pos="567"/>
          <w:tab w:val="left" w:pos="2880"/>
        </w:tabs>
        <w:rPr>
          <w:rFonts w:ascii="Times New Roman" w:hAnsi="Times New Roman"/>
          <w:szCs w:val="24"/>
          <w:lang w:val="cs-CZ"/>
        </w:rPr>
      </w:pPr>
    </w:p>
    <w:p w14:paraId="78FF7E93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b/>
          <w:szCs w:val="24"/>
          <w:lang w:val="cs-CZ"/>
        </w:rPr>
      </w:pPr>
      <w:r w:rsidRPr="00872919">
        <w:rPr>
          <w:rFonts w:ascii="Times New Roman" w:hAnsi="Times New Roman"/>
          <w:b/>
          <w:szCs w:val="24"/>
          <w:lang w:val="cs-CZ"/>
        </w:rPr>
        <w:t xml:space="preserve">MEZINÁRODNÍ TESTOVÁNÍ DRŮBEŽE, </w:t>
      </w:r>
      <w:proofErr w:type="spellStart"/>
      <w:r w:rsidRPr="00872919">
        <w:rPr>
          <w:rFonts w:ascii="Times New Roman" w:hAnsi="Times New Roman"/>
          <w:b/>
          <w:szCs w:val="24"/>
          <w:lang w:val="cs-CZ"/>
        </w:rPr>
        <w:t>s.p</w:t>
      </w:r>
      <w:proofErr w:type="spellEnd"/>
      <w:r w:rsidRPr="00872919">
        <w:rPr>
          <w:rFonts w:ascii="Times New Roman" w:hAnsi="Times New Roman"/>
          <w:b/>
          <w:szCs w:val="24"/>
          <w:lang w:val="cs-CZ"/>
        </w:rPr>
        <w:t>.</w:t>
      </w:r>
    </w:p>
    <w:p w14:paraId="7CA7B4F3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>se sídlem ÚSTRAŠICE 63, 390 02 Tábor CZ 438 33 560</w:t>
      </w:r>
    </w:p>
    <w:p w14:paraId="48D5CFAE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 xml:space="preserve">zastoupena: Ing. </w:t>
      </w:r>
      <w:r w:rsidR="003D438C">
        <w:rPr>
          <w:rFonts w:ascii="Times New Roman" w:hAnsi="Times New Roman"/>
          <w:szCs w:val="24"/>
          <w:lang w:val="cs-CZ"/>
        </w:rPr>
        <w:t>Jan Tyl</w:t>
      </w:r>
      <w:r w:rsidRPr="00872919">
        <w:rPr>
          <w:rFonts w:ascii="Times New Roman" w:hAnsi="Times New Roman"/>
          <w:szCs w:val="24"/>
          <w:lang w:val="cs-CZ"/>
        </w:rPr>
        <w:t>, ředitel</w:t>
      </w:r>
    </w:p>
    <w:p w14:paraId="4D8D145C" w14:textId="77777777" w:rsidR="00872919" w:rsidRPr="009526EA" w:rsidRDefault="00872919" w:rsidP="009526EA">
      <w:pPr>
        <w:pStyle w:val="Import7"/>
        <w:tabs>
          <w:tab w:val="left" w:pos="0"/>
          <w:tab w:val="left" w:pos="1701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9526EA">
        <w:rPr>
          <w:rFonts w:ascii="Times New Roman" w:hAnsi="Times New Roman"/>
          <w:szCs w:val="24"/>
          <w:lang w:val="cs-CZ"/>
        </w:rPr>
        <w:t xml:space="preserve">IČ: </w:t>
      </w:r>
      <w:r w:rsidR="009526EA" w:rsidRPr="009526EA">
        <w:rPr>
          <w:rFonts w:ascii="Times New Roman" w:hAnsi="Times New Roman"/>
          <w:szCs w:val="24"/>
          <w:lang w:val="cs-CZ"/>
        </w:rPr>
        <w:tab/>
        <w:t>43833560</w:t>
      </w:r>
    </w:p>
    <w:p w14:paraId="3852F892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9526EA">
        <w:rPr>
          <w:rFonts w:ascii="Times New Roman" w:hAnsi="Times New Roman"/>
          <w:szCs w:val="24"/>
          <w:lang w:val="cs-CZ"/>
        </w:rPr>
        <w:t xml:space="preserve">DIČ: </w:t>
      </w:r>
      <w:r w:rsidR="009526EA" w:rsidRPr="009526EA">
        <w:rPr>
          <w:rFonts w:ascii="Times New Roman" w:hAnsi="Times New Roman"/>
          <w:szCs w:val="24"/>
          <w:lang w:val="cs-CZ"/>
        </w:rPr>
        <w:t xml:space="preserve">                   CZ43833560</w:t>
      </w:r>
      <w:r w:rsidR="009526EA">
        <w:rPr>
          <w:rFonts w:ascii="Times New Roman" w:hAnsi="Times New Roman"/>
          <w:szCs w:val="24"/>
          <w:lang w:val="cs-CZ"/>
        </w:rPr>
        <w:tab/>
      </w:r>
      <w:r w:rsidR="009526EA">
        <w:rPr>
          <w:rFonts w:ascii="Times New Roman" w:hAnsi="Times New Roman"/>
          <w:szCs w:val="24"/>
          <w:lang w:val="cs-CZ"/>
        </w:rPr>
        <w:tab/>
      </w:r>
    </w:p>
    <w:p w14:paraId="6216C923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1F2F243A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9526EA">
        <w:rPr>
          <w:rFonts w:ascii="Times New Roman" w:hAnsi="Times New Roman"/>
          <w:szCs w:val="24"/>
          <w:lang w:val="cs-CZ"/>
        </w:rPr>
        <w:t xml:space="preserve">Společnost MEZINÁRODNÍ TESTOVÁNÍ DRŮBEŽE, </w:t>
      </w:r>
      <w:proofErr w:type="spellStart"/>
      <w:r w:rsidRPr="009526EA">
        <w:rPr>
          <w:rFonts w:ascii="Times New Roman" w:hAnsi="Times New Roman"/>
          <w:szCs w:val="24"/>
          <w:lang w:val="cs-CZ"/>
        </w:rPr>
        <w:t>s.p</w:t>
      </w:r>
      <w:proofErr w:type="spellEnd"/>
      <w:r w:rsidRPr="009526EA">
        <w:rPr>
          <w:rFonts w:ascii="Times New Roman" w:hAnsi="Times New Roman"/>
          <w:szCs w:val="24"/>
          <w:lang w:val="cs-CZ"/>
        </w:rPr>
        <w:t>. je zapsána v obchodním rejstříku</w:t>
      </w:r>
      <w:r w:rsidR="009526EA" w:rsidRPr="009526EA">
        <w:rPr>
          <w:rFonts w:ascii="Times New Roman" w:hAnsi="Times New Roman"/>
          <w:szCs w:val="24"/>
          <w:lang w:val="cs-CZ"/>
        </w:rPr>
        <w:t xml:space="preserve"> vedeného Krajským soudem v Českých Budějovicích</w:t>
      </w:r>
      <w:r w:rsidR="009526EA">
        <w:rPr>
          <w:rFonts w:ascii="Times New Roman" w:hAnsi="Times New Roman"/>
          <w:szCs w:val="24"/>
          <w:lang w:val="cs-CZ"/>
        </w:rPr>
        <w:t xml:space="preserve"> oddíl </w:t>
      </w:r>
      <w:r w:rsidR="009526EA" w:rsidRPr="009526EA">
        <w:rPr>
          <w:rFonts w:ascii="Times New Roman" w:hAnsi="Times New Roman"/>
          <w:szCs w:val="24"/>
          <w:lang w:val="cs-CZ"/>
        </w:rPr>
        <w:t>A, vložka 1937</w:t>
      </w:r>
    </w:p>
    <w:p w14:paraId="6E8D76BF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441167A3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 xml:space="preserve">(dále jen </w:t>
      </w:r>
      <w:r w:rsidRPr="00872919">
        <w:rPr>
          <w:rFonts w:ascii="Times New Roman" w:hAnsi="Times New Roman"/>
          <w:b/>
          <w:szCs w:val="24"/>
          <w:lang w:val="cs-CZ"/>
        </w:rPr>
        <w:t>zhotovitel)</w:t>
      </w:r>
    </w:p>
    <w:p w14:paraId="6AC1A191" w14:textId="7B94D2F5" w:rsid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21603136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 xml:space="preserve">a </w:t>
      </w:r>
    </w:p>
    <w:p w14:paraId="024CAFED" w14:textId="3828B5CA" w:rsidR="00872919" w:rsidRDefault="00872919" w:rsidP="009B0346">
      <w:pPr>
        <w:pStyle w:val="Import5"/>
        <w:tabs>
          <w:tab w:val="clear" w:pos="2232"/>
          <w:tab w:val="left" w:pos="284"/>
          <w:tab w:val="left" w:pos="567"/>
          <w:tab w:val="left" w:pos="2880"/>
        </w:tabs>
        <w:rPr>
          <w:rFonts w:ascii="Times New Roman" w:hAnsi="Times New Roman"/>
          <w:b/>
          <w:szCs w:val="24"/>
          <w:lang w:val="cs-CZ"/>
        </w:rPr>
      </w:pPr>
    </w:p>
    <w:p w14:paraId="0F0DD21C" w14:textId="131CECE8" w:rsidR="000D64DD" w:rsidRDefault="000D64DD" w:rsidP="000D64DD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proofErr w:type="spellStart"/>
      <w:r>
        <w:rPr>
          <w:rFonts w:ascii="Times New Roman" w:hAnsi="Times New Roman"/>
          <w:szCs w:val="24"/>
          <w:lang w:val="cs-CZ"/>
        </w:rPr>
        <w:t>Addicoo</w:t>
      </w:r>
      <w:proofErr w:type="spellEnd"/>
      <w:r>
        <w:rPr>
          <w:rFonts w:ascii="Times New Roman" w:hAnsi="Times New Roman"/>
          <w:szCs w:val="24"/>
          <w:lang w:val="cs-CZ"/>
        </w:rPr>
        <w:t xml:space="preserve"> </w:t>
      </w:r>
      <w:r w:rsidR="006E3193">
        <w:rPr>
          <w:rFonts w:ascii="Times New Roman" w:hAnsi="Times New Roman"/>
          <w:szCs w:val="24"/>
          <w:lang w:val="cs-CZ"/>
        </w:rPr>
        <w:t>G</w:t>
      </w:r>
      <w:r>
        <w:rPr>
          <w:rFonts w:ascii="Times New Roman" w:hAnsi="Times New Roman"/>
          <w:szCs w:val="24"/>
          <w:lang w:val="cs-CZ"/>
        </w:rPr>
        <w:t>roup s.r.o.</w:t>
      </w:r>
    </w:p>
    <w:p w14:paraId="20423100" w14:textId="77777777" w:rsidR="000D64DD" w:rsidRDefault="000D64DD" w:rsidP="000D64DD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Bohdíkovská 2438/7</w:t>
      </w:r>
    </w:p>
    <w:p w14:paraId="265E82A7" w14:textId="77777777" w:rsidR="000D64DD" w:rsidRPr="00872919" w:rsidRDefault="000D64DD" w:rsidP="000D64DD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787 01 Šumperk</w:t>
      </w:r>
    </w:p>
    <w:p w14:paraId="1B81EBCE" w14:textId="284CCE9E" w:rsidR="005C7977" w:rsidRPr="005C7977" w:rsidRDefault="005C7977" w:rsidP="005C7977">
      <w:pPr>
        <w:ind w:left="0"/>
        <w:jc w:val="left"/>
        <w:rPr>
          <w:sz w:val="24"/>
          <w:u w:val="single"/>
        </w:rPr>
      </w:pPr>
      <w:r w:rsidRPr="005C7977">
        <w:rPr>
          <w:sz w:val="24"/>
        </w:rPr>
        <w:fldChar w:fldCharType="begin"/>
      </w:r>
      <w:r w:rsidRPr="005C7977">
        <w:rPr>
          <w:sz w:val="24"/>
        </w:rPr>
        <w:instrText xml:space="preserve"> HYPERLINK "https://rejstrik-firem.kurzy.cz/47681853/addicoo-group-sro/" </w:instrText>
      </w:r>
      <w:r w:rsidRPr="005C7977">
        <w:rPr>
          <w:sz w:val="24"/>
        </w:rPr>
        <w:fldChar w:fldCharType="separate"/>
      </w:r>
      <w:r w:rsidRPr="005C7977">
        <w:rPr>
          <w:sz w:val="24"/>
        </w:rPr>
        <w:t>IČO 47681853</w:t>
      </w:r>
    </w:p>
    <w:p w14:paraId="0CD2D3A3" w14:textId="623FF116" w:rsidR="000D64DD" w:rsidRDefault="005C7977" w:rsidP="005C7977">
      <w:pPr>
        <w:pStyle w:val="Import5"/>
        <w:tabs>
          <w:tab w:val="clear" w:pos="2232"/>
          <w:tab w:val="left" w:pos="284"/>
          <w:tab w:val="left" w:pos="567"/>
          <w:tab w:val="left" w:pos="2880"/>
        </w:tabs>
        <w:rPr>
          <w:rFonts w:ascii="Times New Roman" w:hAnsi="Times New Roman"/>
          <w:b/>
          <w:szCs w:val="24"/>
          <w:lang w:val="cs-CZ"/>
        </w:rPr>
      </w:pPr>
      <w:r w:rsidRPr="005C7977">
        <w:rPr>
          <w:rFonts w:ascii="Times New Roman" w:hAnsi="Times New Roman"/>
          <w:szCs w:val="24"/>
          <w:lang w:val="cs-CZ"/>
        </w:rPr>
        <w:fldChar w:fldCharType="end"/>
      </w:r>
    </w:p>
    <w:p w14:paraId="009F94B9" w14:textId="6F309081" w:rsidR="000D64DD" w:rsidRPr="005C7977" w:rsidRDefault="000D64DD" w:rsidP="005C7977">
      <w:pPr>
        <w:rPr>
          <w:rFonts w:ascii="Verdana" w:hAnsi="Verdana"/>
          <w:b/>
          <w:bCs/>
          <w:color w:val="FFFFFF"/>
          <w:sz w:val="16"/>
          <w:szCs w:val="16"/>
          <w:lang w:eastAsia="en-US"/>
        </w:rPr>
      </w:pPr>
      <w:r>
        <w:rPr>
          <w:rFonts w:ascii="Verdana" w:hAnsi="Verdana"/>
          <w:b/>
          <w:bCs/>
          <w:color w:val="FFFFFF"/>
          <w:sz w:val="16"/>
          <w:szCs w:val="16"/>
          <w:lang w:eastAsia="en-US"/>
        </w:rPr>
        <w:t>ADDICOO GROUP s.r.o.</w:t>
      </w:r>
    </w:p>
    <w:p w14:paraId="5FC546FE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 xml:space="preserve">(dále jen </w:t>
      </w:r>
      <w:r w:rsidR="00872919" w:rsidRPr="00872919">
        <w:rPr>
          <w:rFonts w:ascii="Times New Roman" w:hAnsi="Times New Roman"/>
          <w:b/>
          <w:szCs w:val="24"/>
          <w:lang w:val="cs-CZ"/>
        </w:rPr>
        <w:t>objednatel</w:t>
      </w:r>
      <w:r w:rsidRPr="00872919">
        <w:rPr>
          <w:rFonts w:ascii="Times New Roman" w:hAnsi="Times New Roman"/>
          <w:szCs w:val="24"/>
          <w:lang w:val="cs-CZ"/>
        </w:rPr>
        <w:t>)</w:t>
      </w:r>
    </w:p>
    <w:p w14:paraId="2E416407" w14:textId="77777777" w:rsidR="009B0346" w:rsidRPr="00872919" w:rsidRDefault="009B0346" w:rsidP="009B0346">
      <w:pPr>
        <w:pStyle w:val="Import7"/>
        <w:rPr>
          <w:rFonts w:ascii="Times New Roman" w:hAnsi="Times New Roman"/>
          <w:color w:val="1F497D"/>
          <w:szCs w:val="24"/>
        </w:rPr>
      </w:pPr>
    </w:p>
    <w:p w14:paraId="1DA72DA6" w14:textId="77777777" w:rsidR="009B0346" w:rsidRPr="00872919" w:rsidRDefault="009B0346" w:rsidP="009B0346">
      <w:pPr>
        <w:pStyle w:val="Import7"/>
        <w:rPr>
          <w:rFonts w:ascii="Times New Roman" w:hAnsi="Times New Roman"/>
          <w:color w:val="1F497D"/>
          <w:szCs w:val="24"/>
        </w:rPr>
      </w:pPr>
    </w:p>
    <w:p w14:paraId="318EE943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>uzavřely dne v této smlouvě uvedeném tuto smlouvu o dílo.</w:t>
      </w:r>
    </w:p>
    <w:p w14:paraId="52976C68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1626AD0C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64C961F9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1CC08BA4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21B9C18F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center"/>
        <w:rPr>
          <w:rFonts w:ascii="Times New Roman" w:hAnsi="Times New Roman"/>
          <w:b/>
          <w:szCs w:val="24"/>
          <w:lang w:val="cs-CZ"/>
        </w:rPr>
      </w:pPr>
      <w:r w:rsidRPr="00872919">
        <w:rPr>
          <w:rFonts w:ascii="Times New Roman" w:hAnsi="Times New Roman"/>
          <w:b/>
          <w:szCs w:val="24"/>
          <w:lang w:val="cs-CZ"/>
        </w:rPr>
        <w:t>Preambule</w:t>
      </w:r>
    </w:p>
    <w:p w14:paraId="6E436084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b/>
          <w:szCs w:val="24"/>
          <w:lang w:val="cs-CZ"/>
        </w:rPr>
      </w:pPr>
    </w:p>
    <w:p w14:paraId="29DA926E" w14:textId="7EF0333C" w:rsidR="009B0346" w:rsidRPr="00747524" w:rsidRDefault="009B0346" w:rsidP="00747524">
      <w:r w:rsidRPr="00747524">
        <w:rPr>
          <w:color w:val="000000" w:themeColor="text1"/>
          <w:sz w:val="24"/>
        </w:rPr>
        <w:t xml:space="preserve">Tato smlouva o dílo se uzavírá za účelem realizace smluvního výzkumu zaměřeného na </w:t>
      </w:r>
      <w:r w:rsidR="00FE50F6" w:rsidRPr="00747524">
        <w:rPr>
          <w:color w:val="000000" w:themeColor="text1"/>
          <w:sz w:val="24"/>
        </w:rPr>
        <w:t xml:space="preserve">zjištění </w:t>
      </w:r>
      <w:r w:rsidR="00747524" w:rsidRPr="00747524">
        <w:rPr>
          <w:sz w:val="24"/>
          <w:szCs w:val="32"/>
        </w:rPr>
        <w:t>Vlivu různých způsobů opracování krmné směsi na užitkovost nosnic.</w:t>
      </w:r>
      <w:r w:rsidR="00FE50F6" w:rsidRPr="00747524">
        <w:rPr>
          <w:color w:val="000000" w:themeColor="text1"/>
          <w:sz w:val="24"/>
        </w:rPr>
        <w:t xml:space="preserve"> Studie bude realizována </w:t>
      </w:r>
      <w:r w:rsidR="00946FDE" w:rsidRPr="00747524">
        <w:rPr>
          <w:color w:val="000000" w:themeColor="text1"/>
          <w:sz w:val="24"/>
        </w:rPr>
        <w:t xml:space="preserve">společností Mezinárodní testování drůbeže, </w:t>
      </w:r>
      <w:proofErr w:type="spellStart"/>
      <w:r w:rsidR="00946FDE" w:rsidRPr="00747524">
        <w:rPr>
          <w:color w:val="000000" w:themeColor="text1"/>
          <w:sz w:val="24"/>
        </w:rPr>
        <w:t>s.p</w:t>
      </w:r>
      <w:proofErr w:type="spellEnd"/>
      <w:r w:rsidR="00946FDE" w:rsidRPr="00747524">
        <w:rPr>
          <w:color w:val="000000" w:themeColor="text1"/>
          <w:sz w:val="24"/>
        </w:rPr>
        <w:t>.</w:t>
      </w:r>
      <w:r w:rsidR="00FE50F6" w:rsidRPr="00747524">
        <w:rPr>
          <w:color w:val="000000" w:themeColor="text1"/>
          <w:sz w:val="24"/>
        </w:rPr>
        <w:t xml:space="preserve"> pod vedením Ing. </w:t>
      </w:r>
      <w:r w:rsidR="00FF66DF" w:rsidRPr="00747524">
        <w:rPr>
          <w:color w:val="000000" w:themeColor="text1"/>
          <w:sz w:val="24"/>
        </w:rPr>
        <w:t>Jana Tyla</w:t>
      </w:r>
      <w:r w:rsidR="00FE50F6" w:rsidRPr="00747524">
        <w:rPr>
          <w:color w:val="000000" w:themeColor="text1"/>
          <w:sz w:val="24"/>
        </w:rPr>
        <w:t>.</w:t>
      </w:r>
      <w:r w:rsidRPr="00747524">
        <w:rPr>
          <w:sz w:val="24"/>
          <w:lang w:val="en-US" w:eastAsia="fr-FR"/>
        </w:rPr>
        <w:t xml:space="preserve"> </w:t>
      </w:r>
    </w:p>
    <w:p w14:paraId="41303DC8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color w:val="000000" w:themeColor="text1"/>
          <w:szCs w:val="24"/>
          <w:lang w:val="cs-CZ"/>
        </w:rPr>
      </w:pPr>
    </w:p>
    <w:p w14:paraId="72BF07DB" w14:textId="77777777" w:rsidR="0029695D" w:rsidRDefault="0029695D">
      <w:pPr>
        <w:spacing w:after="200" w:line="276" w:lineRule="auto"/>
        <w:ind w:left="0"/>
        <w:jc w:val="left"/>
        <w:rPr>
          <w:sz w:val="24"/>
        </w:rPr>
      </w:pPr>
      <w:r>
        <w:br w:type="page"/>
      </w:r>
    </w:p>
    <w:p w14:paraId="259D5379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1F9806A0" w14:textId="77777777" w:rsidR="009B0346" w:rsidRPr="00872919" w:rsidRDefault="009B0346" w:rsidP="00FE50F6">
      <w:pPr>
        <w:pStyle w:val="Import7"/>
        <w:numPr>
          <w:ilvl w:val="0"/>
          <w:numId w:val="2"/>
        </w:numPr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b/>
          <w:szCs w:val="24"/>
          <w:lang w:val="cs-CZ"/>
        </w:rPr>
      </w:pPr>
      <w:r w:rsidRPr="00872919">
        <w:rPr>
          <w:rFonts w:ascii="Times New Roman" w:hAnsi="Times New Roman"/>
          <w:b/>
          <w:szCs w:val="24"/>
          <w:lang w:val="cs-CZ"/>
        </w:rPr>
        <w:t>Předmět smlouvy</w:t>
      </w:r>
    </w:p>
    <w:p w14:paraId="2642EE69" w14:textId="77777777" w:rsidR="009B0346" w:rsidRPr="00872919" w:rsidRDefault="009B0346" w:rsidP="009B0346">
      <w:pPr>
        <w:pStyle w:val="Import7"/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szCs w:val="24"/>
          <w:lang w:val="cs-CZ"/>
        </w:rPr>
      </w:pPr>
    </w:p>
    <w:p w14:paraId="70C0F427" w14:textId="3DA21E35" w:rsidR="009B0346" w:rsidRDefault="009B0346" w:rsidP="00FE50F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 xml:space="preserve">Předmětem této smlouvy je zajištění </w:t>
      </w:r>
      <w:r w:rsidR="00FE50F6" w:rsidRPr="00872919">
        <w:rPr>
          <w:rFonts w:ascii="Times New Roman" w:hAnsi="Times New Roman"/>
          <w:szCs w:val="24"/>
          <w:lang w:val="cs-CZ"/>
        </w:rPr>
        <w:t>experimentů s</w:t>
      </w:r>
      <w:r w:rsidR="00747524">
        <w:rPr>
          <w:rFonts w:ascii="Times New Roman" w:hAnsi="Times New Roman"/>
          <w:szCs w:val="24"/>
          <w:lang w:val="cs-CZ"/>
        </w:rPr>
        <w:t> nosnicemi</w:t>
      </w:r>
      <w:r w:rsidR="00FE50F6" w:rsidRPr="00872919">
        <w:rPr>
          <w:rFonts w:ascii="Times New Roman" w:hAnsi="Times New Roman"/>
          <w:szCs w:val="24"/>
          <w:lang w:val="cs-CZ"/>
        </w:rPr>
        <w:t xml:space="preserve"> podle metodiky uvedené </w:t>
      </w:r>
      <w:r w:rsidR="0029695D">
        <w:rPr>
          <w:rFonts w:ascii="Times New Roman" w:hAnsi="Times New Roman"/>
          <w:szCs w:val="24"/>
          <w:lang w:val="cs-CZ"/>
        </w:rPr>
        <w:br/>
      </w:r>
      <w:r w:rsidR="00FE50F6" w:rsidRPr="00872919">
        <w:rPr>
          <w:rFonts w:ascii="Times New Roman" w:hAnsi="Times New Roman"/>
          <w:szCs w:val="24"/>
          <w:lang w:val="cs-CZ"/>
        </w:rPr>
        <w:t>v příloze 1.</w:t>
      </w:r>
      <w:r w:rsidRPr="00872919">
        <w:rPr>
          <w:rFonts w:ascii="Times New Roman" w:hAnsi="Times New Roman"/>
          <w:szCs w:val="24"/>
          <w:lang w:val="cs-CZ"/>
        </w:rPr>
        <w:t xml:space="preserve"> </w:t>
      </w:r>
    </w:p>
    <w:p w14:paraId="0F6DB36B" w14:textId="01AEB889" w:rsidR="00DC65DC" w:rsidRDefault="00DC65DC" w:rsidP="00FE50F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Název testu:</w:t>
      </w:r>
      <w:r w:rsidRPr="00DC65DC">
        <w:t xml:space="preserve"> </w:t>
      </w:r>
      <w:r w:rsidRPr="00DC65DC">
        <w:rPr>
          <w:rFonts w:ascii="Times New Roman" w:hAnsi="Times New Roman"/>
          <w:szCs w:val="24"/>
          <w:lang w:val="cs-CZ"/>
        </w:rPr>
        <w:t xml:space="preserve">Ověřit vliv </w:t>
      </w:r>
      <w:proofErr w:type="spellStart"/>
      <w:r w:rsidRPr="00DC65DC">
        <w:rPr>
          <w:rFonts w:ascii="Times New Roman" w:hAnsi="Times New Roman"/>
          <w:szCs w:val="24"/>
          <w:lang w:val="cs-CZ"/>
        </w:rPr>
        <w:t>adaptogenních</w:t>
      </w:r>
      <w:proofErr w:type="spellEnd"/>
      <w:r w:rsidRPr="00DC65DC">
        <w:rPr>
          <w:rFonts w:ascii="Times New Roman" w:hAnsi="Times New Roman"/>
          <w:szCs w:val="24"/>
          <w:lang w:val="cs-CZ"/>
        </w:rPr>
        <w:t xml:space="preserve"> látek na užitkovost a zdraví nosnic</w:t>
      </w:r>
    </w:p>
    <w:p w14:paraId="26EA09E2" w14:textId="728F5E4A" w:rsidR="00DC65DC" w:rsidRDefault="00DC65DC" w:rsidP="00FE50F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Číslo testu: 28. PNT 2022</w:t>
      </w:r>
    </w:p>
    <w:p w14:paraId="35637D58" w14:textId="77777777" w:rsidR="0029695D" w:rsidRPr="00872919" w:rsidRDefault="0029695D" w:rsidP="00FE50F6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szCs w:val="24"/>
          <w:lang w:val="cs-CZ"/>
        </w:rPr>
      </w:pPr>
    </w:p>
    <w:p w14:paraId="44CC7881" w14:textId="77777777" w:rsidR="009B0346" w:rsidRPr="00872919" w:rsidRDefault="00701C45" w:rsidP="00872919">
      <w:pPr>
        <w:pStyle w:val="Import7"/>
        <w:numPr>
          <w:ilvl w:val="0"/>
          <w:numId w:val="2"/>
        </w:numPr>
        <w:tabs>
          <w:tab w:val="left" w:pos="0"/>
          <w:tab w:val="left" w:pos="2880"/>
          <w:tab w:val="left" w:pos="3312"/>
          <w:tab w:val="left" w:pos="4253"/>
        </w:tabs>
        <w:rPr>
          <w:rFonts w:ascii="Times New Roman" w:hAnsi="Times New Roman"/>
          <w:b/>
          <w:szCs w:val="24"/>
          <w:lang w:val="cs-CZ"/>
        </w:rPr>
      </w:pPr>
      <w:r w:rsidRPr="00872919">
        <w:rPr>
          <w:rFonts w:ascii="Times New Roman" w:hAnsi="Times New Roman"/>
          <w:b/>
          <w:szCs w:val="24"/>
          <w:lang w:val="cs-CZ"/>
        </w:rPr>
        <w:t>Rozsah díla</w:t>
      </w:r>
    </w:p>
    <w:p w14:paraId="7337B70A" w14:textId="57B93E06" w:rsidR="00FE50F6" w:rsidRPr="00872919" w:rsidRDefault="00FE50F6" w:rsidP="00FE50F6">
      <w:pPr>
        <w:spacing w:before="200"/>
        <w:rPr>
          <w:sz w:val="24"/>
        </w:rPr>
      </w:pPr>
      <w:r w:rsidRPr="00872919">
        <w:rPr>
          <w:sz w:val="24"/>
        </w:rPr>
        <w:t>Předmět smlouvy zahrnuje realizaci experiment</w:t>
      </w:r>
      <w:r w:rsidR="005418C0">
        <w:rPr>
          <w:sz w:val="24"/>
        </w:rPr>
        <w:t>u s</w:t>
      </w:r>
      <w:r w:rsidR="005C7977">
        <w:rPr>
          <w:sz w:val="24"/>
        </w:rPr>
        <w:t> </w:t>
      </w:r>
      <w:r w:rsidR="00747524">
        <w:rPr>
          <w:sz w:val="24"/>
        </w:rPr>
        <w:t>nosnicemi</w:t>
      </w:r>
      <w:r w:rsidR="005C7977">
        <w:rPr>
          <w:sz w:val="24"/>
        </w:rPr>
        <w:t xml:space="preserve"> v období 12. 10. 2022 až </w:t>
      </w:r>
      <w:r w:rsidR="006E3193">
        <w:rPr>
          <w:sz w:val="24"/>
        </w:rPr>
        <w:t>4</w:t>
      </w:r>
      <w:r w:rsidR="005C7977">
        <w:rPr>
          <w:sz w:val="24"/>
        </w:rPr>
        <w:t>. 1. 2023</w:t>
      </w:r>
      <w:r w:rsidRPr="00872919">
        <w:rPr>
          <w:sz w:val="24"/>
        </w:rPr>
        <w:t xml:space="preserve">, </w:t>
      </w:r>
      <w:r w:rsidR="00C24D83">
        <w:rPr>
          <w:sz w:val="24"/>
        </w:rPr>
        <w:t xml:space="preserve">krmné směsi, </w:t>
      </w:r>
      <w:r w:rsidRPr="00872919">
        <w:rPr>
          <w:sz w:val="24"/>
        </w:rPr>
        <w:t xml:space="preserve">odběry vzorků krmiv, </w:t>
      </w:r>
      <w:r w:rsidR="00701C45" w:rsidRPr="00872919">
        <w:rPr>
          <w:sz w:val="24"/>
        </w:rPr>
        <w:t>statistické zpracování výsledků experimentů, vypracování závěrečné zprávy. Detailní popis díla je uveden v příloze 1, která je nedělitelnou součástí této smlouvy.</w:t>
      </w:r>
    </w:p>
    <w:p w14:paraId="3B75F418" w14:textId="77777777" w:rsidR="00872919" w:rsidRPr="00872919" w:rsidRDefault="00872919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b/>
          <w:szCs w:val="24"/>
          <w:lang w:val="cs-CZ"/>
        </w:rPr>
      </w:pPr>
    </w:p>
    <w:p w14:paraId="37220121" w14:textId="77777777" w:rsidR="00701C45" w:rsidRPr="00872919" w:rsidRDefault="00701C45" w:rsidP="00872919">
      <w:pPr>
        <w:pStyle w:val="Import7"/>
        <w:numPr>
          <w:ilvl w:val="0"/>
          <w:numId w:val="2"/>
        </w:numPr>
        <w:tabs>
          <w:tab w:val="left" w:pos="0"/>
          <w:tab w:val="left" w:pos="2880"/>
          <w:tab w:val="left" w:pos="3312"/>
          <w:tab w:val="left" w:pos="4253"/>
        </w:tabs>
        <w:jc w:val="both"/>
        <w:rPr>
          <w:rFonts w:ascii="Times New Roman" w:hAnsi="Times New Roman"/>
          <w:b/>
          <w:szCs w:val="24"/>
          <w:lang w:val="cs-CZ"/>
        </w:rPr>
      </w:pPr>
      <w:r w:rsidRPr="00872919">
        <w:rPr>
          <w:rFonts w:ascii="Times New Roman" w:hAnsi="Times New Roman"/>
          <w:b/>
          <w:szCs w:val="24"/>
          <w:lang w:val="cs-CZ"/>
        </w:rPr>
        <w:t>Harmonogram plnění</w:t>
      </w:r>
    </w:p>
    <w:p w14:paraId="2E92229C" w14:textId="77777777" w:rsidR="00872919" w:rsidRPr="00872919" w:rsidRDefault="00872919" w:rsidP="00701C45">
      <w:pPr>
        <w:pStyle w:val="Import7"/>
        <w:tabs>
          <w:tab w:val="left" w:pos="0"/>
          <w:tab w:val="left" w:pos="2880"/>
          <w:tab w:val="left" w:pos="3312"/>
          <w:tab w:val="left" w:pos="4253"/>
        </w:tabs>
        <w:contextualSpacing/>
        <w:rPr>
          <w:rFonts w:ascii="Times New Roman" w:hAnsi="Times New Roman"/>
          <w:szCs w:val="24"/>
          <w:lang w:val="cs-CZ"/>
        </w:rPr>
      </w:pPr>
    </w:p>
    <w:p w14:paraId="3746896C" w14:textId="01CD6839" w:rsidR="00701C45" w:rsidRDefault="00747524" w:rsidP="00701C45">
      <w:pPr>
        <w:pStyle w:val="Import7"/>
        <w:tabs>
          <w:tab w:val="left" w:pos="0"/>
          <w:tab w:val="left" w:pos="2880"/>
          <w:tab w:val="left" w:pos="3312"/>
          <w:tab w:val="left" w:pos="4253"/>
        </w:tabs>
        <w:contextualSpacing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Experimentální p</w:t>
      </w:r>
      <w:r w:rsidR="00701C45" w:rsidRPr="00872919">
        <w:rPr>
          <w:rFonts w:ascii="Times New Roman" w:hAnsi="Times New Roman"/>
          <w:szCs w:val="24"/>
          <w:lang w:val="cs-CZ"/>
        </w:rPr>
        <w:t xml:space="preserve">lnění </w:t>
      </w:r>
      <w:r w:rsidR="001E438E">
        <w:rPr>
          <w:rFonts w:ascii="Times New Roman" w:hAnsi="Times New Roman"/>
          <w:szCs w:val="24"/>
          <w:lang w:val="cs-CZ"/>
        </w:rPr>
        <w:t xml:space="preserve">včetně průběžného předávání dílčích výsledků </w:t>
      </w:r>
      <w:r w:rsidR="00701C45" w:rsidRPr="00872919">
        <w:rPr>
          <w:rFonts w:ascii="Times New Roman" w:hAnsi="Times New Roman"/>
          <w:szCs w:val="24"/>
          <w:lang w:val="cs-CZ"/>
        </w:rPr>
        <w:t xml:space="preserve">dle této smlouvy proběhne v období </w:t>
      </w:r>
      <w:r w:rsidR="00DC65DC">
        <w:rPr>
          <w:rFonts w:ascii="Times New Roman" w:hAnsi="Times New Roman"/>
          <w:szCs w:val="24"/>
          <w:lang w:val="cs-CZ"/>
        </w:rPr>
        <w:t>říjen</w:t>
      </w:r>
      <w:r w:rsidR="0012015B">
        <w:rPr>
          <w:rFonts w:ascii="Times New Roman" w:hAnsi="Times New Roman"/>
          <w:szCs w:val="24"/>
          <w:lang w:val="cs-CZ"/>
        </w:rPr>
        <w:t xml:space="preserve"> </w:t>
      </w:r>
      <w:r w:rsidR="003D438C">
        <w:rPr>
          <w:rFonts w:ascii="Times New Roman" w:hAnsi="Times New Roman"/>
          <w:szCs w:val="24"/>
          <w:lang w:val="cs-CZ"/>
        </w:rPr>
        <w:t>202</w:t>
      </w:r>
      <w:r>
        <w:rPr>
          <w:rFonts w:ascii="Times New Roman" w:hAnsi="Times New Roman"/>
          <w:szCs w:val="24"/>
          <w:lang w:val="cs-CZ"/>
        </w:rPr>
        <w:t xml:space="preserve">2 </w:t>
      </w:r>
      <w:r w:rsidR="00FC4ACB">
        <w:rPr>
          <w:rFonts w:ascii="Times New Roman" w:hAnsi="Times New Roman"/>
          <w:szCs w:val="24"/>
          <w:lang w:val="cs-CZ"/>
        </w:rPr>
        <w:t>–</w:t>
      </w:r>
      <w:r w:rsidR="0012015B">
        <w:rPr>
          <w:rFonts w:ascii="Times New Roman" w:hAnsi="Times New Roman"/>
          <w:szCs w:val="24"/>
          <w:lang w:val="cs-CZ"/>
        </w:rPr>
        <w:t xml:space="preserve"> </w:t>
      </w:r>
      <w:r w:rsidR="00DC65DC">
        <w:rPr>
          <w:rFonts w:ascii="Times New Roman" w:hAnsi="Times New Roman"/>
          <w:szCs w:val="24"/>
          <w:lang w:val="cs-CZ"/>
        </w:rPr>
        <w:t>leden</w:t>
      </w:r>
      <w:r>
        <w:rPr>
          <w:rFonts w:ascii="Times New Roman" w:hAnsi="Times New Roman"/>
          <w:szCs w:val="24"/>
          <w:lang w:val="cs-CZ"/>
        </w:rPr>
        <w:t xml:space="preserve"> </w:t>
      </w:r>
      <w:r w:rsidR="0012015B">
        <w:rPr>
          <w:rFonts w:ascii="Times New Roman" w:hAnsi="Times New Roman"/>
          <w:szCs w:val="24"/>
          <w:lang w:val="cs-CZ"/>
        </w:rPr>
        <w:t>20</w:t>
      </w:r>
      <w:r w:rsidR="003D438C">
        <w:rPr>
          <w:rFonts w:ascii="Times New Roman" w:hAnsi="Times New Roman"/>
          <w:szCs w:val="24"/>
          <w:lang w:val="cs-CZ"/>
        </w:rPr>
        <w:t>2</w:t>
      </w:r>
      <w:r>
        <w:rPr>
          <w:rFonts w:ascii="Times New Roman" w:hAnsi="Times New Roman"/>
          <w:szCs w:val="24"/>
          <w:lang w:val="cs-CZ"/>
        </w:rPr>
        <w:t>3</w:t>
      </w:r>
      <w:r w:rsidR="00701C45" w:rsidRPr="00872919">
        <w:rPr>
          <w:rFonts w:ascii="Times New Roman" w:hAnsi="Times New Roman"/>
          <w:szCs w:val="24"/>
          <w:lang w:val="cs-CZ"/>
        </w:rPr>
        <w:t>.</w:t>
      </w:r>
    </w:p>
    <w:p w14:paraId="329B2B34" w14:textId="65B75AC3" w:rsidR="00747524" w:rsidRPr="00872919" w:rsidRDefault="00747524" w:rsidP="00701C45">
      <w:pPr>
        <w:pStyle w:val="Import7"/>
        <w:tabs>
          <w:tab w:val="left" w:pos="0"/>
          <w:tab w:val="left" w:pos="2880"/>
          <w:tab w:val="left" w:pos="3312"/>
          <w:tab w:val="left" w:pos="4253"/>
        </w:tabs>
        <w:contextualSpacing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Předání </w:t>
      </w:r>
      <w:r w:rsidR="001E438E">
        <w:rPr>
          <w:rFonts w:ascii="Times New Roman" w:hAnsi="Times New Roman"/>
          <w:szCs w:val="24"/>
          <w:lang w:val="cs-CZ"/>
        </w:rPr>
        <w:t xml:space="preserve">kompletních </w:t>
      </w:r>
      <w:r>
        <w:rPr>
          <w:rFonts w:ascii="Times New Roman" w:hAnsi="Times New Roman"/>
          <w:szCs w:val="24"/>
          <w:lang w:val="cs-CZ"/>
        </w:rPr>
        <w:t xml:space="preserve">výsledků a závěrečné zprávy </w:t>
      </w:r>
      <w:r w:rsidR="000D64DD">
        <w:rPr>
          <w:rFonts w:ascii="Times New Roman" w:hAnsi="Times New Roman"/>
          <w:szCs w:val="24"/>
          <w:lang w:val="cs-CZ"/>
        </w:rPr>
        <w:t>do 31.3.2023</w:t>
      </w:r>
      <w:r w:rsidR="001E438E">
        <w:rPr>
          <w:rFonts w:ascii="Times New Roman" w:hAnsi="Times New Roman"/>
          <w:szCs w:val="24"/>
          <w:lang w:val="cs-CZ"/>
        </w:rPr>
        <w:t>.</w:t>
      </w:r>
      <w:r>
        <w:rPr>
          <w:rFonts w:ascii="Times New Roman" w:hAnsi="Times New Roman"/>
          <w:szCs w:val="24"/>
          <w:lang w:val="cs-CZ"/>
        </w:rPr>
        <w:t xml:space="preserve"> </w:t>
      </w:r>
    </w:p>
    <w:p w14:paraId="2812CA67" w14:textId="77777777" w:rsidR="00701C45" w:rsidRPr="00872919" w:rsidRDefault="00701C45" w:rsidP="00701C45">
      <w:pPr>
        <w:pStyle w:val="Import7"/>
        <w:tabs>
          <w:tab w:val="left" w:pos="0"/>
          <w:tab w:val="left" w:pos="2880"/>
          <w:tab w:val="left" w:pos="3312"/>
          <w:tab w:val="left" w:pos="4253"/>
        </w:tabs>
        <w:contextualSpacing/>
        <w:rPr>
          <w:rFonts w:ascii="Times New Roman" w:hAnsi="Times New Roman"/>
          <w:szCs w:val="24"/>
          <w:lang w:val="cs-CZ"/>
        </w:rPr>
      </w:pPr>
    </w:p>
    <w:p w14:paraId="73EBA6E9" w14:textId="77777777" w:rsidR="00701C45" w:rsidRPr="00872919" w:rsidRDefault="00701C45" w:rsidP="00701C45">
      <w:pPr>
        <w:pStyle w:val="Import7"/>
        <w:numPr>
          <w:ilvl w:val="0"/>
          <w:numId w:val="2"/>
        </w:numPr>
        <w:tabs>
          <w:tab w:val="left" w:pos="0"/>
          <w:tab w:val="left" w:pos="2880"/>
          <w:tab w:val="left" w:pos="3312"/>
          <w:tab w:val="left" w:pos="4253"/>
        </w:tabs>
        <w:contextualSpacing/>
        <w:rPr>
          <w:rFonts w:ascii="Times New Roman" w:hAnsi="Times New Roman"/>
          <w:b/>
          <w:szCs w:val="24"/>
          <w:lang w:val="cs-CZ"/>
        </w:rPr>
      </w:pPr>
      <w:r w:rsidRPr="00872919">
        <w:rPr>
          <w:rFonts w:ascii="Times New Roman" w:hAnsi="Times New Roman"/>
          <w:b/>
          <w:szCs w:val="24"/>
          <w:lang w:val="cs-CZ"/>
        </w:rPr>
        <w:t>Předání díla</w:t>
      </w:r>
    </w:p>
    <w:p w14:paraId="326F1C27" w14:textId="77777777" w:rsidR="00701C45" w:rsidRPr="00872919" w:rsidRDefault="00701C45" w:rsidP="00701C45">
      <w:pPr>
        <w:pStyle w:val="Import7"/>
        <w:tabs>
          <w:tab w:val="left" w:pos="0"/>
          <w:tab w:val="left" w:pos="2880"/>
          <w:tab w:val="left" w:pos="3312"/>
          <w:tab w:val="left" w:pos="4253"/>
        </w:tabs>
        <w:contextualSpacing/>
        <w:rPr>
          <w:rFonts w:ascii="Times New Roman" w:hAnsi="Times New Roman"/>
          <w:szCs w:val="24"/>
          <w:lang w:val="cs-CZ"/>
        </w:rPr>
      </w:pPr>
    </w:p>
    <w:p w14:paraId="6B97C009" w14:textId="77777777" w:rsidR="00701C45" w:rsidRPr="00872919" w:rsidRDefault="00701C45" w:rsidP="00872919">
      <w:pPr>
        <w:pStyle w:val="Import7"/>
        <w:tabs>
          <w:tab w:val="left" w:pos="0"/>
          <w:tab w:val="left" w:pos="2880"/>
          <w:tab w:val="left" w:pos="3312"/>
          <w:tab w:val="left" w:pos="4253"/>
        </w:tabs>
        <w:contextualSpacing/>
        <w:jc w:val="both"/>
        <w:rPr>
          <w:rFonts w:ascii="Times New Roman" w:hAnsi="Times New Roman"/>
          <w:szCs w:val="24"/>
          <w:lang w:val="cs-CZ"/>
        </w:rPr>
      </w:pPr>
      <w:r w:rsidRPr="00872919">
        <w:rPr>
          <w:rFonts w:ascii="Times New Roman" w:hAnsi="Times New Roman"/>
          <w:szCs w:val="24"/>
          <w:lang w:val="cs-CZ"/>
        </w:rPr>
        <w:t>Dílo bude předáno formou závěrečn</w:t>
      </w:r>
      <w:r w:rsidR="005418C0">
        <w:rPr>
          <w:rFonts w:ascii="Times New Roman" w:hAnsi="Times New Roman"/>
          <w:szCs w:val="24"/>
          <w:lang w:val="cs-CZ"/>
        </w:rPr>
        <w:t>é</w:t>
      </w:r>
      <w:r w:rsidRPr="00872919">
        <w:rPr>
          <w:rFonts w:ascii="Times New Roman" w:hAnsi="Times New Roman"/>
          <w:szCs w:val="24"/>
          <w:lang w:val="cs-CZ"/>
        </w:rPr>
        <w:t xml:space="preserve"> zpráv</w:t>
      </w:r>
      <w:r w:rsidR="005418C0">
        <w:rPr>
          <w:rFonts w:ascii="Times New Roman" w:hAnsi="Times New Roman"/>
          <w:szCs w:val="24"/>
          <w:lang w:val="cs-CZ"/>
        </w:rPr>
        <w:t>y</w:t>
      </w:r>
      <w:r w:rsidR="00416648" w:rsidRPr="00872919">
        <w:rPr>
          <w:rFonts w:ascii="Times New Roman" w:hAnsi="Times New Roman"/>
          <w:szCs w:val="24"/>
          <w:lang w:val="cs-CZ"/>
        </w:rPr>
        <w:t>. B</w:t>
      </w:r>
      <w:r w:rsidR="005653A3" w:rsidRPr="00872919">
        <w:rPr>
          <w:rFonts w:ascii="Times New Roman" w:hAnsi="Times New Roman"/>
          <w:szCs w:val="24"/>
          <w:lang w:val="cs-CZ"/>
        </w:rPr>
        <w:t>udou také poskytovány statisticky nezpracované hodnoty parametrů měřených v rámci experiment</w:t>
      </w:r>
      <w:r w:rsidR="005418C0">
        <w:rPr>
          <w:rFonts w:ascii="Times New Roman" w:hAnsi="Times New Roman"/>
          <w:szCs w:val="24"/>
          <w:lang w:val="cs-CZ"/>
        </w:rPr>
        <w:t>u</w:t>
      </w:r>
      <w:r w:rsidR="005653A3" w:rsidRPr="00872919">
        <w:rPr>
          <w:rFonts w:ascii="Times New Roman" w:hAnsi="Times New Roman"/>
          <w:szCs w:val="24"/>
          <w:lang w:val="cs-CZ"/>
        </w:rPr>
        <w:t xml:space="preserve"> (základní data). </w:t>
      </w:r>
    </w:p>
    <w:p w14:paraId="37AEF821" w14:textId="55B03400" w:rsidR="005653A3" w:rsidRPr="00872919" w:rsidRDefault="00416648" w:rsidP="00872919">
      <w:pPr>
        <w:spacing w:after="200" w:line="276" w:lineRule="auto"/>
        <w:ind w:left="0"/>
        <w:rPr>
          <w:sz w:val="24"/>
        </w:rPr>
      </w:pPr>
      <w:r w:rsidRPr="00872919">
        <w:rPr>
          <w:sz w:val="24"/>
        </w:rPr>
        <w:t>Základní data budou zhotovitelem kontaktní osobě objednatele předávána v průběhu experiment</w:t>
      </w:r>
      <w:r w:rsidR="005418C0">
        <w:rPr>
          <w:sz w:val="24"/>
        </w:rPr>
        <w:t>u</w:t>
      </w:r>
      <w:r w:rsidR="001E438E">
        <w:rPr>
          <w:sz w:val="24"/>
        </w:rPr>
        <w:t>.</w:t>
      </w:r>
      <w:r w:rsidRPr="00872919">
        <w:rPr>
          <w:sz w:val="24"/>
        </w:rPr>
        <w:t xml:space="preserve">  </w:t>
      </w:r>
      <w:r w:rsidR="001E438E">
        <w:rPr>
          <w:sz w:val="24"/>
        </w:rPr>
        <w:t>Z</w:t>
      </w:r>
      <w:r w:rsidRPr="00872919">
        <w:rPr>
          <w:sz w:val="24"/>
        </w:rPr>
        <w:t>ávěrečn</w:t>
      </w:r>
      <w:r w:rsidR="005418C0">
        <w:rPr>
          <w:sz w:val="24"/>
        </w:rPr>
        <w:t>á</w:t>
      </w:r>
      <w:r w:rsidRPr="00872919">
        <w:rPr>
          <w:sz w:val="24"/>
        </w:rPr>
        <w:t xml:space="preserve"> zpráv</w:t>
      </w:r>
      <w:r w:rsidR="005418C0">
        <w:rPr>
          <w:sz w:val="24"/>
        </w:rPr>
        <w:t>a</w:t>
      </w:r>
      <w:r w:rsidRPr="00872919">
        <w:rPr>
          <w:sz w:val="24"/>
        </w:rPr>
        <w:t xml:space="preserve"> pak bud</w:t>
      </w:r>
      <w:r w:rsidR="005418C0">
        <w:rPr>
          <w:sz w:val="24"/>
        </w:rPr>
        <w:t xml:space="preserve">e </w:t>
      </w:r>
      <w:r w:rsidRPr="00872919">
        <w:rPr>
          <w:sz w:val="24"/>
        </w:rPr>
        <w:t>předá</w:t>
      </w:r>
      <w:r w:rsidR="005418C0">
        <w:rPr>
          <w:sz w:val="24"/>
        </w:rPr>
        <w:t>na</w:t>
      </w:r>
      <w:r w:rsidR="001E438E">
        <w:rPr>
          <w:sz w:val="24"/>
        </w:rPr>
        <w:t xml:space="preserve"> v průběhu </w:t>
      </w:r>
      <w:r w:rsidR="000D64DD">
        <w:rPr>
          <w:sz w:val="24"/>
        </w:rPr>
        <w:t>března</w:t>
      </w:r>
      <w:r w:rsidR="00B0014E">
        <w:rPr>
          <w:sz w:val="24"/>
        </w:rPr>
        <w:t xml:space="preserve"> 2023</w:t>
      </w:r>
      <w:r w:rsidR="005653A3" w:rsidRPr="00872919">
        <w:rPr>
          <w:sz w:val="24"/>
        </w:rPr>
        <w:t xml:space="preserve">. Objednatel má pak 14 dní na odsouhlasení závěrečné zprávy. Odsouhlasení proběhne prokazatelnou formou. V případě výhrad tyto objednatel bezodkladně sdělí zhotoviteli. Obě smluvní strany se zavazují </w:t>
      </w:r>
      <w:r w:rsidR="00946FDE">
        <w:rPr>
          <w:sz w:val="24"/>
        </w:rPr>
        <w:br/>
      </w:r>
      <w:r w:rsidR="005653A3" w:rsidRPr="00872919">
        <w:rPr>
          <w:sz w:val="24"/>
        </w:rPr>
        <w:t>k vzájemné součinnosti a vstřícnosti při řešení těchto výhrad.</w:t>
      </w:r>
      <w:r w:rsidRPr="00872919">
        <w:rPr>
          <w:sz w:val="24"/>
        </w:rPr>
        <w:t xml:space="preserve"> Závěrečná zpráva i základní data mají důvěrný </w:t>
      </w:r>
      <w:r w:rsidR="00946FDE" w:rsidRPr="00872919">
        <w:rPr>
          <w:sz w:val="24"/>
        </w:rPr>
        <w:t>charakter</w:t>
      </w:r>
      <w:r w:rsidRPr="00872919">
        <w:rPr>
          <w:sz w:val="24"/>
        </w:rPr>
        <w:t>.</w:t>
      </w:r>
    </w:p>
    <w:p w14:paraId="4E71E254" w14:textId="77777777" w:rsidR="00416648" w:rsidRPr="00872919" w:rsidRDefault="00416648" w:rsidP="0041664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Místo plnění</w:t>
      </w:r>
    </w:p>
    <w:p w14:paraId="02049047" w14:textId="62C8EAFC" w:rsidR="00416648" w:rsidRPr="00872919" w:rsidRDefault="00416648" w:rsidP="00872919">
      <w:pPr>
        <w:ind w:left="0"/>
        <w:rPr>
          <w:sz w:val="24"/>
        </w:rPr>
      </w:pPr>
      <w:r w:rsidRPr="00872919">
        <w:rPr>
          <w:sz w:val="24"/>
        </w:rPr>
        <w:t>Plnění smlouvy zajistí zhotovitel v</w:t>
      </w:r>
      <w:r w:rsidR="00946FDE">
        <w:rPr>
          <w:sz w:val="24"/>
        </w:rPr>
        <w:t xml:space="preserve"> podniku Mezinárodní testování drůbeže, </w:t>
      </w:r>
      <w:proofErr w:type="spellStart"/>
      <w:r w:rsidR="00946FDE">
        <w:rPr>
          <w:sz w:val="24"/>
        </w:rPr>
        <w:t>s.p</w:t>
      </w:r>
      <w:proofErr w:type="spellEnd"/>
      <w:r w:rsidR="00946FDE">
        <w:rPr>
          <w:sz w:val="24"/>
        </w:rPr>
        <w:t>.</w:t>
      </w:r>
    </w:p>
    <w:p w14:paraId="041FAC85" w14:textId="77777777" w:rsidR="00416648" w:rsidRPr="00872919" w:rsidRDefault="00416648" w:rsidP="00416648">
      <w:pPr>
        <w:rPr>
          <w:sz w:val="24"/>
        </w:rPr>
      </w:pPr>
    </w:p>
    <w:p w14:paraId="4E2A0AB0" w14:textId="77777777" w:rsidR="00416648" w:rsidRPr="00872919" w:rsidRDefault="00416648" w:rsidP="0041664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Vlastnictví výsledků</w:t>
      </w:r>
    </w:p>
    <w:p w14:paraId="3DE8DE64" w14:textId="77777777" w:rsidR="00416648" w:rsidRPr="00872919" w:rsidRDefault="00416648" w:rsidP="00416648">
      <w:pPr>
        <w:rPr>
          <w:sz w:val="24"/>
        </w:rPr>
      </w:pPr>
      <w:r w:rsidRPr="00872919">
        <w:rPr>
          <w:sz w:val="24"/>
        </w:rPr>
        <w:t>Objednatel bude výhradním vlastníkem výsledků díla.</w:t>
      </w:r>
    </w:p>
    <w:p w14:paraId="29A8726E" w14:textId="77777777" w:rsidR="00EC4575" w:rsidRPr="00872919" w:rsidRDefault="00EC4575" w:rsidP="00416648">
      <w:pPr>
        <w:rPr>
          <w:sz w:val="24"/>
        </w:rPr>
      </w:pPr>
    </w:p>
    <w:p w14:paraId="3E3AA01B" w14:textId="77777777" w:rsidR="00EC4575" w:rsidRPr="00872919" w:rsidRDefault="00EC4575" w:rsidP="00EC4575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Důvěrnost informací</w:t>
      </w:r>
    </w:p>
    <w:p w14:paraId="6A1D03D9" w14:textId="77777777" w:rsidR="00EC4575" w:rsidRPr="00872919" w:rsidRDefault="00E06992" w:rsidP="00416648">
      <w:pPr>
        <w:numPr>
          <w:ilvl w:val="12"/>
          <w:numId w:val="0"/>
        </w:numPr>
        <w:rPr>
          <w:sz w:val="24"/>
        </w:rPr>
      </w:pPr>
      <w:proofErr w:type="spellStart"/>
      <w:r>
        <w:rPr>
          <w:sz w:val="24"/>
          <w:lang w:val="en-GB"/>
        </w:rPr>
        <w:t>Zhotovitel</w:t>
      </w:r>
      <w:proofErr w:type="spellEnd"/>
      <w:r>
        <w:rPr>
          <w:sz w:val="24"/>
          <w:lang w:val="en-GB"/>
        </w:rPr>
        <w:t xml:space="preserve"> se </w:t>
      </w:r>
      <w:proofErr w:type="spellStart"/>
      <w:r>
        <w:rPr>
          <w:sz w:val="24"/>
          <w:lang w:val="en-GB"/>
        </w:rPr>
        <w:t>tímto</w:t>
      </w:r>
      <w:proofErr w:type="spellEnd"/>
      <w:r>
        <w:rPr>
          <w:sz w:val="24"/>
          <w:lang w:val="en-GB"/>
        </w:rPr>
        <w:t xml:space="preserve"> </w:t>
      </w:r>
      <w:proofErr w:type="spellStart"/>
      <w:r w:rsidR="00416648" w:rsidRPr="00872919">
        <w:rPr>
          <w:sz w:val="24"/>
          <w:lang w:val="en-GB"/>
        </w:rPr>
        <w:t>zavazuje</w:t>
      </w:r>
      <w:proofErr w:type="spellEnd"/>
      <w:r w:rsidR="00416648" w:rsidRPr="00872919">
        <w:rPr>
          <w:sz w:val="24"/>
          <w:lang w:val="en-GB"/>
        </w:rPr>
        <w:t xml:space="preserve"> </w:t>
      </w:r>
      <w:r w:rsidR="00416648" w:rsidRPr="00872919">
        <w:rPr>
          <w:sz w:val="24"/>
        </w:rPr>
        <w:t xml:space="preserve">zachovávat co nejpřísněji důvěrnost a nesdělovat obsah ani informace </w:t>
      </w:r>
      <w:r w:rsidR="00872919">
        <w:rPr>
          <w:sz w:val="24"/>
        </w:rPr>
        <w:br/>
      </w:r>
      <w:r w:rsidR="00416648" w:rsidRPr="00872919">
        <w:rPr>
          <w:sz w:val="24"/>
        </w:rPr>
        <w:t xml:space="preserve">o provádění studie, o této smlouvě, o metodice studie, jejích výsledcích a předmětech dodávky služby, </w:t>
      </w:r>
      <w:r w:rsidR="00946FDE">
        <w:rPr>
          <w:sz w:val="24"/>
        </w:rPr>
        <w:br/>
      </w:r>
      <w:r w:rsidR="00416648" w:rsidRPr="00872919">
        <w:rPr>
          <w:sz w:val="24"/>
        </w:rPr>
        <w:t xml:space="preserve">a to jako celku nebo jejich částí, přímým i nepřímým způsobem, v jakékoliv formě a v jakémkoliv čase žádné třetí straně bez předchozího písemného souhlasu </w:t>
      </w:r>
      <w:r w:rsidR="00946FDE">
        <w:rPr>
          <w:sz w:val="24"/>
        </w:rPr>
        <w:t>o</w:t>
      </w:r>
      <w:r w:rsidR="00416648" w:rsidRPr="00872919">
        <w:rPr>
          <w:sz w:val="24"/>
        </w:rPr>
        <w:t>bjednatele</w:t>
      </w:r>
      <w:r w:rsidR="00946FDE">
        <w:rPr>
          <w:sz w:val="24"/>
        </w:rPr>
        <w:t>.</w:t>
      </w:r>
    </w:p>
    <w:p w14:paraId="76298614" w14:textId="77777777" w:rsidR="00EC4575" w:rsidRPr="00872919" w:rsidRDefault="00EC4575" w:rsidP="00416648">
      <w:pPr>
        <w:numPr>
          <w:ilvl w:val="12"/>
          <w:numId w:val="0"/>
        </w:numPr>
        <w:rPr>
          <w:sz w:val="24"/>
        </w:rPr>
      </w:pPr>
    </w:p>
    <w:p w14:paraId="32099CD6" w14:textId="77777777" w:rsidR="00EC4575" w:rsidRPr="00872919" w:rsidRDefault="00EC4575" w:rsidP="00EC4575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Publikace</w:t>
      </w:r>
    </w:p>
    <w:p w14:paraId="35D2830D" w14:textId="77777777" w:rsidR="00EC4575" w:rsidRPr="00872919" w:rsidRDefault="00EC4575" w:rsidP="00EC4575">
      <w:pPr>
        <w:pStyle w:val="First"/>
        <w:ind w:left="0" w:right="-16" w:firstLine="0"/>
        <w:rPr>
          <w:rFonts w:ascii="Times New Roman" w:hAnsi="Times New Roman"/>
          <w:lang w:val="cs-CZ"/>
        </w:rPr>
      </w:pPr>
      <w:r w:rsidRPr="00872919">
        <w:rPr>
          <w:rFonts w:ascii="Times New Roman" w:hAnsi="Times New Roman"/>
          <w:lang w:val="cs-CZ"/>
        </w:rPr>
        <w:t xml:space="preserve">V průběhu doby platnosti této smlouvy a po jejím skončení </w:t>
      </w:r>
      <w:r w:rsidR="00946FDE">
        <w:rPr>
          <w:rFonts w:ascii="Times New Roman" w:hAnsi="Times New Roman"/>
          <w:lang w:val="cs-CZ"/>
        </w:rPr>
        <w:t>z</w:t>
      </w:r>
      <w:r w:rsidRPr="00872919">
        <w:rPr>
          <w:rFonts w:ascii="Times New Roman" w:hAnsi="Times New Roman"/>
          <w:lang w:val="cs-CZ"/>
        </w:rPr>
        <w:t xml:space="preserve">hotovitel není oprávněn publikovat žádné informace týkající se předmětu této smlouvy, a to se týká mimo jiné i předmětu dodávky (zejména zprávy), případně výsledků bez předchozího písemného souhlasu </w:t>
      </w:r>
      <w:r w:rsidR="00946FDE">
        <w:rPr>
          <w:rFonts w:ascii="Times New Roman" w:hAnsi="Times New Roman"/>
          <w:lang w:val="cs-CZ"/>
        </w:rPr>
        <w:t>o</w:t>
      </w:r>
      <w:r w:rsidRPr="00872919">
        <w:rPr>
          <w:rFonts w:ascii="Times New Roman" w:hAnsi="Times New Roman"/>
          <w:lang w:val="cs-CZ" w:eastAsia="en-US"/>
        </w:rPr>
        <w:t>bjednatele</w:t>
      </w:r>
      <w:r w:rsidRPr="00872919">
        <w:rPr>
          <w:rFonts w:ascii="Times New Roman" w:hAnsi="Times New Roman"/>
          <w:lang w:val="cs-CZ"/>
        </w:rPr>
        <w:t xml:space="preserve">. </w:t>
      </w:r>
    </w:p>
    <w:p w14:paraId="67FA643C" w14:textId="7DE4A0CE" w:rsidR="00EC4575" w:rsidRDefault="00EC4575" w:rsidP="00EC4575">
      <w:pPr>
        <w:pStyle w:val="First"/>
        <w:ind w:left="0" w:right="-16" w:firstLine="0"/>
        <w:rPr>
          <w:rFonts w:ascii="Times New Roman" w:hAnsi="Times New Roman"/>
          <w:lang w:val="cs-CZ"/>
        </w:rPr>
      </w:pPr>
    </w:p>
    <w:p w14:paraId="46FA06E8" w14:textId="00E7C6BB" w:rsidR="005A0C4C" w:rsidRDefault="005A0C4C" w:rsidP="00EC4575">
      <w:pPr>
        <w:pStyle w:val="First"/>
        <w:ind w:left="0" w:right="-16" w:firstLine="0"/>
        <w:rPr>
          <w:rFonts w:ascii="Times New Roman" w:hAnsi="Times New Roman"/>
          <w:lang w:val="cs-CZ"/>
        </w:rPr>
      </w:pPr>
    </w:p>
    <w:p w14:paraId="56BF9C3E" w14:textId="0FD9EC17" w:rsidR="005A0C4C" w:rsidRDefault="005A0C4C" w:rsidP="00EC4575">
      <w:pPr>
        <w:pStyle w:val="First"/>
        <w:ind w:left="0" w:right="-16" w:firstLine="0"/>
        <w:rPr>
          <w:rFonts w:ascii="Times New Roman" w:hAnsi="Times New Roman"/>
          <w:lang w:val="cs-CZ"/>
        </w:rPr>
      </w:pPr>
    </w:p>
    <w:p w14:paraId="3642ED12" w14:textId="77777777" w:rsidR="005A0C4C" w:rsidRPr="00872919" w:rsidRDefault="005A0C4C" w:rsidP="00EC4575">
      <w:pPr>
        <w:pStyle w:val="First"/>
        <w:ind w:left="0" w:right="-16" w:firstLine="0"/>
        <w:rPr>
          <w:rFonts w:ascii="Times New Roman" w:hAnsi="Times New Roman"/>
          <w:lang w:val="cs-CZ"/>
        </w:rPr>
      </w:pPr>
    </w:p>
    <w:p w14:paraId="0BE43BD3" w14:textId="77777777" w:rsidR="00EC4575" w:rsidRPr="00872919" w:rsidRDefault="00EC4575" w:rsidP="00872919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lastRenderedPageBreak/>
        <w:t xml:space="preserve">Odpovědní řešitelé </w:t>
      </w:r>
    </w:p>
    <w:p w14:paraId="5BAD3D32" w14:textId="6B219E62" w:rsidR="004B5957" w:rsidRPr="004B5957" w:rsidRDefault="005A0C4C" w:rsidP="00EC4575">
      <w:pPr>
        <w:rPr>
          <w:sz w:val="24"/>
        </w:rPr>
      </w:pPr>
      <w:r w:rsidRPr="004B5957">
        <w:rPr>
          <w:sz w:val="24"/>
        </w:rPr>
        <w:t>Odpovědnými řešiteli za zadavatele budou Ing. Bohumír Šimerda</w:t>
      </w:r>
      <w:r w:rsidR="004B5957" w:rsidRPr="004B5957">
        <w:rPr>
          <w:sz w:val="24"/>
        </w:rPr>
        <w:t xml:space="preserve"> </w:t>
      </w:r>
    </w:p>
    <w:p w14:paraId="2F0AB922" w14:textId="5C9F06DD" w:rsidR="004B5957" w:rsidRPr="004B5957" w:rsidRDefault="004B5957" w:rsidP="00EC4575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  </w:t>
      </w:r>
      <w:r w:rsidR="00581720" w:rsidRPr="004B5957">
        <w:rPr>
          <w:sz w:val="24"/>
        </w:rPr>
        <w:t>Ing. Filip Karásek, PhD</w:t>
      </w:r>
      <w:r w:rsidR="002156EE">
        <w:rPr>
          <w:sz w:val="24"/>
        </w:rPr>
        <w:t>.</w:t>
      </w:r>
    </w:p>
    <w:p w14:paraId="4FFA392E" w14:textId="75D296A1" w:rsidR="004B5957" w:rsidRPr="004B5957" w:rsidRDefault="004B5957" w:rsidP="004B5957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  </w:t>
      </w:r>
      <w:r w:rsidR="00581720" w:rsidRPr="004B5957">
        <w:rPr>
          <w:sz w:val="24"/>
        </w:rPr>
        <w:t>Ing.</w:t>
      </w:r>
      <w:r w:rsidRPr="004B5957">
        <w:rPr>
          <w:sz w:val="24"/>
        </w:rPr>
        <w:t xml:space="preserve"> </w:t>
      </w:r>
      <w:r w:rsidR="00581720" w:rsidRPr="004B5957">
        <w:rPr>
          <w:sz w:val="24"/>
        </w:rPr>
        <w:t>Markéta Dvorská, MBA</w:t>
      </w:r>
      <w:r w:rsidRPr="004B5957">
        <w:rPr>
          <w:sz w:val="24"/>
        </w:rPr>
        <w:t xml:space="preserve"> </w:t>
      </w:r>
      <w:r w:rsidR="00581720" w:rsidRPr="004B5957">
        <w:rPr>
          <w:sz w:val="24"/>
        </w:rPr>
        <w:t xml:space="preserve"> </w:t>
      </w:r>
    </w:p>
    <w:p w14:paraId="5D873BAA" w14:textId="2AE98CA2" w:rsidR="004B5957" w:rsidRPr="004B5957" w:rsidRDefault="004B5957" w:rsidP="004B5957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  </w:t>
      </w:r>
      <w:r w:rsidR="00711A25" w:rsidRPr="004B5957">
        <w:rPr>
          <w:sz w:val="24"/>
        </w:rPr>
        <w:t>MVDr. Renata Kučerová</w:t>
      </w:r>
      <w:r w:rsidRPr="004B5957">
        <w:rPr>
          <w:sz w:val="24"/>
        </w:rPr>
        <w:t xml:space="preserve"> </w:t>
      </w:r>
    </w:p>
    <w:p w14:paraId="552991F1" w14:textId="0C35E2F1" w:rsidR="005A0C4C" w:rsidRDefault="004B5957" w:rsidP="004B5957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  </w:t>
      </w:r>
      <w:r w:rsidR="00711A25" w:rsidRPr="004B5957">
        <w:rPr>
          <w:sz w:val="24"/>
        </w:rPr>
        <w:t>Miroslav Šimerda</w:t>
      </w:r>
      <w:r w:rsidRPr="004B5957">
        <w:rPr>
          <w:sz w:val="24"/>
        </w:rPr>
        <w:t xml:space="preserve"> </w:t>
      </w:r>
    </w:p>
    <w:p w14:paraId="0A4FEFFA" w14:textId="77777777" w:rsidR="002156EE" w:rsidRPr="004B5957" w:rsidRDefault="002156EE" w:rsidP="004B5957">
      <w:pPr>
        <w:rPr>
          <w:sz w:val="24"/>
        </w:rPr>
      </w:pPr>
    </w:p>
    <w:p w14:paraId="23B7FC3B" w14:textId="37B5F4AE" w:rsidR="004B5957" w:rsidRPr="004B5957" w:rsidRDefault="00EC4575" w:rsidP="00EC4575">
      <w:pPr>
        <w:rPr>
          <w:sz w:val="24"/>
        </w:rPr>
      </w:pPr>
      <w:r w:rsidRPr="004B5957">
        <w:rPr>
          <w:sz w:val="24"/>
        </w:rPr>
        <w:t xml:space="preserve">Odpovědnými řešiteli za zhotovitele budou Ing. </w:t>
      </w:r>
      <w:r w:rsidR="003D438C" w:rsidRPr="004B5957">
        <w:rPr>
          <w:sz w:val="24"/>
        </w:rPr>
        <w:t>Jan Tyl</w:t>
      </w:r>
      <w:r w:rsidR="004B5957" w:rsidRPr="004B5957">
        <w:rPr>
          <w:sz w:val="24"/>
        </w:rPr>
        <w:t xml:space="preserve"> </w:t>
      </w:r>
    </w:p>
    <w:p w14:paraId="7D5580D3" w14:textId="5A788D27" w:rsidR="004B5957" w:rsidRPr="004B5957" w:rsidRDefault="004B5957" w:rsidP="00EC4575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 </w:t>
      </w:r>
      <w:r w:rsidR="00EC4575" w:rsidRPr="004B5957">
        <w:rPr>
          <w:sz w:val="24"/>
        </w:rPr>
        <w:t xml:space="preserve"> </w:t>
      </w:r>
      <w:r w:rsidRPr="004B5957">
        <w:rPr>
          <w:sz w:val="24"/>
        </w:rPr>
        <w:t xml:space="preserve"> </w:t>
      </w:r>
      <w:r w:rsidR="00EC4575" w:rsidRPr="004B5957">
        <w:rPr>
          <w:sz w:val="24"/>
        </w:rPr>
        <w:t xml:space="preserve">Ing. </w:t>
      </w:r>
      <w:r w:rsidR="00946FDE" w:rsidRPr="004B5957">
        <w:rPr>
          <w:sz w:val="24"/>
        </w:rPr>
        <w:t>Hana Koželuhová</w:t>
      </w:r>
      <w:r w:rsidRPr="004B5957">
        <w:rPr>
          <w:sz w:val="24"/>
        </w:rPr>
        <w:t xml:space="preserve"> </w:t>
      </w:r>
    </w:p>
    <w:p w14:paraId="4DD7C1F4" w14:textId="5DCBF81E" w:rsidR="00EC4575" w:rsidRPr="004B5957" w:rsidRDefault="004B5957" w:rsidP="00EC4575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</w:t>
      </w:r>
      <w:r w:rsidR="00B0014E" w:rsidRPr="004B5957">
        <w:rPr>
          <w:sz w:val="24"/>
        </w:rPr>
        <w:t xml:space="preserve"> </w:t>
      </w:r>
      <w:r w:rsidRPr="004B5957">
        <w:rPr>
          <w:sz w:val="24"/>
        </w:rPr>
        <w:t xml:space="preserve">  </w:t>
      </w:r>
      <w:r w:rsidR="00B0014E" w:rsidRPr="004B5957">
        <w:rPr>
          <w:sz w:val="24"/>
        </w:rPr>
        <w:t>Ing. Jiří Fara</w:t>
      </w:r>
      <w:r w:rsidRPr="004B5957">
        <w:rPr>
          <w:sz w:val="24"/>
        </w:rPr>
        <w:t xml:space="preserve"> </w:t>
      </w:r>
    </w:p>
    <w:p w14:paraId="71B957FB" w14:textId="74FA86C3" w:rsidR="004B5957" w:rsidRPr="004B5957" w:rsidRDefault="004B5957" w:rsidP="00EC4575">
      <w:pPr>
        <w:rPr>
          <w:sz w:val="24"/>
        </w:rPr>
      </w:pPr>
      <w:r w:rsidRPr="004B5957">
        <w:rPr>
          <w:sz w:val="24"/>
        </w:rPr>
        <w:t xml:space="preserve">                                                                      Ing. Markéta </w:t>
      </w:r>
      <w:proofErr w:type="spellStart"/>
      <w:r w:rsidRPr="004B5957">
        <w:rPr>
          <w:sz w:val="24"/>
        </w:rPr>
        <w:t>Krekulová</w:t>
      </w:r>
      <w:proofErr w:type="spellEnd"/>
      <w:r w:rsidRPr="004B5957">
        <w:rPr>
          <w:sz w:val="24"/>
        </w:rPr>
        <w:t xml:space="preserve"> </w:t>
      </w:r>
    </w:p>
    <w:p w14:paraId="37761995" w14:textId="2EBEE335" w:rsidR="0035743C" w:rsidRDefault="0035743C">
      <w:pPr>
        <w:spacing w:after="200" w:line="276" w:lineRule="auto"/>
        <w:ind w:left="0"/>
        <w:jc w:val="left"/>
        <w:rPr>
          <w:b/>
          <w:sz w:val="24"/>
        </w:rPr>
      </w:pPr>
    </w:p>
    <w:p w14:paraId="48C03B7A" w14:textId="77777777" w:rsidR="00EC4575" w:rsidRDefault="00EC4575" w:rsidP="00EC4575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Cena</w:t>
      </w:r>
    </w:p>
    <w:p w14:paraId="11B682B4" w14:textId="77777777" w:rsidR="00105705" w:rsidRPr="00872919" w:rsidRDefault="00105705" w:rsidP="00105705">
      <w:pPr>
        <w:pStyle w:val="Odstavecseseznamem"/>
        <w:ind w:left="360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21C0DC87" w14:textId="3AB0CD33" w:rsidR="00872919" w:rsidRPr="00105705" w:rsidRDefault="00711A25" w:rsidP="005418C0">
      <w:pPr>
        <w:pStyle w:val="Odstavecseseznamem"/>
        <w:keepLines/>
        <w:outlineLvl w:val="0"/>
        <w:rPr>
          <w:rFonts w:ascii="Times New Roman" w:hAnsi="Times New Roman" w:cs="Times New Roman"/>
          <w:sz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Dohodnutá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celková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cena</w:t>
      </w:r>
      <w:proofErr w:type="spellEnd"/>
      <w:r w:rsidR="00105705" w:rsidRPr="00105705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105705" w:rsidRPr="00105705">
        <w:rPr>
          <w:rFonts w:ascii="Times New Roman" w:hAnsi="Times New Roman" w:cs="Times New Roman"/>
          <w:sz w:val="24"/>
          <w:lang w:val="en-GB"/>
        </w:rPr>
        <w:t>e</w:t>
      </w:r>
      <w:r w:rsidR="00EC4575" w:rsidRPr="00105705">
        <w:rPr>
          <w:rFonts w:ascii="Times New Roman" w:hAnsi="Times New Roman" w:cs="Times New Roman"/>
          <w:sz w:val="24"/>
          <w:lang w:val="en-GB"/>
        </w:rPr>
        <w:t>xperimentu</w:t>
      </w:r>
      <w:proofErr w:type="spellEnd"/>
      <w:r w:rsidR="00EC4575" w:rsidRPr="00105705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je</w:t>
      </w:r>
      <w:r w:rsidR="00EC4575" w:rsidRPr="00105705">
        <w:rPr>
          <w:rFonts w:ascii="Times New Roman" w:hAnsi="Times New Roman" w:cs="Times New Roman"/>
          <w:b/>
          <w:sz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lang w:val="en-GB"/>
        </w:rPr>
        <w:t xml:space="preserve">380 000,- </w:t>
      </w:r>
      <w:proofErr w:type="spellStart"/>
      <w:r>
        <w:rPr>
          <w:rFonts w:ascii="Times New Roman" w:hAnsi="Times New Roman" w:cs="Times New Roman"/>
          <w:b/>
          <w:sz w:val="24"/>
          <w:lang w:val="en-GB"/>
        </w:rPr>
        <w:t>Kč</w:t>
      </w:r>
      <w:proofErr w:type="spellEnd"/>
      <w:r w:rsidR="00E6126B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E6126B">
        <w:rPr>
          <w:rFonts w:ascii="Times New Roman" w:hAnsi="Times New Roman" w:cs="Times New Roman"/>
          <w:sz w:val="24"/>
          <w:lang w:val="en-GB"/>
        </w:rPr>
        <w:t>(</w:t>
      </w:r>
      <w:proofErr w:type="spellStart"/>
      <w:r w:rsidR="00E6126B">
        <w:rPr>
          <w:rFonts w:ascii="Times New Roman" w:hAnsi="Times New Roman" w:cs="Times New Roman"/>
          <w:sz w:val="24"/>
          <w:lang w:val="en-GB"/>
        </w:rPr>
        <w:t>cena</w:t>
      </w:r>
      <w:proofErr w:type="spellEnd"/>
      <w:r w:rsidR="00E6126B">
        <w:rPr>
          <w:rFonts w:ascii="Times New Roman" w:hAnsi="Times New Roman" w:cs="Times New Roman"/>
          <w:sz w:val="24"/>
          <w:lang w:val="en-GB"/>
        </w:rPr>
        <w:t xml:space="preserve"> bez DPH)</w:t>
      </w:r>
      <w:r w:rsidR="00E6126B">
        <w:rPr>
          <w:rFonts w:ascii="Times New Roman" w:hAnsi="Times New Roman" w:cs="Times New Roman"/>
          <w:b/>
          <w:sz w:val="24"/>
          <w:lang w:val="en-GB"/>
        </w:rPr>
        <w:t>.</w:t>
      </w:r>
      <w:r w:rsidR="00105705" w:rsidRPr="00105705">
        <w:rPr>
          <w:rFonts w:ascii="Times New Roman" w:hAnsi="Times New Roman" w:cs="Times New Roman"/>
          <w:b/>
          <w:sz w:val="24"/>
          <w:lang w:val="en-GB"/>
        </w:rPr>
        <w:br/>
      </w:r>
      <w:proofErr w:type="spellStart"/>
      <w:r w:rsidR="00105705" w:rsidRPr="00946FDE">
        <w:rPr>
          <w:rFonts w:ascii="Times New Roman" w:hAnsi="Times New Roman" w:cs="Times New Roman"/>
          <w:sz w:val="24"/>
          <w:lang w:val="en-GB"/>
        </w:rPr>
        <w:t>J</w:t>
      </w:r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>ednotlivé</w:t>
      </w:r>
      <w:proofErr w:type="spellEnd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>položky</w:t>
      </w:r>
      <w:proofErr w:type="spellEnd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>celkové</w:t>
      </w:r>
      <w:proofErr w:type="spellEnd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>ceny</w:t>
      </w:r>
      <w:proofErr w:type="spellEnd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ED8F62A" w14:textId="380A8A74" w:rsidR="00872919" w:rsidRPr="00105705" w:rsidRDefault="00711A25" w:rsidP="00872919">
      <w:pPr>
        <w:pStyle w:val="Odstavecseseznamem"/>
        <w:keepLines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B0014E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A020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>boxů</w:t>
      </w:r>
      <w:proofErr w:type="spellEnd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7DF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7C7DF7">
        <w:rPr>
          <w:rFonts w:ascii="Times New Roman" w:hAnsi="Times New Roman" w:cs="Times New Roman"/>
          <w:sz w:val="24"/>
          <w:szCs w:val="24"/>
          <w:lang w:val="en-GB"/>
        </w:rPr>
        <w:t>opakování</w:t>
      </w:r>
      <w:proofErr w:type="spellEnd"/>
      <w:r w:rsidR="007C7DF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0014E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E06992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0014E">
        <w:rPr>
          <w:rFonts w:ascii="Times New Roman" w:hAnsi="Times New Roman" w:cs="Times New Roman"/>
          <w:sz w:val="24"/>
          <w:szCs w:val="24"/>
          <w:lang w:val="en-GB"/>
        </w:rPr>
        <w:t>nosnic</w:t>
      </w:r>
      <w:proofErr w:type="spellEnd"/>
      <w:r w:rsidR="007C7DF7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="007C7DF7">
        <w:rPr>
          <w:rFonts w:ascii="Times New Roman" w:hAnsi="Times New Roman" w:cs="Times New Roman"/>
          <w:sz w:val="24"/>
          <w:szCs w:val="24"/>
          <w:lang w:val="en-GB"/>
        </w:rPr>
        <w:t>opakování</w:t>
      </w:r>
      <w:proofErr w:type="spellEnd"/>
      <w:r w:rsidR="00872919" w:rsidRPr="00105705">
        <w:rPr>
          <w:rFonts w:ascii="Times New Roman" w:hAnsi="Times New Roman" w:cs="Times New Roman"/>
          <w:sz w:val="24"/>
          <w:szCs w:val="24"/>
          <w:lang w:val="en-GB"/>
        </w:rPr>
        <w:t xml:space="preserve">)  </w:t>
      </w:r>
    </w:p>
    <w:p w14:paraId="1D25F208" w14:textId="77777777" w:rsidR="00E06992" w:rsidRDefault="00E06992" w:rsidP="00872919">
      <w:pPr>
        <w:pStyle w:val="Odstavecseseznamem"/>
        <w:keepLines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3C2E2E3" w14:textId="77777777" w:rsidR="00EC4575" w:rsidRPr="00872919" w:rsidRDefault="00EC4575" w:rsidP="00EC4575">
      <w:pPr>
        <w:pStyle w:val="Odstavecseseznamem"/>
        <w:keepLines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76871154" w14:textId="77777777" w:rsidR="00EC4575" w:rsidRPr="00872919" w:rsidRDefault="00872919" w:rsidP="00872919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Součinnost objednatele</w:t>
      </w:r>
    </w:p>
    <w:p w14:paraId="36B0AED0" w14:textId="076E5D75" w:rsidR="009B0346" w:rsidRDefault="00055618" w:rsidP="00872919">
      <w:pPr>
        <w:keepLines/>
        <w:outlineLvl w:val="0"/>
        <w:rPr>
          <w:sz w:val="24"/>
        </w:rPr>
      </w:pPr>
      <w:r>
        <w:rPr>
          <w:sz w:val="24"/>
        </w:rPr>
        <w:t xml:space="preserve">1. </w:t>
      </w:r>
      <w:r w:rsidR="00872919" w:rsidRPr="00872919">
        <w:rPr>
          <w:sz w:val="24"/>
        </w:rPr>
        <w:t xml:space="preserve">Zhotovitel </w:t>
      </w:r>
      <w:r w:rsidR="009B0346" w:rsidRPr="00872919">
        <w:rPr>
          <w:sz w:val="24"/>
        </w:rPr>
        <w:t xml:space="preserve">umožní </w:t>
      </w:r>
      <w:r w:rsidR="00872919" w:rsidRPr="00872919">
        <w:rPr>
          <w:sz w:val="24"/>
        </w:rPr>
        <w:t xml:space="preserve">objednateli </w:t>
      </w:r>
      <w:r w:rsidR="009B0346" w:rsidRPr="00872919">
        <w:rPr>
          <w:sz w:val="24"/>
        </w:rPr>
        <w:t xml:space="preserve">za účelem plnění této smlouvy volný vstup do výrobních a výzkumných prostor </w:t>
      </w:r>
      <w:proofErr w:type="spellStart"/>
      <w:r w:rsidR="009B0346" w:rsidRPr="00872919">
        <w:rPr>
          <w:sz w:val="24"/>
        </w:rPr>
        <w:t>Testační</w:t>
      </w:r>
      <w:proofErr w:type="spellEnd"/>
      <w:r w:rsidR="009B0346" w:rsidRPr="00872919">
        <w:rPr>
          <w:sz w:val="24"/>
        </w:rPr>
        <w:t xml:space="preserve"> stanice Ústrašice</w:t>
      </w:r>
      <w:r w:rsidR="00872919" w:rsidRPr="00872919">
        <w:rPr>
          <w:sz w:val="24"/>
        </w:rPr>
        <w:t xml:space="preserve">. </w:t>
      </w:r>
    </w:p>
    <w:p w14:paraId="54291A87" w14:textId="47EB9AE3" w:rsidR="00055618" w:rsidRDefault="00055618" w:rsidP="00872919">
      <w:pPr>
        <w:keepLines/>
        <w:outlineLvl w:val="0"/>
        <w:rPr>
          <w:sz w:val="24"/>
        </w:rPr>
      </w:pPr>
    </w:p>
    <w:p w14:paraId="34A1DB3F" w14:textId="4A10EE4F" w:rsidR="00055618" w:rsidRDefault="00055618" w:rsidP="00055618">
      <w:pPr>
        <w:keepLines/>
        <w:spacing w:line="276" w:lineRule="auto"/>
        <w:outlineLvl w:val="0"/>
        <w:rPr>
          <w:sz w:val="24"/>
          <w:szCs w:val="32"/>
          <w:lang w:eastAsia="en-US"/>
        </w:rPr>
      </w:pPr>
      <w:r>
        <w:rPr>
          <w:sz w:val="24"/>
        </w:rPr>
        <w:t xml:space="preserve">2. </w:t>
      </w:r>
      <w:r w:rsidR="00697869" w:rsidRPr="00EC0D4C">
        <w:rPr>
          <w:sz w:val="24"/>
        </w:rPr>
        <w:t xml:space="preserve">Zhotovitel zodpovídá za průběh </w:t>
      </w:r>
      <w:r w:rsidR="00037520" w:rsidRPr="00EC0D4C">
        <w:rPr>
          <w:sz w:val="24"/>
        </w:rPr>
        <w:t xml:space="preserve">testu. </w:t>
      </w:r>
      <w:r w:rsidRPr="00EC0D4C">
        <w:rPr>
          <w:sz w:val="24"/>
          <w:szCs w:val="32"/>
          <w:lang w:eastAsia="en-US"/>
        </w:rPr>
        <w:t xml:space="preserve">V případě přerušení </w:t>
      </w:r>
      <w:r w:rsidR="00037520" w:rsidRPr="00EC0D4C">
        <w:rPr>
          <w:sz w:val="24"/>
          <w:szCs w:val="32"/>
          <w:lang w:eastAsia="en-US"/>
        </w:rPr>
        <w:t xml:space="preserve">testu nebo předčasného ukončení testu </w:t>
      </w:r>
      <w:r w:rsidR="00625248" w:rsidRPr="00EC0D4C">
        <w:rPr>
          <w:sz w:val="24"/>
          <w:szCs w:val="32"/>
          <w:lang w:eastAsia="en-US"/>
        </w:rPr>
        <w:t>prokazatelně způsobeným zhotovitelem</w:t>
      </w:r>
      <w:r w:rsidRPr="00EC0D4C">
        <w:rPr>
          <w:sz w:val="24"/>
          <w:szCs w:val="32"/>
          <w:lang w:eastAsia="en-US"/>
        </w:rPr>
        <w:t xml:space="preserve"> (</w:t>
      </w:r>
      <w:r w:rsidR="00625248" w:rsidRPr="00EC0D4C">
        <w:rPr>
          <w:sz w:val="24"/>
          <w:szCs w:val="32"/>
          <w:lang w:eastAsia="en-US"/>
        </w:rPr>
        <w:t xml:space="preserve">např. </w:t>
      </w:r>
      <w:r w:rsidRPr="00EC0D4C">
        <w:rPr>
          <w:sz w:val="24"/>
          <w:szCs w:val="32"/>
          <w:lang w:eastAsia="en-US"/>
        </w:rPr>
        <w:t>úhyn zvířat</w:t>
      </w:r>
      <w:r w:rsidR="00625248" w:rsidRPr="00EC0D4C">
        <w:rPr>
          <w:sz w:val="24"/>
          <w:szCs w:val="32"/>
          <w:lang w:eastAsia="en-US"/>
        </w:rPr>
        <w:t xml:space="preserve"> způsobený zanedbáním péče</w:t>
      </w:r>
      <w:r w:rsidR="00F242EB" w:rsidRPr="00EC0D4C">
        <w:rPr>
          <w:sz w:val="24"/>
          <w:szCs w:val="32"/>
          <w:lang w:eastAsia="en-US"/>
        </w:rPr>
        <w:t xml:space="preserve">, zavlečení choroby </w:t>
      </w:r>
      <w:r w:rsidR="003B146C" w:rsidRPr="00EC0D4C">
        <w:rPr>
          <w:sz w:val="24"/>
          <w:szCs w:val="32"/>
          <w:lang w:eastAsia="en-US"/>
        </w:rPr>
        <w:t>zaměstnanci MTD Ústrašice</w:t>
      </w:r>
      <w:r w:rsidRPr="00EC0D4C">
        <w:rPr>
          <w:sz w:val="24"/>
          <w:szCs w:val="32"/>
          <w:lang w:eastAsia="en-US"/>
        </w:rPr>
        <w:t xml:space="preserve">) se bude pokus opakovat od začátku a od ceny pokusu budou odečteny </w:t>
      </w:r>
      <w:r w:rsidR="00EC0D4C" w:rsidRPr="00EC0D4C">
        <w:rPr>
          <w:sz w:val="24"/>
          <w:szCs w:val="32"/>
          <w:lang w:eastAsia="en-US"/>
        </w:rPr>
        <w:t xml:space="preserve">již vynaložené </w:t>
      </w:r>
      <w:r w:rsidRPr="00EC0D4C">
        <w:rPr>
          <w:sz w:val="24"/>
          <w:szCs w:val="32"/>
          <w:lang w:eastAsia="en-US"/>
        </w:rPr>
        <w:t>náklady.</w:t>
      </w:r>
      <w:r w:rsidR="003B146C" w:rsidRPr="00EC0D4C">
        <w:rPr>
          <w:sz w:val="24"/>
          <w:szCs w:val="32"/>
          <w:lang w:eastAsia="en-US"/>
        </w:rPr>
        <w:t xml:space="preserve"> </w:t>
      </w:r>
    </w:p>
    <w:p w14:paraId="3E1E466F" w14:textId="77777777" w:rsidR="00EC0D4C" w:rsidRPr="00EC0D4C" w:rsidRDefault="00EC0D4C" w:rsidP="00055618">
      <w:pPr>
        <w:keepLines/>
        <w:spacing w:line="276" w:lineRule="auto"/>
        <w:outlineLvl w:val="0"/>
        <w:rPr>
          <w:sz w:val="28"/>
          <w:szCs w:val="28"/>
        </w:rPr>
      </w:pPr>
    </w:p>
    <w:p w14:paraId="485F49AB" w14:textId="17EF2D70" w:rsidR="00055618" w:rsidRPr="00EC0D4C" w:rsidRDefault="003B146C" w:rsidP="00872919">
      <w:pPr>
        <w:keepLines/>
        <w:outlineLvl w:val="0"/>
        <w:rPr>
          <w:sz w:val="24"/>
          <w:lang w:val="en-GB"/>
        </w:rPr>
      </w:pPr>
      <w:r w:rsidRPr="00EC0D4C">
        <w:rPr>
          <w:sz w:val="24"/>
          <w:szCs w:val="32"/>
          <w:lang w:eastAsia="en-US"/>
        </w:rPr>
        <w:t>V případě přerušení testu nebo předčasného ukončení testu prokazatelně způsobeným objednavatelem (např. včasného nedodání krmiva</w:t>
      </w:r>
      <w:r w:rsidR="000B57B3" w:rsidRPr="00EC0D4C">
        <w:rPr>
          <w:sz w:val="24"/>
          <w:szCs w:val="32"/>
          <w:lang w:eastAsia="en-US"/>
        </w:rPr>
        <w:t>, dodáním nekvalitního krmiva) bude ze strany zhotovitele nárokována celková částka za test.</w:t>
      </w:r>
    </w:p>
    <w:p w14:paraId="332F3F99" w14:textId="77777777" w:rsidR="009B0346" w:rsidRPr="00872919" w:rsidRDefault="009B0346" w:rsidP="009B0346">
      <w:pPr>
        <w:jc w:val="center"/>
        <w:rPr>
          <w:b/>
          <w:sz w:val="24"/>
        </w:rPr>
      </w:pPr>
    </w:p>
    <w:p w14:paraId="36A7A8D9" w14:textId="77777777" w:rsidR="009B0346" w:rsidRPr="00872919" w:rsidRDefault="00872919" w:rsidP="00872919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7291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Ostatní ujednání</w:t>
      </w:r>
    </w:p>
    <w:p w14:paraId="5905659F" w14:textId="77777777" w:rsidR="009B0346" w:rsidRPr="00872919" w:rsidRDefault="009B0346" w:rsidP="009B0346">
      <w:pPr>
        <w:ind w:left="0"/>
        <w:rPr>
          <w:sz w:val="24"/>
        </w:rPr>
      </w:pPr>
      <w:r w:rsidRPr="00872919">
        <w:rPr>
          <w:sz w:val="24"/>
        </w:rPr>
        <w:t>1. Strany se zavazují, že budou postupovat v souladu s oprávněnými zájmy druhé strany a že uskuteční veškeré právní úkony, které se ukážou být nezbytné pro realizaci této smlouvy. Závazek součinnosti se vztahuje pouze na takové úkony, které přispějí či mají přispět k dosažení účelu této smlouvy. Zároveň strany prohlašují, že jim na jejich straně není známa skutečnost bránící naplnění této smlouvy.</w:t>
      </w:r>
    </w:p>
    <w:p w14:paraId="3F1867F8" w14:textId="77777777" w:rsidR="009B0346" w:rsidRPr="00872919" w:rsidRDefault="009B0346" w:rsidP="009B0346">
      <w:pPr>
        <w:ind w:left="0"/>
        <w:rPr>
          <w:sz w:val="24"/>
        </w:rPr>
      </w:pPr>
    </w:p>
    <w:p w14:paraId="26595B74" w14:textId="77777777" w:rsidR="009B0346" w:rsidRPr="00872919" w:rsidRDefault="009B0346" w:rsidP="009B0346">
      <w:pPr>
        <w:ind w:left="0"/>
        <w:rPr>
          <w:sz w:val="24"/>
        </w:rPr>
      </w:pPr>
      <w:r w:rsidRPr="00872919">
        <w:rPr>
          <w:sz w:val="24"/>
        </w:rPr>
        <w:t xml:space="preserve">2. Jestliže se smluvní strany dostanou do sporu, zavazují se, že budou přístupné k dalšímu jednání </w:t>
      </w:r>
      <w:r w:rsidR="00105705">
        <w:rPr>
          <w:sz w:val="24"/>
        </w:rPr>
        <w:br/>
      </w:r>
      <w:r w:rsidRPr="00872919">
        <w:rPr>
          <w:sz w:val="24"/>
        </w:rPr>
        <w:t xml:space="preserve">a možnosti vyřešení sporu dohodou. Jestliže dohoda nebude možná, rozhodne na návrh kterékoliv z nich soud, když místně příslušným soudem bude soud v místě sídla smluvní strany, která návrh podá. </w:t>
      </w:r>
    </w:p>
    <w:p w14:paraId="4D163A1F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68C08DF4" w14:textId="77777777" w:rsidR="009B0346" w:rsidRPr="00872919" w:rsidRDefault="009B0346" w:rsidP="009B0346">
      <w:pPr>
        <w:ind w:left="0"/>
        <w:rPr>
          <w:sz w:val="24"/>
        </w:rPr>
      </w:pPr>
      <w:r w:rsidRPr="00872919">
        <w:rPr>
          <w:sz w:val="24"/>
        </w:rPr>
        <w:t>3. V případě, že určité ustanovení smlouvy je neplatné, tato dílčí neplatnost nemá vliv na platnost ostatních ustanovení smlouvy a smlouva zůstává nadále platnou.</w:t>
      </w:r>
    </w:p>
    <w:p w14:paraId="3E12A98D" w14:textId="77777777" w:rsidR="009B0346" w:rsidRPr="00872919" w:rsidRDefault="009B0346" w:rsidP="009B0346">
      <w:pPr>
        <w:ind w:left="1134"/>
        <w:rPr>
          <w:sz w:val="24"/>
        </w:rPr>
      </w:pPr>
    </w:p>
    <w:p w14:paraId="6CFF4CE1" w14:textId="77777777" w:rsidR="009B0346" w:rsidRPr="00872919" w:rsidRDefault="009B0346" w:rsidP="009B0346">
      <w:pPr>
        <w:ind w:left="0"/>
        <w:rPr>
          <w:sz w:val="24"/>
        </w:rPr>
      </w:pPr>
      <w:r w:rsidRPr="00872919">
        <w:rPr>
          <w:sz w:val="24"/>
        </w:rPr>
        <w:t xml:space="preserve">4. Pro komunikaci a doručování dokumentů, nejsou-li zákonem vyžadovány v listinné podobě anebo určuje-li tak tato smlouva, je možno užívat i elektronickou poštu s potvrzením o doručení (e-mail s doručenkou) na e-mailové kontakty uvedené v této smlouvě. </w:t>
      </w:r>
    </w:p>
    <w:p w14:paraId="19353898" w14:textId="77777777" w:rsidR="009B0346" w:rsidRPr="00872919" w:rsidRDefault="009B0346" w:rsidP="009B0346">
      <w:pPr>
        <w:ind w:left="1134"/>
        <w:rPr>
          <w:sz w:val="24"/>
        </w:rPr>
      </w:pPr>
      <w:r w:rsidRPr="00872919">
        <w:rPr>
          <w:sz w:val="24"/>
        </w:rPr>
        <w:t xml:space="preserve"> </w:t>
      </w:r>
    </w:p>
    <w:p w14:paraId="29C8E594" w14:textId="77777777" w:rsidR="009B0346" w:rsidRPr="00872919" w:rsidRDefault="009B0346" w:rsidP="009B0346">
      <w:pPr>
        <w:ind w:left="0"/>
        <w:rPr>
          <w:sz w:val="24"/>
        </w:rPr>
      </w:pPr>
      <w:r w:rsidRPr="00872919">
        <w:rPr>
          <w:sz w:val="24"/>
        </w:rPr>
        <w:lastRenderedPageBreak/>
        <w:t xml:space="preserve">5. Tato smlouva je vyhotovena ve </w:t>
      </w:r>
      <w:r w:rsidR="00872919" w:rsidRPr="00872919">
        <w:rPr>
          <w:sz w:val="24"/>
        </w:rPr>
        <w:t>dvou</w:t>
      </w:r>
      <w:r w:rsidRPr="00872919">
        <w:rPr>
          <w:sz w:val="24"/>
        </w:rPr>
        <w:t xml:space="preserve"> stejnopisech s platností originálu, z nichž každá strana obdrží </w:t>
      </w:r>
      <w:r w:rsidR="00872919" w:rsidRPr="00872919">
        <w:rPr>
          <w:sz w:val="24"/>
        </w:rPr>
        <w:t xml:space="preserve">jeden </w:t>
      </w:r>
      <w:r w:rsidRPr="00872919">
        <w:rPr>
          <w:sz w:val="24"/>
        </w:rPr>
        <w:t>stejnopis.</w:t>
      </w:r>
    </w:p>
    <w:p w14:paraId="1B1C27C0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222DA115" w14:textId="77777777" w:rsidR="009B0346" w:rsidRPr="00872919" w:rsidRDefault="009B0346" w:rsidP="009B0346">
      <w:pPr>
        <w:ind w:left="0"/>
        <w:rPr>
          <w:sz w:val="24"/>
        </w:rPr>
      </w:pPr>
      <w:r w:rsidRPr="00872919">
        <w:rPr>
          <w:sz w:val="24"/>
        </w:rPr>
        <w:t>6. Smluvní strany konstatují, že obsahu smlouvy plně rozumí, že ji uzavírají na základě své plné vůle a že jim nejsou známy skutečnosti bránící uzavření a plnění této smlouvy.</w:t>
      </w:r>
    </w:p>
    <w:p w14:paraId="4B895C2C" w14:textId="77777777" w:rsidR="009B0346" w:rsidRPr="00872919" w:rsidRDefault="009B0346" w:rsidP="009B0346">
      <w:pPr>
        <w:ind w:left="0"/>
        <w:rPr>
          <w:sz w:val="24"/>
        </w:rPr>
      </w:pPr>
    </w:p>
    <w:p w14:paraId="6FA1F101" w14:textId="77777777" w:rsidR="009B0346" w:rsidRDefault="00872919" w:rsidP="009B0346">
      <w:pPr>
        <w:ind w:left="0"/>
        <w:rPr>
          <w:sz w:val="24"/>
        </w:rPr>
      </w:pPr>
      <w:r w:rsidRPr="00872919">
        <w:rPr>
          <w:sz w:val="24"/>
        </w:rPr>
        <w:t>7</w:t>
      </w:r>
      <w:r w:rsidR="009B0346" w:rsidRPr="00872919">
        <w:rPr>
          <w:sz w:val="24"/>
        </w:rPr>
        <w:t xml:space="preserve">. Tato smlouva nabývá účinnosti dnem podpisu oběma smluvními stranami. </w:t>
      </w:r>
    </w:p>
    <w:p w14:paraId="32A79838" w14:textId="77777777" w:rsidR="00E6126B" w:rsidRDefault="00E6126B" w:rsidP="009B0346">
      <w:pPr>
        <w:ind w:left="0"/>
        <w:rPr>
          <w:sz w:val="24"/>
        </w:rPr>
      </w:pPr>
    </w:p>
    <w:p w14:paraId="628762B3" w14:textId="77777777" w:rsidR="00E6126B" w:rsidRPr="00872919" w:rsidRDefault="00E6126B" w:rsidP="009B0346">
      <w:pPr>
        <w:ind w:left="0"/>
        <w:rPr>
          <w:sz w:val="24"/>
        </w:rPr>
      </w:pPr>
      <w:r>
        <w:rPr>
          <w:sz w:val="24"/>
        </w:rPr>
        <w:t>8. Tato smlouva bude v souladu se zákonem o registru smluv č. 340/2015 Sb., v platném znění, v Registru smluv zveřejněna.</w:t>
      </w:r>
    </w:p>
    <w:p w14:paraId="7EE25C5E" w14:textId="77777777" w:rsidR="009B0346" w:rsidRPr="00872919" w:rsidRDefault="009B0346" w:rsidP="009B0346">
      <w:pPr>
        <w:ind w:left="0"/>
        <w:rPr>
          <w:sz w:val="24"/>
        </w:rPr>
      </w:pPr>
    </w:p>
    <w:p w14:paraId="4CFE7F34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5A62CDDF" w14:textId="34ACB202" w:rsidR="009B0346" w:rsidRPr="00872919" w:rsidRDefault="009B0346" w:rsidP="00105705">
      <w:pPr>
        <w:ind w:left="1134" w:hanging="1134"/>
        <w:jc w:val="left"/>
        <w:rPr>
          <w:sz w:val="24"/>
        </w:rPr>
      </w:pPr>
      <w:r w:rsidRPr="00872919">
        <w:rPr>
          <w:sz w:val="24"/>
        </w:rPr>
        <w:t>V </w:t>
      </w:r>
      <w:r w:rsidR="00EC0D4C">
        <w:rPr>
          <w:sz w:val="24"/>
        </w:rPr>
        <w:t>Šumperku</w:t>
      </w:r>
      <w:r w:rsidRPr="00872919">
        <w:rPr>
          <w:sz w:val="24"/>
        </w:rPr>
        <w:t xml:space="preserve">  dne ………......................                               V </w:t>
      </w:r>
      <w:r w:rsidR="00872919" w:rsidRPr="00872919">
        <w:rPr>
          <w:sz w:val="24"/>
        </w:rPr>
        <w:t>Ústrašicích</w:t>
      </w:r>
      <w:r w:rsidRPr="00872919">
        <w:rPr>
          <w:sz w:val="24"/>
        </w:rPr>
        <w:t xml:space="preserve"> dne ...........................................</w:t>
      </w:r>
    </w:p>
    <w:p w14:paraId="1B80D801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38EB58BC" w14:textId="4BACB6F8" w:rsidR="009B0346" w:rsidRPr="00872919" w:rsidRDefault="005809A9" w:rsidP="009B0346">
      <w:pPr>
        <w:ind w:left="1134" w:hanging="1134"/>
        <w:rPr>
          <w:sz w:val="24"/>
        </w:rPr>
      </w:pPr>
      <w:proofErr w:type="spellStart"/>
      <w:r>
        <w:rPr>
          <w:sz w:val="24"/>
        </w:rPr>
        <w:t>Addicoo</w:t>
      </w:r>
      <w:proofErr w:type="spellEnd"/>
      <w:r>
        <w:rPr>
          <w:sz w:val="24"/>
        </w:rPr>
        <w:t xml:space="preserve"> </w:t>
      </w:r>
      <w:r w:rsidR="00172759">
        <w:rPr>
          <w:sz w:val="24"/>
        </w:rPr>
        <w:t>G</w:t>
      </w:r>
      <w:r>
        <w:rPr>
          <w:sz w:val="24"/>
        </w:rPr>
        <w:t>roup s.r.o.</w:t>
      </w:r>
      <w:r w:rsidR="007C7DF7">
        <w:rPr>
          <w:sz w:val="24"/>
        </w:rPr>
        <w:t xml:space="preserve">    </w:t>
      </w:r>
      <w:r w:rsidR="009B0346" w:rsidRPr="00872919">
        <w:rPr>
          <w:sz w:val="24"/>
        </w:rPr>
        <w:tab/>
      </w:r>
      <w:r w:rsidR="009B0346" w:rsidRPr="00872919">
        <w:rPr>
          <w:sz w:val="24"/>
        </w:rPr>
        <w:tab/>
      </w:r>
      <w:r w:rsidR="009B0346" w:rsidRPr="00872919">
        <w:rPr>
          <w:sz w:val="24"/>
        </w:rPr>
        <w:tab/>
      </w:r>
      <w:r w:rsidR="007C7DF7">
        <w:rPr>
          <w:sz w:val="24"/>
        </w:rPr>
        <w:t xml:space="preserve"> </w:t>
      </w:r>
      <w:r w:rsidR="009B0346" w:rsidRPr="00872919">
        <w:rPr>
          <w:sz w:val="24"/>
        </w:rPr>
        <w:tab/>
      </w:r>
      <w:r>
        <w:rPr>
          <w:sz w:val="24"/>
        </w:rPr>
        <w:t xml:space="preserve">           </w:t>
      </w:r>
      <w:r w:rsidR="007C7DF7">
        <w:rPr>
          <w:sz w:val="24"/>
        </w:rPr>
        <w:t xml:space="preserve"> </w:t>
      </w:r>
      <w:r w:rsidR="00872919" w:rsidRPr="00872919">
        <w:rPr>
          <w:sz w:val="24"/>
        </w:rPr>
        <w:t xml:space="preserve">Mezinárodní testování drůbeže, </w:t>
      </w:r>
      <w:proofErr w:type="spellStart"/>
      <w:r w:rsidR="00872919" w:rsidRPr="00872919">
        <w:rPr>
          <w:sz w:val="24"/>
        </w:rPr>
        <w:t>s.p</w:t>
      </w:r>
      <w:proofErr w:type="spellEnd"/>
      <w:r w:rsidR="00872919" w:rsidRPr="00872919">
        <w:rPr>
          <w:sz w:val="24"/>
        </w:rPr>
        <w:t>.</w:t>
      </w:r>
    </w:p>
    <w:p w14:paraId="37B7EAE1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25BA97A0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02579F75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768D062B" w14:textId="77777777" w:rsidR="009B0346" w:rsidRPr="00872919" w:rsidRDefault="009B0346" w:rsidP="00105705">
      <w:pPr>
        <w:ind w:left="1134" w:hanging="1134"/>
        <w:jc w:val="left"/>
        <w:rPr>
          <w:sz w:val="24"/>
        </w:rPr>
      </w:pPr>
      <w:r w:rsidRPr="00872919">
        <w:rPr>
          <w:sz w:val="24"/>
        </w:rPr>
        <w:t>…………………………………...</w:t>
      </w:r>
      <w:r w:rsidR="00105705">
        <w:rPr>
          <w:sz w:val="24"/>
        </w:rPr>
        <w:t xml:space="preserve">                                         ……………………………………..</w:t>
      </w:r>
      <w:r w:rsidRPr="00872919">
        <w:rPr>
          <w:sz w:val="24"/>
        </w:rPr>
        <w:t xml:space="preserve">                                        </w:t>
      </w:r>
    </w:p>
    <w:p w14:paraId="10AAF80E" w14:textId="3EBA973A" w:rsidR="00EC0D4C" w:rsidRDefault="00597F87" w:rsidP="00EC0D4C">
      <w:pPr>
        <w:tabs>
          <w:tab w:val="left" w:pos="0"/>
          <w:tab w:val="left" w:pos="3312"/>
          <w:tab w:val="left" w:pos="4253"/>
        </w:tabs>
        <w:ind w:left="0"/>
        <w:jc w:val="left"/>
        <w:rPr>
          <w:sz w:val="24"/>
        </w:rPr>
      </w:pPr>
      <w:r>
        <w:rPr>
          <w:sz w:val="24"/>
        </w:rPr>
        <w:t xml:space="preserve"> </w:t>
      </w:r>
      <w:r w:rsidR="009B0346" w:rsidRPr="00872919">
        <w:rPr>
          <w:sz w:val="24"/>
        </w:rPr>
        <w:tab/>
      </w:r>
      <w:r w:rsidR="009B0346" w:rsidRPr="00872919">
        <w:rPr>
          <w:sz w:val="24"/>
        </w:rPr>
        <w:tab/>
      </w:r>
      <w:r w:rsidR="009B0346" w:rsidRPr="00872919">
        <w:rPr>
          <w:sz w:val="24"/>
        </w:rPr>
        <w:tab/>
      </w:r>
      <w:r w:rsidR="009B0346" w:rsidRPr="00872919">
        <w:rPr>
          <w:sz w:val="24"/>
        </w:rPr>
        <w:tab/>
      </w:r>
      <w:r w:rsidR="00872919" w:rsidRPr="00872919">
        <w:rPr>
          <w:sz w:val="24"/>
        </w:rPr>
        <w:t xml:space="preserve">Ing. </w:t>
      </w:r>
      <w:r w:rsidR="00FF66DF">
        <w:rPr>
          <w:sz w:val="24"/>
        </w:rPr>
        <w:t>Jan Tyl</w:t>
      </w:r>
      <w:r w:rsidR="00EC0D4C">
        <w:rPr>
          <w:sz w:val="24"/>
        </w:rPr>
        <w:t xml:space="preserve">         </w:t>
      </w:r>
      <w:r w:rsidR="007C7DF7">
        <w:rPr>
          <w:sz w:val="24"/>
        </w:rPr>
        <w:t xml:space="preserve">                                                  </w:t>
      </w:r>
      <w:r w:rsidR="00EC0D4C">
        <w:rPr>
          <w:sz w:val="24"/>
        </w:rPr>
        <w:t xml:space="preserve">                     </w:t>
      </w:r>
    </w:p>
    <w:p w14:paraId="0174DB89" w14:textId="205E7C12" w:rsidR="009B0346" w:rsidRPr="00872919" w:rsidRDefault="00EC0D4C" w:rsidP="00EC0D4C">
      <w:pPr>
        <w:tabs>
          <w:tab w:val="left" w:pos="0"/>
          <w:tab w:val="left" w:pos="3312"/>
          <w:tab w:val="left" w:pos="4253"/>
        </w:tabs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872919" w:rsidRPr="00872919">
        <w:rPr>
          <w:sz w:val="24"/>
        </w:rPr>
        <w:t xml:space="preserve">ředitel společnosti </w:t>
      </w:r>
      <w:r w:rsidR="00105705">
        <w:rPr>
          <w:sz w:val="24"/>
        </w:rPr>
        <w:br/>
        <w:t xml:space="preserve">                                                                                              </w:t>
      </w:r>
      <w:r w:rsidR="00872919" w:rsidRPr="00872919">
        <w:rPr>
          <w:sz w:val="24"/>
        </w:rPr>
        <w:t xml:space="preserve">Mezinárodní testování drůbeže, </w:t>
      </w:r>
      <w:proofErr w:type="spellStart"/>
      <w:r w:rsidR="00872919" w:rsidRPr="00872919">
        <w:rPr>
          <w:sz w:val="24"/>
        </w:rPr>
        <w:t>s.p</w:t>
      </w:r>
      <w:proofErr w:type="spellEnd"/>
      <w:r w:rsidR="00872919" w:rsidRPr="00872919">
        <w:rPr>
          <w:sz w:val="24"/>
        </w:rPr>
        <w:t>.</w:t>
      </w:r>
    </w:p>
    <w:p w14:paraId="7B16BA22" w14:textId="77777777" w:rsidR="009B0346" w:rsidRPr="00872919" w:rsidRDefault="009B0346" w:rsidP="009B0346">
      <w:pPr>
        <w:ind w:left="1134" w:hanging="1134"/>
        <w:rPr>
          <w:sz w:val="24"/>
        </w:rPr>
      </w:pPr>
    </w:p>
    <w:p w14:paraId="31EFA05E" w14:textId="77777777" w:rsidR="009B0346" w:rsidRPr="00872919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sz w:val="24"/>
        </w:rPr>
      </w:pPr>
    </w:p>
    <w:p w14:paraId="50E7F876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6E339730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4C3C01DA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351FD3F3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2112DD42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6BBEE77E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15C3C7A9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12CF4DAD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35E3B0ED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7B074E15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624B8199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05B7C219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759DE1B1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44E82E60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1A47E215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52B904DD" w14:textId="17BE132F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71F2AC4A" w14:textId="732124B2" w:rsidR="00E05F50" w:rsidRDefault="00E05F50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5989B075" w14:textId="7B58939B" w:rsidR="00E05F50" w:rsidRDefault="00E05F50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10238A10" w14:textId="74CF42EF" w:rsidR="00E05F50" w:rsidRDefault="00E05F50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4E47C46F" w14:textId="30242C7D" w:rsidR="00E05F50" w:rsidRDefault="00E05F50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76CB893B" w14:textId="5B9ABC3F" w:rsidR="00E05F50" w:rsidRDefault="00E05F50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58DE2E7D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5EAA5D88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p w14:paraId="48D3085E" w14:textId="77777777" w:rsidR="009B0346" w:rsidRDefault="009B0346" w:rsidP="009B0346">
      <w:pPr>
        <w:tabs>
          <w:tab w:val="left" w:pos="0"/>
          <w:tab w:val="left" w:pos="3312"/>
          <w:tab w:val="left" w:pos="4253"/>
        </w:tabs>
        <w:ind w:left="0"/>
        <w:jc w:val="left"/>
        <w:rPr>
          <w:rFonts w:ascii="Arial" w:hAnsi="Arial"/>
        </w:rPr>
      </w:pPr>
    </w:p>
    <w:sectPr w:rsidR="009B0346" w:rsidSect="004B5957">
      <w:footerReference w:type="default" r:id="rId8"/>
      <w:pgSz w:w="11906" w:h="16838" w:code="9"/>
      <w:pgMar w:top="567" w:right="79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0A57" w14:textId="77777777" w:rsidR="00EF3BDC" w:rsidRDefault="00EF3BDC" w:rsidP="00E6126B">
      <w:r>
        <w:separator/>
      </w:r>
    </w:p>
  </w:endnote>
  <w:endnote w:type="continuationSeparator" w:id="0">
    <w:p w14:paraId="268C9BB1" w14:textId="77777777" w:rsidR="00EF3BDC" w:rsidRDefault="00EF3BDC" w:rsidP="00E6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575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70DCA" w14:textId="77777777" w:rsidR="00E6126B" w:rsidRDefault="00E6126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0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48CC63" w14:textId="77777777" w:rsidR="00E6126B" w:rsidRDefault="00E61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C604" w14:textId="77777777" w:rsidR="00EF3BDC" w:rsidRDefault="00EF3BDC" w:rsidP="00E6126B">
      <w:r>
        <w:separator/>
      </w:r>
    </w:p>
  </w:footnote>
  <w:footnote w:type="continuationSeparator" w:id="0">
    <w:p w14:paraId="76F8D4A7" w14:textId="77777777" w:rsidR="00EF3BDC" w:rsidRDefault="00EF3BDC" w:rsidP="00E61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769"/>
    <w:multiLevelType w:val="hybridMultilevel"/>
    <w:tmpl w:val="E488B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6F4"/>
    <w:multiLevelType w:val="hybridMultilevel"/>
    <w:tmpl w:val="FEE2E1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E313C"/>
    <w:multiLevelType w:val="hybridMultilevel"/>
    <w:tmpl w:val="EACAE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496A"/>
    <w:multiLevelType w:val="multilevel"/>
    <w:tmpl w:val="7D34BBAC"/>
    <w:lvl w:ilvl="0">
      <w:start w:val="147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6379561F"/>
    <w:multiLevelType w:val="hybridMultilevel"/>
    <w:tmpl w:val="59BE6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1AFD"/>
    <w:multiLevelType w:val="hybridMultilevel"/>
    <w:tmpl w:val="4072E6D2"/>
    <w:lvl w:ilvl="0" w:tplc="EC842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F78B1"/>
    <w:multiLevelType w:val="hybridMultilevel"/>
    <w:tmpl w:val="1B1087BE"/>
    <w:lvl w:ilvl="0" w:tplc="75164E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535C8"/>
    <w:multiLevelType w:val="hybridMultilevel"/>
    <w:tmpl w:val="CFAE024A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78D13C3F"/>
    <w:multiLevelType w:val="hybridMultilevel"/>
    <w:tmpl w:val="F78EC9B8"/>
    <w:lvl w:ilvl="0" w:tplc="75164E2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6601582">
    <w:abstractNumId w:val="6"/>
  </w:num>
  <w:num w:numId="2" w16cid:durableId="1696223715">
    <w:abstractNumId w:val="1"/>
  </w:num>
  <w:num w:numId="3" w16cid:durableId="326055502">
    <w:abstractNumId w:val="8"/>
  </w:num>
  <w:num w:numId="4" w16cid:durableId="844242710">
    <w:abstractNumId w:val="5"/>
  </w:num>
  <w:num w:numId="5" w16cid:durableId="226232467">
    <w:abstractNumId w:val="2"/>
  </w:num>
  <w:num w:numId="6" w16cid:durableId="1550142621">
    <w:abstractNumId w:val="3"/>
    <w:lvlOverride w:ilvl="0">
      <w:lvl w:ilvl="0">
        <w:start w:val="147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7" w16cid:durableId="830221245">
    <w:abstractNumId w:val="3"/>
    <w:lvlOverride w:ilvl="0">
      <w:lvl w:ilvl="0">
        <w:start w:val="147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8" w16cid:durableId="1816990448">
    <w:abstractNumId w:val="7"/>
  </w:num>
  <w:num w:numId="9" w16cid:durableId="2047174793">
    <w:abstractNumId w:val="0"/>
  </w:num>
  <w:num w:numId="10" w16cid:durableId="25729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46"/>
    <w:rsid w:val="00037520"/>
    <w:rsid w:val="00055618"/>
    <w:rsid w:val="00085476"/>
    <w:rsid w:val="000B57B3"/>
    <w:rsid w:val="000C1468"/>
    <w:rsid w:val="000D64DD"/>
    <w:rsid w:val="000F5C02"/>
    <w:rsid w:val="00105705"/>
    <w:rsid w:val="0012015B"/>
    <w:rsid w:val="00172759"/>
    <w:rsid w:val="001C6A21"/>
    <w:rsid w:val="001E438E"/>
    <w:rsid w:val="002156EE"/>
    <w:rsid w:val="002241C2"/>
    <w:rsid w:val="00283335"/>
    <w:rsid w:val="0029695D"/>
    <w:rsid w:val="002C7A03"/>
    <w:rsid w:val="00303267"/>
    <w:rsid w:val="0034580F"/>
    <w:rsid w:val="0035743C"/>
    <w:rsid w:val="00366116"/>
    <w:rsid w:val="003B146C"/>
    <w:rsid w:val="003D438C"/>
    <w:rsid w:val="00416648"/>
    <w:rsid w:val="00427436"/>
    <w:rsid w:val="00427946"/>
    <w:rsid w:val="00466EBE"/>
    <w:rsid w:val="0048022F"/>
    <w:rsid w:val="0048402D"/>
    <w:rsid w:val="00486DC8"/>
    <w:rsid w:val="004B5957"/>
    <w:rsid w:val="004F3F07"/>
    <w:rsid w:val="005418C0"/>
    <w:rsid w:val="005653A3"/>
    <w:rsid w:val="005809A9"/>
    <w:rsid w:val="00581720"/>
    <w:rsid w:val="00597F87"/>
    <w:rsid w:val="005A0C4C"/>
    <w:rsid w:val="005C7977"/>
    <w:rsid w:val="00613D55"/>
    <w:rsid w:val="00625248"/>
    <w:rsid w:val="00627E9A"/>
    <w:rsid w:val="00634723"/>
    <w:rsid w:val="006658EB"/>
    <w:rsid w:val="00697869"/>
    <w:rsid w:val="006B374A"/>
    <w:rsid w:val="006E3193"/>
    <w:rsid w:val="00701C45"/>
    <w:rsid w:val="00711A25"/>
    <w:rsid w:val="00737839"/>
    <w:rsid w:val="00747524"/>
    <w:rsid w:val="00787AE0"/>
    <w:rsid w:val="007A7EBC"/>
    <w:rsid w:val="007C7DF7"/>
    <w:rsid w:val="007E73DC"/>
    <w:rsid w:val="00841E80"/>
    <w:rsid w:val="00872919"/>
    <w:rsid w:val="008A5FF7"/>
    <w:rsid w:val="008B025A"/>
    <w:rsid w:val="00946FDE"/>
    <w:rsid w:val="009526EA"/>
    <w:rsid w:val="009B0346"/>
    <w:rsid w:val="00A0202E"/>
    <w:rsid w:val="00A53468"/>
    <w:rsid w:val="00A93216"/>
    <w:rsid w:val="00AF55C5"/>
    <w:rsid w:val="00B0014E"/>
    <w:rsid w:val="00B126CF"/>
    <w:rsid w:val="00B43D5B"/>
    <w:rsid w:val="00BC7CB7"/>
    <w:rsid w:val="00BD69ED"/>
    <w:rsid w:val="00BE5F1B"/>
    <w:rsid w:val="00C16DA0"/>
    <w:rsid w:val="00C24D83"/>
    <w:rsid w:val="00CB7F5C"/>
    <w:rsid w:val="00CD2680"/>
    <w:rsid w:val="00D106A4"/>
    <w:rsid w:val="00DC65DC"/>
    <w:rsid w:val="00DD32C1"/>
    <w:rsid w:val="00E05F50"/>
    <w:rsid w:val="00E06992"/>
    <w:rsid w:val="00E6126B"/>
    <w:rsid w:val="00EC0D4C"/>
    <w:rsid w:val="00EC4575"/>
    <w:rsid w:val="00EF3BDC"/>
    <w:rsid w:val="00EF440D"/>
    <w:rsid w:val="00F233A6"/>
    <w:rsid w:val="00F242EB"/>
    <w:rsid w:val="00F47129"/>
    <w:rsid w:val="00FC4ACB"/>
    <w:rsid w:val="00FD56E7"/>
    <w:rsid w:val="00FD6D47"/>
    <w:rsid w:val="00FE50F6"/>
    <w:rsid w:val="00FF2855"/>
    <w:rsid w:val="00FF3505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D7EE"/>
  <w15:docId w15:val="{86B19B7D-17F5-4BC4-9680-BD17D73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346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C7977"/>
    <w:pPr>
      <w:spacing w:before="100" w:beforeAutospacing="1" w:after="100" w:afterAutospacing="1"/>
      <w:ind w:left="0"/>
      <w:jc w:val="left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uiPriority w:val="99"/>
    <w:rsid w:val="009B0346"/>
    <w:pPr>
      <w:tabs>
        <w:tab w:val="left" w:pos="223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6">
    <w:name w:val="Import 6"/>
    <w:uiPriority w:val="99"/>
    <w:rsid w:val="009B0346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uiPriority w:val="99"/>
    <w:rsid w:val="009B0346"/>
    <w:pPr>
      <w:tabs>
        <w:tab w:val="left" w:pos="223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9B034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customStyle="1" w:styleId="First">
    <w:name w:val="First"/>
    <w:basedOn w:val="Normln"/>
    <w:rsid w:val="00EC4575"/>
    <w:pPr>
      <w:ind w:left="566" w:right="566" w:hanging="567"/>
    </w:pPr>
    <w:rPr>
      <w:rFonts w:ascii="CG Times" w:hAnsi="CG Times"/>
      <w:sz w:val="24"/>
      <w:lang w:val="en-GB" w:eastAsia="he-IL" w:bidi="he-IL"/>
    </w:rPr>
  </w:style>
  <w:style w:type="character" w:styleId="Odkaznakoment">
    <w:name w:val="annotation reference"/>
    <w:rsid w:val="00EC45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4575"/>
    <w:pPr>
      <w:bidi/>
      <w:ind w:left="0"/>
      <w:jc w:val="left"/>
    </w:pPr>
    <w:rPr>
      <w:rFonts w:cs="David"/>
      <w:color w:val="000000"/>
      <w:szCs w:val="20"/>
      <w:lang w:val="en-US" w:eastAsia="en-US" w:bidi="he-IL"/>
    </w:rPr>
  </w:style>
  <w:style w:type="character" w:customStyle="1" w:styleId="TextkomenteChar">
    <w:name w:val="Text komentáře Char"/>
    <w:basedOn w:val="Standardnpsmoodstavce"/>
    <w:link w:val="Textkomente"/>
    <w:rsid w:val="00EC4575"/>
    <w:rPr>
      <w:rFonts w:ascii="Times New Roman" w:eastAsia="Times New Roman" w:hAnsi="Times New Roman" w:cs="David"/>
      <w:color w:val="000000"/>
      <w:sz w:val="20"/>
      <w:szCs w:val="20"/>
      <w:lang w:val="en-US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5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7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8C0"/>
    <w:pPr>
      <w:bidi w:val="0"/>
      <w:ind w:left="34"/>
      <w:jc w:val="both"/>
    </w:pPr>
    <w:rPr>
      <w:rFonts w:cs="Times New Roman"/>
      <w:b/>
      <w:bCs/>
      <w:color w:val="auto"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8C0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cs-CZ" w:bidi="he-IL"/>
    </w:rPr>
  </w:style>
  <w:style w:type="paragraph" w:styleId="Zhlav">
    <w:name w:val="header"/>
    <w:basedOn w:val="Normln"/>
    <w:link w:val="ZhlavChar"/>
    <w:uiPriority w:val="99"/>
    <w:unhideWhenUsed/>
    <w:rsid w:val="00E61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12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1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126B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C797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C7977"/>
    <w:rPr>
      <w:color w:val="0000FF"/>
      <w:u w:val="single"/>
    </w:rPr>
  </w:style>
  <w:style w:type="paragraph" w:styleId="Revize">
    <w:name w:val="Revision"/>
    <w:hidden/>
    <w:uiPriority w:val="99"/>
    <w:semiHidden/>
    <w:rsid w:val="006E319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E6EF-DA23-4A24-A494-1B11968B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1042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ZOUFALAK</dc:creator>
  <cp:lastModifiedBy>MTD Ústrašice</cp:lastModifiedBy>
  <cp:revision>3</cp:revision>
  <cp:lastPrinted>2022-10-14T09:56:00Z</cp:lastPrinted>
  <dcterms:created xsi:type="dcterms:W3CDTF">2022-10-19T07:08:00Z</dcterms:created>
  <dcterms:modified xsi:type="dcterms:W3CDTF">2022-10-19T07:10:00Z</dcterms:modified>
</cp:coreProperties>
</file>